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b30b550e6048fe" /></Relationships>
</file>

<file path=word/document.xml><?xml version="1.0" encoding="utf-8"?>
<w:document xmlns:w="http://schemas.openxmlformats.org/wordprocessingml/2006/main">
  <w:body>
    <w:p>
      <w:r>
        <w:t xml:space="preserve">Categories:</w:t>
      </w:r>
    </w:p>
    <w:p>
      <w:r>
        <w:t xml:space="preserve">	Fruits — apple, banana, cherry</w:t>
      </w:r>
    </w:p>
    <w:p>
      <w:r>
        <w:t xml:space="preserve">	Vegetables — carrot, broccoli, spinach</w:t>
      </w:r>
    </w:p>
    <w:p>
      <w:r>
        <w:t xml:space="preserve">	Grains — rice, wheat, oats</w:t>
      </w:r>
    </w:p>
  </w:body>
</w:document>
</file>