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ode-review-pr-4521"/>
    <w:p>
      <w:pPr>
        <w:pStyle w:val="Heading1"/>
      </w:pPr>
      <w:r>
        <w:t xml:space="preserve">Code Review: PR #4521</w:t>
      </w:r>
    </w:p>
    <w:p>
      <w:pPr>
        <w:pStyle w:val="FirstParagraph"/>
      </w:pPr>
      <w:r>
        <w:t xml:space="preserve">Overall the change is solid. A few comments:</w:t>
      </w:r>
    </w:p>
    <w:bookmarkStart w:id="20" w:name="srcauth.ts"/>
    <w:p>
      <w:pPr>
        <w:pStyle w:val="Heading2"/>
      </w:pPr>
      <w:r>
        <w:t xml:space="preserve">src/auth.ts</w:t>
      </w:r>
    </w:p>
    <w:p>
      <w:pPr>
        <w:pStyle w:val="FirstParagraph"/>
      </w:pPr>
      <w:r>
        <w:t xml:space="preserve">Line 42: consider extracting the validation into its own function.</w:t>
      </w:r>
    </w:p>
    <w:p>
      <w:pPr>
        <w:pStyle w:val="BodyText"/>
      </w:pPr>
      <w:r>
        <w:t xml:space="preserve">Line 58: the regex</w:t>
      </w:r>
      <w:r>
        <w:t xml:space="preserve"> </w:t>
      </w:r>
      <w:r>
        <w:rPr>
          <w:rStyle w:val="VerbatimChar"/>
        </w:rPr>
        <w:t xml:space="preserve">^[a-z]+$</w:t>
      </w:r>
      <w:r>
        <w:t xml:space="preserve"> </w:t>
      </w:r>
      <w:r>
        <w:t xml:space="preserve">doesn’t match uppercase. Intentional?</w:t>
      </w:r>
    </w:p>
    <w:bookmarkEnd w:id="20"/>
    <w:bookmarkStart w:id="21" w:name="srcapi.ts"/>
    <w:p>
      <w:pPr>
        <w:pStyle w:val="Heading2"/>
      </w:pPr>
      <w:r>
        <w:t xml:space="preserve">src/api.ts</w:t>
      </w:r>
    </w:p>
    <w:p>
      <w:pPr>
        <w:pStyle w:val="FirstParagraph"/>
      </w:pPr>
      <w:r>
        <w:t xml:space="preserve">Line 12: missing error handling on the network call.</w:t>
      </w:r>
    </w:p>
    <w:p>
      <w:pPr>
        <w:pStyle w:val="BodyText"/>
      </w:pPr>
      <w:r>
        <w:t xml:space="preserve">Line 34: this is a great refactor — much cleaner.</w:t>
      </w:r>
    </w:p>
    <w:bookmarkEnd w:id="21"/>
    <w:bookmarkStart w:id="22" w:name="testsauth.test.ts"/>
    <w:p>
      <w:pPr>
        <w:pStyle w:val="Heading2"/>
      </w:pPr>
      <w:r>
        <w:t xml:space="preserve">tests/auth.test.ts</w:t>
      </w:r>
    </w:p>
    <w:p>
      <w:pPr>
        <w:pStyle w:val="FirstParagraph"/>
      </w:pPr>
      <w:r>
        <w:t xml:space="preserve">Add a test for the empty input case.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