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apter-3-convergence"/>
    <w:p>
      <w:pPr>
        <w:pStyle w:val="Heading1"/>
      </w:pPr>
      <w:r>
        <w:t xml:space="preserve">Chapter 3: Convergence</w:t>
      </w:r>
    </w:p>
    <w:bookmarkStart w:id="20" w:name="definitions"/>
    <w:p>
      <w:pPr>
        <w:pStyle w:val="Heading2"/>
      </w:pPr>
      <w:r>
        <w:t xml:space="preserve">3.1 Definitions</w:t>
      </w:r>
    </w:p>
    <w:p>
      <w:pPr>
        <w:pStyle w:val="FirstParagraph"/>
      </w:pPr>
      <w:r>
        <w:t xml:space="preserve">A sequence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of real numbers converges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exists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L</m:t>
            </m:r>
          </m:e>
        </m:d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0"/>
    <w:bookmarkStart w:id="21" w:name="examples"/>
    <w:p>
      <w:pPr>
        <w:pStyle w:val="Heading2"/>
      </w:pPr>
      <w:r>
        <w:t xml:space="preserve">3.2 Examples</w:t>
      </w:r>
    </w:p>
    <w:p>
      <w:pPr>
        <w:pStyle w:val="FirstParagraph"/>
      </w:pPr>
      <w:r>
        <w:t xml:space="preserve">The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converges to 0.</w:t>
      </w:r>
    </w:p>
    <w:bookmarkEnd w:id="21"/>
    <w:bookmarkStart w:id="22" w:name="theorems"/>
    <w:p>
      <w:pPr>
        <w:pStyle w:val="Heading2"/>
      </w:pPr>
      <w:r>
        <w:t xml:space="preserve">3.3 Theorems</w:t>
      </w:r>
    </w:p>
    <w:p>
      <w:pPr>
        <w:pStyle w:val="FirstParagraph"/>
      </w:pPr>
      <w:r>
        <w:rPr>
          <w:b/>
          <w:bCs/>
        </w:rPr>
        <w:t xml:space="preserve">Theorem 1.</w:t>
      </w:r>
      <w:r>
        <w:t xml:space="preserve"> </w:t>
      </w:r>
      <w:r>
        <w:t xml:space="preserve">Every convergent sequence is bounded.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→</m:t>
        </m:r>
        <m:r>
          <m:t>L</m:t>
        </m:r>
      </m:oMath>
      <w:r>
        <w:t xml:space="preserve">. Then 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L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those</w:t>
      </w:r>
      <w:r>
        <w:t xml:space="preserve"> </w:t>
      </w:r>
      <m:oMath>
        <m:r>
          <m:t>n</m:t>
        </m:r>
      </m:oMath>
      <w:r>
        <w:t xml:space="preserve">.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terms are bounded individually.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