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8eda2ceb854187" /></Relationships>
</file>

<file path=word/document.xml><?xml version="1.0" encoding="utf-8"?>
<w:document xmlns:w="http://schemas.openxmlformats.org/wordprocessingml/2006/main">
  <w:body>
    <w:p>
      <w:r>
        <w:t xml:space="preserve">This statement has a footnote</w:t>
      </w:r>
      <w:r>
        <w:rPr>
          <w:rStyle w:val="FootnoteReference"/>
        </w:rPr>
        <w:footnoteReference w:id="1"/>
      </w:r>
      <w:r>
        <w:t xml:space="preserve"> attached.</w:t>
      </w:r>
    </w:p>
  </w:body>
</w:document>
</file>

<file path=word/footnotes.xml><?xml version="1.0" encoding="utf-8"?>
<w:footnotes xmlns:w="http://schemas.openxmlformats.org/wordprocessingml/2006/main">
  <w:footnote w:id="1">
    <w:p>
      <w:r>
        <w:t>This is the footnote text.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d7f4ac90d76540db" /></Relationships>
</file>