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448" w:rsidRDefault="00676BAA">
      <w:r>
        <w:t>Mise en ouvre du capteur de couleur</w:t>
      </w:r>
    </w:p>
    <w:p w:rsidR="00676BAA" w:rsidRDefault="00676BAA"/>
    <w:p w:rsidR="00676BAA" w:rsidRDefault="00676BAA">
      <w:r>
        <w:t>Gestion des 2 modes : fonctionnement normal et fonctionnement en teach – in externe</w:t>
      </w:r>
    </w:p>
    <w:p w:rsidR="00676BAA" w:rsidRDefault="00676BAA">
      <w:r>
        <w:t>Gestion du key lock</w:t>
      </w:r>
    </w:p>
    <w:p w:rsidR="00676BAA" w:rsidRDefault="00676BAA">
      <w:r>
        <w:t>Entrée d’effacement</w:t>
      </w:r>
    </w:p>
    <w:p w:rsidR="0019256E" w:rsidRDefault="0019256E"/>
    <w:p w:rsidR="0019256E" w:rsidRDefault="0019256E">
      <w:r>
        <w:t>2 hard différents pour gerer les 2 modes !</w:t>
      </w:r>
    </w:p>
    <w:p w:rsidR="00676BAA" w:rsidRDefault="00676BAA"/>
    <w:sectPr w:rsidR="00676BAA" w:rsidSect="007E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676BAA"/>
    <w:rsid w:val="0019256E"/>
    <w:rsid w:val="00676BAA"/>
    <w:rsid w:val="007E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4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175</Characters>
  <Application>Microsoft Office Word</Application>
  <DocSecurity>0</DocSecurity>
  <Lines>1</Lines>
  <Paragraphs>1</Paragraphs>
  <ScaleCrop>false</ScaleCrop>
  <Company>XPSP2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2007-05-26T18:26:00Z</dcterms:created>
  <dcterms:modified xsi:type="dcterms:W3CDTF">2007-05-28T16:33:00Z</dcterms:modified>
</cp:coreProperties>
</file>