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70A" w:rsidRDefault="00253A7B">
      <w:pPr>
        <w:pStyle w:val="ac"/>
      </w:pPr>
      <w:r>
        <w:t>2019-06-14</w:t>
      </w:r>
    </w:p>
    <w:p w:rsidR="00EF270A" w:rsidRDefault="00B3009B">
      <w:pPr>
        <w:pStyle w:val="a8"/>
      </w:pPr>
      <w:r w:rsidRPr="00B3009B">
        <w:rPr>
          <w:rFonts w:hint="eastAsia"/>
        </w:rPr>
        <w:t>数据看板钻取说明</w:t>
      </w:r>
    </w:p>
    <w:p w:rsidR="005C6FA0" w:rsidRPr="005C6FA0" w:rsidRDefault="005C6FA0" w:rsidP="005C6FA0">
      <w:pPr>
        <w:pStyle w:val="1"/>
        <w:rPr>
          <w:rFonts w:hint="eastAsia"/>
          <w:b/>
        </w:rPr>
      </w:pPr>
      <w:r w:rsidRPr="005C6FA0">
        <w:rPr>
          <w:rFonts w:hint="eastAsia"/>
          <w:b/>
        </w:rPr>
        <w:t>框架说明</w:t>
      </w:r>
    </w:p>
    <w:p w:rsidR="005C6FA0" w:rsidRDefault="005C6FA0" w:rsidP="005C6FA0">
      <w:pPr>
        <w:pStyle w:val="2"/>
      </w:pPr>
      <w:r>
        <w:rPr>
          <w:rFonts w:hint="eastAsia"/>
        </w:rPr>
        <w:t>项目采用</w:t>
      </w:r>
      <w:r>
        <w:t>S</w:t>
      </w:r>
      <w:r>
        <w:rPr>
          <w:rFonts w:hint="eastAsia"/>
        </w:rPr>
        <w:t>pring</w:t>
      </w:r>
      <w:r>
        <w:t xml:space="preserve"> B</w:t>
      </w:r>
      <w:r>
        <w:rPr>
          <w:rFonts w:hint="eastAsia"/>
        </w:rPr>
        <w:t>oot</w:t>
      </w:r>
      <w:r>
        <w:t xml:space="preserve"> + 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搭建。</w:t>
      </w:r>
    </w:p>
    <w:p w:rsidR="005C6FA0" w:rsidRDefault="005C6FA0" w:rsidP="005C6FA0">
      <w:pPr>
        <w:pStyle w:val="2"/>
      </w:pPr>
      <w:r>
        <w:rPr>
          <w:rFonts w:hint="eastAsia"/>
        </w:rPr>
        <w:t>前端采用</w:t>
      </w:r>
      <w:proofErr w:type="spellStart"/>
      <w:r>
        <w:rPr>
          <w:rFonts w:hint="eastAsia"/>
        </w:rPr>
        <w:t>Bootstap</w:t>
      </w:r>
      <w:proofErr w:type="spellEnd"/>
      <w:r>
        <w:rPr>
          <w:rFonts w:hint="eastAsia"/>
        </w:rPr>
        <w:t>、</w:t>
      </w:r>
      <w:r>
        <w:rPr>
          <w:rFonts w:hint="eastAsia"/>
        </w:rPr>
        <w:t>Vue</w:t>
      </w:r>
      <w:r>
        <w:t>.js</w:t>
      </w:r>
      <w:r>
        <w:rPr>
          <w:rFonts w:hint="eastAsia"/>
        </w:rPr>
        <w:t>、</w:t>
      </w:r>
      <w:proofErr w:type="spellStart"/>
      <w:r>
        <w:t>E</w:t>
      </w:r>
      <w:r>
        <w:rPr>
          <w:rFonts w:hint="eastAsia"/>
        </w:rPr>
        <w:t>charts</w:t>
      </w:r>
      <w:proofErr w:type="spellEnd"/>
      <w:r>
        <w:rPr>
          <w:rFonts w:hint="eastAsia"/>
        </w:rPr>
        <w:t>框架。</w:t>
      </w:r>
    </w:p>
    <w:p w:rsidR="005C6FA0" w:rsidRDefault="005C6FA0" w:rsidP="005C6FA0">
      <w:pPr>
        <w:pStyle w:val="2"/>
      </w:pPr>
      <w:r>
        <w:rPr>
          <w:rFonts w:hint="eastAsia"/>
        </w:rPr>
        <w:t>后端采用</w:t>
      </w:r>
      <w:r>
        <w:rPr>
          <w:rFonts w:hint="eastAsia"/>
        </w:rPr>
        <w:t>Spring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框架。</w:t>
      </w:r>
    </w:p>
    <w:p w:rsidR="005C6FA0" w:rsidRDefault="005C6FA0" w:rsidP="005C6FA0">
      <w:pPr>
        <w:pStyle w:val="2"/>
      </w:pPr>
      <w:r>
        <w:rPr>
          <w:rFonts w:hint="eastAsia"/>
        </w:rPr>
        <w:t>人机交互采用</w:t>
      </w:r>
      <w:r>
        <w:rPr>
          <w:rFonts w:hint="eastAsia"/>
        </w:rPr>
        <w:t>Ajax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5C6FA0" w:rsidRPr="005C6FA0" w:rsidRDefault="005C6FA0" w:rsidP="005C6FA0">
      <w:pPr>
        <w:pStyle w:val="2"/>
        <w:rPr>
          <w:rFonts w:hint="eastAsia"/>
          <w:lang w:val="en-US"/>
        </w:rPr>
      </w:pPr>
      <w:r>
        <w:rPr>
          <w:rFonts w:hint="eastAsia"/>
        </w:rPr>
        <w:t>二维码采用</w:t>
      </w:r>
      <w:r w:rsidRPr="00E06D86">
        <w:t>QRCode</w:t>
      </w:r>
      <w:r w:rsidR="00C75BCF">
        <w:t>.jar</w:t>
      </w:r>
      <w:bookmarkStart w:id="0" w:name="_GoBack"/>
      <w:bookmarkEnd w:id="0"/>
      <w:r>
        <w:rPr>
          <w:rFonts w:hint="eastAsia"/>
        </w:rPr>
        <w:t>生成。</w:t>
      </w:r>
    </w:p>
    <w:p w:rsidR="00253A7B" w:rsidRPr="00880285" w:rsidRDefault="005C6FA0" w:rsidP="00253A7B">
      <w:pPr>
        <w:pStyle w:val="1"/>
        <w:rPr>
          <w:rFonts w:hint="eastAsia"/>
          <w:b/>
        </w:rPr>
      </w:pPr>
      <w:r>
        <w:rPr>
          <w:rFonts w:hint="eastAsia"/>
          <w:b/>
        </w:rPr>
        <w:t>设计与实现方式</w:t>
      </w:r>
      <w:r w:rsidR="00253A7B" w:rsidRPr="00880285">
        <w:rPr>
          <w:rFonts w:hint="eastAsia"/>
          <w:b/>
        </w:rPr>
        <w:t>说明</w:t>
      </w:r>
    </w:p>
    <w:p w:rsidR="00253A7B" w:rsidRDefault="00253A7B" w:rsidP="00253A7B">
      <w:pPr>
        <w:pStyle w:val="2"/>
      </w:pPr>
      <w:r>
        <w:rPr>
          <w:rFonts w:hint="eastAsia"/>
        </w:rPr>
        <w:t>针对每块看板，系统自动生成二维码，并每分钟进行变更（防止恶意行为），二维码显示在电子看板中</w:t>
      </w:r>
      <w:r w:rsidR="00431C0C">
        <w:rPr>
          <w:rFonts w:hint="eastAsia"/>
        </w:rPr>
        <w:t>。</w:t>
      </w:r>
    </w:p>
    <w:p w:rsidR="00123096" w:rsidRDefault="00343209" w:rsidP="00123096">
      <w:pPr>
        <w:pStyle w:val="3"/>
      </w:pPr>
      <w:r w:rsidRPr="00123096">
        <w:rPr>
          <w:rFonts w:hint="eastAsia"/>
        </w:rPr>
        <w:t>实现方式</w:t>
      </w:r>
      <w:r w:rsidR="00123096">
        <w:rPr>
          <w:rFonts w:hint="eastAsia"/>
        </w:rPr>
        <w:t>：</w:t>
      </w:r>
    </w:p>
    <w:p w:rsidR="00431C0C" w:rsidRDefault="00123096" w:rsidP="00123096">
      <w:pPr>
        <w:pStyle w:val="3"/>
        <w:numPr>
          <w:ilvl w:val="0"/>
          <w:numId w:val="0"/>
        </w:numPr>
        <w:ind w:left="1080" w:firstLine="36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看板控制器的页面路径加上一个看板授权登录的</w:t>
      </w:r>
      <w:r>
        <w:rPr>
          <w:rFonts w:hint="eastAsia"/>
        </w:rPr>
        <w:t>UUID</w:t>
      </w:r>
      <w:r>
        <w:rPr>
          <w:rFonts w:hint="eastAsia"/>
        </w:rPr>
        <w:t>用</w:t>
      </w:r>
      <w:r w:rsidRPr="00343209">
        <w:t>QRCode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每分钟自动生成二维码再换成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传给前端进行二维码展示。</w:t>
      </w:r>
    </w:p>
    <w:p w:rsidR="00253A7B" w:rsidRDefault="00253A7B" w:rsidP="00253A7B">
      <w:pPr>
        <w:pStyle w:val="2"/>
      </w:pPr>
      <w:r>
        <w:rPr>
          <w:rFonts w:hint="eastAsia"/>
        </w:rPr>
        <w:t>开发看板控制页面，参观者通过看板二维码扫描即可跳转至看板控制界面（网页）进行看板控制操作</w:t>
      </w:r>
      <w:r w:rsidR="00431C0C">
        <w:rPr>
          <w:rFonts w:hint="eastAsia"/>
        </w:rPr>
        <w:t>。</w:t>
      </w:r>
    </w:p>
    <w:p w:rsidR="00343209" w:rsidRDefault="00343209" w:rsidP="00343209">
      <w:pPr>
        <w:pStyle w:val="3"/>
      </w:pPr>
      <w:r>
        <w:rPr>
          <w:rFonts w:hint="eastAsia"/>
        </w:rPr>
        <w:t>实现方式：</w:t>
      </w:r>
    </w:p>
    <w:p w:rsidR="00343209" w:rsidRDefault="00343209" w:rsidP="00343209">
      <w:pPr>
        <w:pStyle w:val="3"/>
        <w:numPr>
          <w:ilvl w:val="0"/>
          <w:numId w:val="0"/>
        </w:numPr>
        <w:ind w:left="1080" w:firstLine="360"/>
        <w:rPr>
          <w:rFonts w:hint="eastAsia"/>
        </w:rPr>
      </w:pPr>
      <w:r w:rsidRPr="00343209">
        <w:rPr>
          <w:rFonts w:hint="eastAsia"/>
        </w:rPr>
        <w:t>用手机通过扫码</w:t>
      </w:r>
      <w:r>
        <w:rPr>
          <w:rFonts w:hint="eastAsia"/>
        </w:rPr>
        <w:t>进行页面跳转、对看板进行页面数据控制</w:t>
      </w:r>
      <w:r w:rsidRPr="00343209">
        <w:rPr>
          <w:rFonts w:hint="eastAsia"/>
        </w:rPr>
        <w:t>，从而实现人机数据交互。</w:t>
      </w:r>
    </w:p>
    <w:p w:rsidR="00253A7B" w:rsidRDefault="00253A7B" w:rsidP="00253A7B">
      <w:pPr>
        <w:pStyle w:val="2"/>
      </w:pPr>
      <w:r>
        <w:rPr>
          <w:rFonts w:hint="eastAsia"/>
        </w:rPr>
        <w:t>单一看板只能有一人进行操控，扫描二维码跳转至看板控制界面并登陆（考虑参观者操控便捷性，仅按钮确认，</w:t>
      </w:r>
      <w:r>
        <w:rPr>
          <w:rFonts w:hint="eastAsia"/>
        </w:rPr>
        <w:t xml:space="preserve"> </w:t>
      </w:r>
      <w:r>
        <w:rPr>
          <w:rFonts w:hint="eastAsia"/>
        </w:rPr>
        <w:t>无需账号密码）后，将上一任操控者踢出</w:t>
      </w:r>
      <w:r w:rsidR="00343209">
        <w:rPr>
          <w:rFonts w:hint="eastAsia"/>
        </w:rPr>
        <w:t>。</w:t>
      </w:r>
    </w:p>
    <w:p w:rsidR="00343209" w:rsidRDefault="00343209" w:rsidP="00343209">
      <w:pPr>
        <w:pStyle w:val="3"/>
      </w:pPr>
      <w:r>
        <w:rPr>
          <w:rFonts w:hint="eastAsia"/>
        </w:rPr>
        <w:t>实现方式：</w:t>
      </w:r>
    </w:p>
    <w:p w:rsidR="00E228F3" w:rsidRDefault="00343209" w:rsidP="00E228F3">
      <w:pPr>
        <w:pStyle w:val="3"/>
        <w:numPr>
          <w:ilvl w:val="0"/>
          <w:numId w:val="0"/>
        </w:numPr>
        <w:ind w:left="1080" w:firstLine="360"/>
        <w:rPr>
          <w:rFonts w:hint="eastAsia"/>
        </w:rPr>
      </w:pPr>
      <w:r>
        <w:rPr>
          <w:rFonts w:hint="eastAsia"/>
        </w:rPr>
        <w:t>后端有</w:t>
      </w:r>
      <w:proofErr w:type="spellStart"/>
      <w:r w:rsidRPr="00343209">
        <w:t>qrCodeUuid</w:t>
      </w:r>
      <w:proofErr w:type="spellEnd"/>
      <w:r>
        <w:rPr>
          <w:rFonts w:hint="eastAsia"/>
        </w:rPr>
        <w:t>、</w:t>
      </w:r>
      <w:proofErr w:type="spellStart"/>
      <w:r w:rsidRPr="00343209">
        <w:t>loginUuid</w:t>
      </w:r>
      <w:proofErr w:type="spellEnd"/>
      <w:r>
        <w:rPr>
          <w:rFonts w:hint="eastAsia"/>
        </w:rPr>
        <w:t>两个</w:t>
      </w:r>
      <w:proofErr w:type="spellStart"/>
      <w:r w:rsidR="00E228F3">
        <w:rPr>
          <w:rFonts w:hint="eastAsia"/>
        </w:rPr>
        <w:t>uuid</w:t>
      </w:r>
      <w:proofErr w:type="spellEnd"/>
      <w:r>
        <w:rPr>
          <w:rFonts w:hint="eastAsia"/>
        </w:rPr>
        <w:t>静态变量，</w:t>
      </w:r>
      <w:proofErr w:type="spellStart"/>
      <w:r w:rsidRPr="00343209">
        <w:t>qrCodeUuid</w:t>
      </w:r>
      <w:proofErr w:type="spellEnd"/>
      <w:r>
        <w:rPr>
          <w:rFonts w:hint="eastAsia"/>
        </w:rPr>
        <w:t>是实时推给前端</w:t>
      </w:r>
      <w:r w:rsidR="00E228F3">
        <w:rPr>
          <w:rFonts w:hint="eastAsia"/>
        </w:rPr>
        <w:t>页</w:t>
      </w:r>
      <w:r>
        <w:rPr>
          <w:rFonts w:hint="eastAsia"/>
        </w:rPr>
        <w:t>面二维码当中的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，用于</w:t>
      </w:r>
      <w:r w:rsidR="00E228F3">
        <w:rPr>
          <w:rFonts w:hint="eastAsia"/>
        </w:rPr>
        <w:t>扫码登录。另一个</w:t>
      </w:r>
      <w:proofErr w:type="spellStart"/>
      <w:r w:rsidR="00E228F3" w:rsidRPr="00343209">
        <w:t>loginUuid</w:t>
      </w:r>
      <w:proofErr w:type="spellEnd"/>
      <w:r w:rsidR="00E228F3">
        <w:rPr>
          <w:rFonts w:hint="eastAsia"/>
        </w:rPr>
        <w:t>静态</w:t>
      </w:r>
      <w:r w:rsidR="00E228F3">
        <w:rPr>
          <w:rFonts w:hint="eastAsia"/>
        </w:rPr>
        <w:lastRenderedPageBreak/>
        <w:t>变量为当前登录的</w:t>
      </w:r>
      <w:proofErr w:type="spellStart"/>
      <w:r w:rsidR="00E228F3">
        <w:rPr>
          <w:rFonts w:hint="eastAsia"/>
        </w:rPr>
        <w:t>uuid</w:t>
      </w:r>
      <w:proofErr w:type="spellEnd"/>
      <w:r w:rsidR="00E228F3">
        <w:rPr>
          <w:rFonts w:hint="eastAsia"/>
        </w:rPr>
        <w:t>，用于验证是否登录从而判断是否可以对看板页面进行控制。</w:t>
      </w:r>
    </w:p>
    <w:p w:rsidR="00253A7B" w:rsidRDefault="00253A7B" w:rsidP="00253A7B">
      <w:pPr>
        <w:pStyle w:val="2"/>
      </w:pPr>
      <w:r>
        <w:rPr>
          <w:rFonts w:hint="eastAsia"/>
        </w:rPr>
        <w:t>在看板操控界面，点击相应的钻层按钮，即可控制看板相应模块内容变化，实现人机交互</w:t>
      </w:r>
      <w:r w:rsidR="00431C0C">
        <w:rPr>
          <w:rFonts w:hint="eastAsia"/>
        </w:rPr>
        <w:t>。</w:t>
      </w:r>
    </w:p>
    <w:p w:rsidR="00E228F3" w:rsidRDefault="00E228F3" w:rsidP="00E228F3">
      <w:pPr>
        <w:pStyle w:val="3"/>
      </w:pPr>
      <w:r>
        <w:rPr>
          <w:rFonts w:hint="eastAsia"/>
        </w:rPr>
        <w:t>实现方式</w:t>
      </w:r>
    </w:p>
    <w:p w:rsidR="00E228F3" w:rsidRDefault="00E228F3" w:rsidP="00E228F3">
      <w:pPr>
        <w:pStyle w:val="3"/>
        <w:numPr>
          <w:ilvl w:val="0"/>
          <w:numId w:val="0"/>
        </w:numPr>
        <w:ind w:left="1440"/>
        <w:rPr>
          <w:rFonts w:hint="eastAsia"/>
        </w:rPr>
      </w:pPr>
      <w:r>
        <w:rPr>
          <w:rFonts w:hint="eastAsia"/>
        </w:rPr>
        <w:t>采用</w:t>
      </w:r>
      <w:proofErr w:type="spellStart"/>
      <w:r>
        <w:rPr>
          <w:rFonts w:hint="eastAsia"/>
        </w:rPr>
        <w:t>Ajax</w:t>
      </w:r>
      <w:r>
        <w:t>+</w:t>
      </w:r>
      <w:r>
        <w:rPr>
          <w:rFonts w:hint="eastAsia"/>
        </w:rPr>
        <w:t>Web</w:t>
      </w:r>
      <w:proofErr w:type="spellEnd"/>
      <w:r>
        <w:t xml:space="preserve"> </w:t>
      </w:r>
      <w:r>
        <w:rPr>
          <w:rFonts w:hint="eastAsia"/>
        </w:rPr>
        <w:t>Socket</w:t>
      </w:r>
      <w:r>
        <w:rPr>
          <w:rFonts w:hint="eastAsia"/>
        </w:rPr>
        <w:t>进行看板控制。</w:t>
      </w:r>
    </w:p>
    <w:p w:rsidR="00BB6F5D" w:rsidRDefault="00BB6F5D" w:rsidP="005C6FA0">
      <w:pPr>
        <w:pStyle w:val="2"/>
        <w:numPr>
          <w:ilvl w:val="0"/>
          <w:numId w:val="0"/>
        </w:numPr>
        <w:ind w:left="360"/>
        <w:rPr>
          <w:rFonts w:hint="eastAsia"/>
        </w:rPr>
      </w:pPr>
    </w:p>
    <w:p w:rsidR="00253A7B" w:rsidRPr="005C6FA0" w:rsidRDefault="00253A7B" w:rsidP="00253A7B">
      <w:pPr>
        <w:pStyle w:val="1"/>
        <w:rPr>
          <w:b/>
        </w:rPr>
      </w:pPr>
      <w:r w:rsidRPr="005C6FA0">
        <w:rPr>
          <w:rFonts w:hint="eastAsia"/>
          <w:b/>
        </w:rPr>
        <w:t>部署说明</w:t>
      </w:r>
    </w:p>
    <w:p w:rsidR="008F7A8B" w:rsidRDefault="008F7A8B" w:rsidP="008F7A8B">
      <w:pPr>
        <w:pStyle w:val="2"/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运行环境。</w:t>
      </w:r>
    </w:p>
    <w:p w:rsidR="005C6FA0" w:rsidRDefault="008F7A8B" w:rsidP="00C435AB">
      <w:pPr>
        <w:pStyle w:val="2"/>
      </w:pPr>
      <w:r>
        <w:rPr>
          <w:rFonts w:hint="eastAsia"/>
        </w:rPr>
        <w:t>只需将项目的</w:t>
      </w:r>
      <w:r>
        <w:rPr>
          <w:rFonts w:hint="eastAsia"/>
        </w:rPr>
        <w:t>Jar</w:t>
      </w:r>
      <w:r>
        <w:rPr>
          <w:rFonts w:hint="eastAsia"/>
        </w:rPr>
        <w:t>包部署在能用手机访问到的网段。</w:t>
      </w: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</w:pPr>
    </w:p>
    <w:p w:rsidR="00C435AB" w:rsidRDefault="00C435AB" w:rsidP="00C435AB">
      <w:pPr>
        <w:pStyle w:val="1"/>
        <w:numPr>
          <w:ilvl w:val="0"/>
          <w:numId w:val="0"/>
        </w:numPr>
        <w:ind w:left="360" w:hanging="360"/>
        <w:rPr>
          <w:rFonts w:hint="eastAsia"/>
        </w:rPr>
      </w:pPr>
    </w:p>
    <w:p w:rsidR="00E06D86" w:rsidRPr="00FC3E18" w:rsidRDefault="00FC3E18" w:rsidP="00E06D86">
      <w:pPr>
        <w:pStyle w:val="1"/>
        <w:rPr>
          <w:b/>
        </w:rPr>
      </w:pPr>
      <w:r w:rsidRPr="00FC3E18">
        <w:rPr>
          <w:rFonts w:hint="eastAsia"/>
          <w:b/>
          <w:lang w:val="en-US"/>
        </w:rPr>
        <w:lastRenderedPageBreak/>
        <w:t>操作</w:t>
      </w:r>
      <w:r w:rsidR="00E06D86" w:rsidRPr="00FC3E18">
        <w:rPr>
          <w:rFonts w:hint="eastAsia"/>
          <w:b/>
        </w:rPr>
        <w:t>说明</w:t>
      </w:r>
    </w:p>
    <w:p w:rsidR="00E06D86" w:rsidRPr="000A7632" w:rsidRDefault="00E06D86" w:rsidP="00E06D86">
      <w:pPr>
        <w:pStyle w:val="2"/>
        <w:rPr>
          <w:szCs w:val="22"/>
        </w:rPr>
      </w:pPr>
      <w:r w:rsidRPr="000A7632">
        <w:rPr>
          <w:rFonts w:hint="eastAsia"/>
          <w:szCs w:val="22"/>
        </w:rPr>
        <w:t>部署项目到服务器并启动</w:t>
      </w:r>
      <w:r w:rsidR="000A7632">
        <w:rPr>
          <w:rFonts w:hint="eastAsia"/>
          <w:szCs w:val="22"/>
        </w:rPr>
        <w:t>。</w:t>
      </w:r>
    </w:p>
    <w:p w:rsidR="00E06D86" w:rsidRDefault="00E06D86" w:rsidP="00E06D86">
      <w:pPr>
        <w:pStyle w:val="2"/>
        <w:rPr>
          <w:szCs w:val="22"/>
        </w:rPr>
      </w:pPr>
      <w:r w:rsidRPr="000A7632">
        <w:rPr>
          <w:rFonts w:hint="eastAsia"/>
          <w:szCs w:val="22"/>
        </w:rPr>
        <w:t>通过</w:t>
      </w:r>
      <w:hyperlink r:id="rId7" w:history="1">
        <w:r w:rsidRPr="000A7632">
          <w:rPr>
            <w:rStyle w:val="af8"/>
            <w:szCs w:val="22"/>
          </w:rPr>
          <w:t>http://IP:8080/view/kanban/kanban.html</w:t>
        </w:r>
      </w:hyperlink>
      <w:r w:rsidRPr="000A7632">
        <w:rPr>
          <w:rFonts w:hint="eastAsia"/>
          <w:szCs w:val="22"/>
        </w:rPr>
        <w:t>路径访问到看板页面。</w:t>
      </w:r>
    </w:p>
    <w:p w:rsidR="002902D4" w:rsidRPr="000A7632" w:rsidRDefault="002902D4" w:rsidP="002902D4">
      <w:pPr>
        <w:pStyle w:val="2"/>
        <w:numPr>
          <w:ilvl w:val="0"/>
          <w:numId w:val="0"/>
        </w:numPr>
        <w:ind w:left="360"/>
        <w:rPr>
          <w:szCs w:val="22"/>
        </w:rPr>
      </w:pPr>
      <w:r w:rsidRPr="002902D4">
        <w:rPr>
          <w:szCs w:val="22"/>
        </w:rPr>
        <w:drawing>
          <wp:inline distT="0" distB="0" distL="0" distR="0" wp14:anchorId="66FD9E6C" wp14:editId="58C5210F">
            <wp:extent cx="5274945" cy="2695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2" w:rsidRDefault="000A7632" w:rsidP="00E06D86">
      <w:pPr>
        <w:pStyle w:val="2"/>
        <w:rPr>
          <w:szCs w:val="22"/>
        </w:rPr>
      </w:pPr>
      <w:r w:rsidRPr="000A7632">
        <w:rPr>
          <w:rFonts w:hint="eastAsia"/>
          <w:szCs w:val="22"/>
        </w:rPr>
        <w:t>扫描左上角二维码实现看板控制器登录。</w:t>
      </w:r>
    </w:p>
    <w:p w:rsidR="00E228F3" w:rsidRDefault="002902D4" w:rsidP="00E228F3">
      <w:pPr>
        <w:pStyle w:val="2"/>
        <w:numPr>
          <w:ilvl w:val="0"/>
          <w:numId w:val="0"/>
        </w:numPr>
        <w:ind w:left="720"/>
        <w:rPr>
          <w:szCs w:val="22"/>
        </w:rPr>
      </w:pPr>
      <w:r w:rsidRPr="002902D4">
        <w:rPr>
          <w:szCs w:val="22"/>
        </w:rPr>
        <w:drawing>
          <wp:inline distT="0" distB="0" distL="0" distR="0" wp14:anchorId="7F7E14F5" wp14:editId="7D3CFDAC">
            <wp:extent cx="2189167" cy="38920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827" cy="39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F3" w:rsidRDefault="00E228F3" w:rsidP="00E228F3">
      <w:pPr>
        <w:pStyle w:val="2"/>
        <w:numPr>
          <w:ilvl w:val="0"/>
          <w:numId w:val="0"/>
        </w:numPr>
        <w:ind w:left="720"/>
        <w:rPr>
          <w:szCs w:val="22"/>
        </w:rPr>
      </w:pPr>
    </w:p>
    <w:p w:rsidR="00E228F3" w:rsidRDefault="00E228F3" w:rsidP="00E228F3">
      <w:pPr>
        <w:pStyle w:val="2"/>
        <w:numPr>
          <w:ilvl w:val="0"/>
          <w:numId w:val="0"/>
        </w:numPr>
        <w:ind w:left="720"/>
        <w:rPr>
          <w:szCs w:val="22"/>
        </w:rPr>
      </w:pPr>
    </w:p>
    <w:p w:rsidR="00E228F3" w:rsidRPr="000A7632" w:rsidRDefault="00E228F3" w:rsidP="00E228F3">
      <w:pPr>
        <w:pStyle w:val="2"/>
        <w:numPr>
          <w:ilvl w:val="0"/>
          <w:numId w:val="0"/>
        </w:numPr>
        <w:ind w:left="720"/>
        <w:rPr>
          <w:rFonts w:hint="eastAsia"/>
          <w:szCs w:val="22"/>
        </w:rPr>
      </w:pPr>
    </w:p>
    <w:p w:rsidR="001D3E70" w:rsidRDefault="000A7632" w:rsidP="001D3E70">
      <w:pPr>
        <w:pStyle w:val="2"/>
        <w:rPr>
          <w:szCs w:val="22"/>
        </w:rPr>
      </w:pPr>
      <w:r w:rsidRPr="000A7632">
        <w:rPr>
          <w:rFonts w:hint="eastAsia"/>
          <w:szCs w:val="22"/>
        </w:rPr>
        <w:lastRenderedPageBreak/>
        <w:t>操控看板控制器可以选择</w:t>
      </w:r>
      <w:r w:rsidRPr="000A7632">
        <w:rPr>
          <w:rFonts w:hint="eastAsia"/>
          <w:szCs w:val="22"/>
        </w:rPr>
        <w:t>数据挖掘条件</w:t>
      </w:r>
      <w:r w:rsidRPr="000A7632">
        <w:rPr>
          <w:rFonts w:hint="eastAsia"/>
          <w:szCs w:val="22"/>
        </w:rPr>
        <w:t>并实现</w:t>
      </w:r>
      <w:r w:rsidR="002902D4">
        <w:rPr>
          <w:rFonts w:hint="eastAsia"/>
          <w:szCs w:val="22"/>
        </w:rPr>
        <w:t>数据钻取和</w:t>
      </w:r>
      <w:r w:rsidRPr="000A7632">
        <w:rPr>
          <w:rFonts w:hint="eastAsia"/>
          <w:szCs w:val="22"/>
        </w:rPr>
        <w:t>看板页面跳转。</w:t>
      </w:r>
    </w:p>
    <w:p w:rsidR="00E228F3" w:rsidRPr="001D3E70" w:rsidRDefault="00E228F3" w:rsidP="00E228F3">
      <w:pPr>
        <w:pStyle w:val="3"/>
        <w:rPr>
          <w:rFonts w:hint="eastAsia"/>
        </w:rPr>
      </w:pPr>
      <w:r>
        <w:rPr>
          <w:rFonts w:hint="eastAsia"/>
        </w:rPr>
        <w:t>初始看板样式</w:t>
      </w:r>
    </w:p>
    <w:p w:rsidR="002902D4" w:rsidRDefault="002902D4" w:rsidP="002902D4">
      <w:pPr>
        <w:pStyle w:val="2"/>
        <w:numPr>
          <w:ilvl w:val="0"/>
          <w:numId w:val="0"/>
        </w:numPr>
        <w:ind w:left="360"/>
        <w:rPr>
          <w:szCs w:val="22"/>
        </w:rPr>
      </w:pPr>
      <w:r w:rsidRPr="002902D4">
        <w:rPr>
          <w:szCs w:val="22"/>
        </w:rPr>
        <w:drawing>
          <wp:inline distT="0" distB="0" distL="0" distR="0" wp14:anchorId="1BB45E42" wp14:editId="7190CD1C">
            <wp:extent cx="3234650" cy="1652954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633" cy="16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F3" w:rsidRPr="00E228F3" w:rsidRDefault="00E228F3" w:rsidP="00E228F3">
      <w:pPr>
        <w:pStyle w:val="3"/>
        <w:rPr>
          <w:rFonts w:hint="eastAsia"/>
        </w:rPr>
      </w:pPr>
      <w:r>
        <w:rPr>
          <w:rFonts w:hint="eastAsia"/>
        </w:rPr>
        <w:t>控制器进行选择挖掘条件进行数据挖掘</w:t>
      </w:r>
    </w:p>
    <w:p w:rsidR="002902D4" w:rsidRDefault="002902D4" w:rsidP="002902D4">
      <w:pPr>
        <w:pStyle w:val="2"/>
        <w:numPr>
          <w:ilvl w:val="0"/>
          <w:numId w:val="0"/>
        </w:numPr>
        <w:ind w:left="360"/>
      </w:pPr>
      <w:r w:rsidRPr="002902D4">
        <w:drawing>
          <wp:inline distT="0" distB="0" distL="0" distR="0" wp14:anchorId="184DAB98" wp14:editId="5B3FF86D">
            <wp:extent cx="1852246" cy="3293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155" cy="33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F3" w:rsidRDefault="00E228F3" w:rsidP="00E228F3">
      <w:pPr>
        <w:pStyle w:val="3"/>
        <w:rPr>
          <w:rFonts w:hint="eastAsia"/>
        </w:rPr>
      </w:pPr>
      <w:r>
        <w:rPr>
          <w:rFonts w:hint="eastAsia"/>
        </w:rPr>
        <w:t>看板页面做出响应（左下报表）</w:t>
      </w:r>
    </w:p>
    <w:p w:rsidR="002902D4" w:rsidRPr="000A7632" w:rsidRDefault="002902D4" w:rsidP="002902D4">
      <w:pPr>
        <w:pStyle w:val="2"/>
        <w:numPr>
          <w:ilvl w:val="0"/>
          <w:numId w:val="0"/>
        </w:numPr>
        <w:ind w:left="360"/>
        <w:rPr>
          <w:rFonts w:hint="eastAsia"/>
        </w:rPr>
      </w:pPr>
      <w:r w:rsidRPr="002902D4">
        <w:drawing>
          <wp:inline distT="0" distB="0" distL="0" distR="0" wp14:anchorId="381BD7E7" wp14:editId="3E6E9AD4">
            <wp:extent cx="3328186" cy="171156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215" cy="17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2D4" w:rsidRPr="000A7632">
      <w:footerReference w:type="default" r:id="rId12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2D0" w:rsidRDefault="008C02D0">
      <w:pPr>
        <w:spacing w:after="0" w:line="240" w:lineRule="auto"/>
      </w:pPr>
      <w:r>
        <w:separator/>
      </w:r>
    </w:p>
    <w:p w:rsidR="008C02D0" w:rsidRDefault="008C02D0"/>
  </w:endnote>
  <w:endnote w:type="continuationSeparator" w:id="0">
    <w:p w:rsidR="008C02D0" w:rsidRDefault="008C02D0">
      <w:pPr>
        <w:spacing w:after="0" w:line="240" w:lineRule="auto"/>
      </w:pPr>
      <w:r>
        <w:continuationSeparator/>
      </w:r>
    </w:p>
    <w:p w:rsidR="008C02D0" w:rsidRDefault="008C02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2D0" w:rsidRDefault="008C02D0">
      <w:pPr>
        <w:spacing w:after="0" w:line="240" w:lineRule="auto"/>
      </w:pPr>
      <w:r>
        <w:separator/>
      </w:r>
    </w:p>
    <w:p w:rsidR="008C02D0" w:rsidRDefault="008C02D0"/>
  </w:footnote>
  <w:footnote w:type="continuationSeparator" w:id="0">
    <w:p w:rsidR="008C02D0" w:rsidRDefault="008C02D0">
      <w:pPr>
        <w:spacing w:after="0" w:line="240" w:lineRule="auto"/>
      </w:pPr>
      <w:r>
        <w:continuationSeparator/>
      </w:r>
    </w:p>
    <w:p w:rsidR="008C02D0" w:rsidRDefault="008C02D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7B"/>
    <w:rsid w:val="000A7632"/>
    <w:rsid w:val="00123096"/>
    <w:rsid w:val="001D3E70"/>
    <w:rsid w:val="00253A7B"/>
    <w:rsid w:val="002902D4"/>
    <w:rsid w:val="002B3891"/>
    <w:rsid w:val="00343209"/>
    <w:rsid w:val="00431C0C"/>
    <w:rsid w:val="0045138D"/>
    <w:rsid w:val="0047393F"/>
    <w:rsid w:val="005C6FA0"/>
    <w:rsid w:val="00607AD4"/>
    <w:rsid w:val="00880285"/>
    <w:rsid w:val="008C02D0"/>
    <w:rsid w:val="008F7A8B"/>
    <w:rsid w:val="00A4243D"/>
    <w:rsid w:val="00B3009B"/>
    <w:rsid w:val="00BB6F5D"/>
    <w:rsid w:val="00C435AB"/>
    <w:rsid w:val="00C75BCF"/>
    <w:rsid w:val="00D07856"/>
    <w:rsid w:val="00D23477"/>
    <w:rsid w:val="00E06D86"/>
    <w:rsid w:val="00E228F3"/>
    <w:rsid w:val="00EF270A"/>
    <w:rsid w:val="00FC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F5477"/>
  <w15:chartTrackingRefBased/>
  <w15:docId w15:val="{6E3AD5C5-6E05-5547-B810-497E5A90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3477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 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 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 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 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 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7">
    <w:name w:val="Placeholder Text"/>
    <w:basedOn w:val="a0"/>
    <w:uiPriority w:val="99"/>
    <w:semiHidden/>
    <w:rPr>
      <w:color w:val="808080"/>
    </w:rPr>
  </w:style>
  <w:style w:type="character" w:styleId="af8">
    <w:name w:val="Hyperlink"/>
    <w:basedOn w:val="a0"/>
    <w:uiPriority w:val="99"/>
    <w:unhideWhenUsed/>
    <w:rsid w:val="008F7A8B"/>
    <w:rPr>
      <w:color w:val="0000FF"/>
      <w:u w:val="single"/>
    </w:rPr>
  </w:style>
  <w:style w:type="character" w:styleId="af9">
    <w:name w:val="Unresolved Mention"/>
    <w:basedOn w:val="a0"/>
    <w:uiPriority w:val="99"/>
    <w:semiHidden/>
    <w:unhideWhenUsed/>
    <w:rsid w:val="00E06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IP:8080/view/kanban/kanban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uhaolan/Library/Containers/com.microsoft.Word/Data/Library/Application%20Support/Microsoft/Office/16.0/DTS/zh-CN%7b5B8B5DFB-D3D3-6945-B9A2-0851D6096FFC%7d/%7b97874F5D-5905-944F-B6C7-02A5F0D5C358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TotalTime>52</TotalTime>
  <Pages>4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112</cp:revision>
  <dcterms:created xsi:type="dcterms:W3CDTF">2019-06-14T03:06:00Z</dcterms:created>
  <dcterms:modified xsi:type="dcterms:W3CDTF">2019-06-14T05:27:00Z</dcterms:modified>
</cp:coreProperties>
</file>