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669" w:rsidRPr="0071558E" w:rsidRDefault="000E3669" w:rsidP="000E3669">
      <w:pPr>
        <w:pStyle w:val="Title"/>
        <w:jc w:val="center"/>
        <w:rPr>
          <w:rFonts w:cstheme="majorHAnsi"/>
          <w:b/>
          <w:bCs/>
        </w:rPr>
      </w:pPr>
      <w:r w:rsidRPr="0071558E">
        <w:rPr>
          <w:rFonts w:cstheme="majorHAnsi"/>
          <w:b/>
          <w:bCs/>
        </w:rPr>
        <w:t>A</w:t>
      </w:r>
      <w:r w:rsidRPr="0071558E">
        <w:rPr>
          <w:rFonts w:cstheme="majorHAnsi"/>
          <w:b/>
          <w:bCs/>
        </w:rPr>
        <w:t xml:space="preserve">lgèbre relationnelle </w:t>
      </w:r>
      <w:r w:rsidRPr="0071558E">
        <w:rPr>
          <w:rFonts w:ascii="MS Gothic" w:eastAsia="MS Gothic" w:hAnsi="MS Gothic" w:cs="MS Gothic" w:hint="eastAsia"/>
          <w:b/>
          <w:bCs/>
        </w:rPr>
        <w:t> </w:t>
      </w:r>
    </w:p>
    <w:p w:rsidR="00164EBA" w:rsidRPr="0071558E" w:rsidRDefault="00164EBA" w:rsidP="000E3669">
      <w:pPr>
        <w:pStyle w:val="Title"/>
        <w:rPr>
          <w:rFonts w:cstheme="majorHAnsi"/>
        </w:rPr>
      </w:pPr>
    </w:p>
    <w:p w:rsidR="000E3669" w:rsidRPr="0071558E" w:rsidRDefault="00164EBA" w:rsidP="000E3669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Theme="majorHAnsi" w:hAnsiTheme="majorHAnsi" w:cstheme="majorHAnsi"/>
          <w:color w:val="000000"/>
          <w:lang w:val="fr-FR"/>
        </w:rPr>
      </w:pPr>
      <w:r w:rsidRPr="0071558E">
        <w:rPr>
          <w:rFonts w:asciiTheme="majorHAnsi" w:hAnsiTheme="majorHAnsi" w:cstheme="majorHAnsi"/>
          <w:b/>
          <w:bCs/>
          <w:u w:val="single"/>
          <w:lang w:val="fr-FR"/>
        </w:rPr>
        <w:t>REQUETE A:</w:t>
      </w:r>
      <w:r w:rsidR="000E3669" w:rsidRPr="0071558E">
        <w:rPr>
          <w:rFonts w:asciiTheme="majorHAnsi" w:hAnsiTheme="majorHAnsi" w:cstheme="majorHAnsi"/>
          <w:color w:val="000000"/>
          <w:lang w:val="fr-FR"/>
        </w:rPr>
        <w:t xml:space="preserve"> </w:t>
      </w:r>
      <w:r w:rsidR="000E3669" w:rsidRPr="0071558E">
        <w:rPr>
          <w:rFonts w:asciiTheme="majorHAnsi" w:hAnsiTheme="majorHAnsi" w:cstheme="majorHAnsi"/>
          <w:b/>
          <w:bCs/>
          <w:color w:val="000000"/>
          <w:lang w:val="fr-FR"/>
        </w:rPr>
        <w:t>Afficher la liste des réservations avec le nom du client et la ville de l’hôtel réservé.</w:t>
      </w:r>
      <w:r w:rsidR="000E3669" w:rsidRPr="0071558E">
        <w:rPr>
          <w:rFonts w:asciiTheme="majorHAnsi" w:hAnsiTheme="majorHAnsi" w:cstheme="majorHAnsi"/>
          <w:color w:val="000000"/>
          <w:lang w:val="fr-FR"/>
        </w:rPr>
        <w:t xml:space="preserve"> </w:t>
      </w:r>
      <w:r w:rsidR="000E3669" w:rsidRPr="0071558E">
        <w:rPr>
          <w:rFonts w:ascii="MS Gothic" w:eastAsia="MS Gothic" w:hAnsi="MS Gothic" w:cs="MS Gothic" w:hint="eastAsia"/>
          <w:color w:val="000000"/>
          <w:lang w:val="fr-FR"/>
        </w:rPr>
        <w:t> </w:t>
      </w:r>
    </w:p>
    <w:p w:rsidR="00164EBA" w:rsidRPr="0071558E" w:rsidRDefault="00164EBA" w:rsidP="000E3669">
      <w:pPr>
        <w:spacing w:line="240" w:lineRule="exact"/>
        <w:rPr>
          <w:rFonts w:asciiTheme="majorHAnsi" w:hAnsiTheme="majorHAnsi" w:cstheme="majorHAnsi"/>
          <w:b/>
          <w:bCs/>
          <w:u w:val="single"/>
          <w:lang w:val="fr-FR"/>
        </w:rPr>
      </w:pPr>
    </w:p>
    <w:p w:rsidR="00164EBA" w:rsidRPr="0071558E" w:rsidRDefault="00164EBA" w:rsidP="000E3669">
      <w:pPr>
        <w:spacing w:line="240" w:lineRule="exact"/>
        <w:rPr>
          <w:rFonts w:asciiTheme="majorHAnsi" w:hAnsiTheme="majorHAnsi" w:cstheme="majorHAnsi"/>
          <w:lang w:val="fr-FR"/>
        </w:rPr>
      </w:pPr>
    </w:p>
    <w:p w:rsidR="000E3669" w:rsidRPr="0071558E" w:rsidRDefault="000E3669" w:rsidP="000E3669">
      <w:pPr>
        <w:spacing w:line="240" w:lineRule="exact"/>
        <w:rPr>
          <w:rFonts w:asciiTheme="majorHAnsi" w:hAnsiTheme="majorHAnsi" w:cstheme="majorHAnsi"/>
        </w:rPr>
      </w:pPr>
      <w:r w:rsidRPr="0071558E">
        <w:rPr>
          <w:rFonts w:asciiTheme="majorHAnsi" w:hAnsiTheme="majorHAnsi" w:cstheme="majorHAnsi"/>
        </w:rPr>
        <w:t>π id_reservation, Date_d_arrivee, Date_depart, Nom_complet, Ville (</w:t>
      </w:r>
    </w:p>
    <w:p w:rsidR="000E3669" w:rsidRPr="0071558E" w:rsidRDefault="000E3669" w:rsidP="000E3669">
      <w:pPr>
        <w:rPr>
          <w:rFonts w:asciiTheme="majorHAnsi" w:hAnsiTheme="majorHAnsi" w:cstheme="majorHAnsi"/>
        </w:rPr>
      </w:pPr>
      <w:r w:rsidRPr="0071558E">
        <w:rPr>
          <w:rFonts w:asciiTheme="majorHAnsi" w:hAnsiTheme="majorHAnsi" w:cstheme="majorHAnsi"/>
        </w:rPr>
        <w:t xml:space="preserve">  Hotel </w:t>
      </w:r>
      <w:r w:rsidRPr="0071558E">
        <w:rPr>
          <w:rFonts w:ascii="Cambria Math" w:hAnsi="Cambria Math" w:cs="Cambria Math"/>
        </w:rPr>
        <w:t>⨝</w:t>
      </w:r>
      <w:r w:rsidRPr="0071558E">
        <w:rPr>
          <w:rFonts w:asciiTheme="majorHAnsi" w:hAnsiTheme="majorHAnsi" w:cstheme="majorHAnsi"/>
        </w:rPr>
        <w:t xml:space="preserve"> Hotel.id_Hotel = Chambre.id_Hotel (</w:t>
      </w:r>
    </w:p>
    <w:p w:rsidR="000E3669" w:rsidRPr="0071558E" w:rsidRDefault="000E3669" w:rsidP="000E3669">
      <w:pPr>
        <w:rPr>
          <w:rFonts w:asciiTheme="majorHAnsi" w:hAnsiTheme="majorHAnsi" w:cstheme="majorHAnsi"/>
          <w:lang w:val="fr-FR"/>
        </w:rPr>
      </w:pPr>
      <w:r w:rsidRPr="0071558E">
        <w:rPr>
          <w:rFonts w:asciiTheme="majorHAnsi" w:hAnsiTheme="majorHAnsi" w:cstheme="majorHAnsi"/>
        </w:rPr>
        <w:t xml:space="preserve">    </w:t>
      </w:r>
      <w:r w:rsidRPr="0071558E">
        <w:rPr>
          <w:rFonts w:asciiTheme="majorHAnsi" w:hAnsiTheme="majorHAnsi" w:cstheme="majorHAnsi"/>
          <w:lang w:val="fr-FR"/>
        </w:rPr>
        <w:t xml:space="preserve">Chambre </w:t>
      </w:r>
      <w:r w:rsidRPr="0071558E">
        <w:rPr>
          <w:rFonts w:ascii="Cambria Math" w:hAnsi="Cambria Math" w:cs="Cambria Math"/>
        </w:rPr>
        <w:t>⨝</w:t>
      </w:r>
      <w:r w:rsidRPr="0071558E">
        <w:rPr>
          <w:rFonts w:asciiTheme="majorHAnsi" w:hAnsiTheme="majorHAnsi" w:cstheme="majorHAnsi"/>
          <w:lang w:val="fr-FR"/>
        </w:rPr>
        <w:t xml:space="preserve"> Chambre.id_Chambre = Concerner.id_chambre (</w:t>
      </w:r>
    </w:p>
    <w:p w:rsidR="000E3669" w:rsidRPr="0071558E" w:rsidRDefault="000E3669" w:rsidP="000E3669">
      <w:pPr>
        <w:rPr>
          <w:rFonts w:asciiTheme="majorHAnsi" w:hAnsiTheme="majorHAnsi" w:cstheme="majorHAnsi"/>
        </w:rPr>
      </w:pPr>
      <w:r w:rsidRPr="0071558E">
        <w:rPr>
          <w:rFonts w:asciiTheme="majorHAnsi" w:hAnsiTheme="majorHAnsi" w:cstheme="majorHAnsi"/>
          <w:lang w:val="fr-FR"/>
        </w:rPr>
        <w:t xml:space="preserve">      </w:t>
      </w:r>
      <w:r w:rsidRPr="0071558E">
        <w:rPr>
          <w:rFonts w:asciiTheme="majorHAnsi" w:hAnsiTheme="majorHAnsi" w:cstheme="majorHAnsi"/>
        </w:rPr>
        <w:t xml:space="preserve">Concerner </w:t>
      </w:r>
      <w:r w:rsidRPr="0071558E">
        <w:rPr>
          <w:rFonts w:ascii="Cambria Math" w:hAnsi="Cambria Math" w:cs="Cambria Math"/>
        </w:rPr>
        <w:t>⨝</w:t>
      </w:r>
      <w:r w:rsidRPr="0071558E">
        <w:rPr>
          <w:rFonts w:asciiTheme="majorHAnsi" w:hAnsiTheme="majorHAnsi" w:cstheme="majorHAnsi"/>
        </w:rPr>
        <w:t xml:space="preserve"> Concerner.id_reservation = Reservation.id_reservation (</w:t>
      </w:r>
    </w:p>
    <w:p w:rsidR="000E3669" w:rsidRPr="0071558E" w:rsidRDefault="000E3669" w:rsidP="000E3669">
      <w:pPr>
        <w:rPr>
          <w:rFonts w:asciiTheme="majorHAnsi" w:hAnsiTheme="majorHAnsi" w:cstheme="majorHAnsi"/>
        </w:rPr>
      </w:pPr>
      <w:r w:rsidRPr="0071558E">
        <w:rPr>
          <w:rFonts w:asciiTheme="majorHAnsi" w:hAnsiTheme="majorHAnsi" w:cstheme="majorHAnsi"/>
        </w:rPr>
        <w:t xml:space="preserve">        Reservation </w:t>
      </w:r>
      <w:r w:rsidRPr="0071558E">
        <w:rPr>
          <w:rFonts w:ascii="Cambria Math" w:hAnsi="Cambria Math" w:cs="Cambria Math"/>
        </w:rPr>
        <w:t>⨝</w:t>
      </w:r>
      <w:r w:rsidRPr="0071558E">
        <w:rPr>
          <w:rFonts w:asciiTheme="majorHAnsi" w:hAnsiTheme="majorHAnsi" w:cstheme="majorHAnsi"/>
        </w:rPr>
        <w:t xml:space="preserve"> Reservation.Nom_complet = Client.Nom_complet Client</w:t>
      </w:r>
    </w:p>
    <w:p w:rsidR="000E3669" w:rsidRPr="0071558E" w:rsidRDefault="000E3669" w:rsidP="000E3669">
      <w:pPr>
        <w:rPr>
          <w:rFonts w:asciiTheme="majorHAnsi" w:hAnsiTheme="majorHAnsi" w:cstheme="majorHAnsi"/>
        </w:rPr>
      </w:pPr>
      <w:r w:rsidRPr="0071558E">
        <w:rPr>
          <w:rFonts w:asciiTheme="majorHAnsi" w:hAnsiTheme="majorHAnsi" w:cstheme="majorHAnsi"/>
        </w:rPr>
        <w:t xml:space="preserve">      )</w:t>
      </w:r>
    </w:p>
    <w:p w:rsidR="000E3669" w:rsidRPr="0071558E" w:rsidRDefault="000E3669" w:rsidP="000E3669">
      <w:pPr>
        <w:rPr>
          <w:rFonts w:asciiTheme="majorHAnsi" w:hAnsiTheme="majorHAnsi" w:cstheme="majorHAnsi"/>
        </w:rPr>
      </w:pPr>
      <w:r w:rsidRPr="0071558E">
        <w:rPr>
          <w:rFonts w:asciiTheme="majorHAnsi" w:hAnsiTheme="majorHAnsi" w:cstheme="majorHAnsi"/>
        </w:rPr>
        <w:t xml:space="preserve">    )</w:t>
      </w:r>
    </w:p>
    <w:p w:rsidR="000E3669" w:rsidRPr="0071558E" w:rsidRDefault="000E3669" w:rsidP="000E3669">
      <w:pPr>
        <w:rPr>
          <w:rFonts w:asciiTheme="majorHAnsi" w:hAnsiTheme="majorHAnsi" w:cstheme="majorHAnsi"/>
        </w:rPr>
      </w:pPr>
      <w:r w:rsidRPr="0071558E">
        <w:rPr>
          <w:rFonts w:asciiTheme="majorHAnsi" w:hAnsiTheme="majorHAnsi" w:cstheme="majorHAnsi"/>
        </w:rPr>
        <w:t xml:space="preserve">  )</w:t>
      </w:r>
    </w:p>
    <w:p w:rsidR="00164EBA" w:rsidRPr="0071558E" w:rsidRDefault="000E3669" w:rsidP="000E3669">
      <w:pPr>
        <w:rPr>
          <w:rFonts w:asciiTheme="majorHAnsi" w:hAnsiTheme="majorHAnsi" w:cstheme="majorHAnsi"/>
        </w:rPr>
      </w:pPr>
      <w:r w:rsidRPr="0071558E">
        <w:rPr>
          <w:rFonts w:asciiTheme="majorHAnsi" w:hAnsiTheme="majorHAnsi" w:cstheme="majorHAnsi"/>
        </w:rPr>
        <w:t>)</w:t>
      </w:r>
    </w:p>
    <w:p w:rsidR="000E3669" w:rsidRPr="0071558E" w:rsidRDefault="000E3669" w:rsidP="000E3669">
      <w:pPr>
        <w:rPr>
          <w:rFonts w:asciiTheme="majorHAnsi" w:hAnsiTheme="majorHAnsi" w:cstheme="majorHAnsi"/>
        </w:rPr>
      </w:pPr>
    </w:p>
    <w:p w:rsidR="000E3669" w:rsidRPr="0071558E" w:rsidRDefault="000E3669" w:rsidP="000E3669">
      <w:pPr>
        <w:rPr>
          <w:rFonts w:asciiTheme="majorHAnsi" w:hAnsiTheme="majorHAnsi" w:cstheme="majorHAnsi"/>
        </w:rPr>
      </w:pPr>
    </w:p>
    <w:p w:rsidR="000E3669" w:rsidRPr="0071558E" w:rsidRDefault="000E3669" w:rsidP="000E3669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Theme="majorHAnsi" w:hAnsiTheme="majorHAnsi" w:cstheme="majorHAnsi"/>
          <w:color w:val="000000"/>
          <w:lang w:val="fr-FR"/>
        </w:rPr>
      </w:pPr>
      <w:r w:rsidRPr="0071558E">
        <w:rPr>
          <w:rFonts w:asciiTheme="majorHAnsi" w:hAnsiTheme="majorHAnsi" w:cstheme="majorHAnsi"/>
          <w:b/>
          <w:bCs/>
          <w:u w:val="single"/>
          <w:lang w:val="fr-FR"/>
        </w:rPr>
        <w:t>REQUETE B :</w:t>
      </w:r>
      <w:r w:rsidRPr="0071558E">
        <w:rPr>
          <w:rFonts w:asciiTheme="majorHAnsi" w:hAnsiTheme="majorHAnsi" w:cstheme="majorHAnsi"/>
          <w:color w:val="000000"/>
          <w:lang w:val="fr-FR"/>
        </w:rPr>
        <w:t xml:space="preserve"> </w:t>
      </w:r>
      <w:r w:rsidRPr="0071558E">
        <w:rPr>
          <w:rFonts w:asciiTheme="majorHAnsi" w:hAnsiTheme="majorHAnsi" w:cstheme="majorHAnsi"/>
          <w:b/>
          <w:bCs/>
          <w:color w:val="000000"/>
          <w:lang w:val="fr-FR"/>
        </w:rPr>
        <w:t>Afficher les clients qui habitent à Paris</w:t>
      </w:r>
      <w:r w:rsidRPr="0071558E">
        <w:rPr>
          <w:rFonts w:asciiTheme="majorHAnsi" w:hAnsiTheme="majorHAnsi" w:cstheme="majorHAnsi"/>
          <w:color w:val="000000"/>
          <w:lang w:val="fr-FR"/>
        </w:rPr>
        <w:t xml:space="preserve">. </w:t>
      </w:r>
      <w:r w:rsidRPr="0071558E">
        <w:rPr>
          <w:rFonts w:ascii="MS Gothic" w:eastAsia="MS Gothic" w:hAnsi="MS Gothic" w:cs="MS Gothic" w:hint="eastAsia"/>
          <w:color w:val="000000"/>
          <w:lang w:val="fr-FR"/>
        </w:rPr>
        <w:t> </w:t>
      </w:r>
    </w:p>
    <w:p w:rsidR="00164EBA" w:rsidRPr="0071558E" w:rsidRDefault="00164EBA" w:rsidP="000E3669">
      <w:pPr>
        <w:spacing w:line="240" w:lineRule="exact"/>
        <w:rPr>
          <w:rFonts w:asciiTheme="majorHAnsi" w:hAnsiTheme="majorHAnsi" w:cstheme="majorHAnsi"/>
          <w:b/>
          <w:bCs/>
          <w:u w:val="single"/>
          <w:lang w:val="fr-FR"/>
        </w:rPr>
      </w:pPr>
    </w:p>
    <w:p w:rsidR="00164EBA" w:rsidRPr="0071558E" w:rsidRDefault="00164EBA" w:rsidP="000E3669">
      <w:pPr>
        <w:spacing w:line="240" w:lineRule="exact"/>
        <w:rPr>
          <w:rFonts w:asciiTheme="majorHAnsi" w:hAnsiTheme="majorHAnsi" w:cstheme="majorHAnsi"/>
          <w:lang w:val="fr-FR"/>
        </w:rPr>
      </w:pPr>
    </w:p>
    <w:p w:rsidR="00164EBA" w:rsidRPr="0071558E" w:rsidRDefault="000E3669" w:rsidP="000E3669">
      <w:pPr>
        <w:spacing w:line="240" w:lineRule="exact"/>
        <w:rPr>
          <w:rFonts w:asciiTheme="majorHAnsi" w:hAnsiTheme="majorHAnsi" w:cstheme="majorHAnsi"/>
          <w:lang w:val="fr-FR"/>
        </w:rPr>
      </w:pPr>
      <w:r w:rsidRPr="0071558E">
        <w:rPr>
          <w:rFonts w:asciiTheme="majorHAnsi" w:hAnsiTheme="majorHAnsi" w:cstheme="majorHAnsi"/>
          <w:lang w:val="fr-FR"/>
        </w:rPr>
        <w:t>σ Ville = 'Paris' (Client)</w:t>
      </w:r>
    </w:p>
    <w:p w:rsidR="000E3669" w:rsidRPr="0071558E" w:rsidRDefault="000E3669" w:rsidP="000E3669">
      <w:pPr>
        <w:spacing w:line="240" w:lineRule="exact"/>
        <w:rPr>
          <w:rFonts w:asciiTheme="majorHAnsi" w:hAnsiTheme="majorHAnsi" w:cstheme="majorHAnsi"/>
          <w:lang w:val="fr-FR"/>
        </w:rPr>
      </w:pPr>
    </w:p>
    <w:p w:rsidR="000E3669" w:rsidRPr="0071558E" w:rsidRDefault="000E3669" w:rsidP="00164EBA">
      <w:pPr>
        <w:rPr>
          <w:rFonts w:asciiTheme="majorHAnsi" w:hAnsiTheme="majorHAnsi" w:cstheme="majorHAnsi"/>
          <w:lang w:val="fr-FR"/>
        </w:rPr>
      </w:pPr>
    </w:p>
    <w:p w:rsidR="000E3669" w:rsidRPr="0071558E" w:rsidRDefault="00164EBA" w:rsidP="000E3669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Theme="majorHAnsi" w:hAnsiTheme="majorHAnsi" w:cstheme="majorHAnsi"/>
          <w:b/>
          <w:bCs/>
          <w:color w:val="000000"/>
          <w:lang w:val="fr-FR"/>
        </w:rPr>
      </w:pPr>
      <w:r w:rsidRPr="0071558E">
        <w:rPr>
          <w:rFonts w:asciiTheme="majorHAnsi" w:hAnsiTheme="majorHAnsi" w:cstheme="majorHAnsi"/>
          <w:b/>
          <w:bCs/>
          <w:u w:val="single"/>
          <w:lang w:val="fr-FR"/>
        </w:rPr>
        <w:t>REQUETE C</w:t>
      </w:r>
      <w:r w:rsidR="000E3669" w:rsidRPr="0071558E">
        <w:rPr>
          <w:rFonts w:asciiTheme="majorHAnsi" w:hAnsiTheme="majorHAnsi" w:cstheme="majorHAnsi"/>
          <w:b/>
          <w:bCs/>
          <w:u w:val="single"/>
          <w:lang w:val="fr-FR"/>
        </w:rPr>
        <w:t> :</w:t>
      </w:r>
      <w:r w:rsidR="000E3669" w:rsidRPr="0071558E">
        <w:rPr>
          <w:rFonts w:asciiTheme="majorHAnsi" w:hAnsiTheme="majorHAnsi" w:cstheme="majorHAnsi"/>
          <w:b/>
          <w:bCs/>
          <w:color w:val="000000"/>
          <w:lang w:val="fr-FR"/>
        </w:rPr>
        <w:t xml:space="preserve"> </w:t>
      </w:r>
      <w:r w:rsidR="000E3669" w:rsidRPr="0071558E">
        <w:rPr>
          <w:rFonts w:asciiTheme="majorHAnsi" w:hAnsiTheme="majorHAnsi" w:cstheme="majorHAnsi"/>
          <w:b/>
          <w:bCs/>
          <w:color w:val="000000"/>
          <w:lang w:val="fr-FR"/>
        </w:rPr>
        <w:t xml:space="preserve">Calculer le nombre de réservations faites par chaque client. </w:t>
      </w:r>
      <w:r w:rsidR="000E3669" w:rsidRPr="0071558E">
        <w:rPr>
          <w:rFonts w:ascii="MS Gothic" w:eastAsia="MS Gothic" w:hAnsi="MS Gothic" w:cs="MS Gothic" w:hint="eastAsia"/>
          <w:b/>
          <w:bCs/>
          <w:color w:val="000000"/>
          <w:lang w:val="fr-FR"/>
        </w:rPr>
        <w:t> </w:t>
      </w:r>
    </w:p>
    <w:p w:rsidR="00164EBA" w:rsidRPr="0071558E" w:rsidRDefault="00164EBA" w:rsidP="000E3669">
      <w:pPr>
        <w:spacing w:line="240" w:lineRule="exact"/>
        <w:rPr>
          <w:rFonts w:asciiTheme="majorHAnsi" w:hAnsiTheme="majorHAnsi" w:cstheme="majorHAnsi"/>
          <w:b/>
          <w:bCs/>
          <w:u w:val="single"/>
          <w:lang w:val="fr-FR"/>
        </w:rPr>
      </w:pPr>
    </w:p>
    <w:p w:rsidR="00164EBA" w:rsidRPr="0071558E" w:rsidRDefault="00164EBA" w:rsidP="000E3669">
      <w:pPr>
        <w:spacing w:line="240" w:lineRule="exact"/>
        <w:rPr>
          <w:rFonts w:asciiTheme="majorHAnsi" w:hAnsiTheme="majorHAnsi" w:cstheme="majorHAnsi"/>
          <w:lang w:val="fr-FR"/>
        </w:rPr>
      </w:pPr>
    </w:p>
    <w:p w:rsidR="000E3669" w:rsidRPr="0071558E" w:rsidRDefault="000E3669" w:rsidP="000E3669">
      <w:pPr>
        <w:spacing w:line="240" w:lineRule="exact"/>
        <w:rPr>
          <w:rFonts w:asciiTheme="majorHAnsi" w:hAnsiTheme="majorHAnsi" w:cstheme="majorHAnsi"/>
          <w:lang w:val="fr-FR"/>
        </w:rPr>
      </w:pPr>
      <w:r w:rsidRPr="0071558E">
        <w:rPr>
          <w:rFonts w:asciiTheme="majorHAnsi" w:hAnsiTheme="majorHAnsi" w:cstheme="majorHAnsi"/>
        </w:rPr>
        <w:t>γ</w:t>
      </w:r>
      <w:r w:rsidRPr="0071558E">
        <w:rPr>
          <w:rFonts w:asciiTheme="majorHAnsi" w:hAnsiTheme="majorHAnsi" w:cstheme="majorHAnsi"/>
          <w:lang w:val="fr-FR"/>
        </w:rPr>
        <w:t xml:space="preserve"> type_chambre; count(*) → nb_chambres (</w:t>
      </w:r>
    </w:p>
    <w:p w:rsidR="000E3669" w:rsidRPr="0071558E" w:rsidRDefault="000E3669" w:rsidP="000E3669">
      <w:pPr>
        <w:rPr>
          <w:rFonts w:asciiTheme="majorHAnsi" w:hAnsiTheme="majorHAnsi" w:cstheme="majorHAnsi"/>
          <w:lang w:val="fr-FR"/>
        </w:rPr>
      </w:pPr>
      <w:r w:rsidRPr="0071558E">
        <w:rPr>
          <w:rFonts w:asciiTheme="majorHAnsi" w:hAnsiTheme="majorHAnsi" w:cstheme="majorHAnsi"/>
          <w:lang w:val="fr-FR"/>
        </w:rPr>
        <w:t xml:space="preserve">  Chambre </w:t>
      </w:r>
      <w:r w:rsidRPr="0071558E">
        <w:rPr>
          <w:rFonts w:ascii="Cambria Math" w:hAnsi="Cambria Math" w:cs="Cambria Math"/>
        </w:rPr>
        <w:t>⨝</w:t>
      </w:r>
      <w:r w:rsidRPr="0071558E">
        <w:rPr>
          <w:rFonts w:asciiTheme="majorHAnsi" w:hAnsiTheme="majorHAnsi" w:cstheme="majorHAnsi"/>
          <w:lang w:val="fr-FR"/>
        </w:rPr>
        <w:t xml:space="preserve"> Chambre.id_type = Type_Chambre.id_type Type_Chambre</w:t>
      </w:r>
    </w:p>
    <w:p w:rsidR="00164EBA" w:rsidRPr="0071558E" w:rsidRDefault="000E3669" w:rsidP="000E3669">
      <w:pPr>
        <w:rPr>
          <w:rFonts w:asciiTheme="majorHAnsi" w:hAnsiTheme="majorHAnsi" w:cstheme="majorHAnsi"/>
        </w:rPr>
      </w:pPr>
      <w:r w:rsidRPr="0071558E">
        <w:rPr>
          <w:rFonts w:asciiTheme="majorHAnsi" w:hAnsiTheme="majorHAnsi" w:cstheme="majorHAnsi"/>
        </w:rPr>
        <w:t>)</w:t>
      </w:r>
    </w:p>
    <w:p w:rsidR="000E3669" w:rsidRPr="0071558E" w:rsidRDefault="000E3669" w:rsidP="000E3669">
      <w:pPr>
        <w:rPr>
          <w:rFonts w:asciiTheme="majorHAnsi" w:hAnsiTheme="majorHAnsi" w:cstheme="majorHAnsi"/>
        </w:rPr>
      </w:pPr>
    </w:p>
    <w:p w:rsidR="000E3669" w:rsidRPr="0071558E" w:rsidRDefault="00164EBA" w:rsidP="000E3669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Theme="majorHAnsi" w:hAnsiTheme="majorHAnsi" w:cstheme="majorHAnsi"/>
          <w:color w:val="000000"/>
          <w:sz w:val="29"/>
          <w:szCs w:val="29"/>
          <w:lang w:val="fr-FR"/>
        </w:rPr>
      </w:pPr>
      <w:r w:rsidRPr="0071558E">
        <w:rPr>
          <w:rFonts w:asciiTheme="majorHAnsi" w:hAnsiTheme="majorHAnsi" w:cstheme="majorHAnsi"/>
          <w:b/>
          <w:bCs/>
          <w:u w:val="single"/>
          <w:lang w:val="fr-FR"/>
        </w:rPr>
        <w:t>REQUETE D</w:t>
      </w:r>
      <w:r w:rsidR="000E3669" w:rsidRPr="0071558E">
        <w:rPr>
          <w:rFonts w:asciiTheme="majorHAnsi" w:hAnsiTheme="majorHAnsi" w:cstheme="majorHAnsi"/>
          <w:b/>
          <w:bCs/>
          <w:u w:val="single"/>
          <w:lang w:val="fr-FR"/>
        </w:rPr>
        <w:t>:</w:t>
      </w:r>
      <w:r w:rsidR="000E3669" w:rsidRPr="0071558E">
        <w:rPr>
          <w:rFonts w:asciiTheme="majorHAnsi" w:hAnsiTheme="majorHAnsi" w:cstheme="majorHAnsi"/>
          <w:b/>
          <w:bCs/>
          <w:color w:val="000000"/>
          <w:lang w:val="fr-FR"/>
        </w:rPr>
        <w:t xml:space="preserve"> </w:t>
      </w:r>
      <w:r w:rsidR="000E3669" w:rsidRPr="0071558E">
        <w:rPr>
          <w:rFonts w:asciiTheme="majorHAnsi" w:hAnsiTheme="majorHAnsi" w:cstheme="majorHAnsi"/>
          <w:b/>
          <w:bCs/>
          <w:color w:val="000000"/>
          <w:lang w:val="fr-FR"/>
        </w:rPr>
        <w:t>Donner le nombre de chambres pour chaque type de chambre</w:t>
      </w:r>
      <w:r w:rsidR="000E3669" w:rsidRPr="0071558E">
        <w:rPr>
          <w:rFonts w:asciiTheme="majorHAnsi" w:hAnsiTheme="majorHAnsi" w:cstheme="majorHAnsi"/>
          <w:color w:val="000000"/>
          <w:sz w:val="29"/>
          <w:szCs w:val="29"/>
          <w:lang w:val="fr-FR"/>
        </w:rPr>
        <w:t xml:space="preserve">. </w:t>
      </w:r>
      <w:r w:rsidR="000E3669" w:rsidRPr="0071558E">
        <w:rPr>
          <w:rFonts w:ascii="MS Gothic" w:eastAsia="MS Gothic" w:hAnsi="MS Gothic" w:cs="MS Gothic" w:hint="eastAsia"/>
          <w:color w:val="000000"/>
          <w:sz w:val="29"/>
          <w:szCs w:val="29"/>
          <w:lang w:val="fr-FR"/>
        </w:rPr>
        <w:t> </w:t>
      </w:r>
    </w:p>
    <w:p w:rsidR="00164EBA" w:rsidRPr="0071558E" w:rsidRDefault="00164EBA" w:rsidP="000E3669">
      <w:pPr>
        <w:spacing w:line="240" w:lineRule="exact"/>
        <w:rPr>
          <w:rFonts w:asciiTheme="majorHAnsi" w:hAnsiTheme="majorHAnsi" w:cstheme="majorHAnsi"/>
          <w:b/>
          <w:bCs/>
          <w:lang w:val="fr-FR"/>
        </w:rPr>
      </w:pPr>
    </w:p>
    <w:p w:rsidR="000E3669" w:rsidRPr="0071558E" w:rsidRDefault="000E3669" w:rsidP="000E3669">
      <w:pPr>
        <w:spacing w:line="240" w:lineRule="exact"/>
        <w:rPr>
          <w:rFonts w:asciiTheme="majorHAnsi" w:hAnsiTheme="majorHAnsi" w:cstheme="majorHAnsi"/>
          <w:lang w:val="fr-FR"/>
        </w:rPr>
      </w:pPr>
    </w:p>
    <w:p w:rsidR="00164EBA" w:rsidRPr="0071558E" w:rsidRDefault="000E3669" w:rsidP="000E3669">
      <w:pPr>
        <w:spacing w:line="240" w:lineRule="exact"/>
        <w:rPr>
          <w:rFonts w:asciiTheme="majorHAnsi" w:hAnsiTheme="majorHAnsi" w:cstheme="majorHAnsi"/>
        </w:rPr>
      </w:pPr>
      <w:r w:rsidRPr="0071558E">
        <w:rPr>
          <w:rFonts w:asciiTheme="majorHAnsi" w:hAnsiTheme="majorHAnsi" w:cstheme="majorHAnsi"/>
        </w:rPr>
        <w:t>γ Nom_complet; count(*) → nb_reservations (Reservation)</w:t>
      </w:r>
    </w:p>
    <w:p w:rsidR="000E3669" w:rsidRPr="0071558E" w:rsidRDefault="000E3669" w:rsidP="00164EBA">
      <w:pPr>
        <w:rPr>
          <w:rFonts w:asciiTheme="majorHAnsi" w:hAnsiTheme="majorHAnsi" w:cstheme="majorHAnsi"/>
        </w:rPr>
      </w:pPr>
    </w:p>
    <w:p w:rsidR="000E3669" w:rsidRPr="0071558E" w:rsidRDefault="000E3669" w:rsidP="00164EBA">
      <w:pPr>
        <w:rPr>
          <w:rFonts w:asciiTheme="majorHAnsi" w:hAnsiTheme="majorHAnsi" w:cstheme="majorHAnsi"/>
        </w:rPr>
      </w:pPr>
    </w:p>
    <w:p w:rsidR="000E3669" w:rsidRPr="0071558E" w:rsidRDefault="00164EBA" w:rsidP="000E3669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Theme="majorHAnsi" w:hAnsiTheme="majorHAnsi" w:cstheme="majorHAnsi"/>
          <w:b/>
          <w:bCs/>
          <w:color w:val="000000"/>
          <w:lang w:val="fr-FR"/>
        </w:rPr>
      </w:pPr>
      <w:r w:rsidRPr="0071558E">
        <w:rPr>
          <w:rFonts w:asciiTheme="majorHAnsi" w:hAnsiTheme="majorHAnsi" w:cstheme="majorHAnsi"/>
          <w:b/>
          <w:bCs/>
          <w:u w:val="single"/>
          <w:lang w:val="fr-FR"/>
        </w:rPr>
        <w:t>REQUETE E</w:t>
      </w:r>
      <w:r w:rsidR="000E3669" w:rsidRPr="0071558E">
        <w:rPr>
          <w:rFonts w:asciiTheme="majorHAnsi" w:hAnsiTheme="majorHAnsi" w:cstheme="majorHAnsi"/>
          <w:b/>
          <w:bCs/>
          <w:u w:val="single"/>
          <w:lang w:val="fr-FR"/>
        </w:rPr>
        <w:t xml:space="preserve"> :</w:t>
      </w:r>
      <w:r w:rsidR="000E3669" w:rsidRPr="0071558E">
        <w:rPr>
          <w:rFonts w:asciiTheme="majorHAnsi" w:hAnsiTheme="majorHAnsi" w:cstheme="majorHAnsi"/>
          <w:b/>
          <w:bCs/>
          <w:color w:val="000000"/>
          <w:lang w:val="fr-FR"/>
        </w:rPr>
        <w:t xml:space="preserve"> </w:t>
      </w:r>
      <w:r w:rsidR="000E3669" w:rsidRPr="0071558E">
        <w:rPr>
          <w:rFonts w:asciiTheme="majorHAnsi" w:hAnsiTheme="majorHAnsi" w:cstheme="majorHAnsi"/>
          <w:b/>
          <w:bCs/>
          <w:color w:val="000000"/>
          <w:lang w:val="fr-FR"/>
        </w:rPr>
        <w:t xml:space="preserve">Afficher la liste des chambres qui ne sont pas réservées pour une période donnée (entre deux dates saisies par l’utilisateur). </w:t>
      </w:r>
      <w:r w:rsidR="000E3669" w:rsidRPr="0071558E">
        <w:rPr>
          <w:rFonts w:ascii="MS Gothic" w:eastAsia="MS Gothic" w:hAnsi="MS Gothic" w:cs="MS Gothic" w:hint="eastAsia"/>
          <w:b/>
          <w:bCs/>
          <w:color w:val="000000"/>
          <w:lang w:val="fr-FR"/>
        </w:rPr>
        <w:t> </w:t>
      </w:r>
    </w:p>
    <w:p w:rsidR="00164EBA" w:rsidRPr="0071558E" w:rsidRDefault="00164EBA" w:rsidP="000E3669">
      <w:pPr>
        <w:spacing w:line="240" w:lineRule="exact"/>
        <w:rPr>
          <w:rFonts w:asciiTheme="majorHAnsi" w:hAnsiTheme="majorHAnsi" w:cstheme="majorHAnsi"/>
          <w:b/>
          <w:bCs/>
          <w:lang w:val="fr-FR"/>
        </w:rPr>
      </w:pPr>
    </w:p>
    <w:p w:rsidR="00164EBA" w:rsidRPr="0071558E" w:rsidRDefault="00164EBA" w:rsidP="000E3669">
      <w:pPr>
        <w:spacing w:line="240" w:lineRule="exact"/>
        <w:rPr>
          <w:rFonts w:asciiTheme="majorHAnsi" w:hAnsiTheme="majorHAnsi" w:cstheme="majorHAnsi"/>
          <w:lang w:val="fr-FR"/>
        </w:rPr>
      </w:pPr>
    </w:p>
    <w:p w:rsidR="000E3669" w:rsidRPr="0071558E" w:rsidRDefault="000E3669" w:rsidP="000E3669">
      <w:pPr>
        <w:spacing w:line="240" w:lineRule="exact"/>
        <w:rPr>
          <w:rFonts w:asciiTheme="majorHAnsi" w:hAnsiTheme="majorHAnsi" w:cstheme="majorHAnsi"/>
          <w:lang w:val="fr-FR"/>
        </w:rPr>
      </w:pPr>
      <w:r w:rsidRPr="0071558E">
        <w:rPr>
          <w:rFonts w:asciiTheme="majorHAnsi" w:hAnsiTheme="majorHAnsi" w:cstheme="majorHAnsi"/>
        </w:rPr>
        <w:t>π</w:t>
      </w:r>
      <w:r w:rsidRPr="0071558E">
        <w:rPr>
          <w:rFonts w:asciiTheme="majorHAnsi" w:hAnsiTheme="majorHAnsi" w:cstheme="majorHAnsi"/>
          <w:lang w:val="fr-FR"/>
        </w:rPr>
        <w:t xml:space="preserve"> id_Chambre (Chambre)</w:t>
      </w:r>
    </w:p>
    <w:p w:rsidR="000E3669" w:rsidRPr="0071558E" w:rsidRDefault="000E3669" w:rsidP="000E3669">
      <w:pPr>
        <w:spacing w:line="240" w:lineRule="exact"/>
        <w:rPr>
          <w:rFonts w:asciiTheme="majorHAnsi" w:hAnsiTheme="majorHAnsi" w:cstheme="majorHAnsi"/>
          <w:lang w:val="fr-FR"/>
        </w:rPr>
      </w:pPr>
      <w:r w:rsidRPr="0071558E">
        <w:rPr>
          <w:rFonts w:asciiTheme="majorHAnsi" w:hAnsiTheme="majorHAnsi" w:cstheme="majorHAnsi"/>
          <w:lang w:val="fr-FR"/>
        </w:rPr>
        <w:t>−</w:t>
      </w:r>
    </w:p>
    <w:p w:rsidR="000E3669" w:rsidRPr="0071558E" w:rsidRDefault="000E3669" w:rsidP="000E3669">
      <w:pPr>
        <w:rPr>
          <w:rFonts w:asciiTheme="majorHAnsi" w:hAnsiTheme="majorHAnsi" w:cstheme="majorHAnsi"/>
          <w:lang w:val="fr-FR"/>
        </w:rPr>
      </w:pPr>
      <w:r w:rsidRPr="0071558E">
        <w:rPr>
          <w:rFonts w:asciiTheme="majorHAnsi" w:hAnsiTheme="majorHAnsi" w:cstheme="majorHAnsi"/>
        </w:rPr>
        <w:t>π</w:t>
      </w:r>
      <w:r w:rsidRPr="0071558E">
        <w:rPr>
          <w:rFonts w:asciiTheme="majorHAnsi" w:hAnsiTheme="majorHAnsi" w:cstheme="majorHAnsi"/>
          <w:lang w:val="fr-FR"/>
        </w:rPr>
        <w:t xml:space="preserve"> id_chambre (</w:t>
      </w:r>
    </w:p>
    <w:p w:rsidR="000E3669" w:rsidRPr="0071558E" w:rsidRDefault="000E3669" w:rsidP="000E3669">
      <w:pPr>
        <w:rPr>
          <w:rFonts w:asciiTheme="majorHAnsi" w:hAnsiTheme="majorHAnsi" w:cstheme="majorHAnsi"/>
          <w:lang w:val="fr-FR"/>
        </w:rPr>
      </w:pPr>
      <w:r w:rsidRPr="0071558E">
        <w:rPr>
          <w:rFonts w:asciiTheme="majorHAnsi" w:hAnsiTheme="majorHAnsi" w:cstheme="majorHAnsi"/>
          <w:lang w:val="fr-FR"/>
        </w:rPr>
        <w:t xml:space="preserve">  </w:t>
      </w:r>
      <w:r w:rsidRPr="0071558E">
        <w:rPr>
          <w:rFonts w:asciiTheme="majorHAnsi" w:hAnsiTheme="majorHAnsi" w:cstheme="majorHAnsi"/>
        </w:rPr>
        <w:t>σ</w:t>
      </w:r>
      <w:r w:rsidRPr="0071558E">
        <w:rPr>
          <w:rFonts w:asciiTheme="majorHAnsi" w:hAnsiTheme="majorHAnsi" w:cstheme="majorHAnsi"/>
          <w:lang w:val="fr-FR"/>
        </w:rPr>
        <w:t xml:space="preserve"> Date_d_arrivee ≤ '2025-09-22' </w:t>
      </w:r>
      <w:r w:rsidRPr="0071558E">
        <w:rPr>
          <w:rFonts w:ascii="Cambria Math" w:hAnsi="Cambria Math" w:cs="Cambria Math"/>
          <w:lang w:val="fr-FR"/>
        </w:rPr>
        <w:t>∧</w:t>
      </w:r>
      <w:r w:rsidRPr="0071558E">
        <w:rPr>
          <w:rFonts w:asciiTheme="majorHAnsi" w:hAnsiTheme="majorHAnsi" w:cstheme="majorHAnsi"/>
          <w:lang w:val="fr-FR"/>
        </w:rPr>
        <w:t xml:space="preserve"> Date_depart ≥ '2025-09-18' (</w:t>
      </w:r>
    </w:p>
    <w:p w:rsidR="000E3669" w:rsidRPr="0071558E" w:rsidRDefault="000E3669" w:rsidP="000E3669">
      <w:pPr>
        <w:rPr>
          <w:rFonts w:asciiTheme="majorHAnsi" w:hAnsiTheme="majorHAnsi" w:cstheme="majorHAnsi"/>
          <w:lang w:val="fr-FR"/>
        </w:rPr>
      </w:pPr>
      <w:r w:rsidRPr="0071558E">
        <w:rPr>
          <w:rFonts w:asciiTheme="majorHAnsi" w:hAnsiTheme="majorHAnsi" w:cstheme="majorHAnsi"/>
          <w:lang w:val="fr-FR"/>
        </w:rPr>
        <w:t xml:space="preserve">    Concerner </w:t>
      </w:r>
      <w:r w:rsidRPr="0071558E">
        <w:rPr>
          <w:rFonts w:ascii="Cambria Math" w:hAnsi="Cambria Math" w:cs="Cambria Math"/>
        </w:rPr>
        <w:t>⨝</w:t>
      </w:r>
      <w:r w:rsidRPr="0071558E">
        <w:rPr>
          <w:rFonts w:asciiTheme="majorHAnsi" w:hAnsiTheme="majorHAnsi" w:cstheme="majorHAnsi"/>
          <w:lang w:val="fr-FR"/>
        </w:rPr>
        <w:t xml:space="preserve"> Concerner.id_reservation = Reservation.id_reservation Reservation</w:t>
      </w:r>
    </w:p>
    <w:p w:rsidR="000E3669" w:rsidRPr="0071558E" w:rsidRDefault="000E3669" w:rsidP="000E3669">
      <w:pPr>
        <w:rPr>
          <w:rFonts w:asciiTheme="majorHAnsi" w:hAnsiTheme="majorHAnsi" w:cstheme="majorHAnsi"/>
          <w:lang w:val="fr-FR"/>
        </w:rPr>
      </w:pPr>
      <w:r w:rsidRPr="0071558E">
        <w:rPr>
          <w:rFonts w:asciiTheme="majorHAnsi" w:hAnsiTheme="majorHAnsi" w:cstheme="majorHAnsi"/>
          <w:lang w:val="fr-FR"/>
        </w:rPr>
        <w:t xml:space="preserve">  )</w:t>
      </w:r>
      <w:bookmarkStart w:id="0" w:name="_GoBack"/>
      <w:bookmarkEnd w:id="0"/>
    </w:p>
    <w:p w:rsidR="000E3669" w:rsidRPr="0071558E" w:rsidRDefault="000E3669" w:rsidP="000E3669">
      <w:pPr>
        <w:rPr>
          <w:rFonts w:asciiTheme="majorHAnsi" w:hAnsiTheme="majorHAnsi" w:cstheme="majorHAnsi"/>
          <w:lang w:val="fr-FR"/>
        </w:rPr>
      </w:pPr>
      <w:r w:rsidRPr="0071558E">
        <w:rPr>
          <w:rFonts w:asciiTheme="majorHAnsi" w:hAnsiTheme="majorHAnsi" w:cstheme="majorHAnsi"/>
          <w:lang w:val="fr-FR"/>
        </w:rPr>
        <w:t>)</w:t>
      </w:r>
    </w:p>
    <w:p w:rsidR="000E3669" w:rsidRPr="0071558E" w:rsidRDefault="000E3669" w:rsidP="000E3669">
      <w:pPr>
        <w:rPr>
          <w:rFonts w:asciiTheme="majorHAnsi" w:hAnsiTheme="majorHAnsi" w:cstheme="majorHAnsi"/>
          <w:lang w:val="fr-FR"/>
        </w:rPr>
      </w:pPr>
    </w:p>
    <w:p w:rsidR="000E3669" w:rsidRPr="0071558E" w:rsidRDefault="000E3669" w:rsidP="000E3669">
      <w:pPr>
        <w:pStyle w:val="Title"/>
        <w:jc w:val="center"/>
        <w:rPr>
          <w:rFonts w:eastAsia="MS Gothic" w:cstheme="majorHAnsi"/>
          <w:b/>
          <w:bCs/>
          <w:lang w:val="fr-FR"/>
        </w:rPr>
      </w:pPr>
      <w:r w:rsidRPr="0071558E">
        <w:rPr>
          <w:rFonts w:cstheme="majorHAnsi"/>
          <w:b/>
          <w:bCs/>
          <w:lang w:val="fr-FR"/>
        </w:rPr>
        <w:lastRenderedPageBreak/>
        <w:t xml:space="preserve">Qu’est ce que SQLite, quelle différence avec MySQL? </w:t>
      </w:r>
      <w:r w:rsidRPr="0071558E">
        <w:rPr>
          <w:rFonts w:ascii="MS Gothic" w:eastAsia="MS Gothic" w:hAnsi="MS Gothic" w:cs="MS Gothic" w:hint="eastAsia"/>
          <w:b/>
          <w:bCs/>
          <w:lang w:val="fr-FR"/>
        </w:rPr>
        <w:t> </w:t>
      </w:r>
    </w:p>
    <w:p w:rsidR="000E3669" w:rsidRPr="0071558E" w:rsidRDefault="000E3669" w:rsidP="000E3669">
      <w:pPr>
        <w:rPr>
          <w:rFonts w:asciiTheme="majorHAnsi" w:hAnsiTheme="majorHAnsi" w:cstheme="majorHAnsi"/>
          <w:lang w:val="fr-FR"/>
        </w:rPr>
      </w:pPr>
    </w:p>
    <w:p w:rsidR="0071558E" w:rsidRPr="0071558E" w:rsidRDefault="0071558E" w:rsidP="000E3669">
      <w:pPr>
        <w:rPr>
          <w:rFonts w:asciiTheme="majorHAnsi" w:hAnsiTheme="majorHAnsi" w:cstheme="majorHAnsi"/>
          <w:lang w:val="fr-FR"/>
        </w:rPr>
      </w:pPr>
    </w:p>
    <w:p w:rsidR="0071558E" w:rsidRPr="0071558E" w:rsidRDefault="0071558E" w:rsidP="0071558E">
      <w:pPr>
        <w:pStyle w:val="NormalWeb"/>
        <w:rPr>
          <w:rFonts w:asciiTheme="majorHAnsi" w:hAnsiTheme="majorHAnsi" w:cstheme="majorHAnsi"/>
        </w:rPr>
      </w:pPr>
      <w:r w:rsidRPr="0071558E">
        <w:rPr>
          <w:rStyle w:val="Strong"/>
          <w:rFonts w:asciiTheme="majorHAnsi" w:eastAsiaTheme="majorEastAsia" w:hAnsiTheme="majorHAnsi" w:cstheme="majorHAnsi"/>
        </w:rPr>
        <w:t>SQLite</w:t>
      </w:r>
      <w:r w:rsidRPr="0071558E">
        <w:rPr>
          <w:rFonts w:asciiTheme="majorHAnsi" w:hAnsiTheme="majorHAnsi" w:cstheme="majorHAnsi"/>
        </w:rPr>
        <w:t xml:space="preserve"> est un système de gestion de base de données relationnelle (SGBDR) </w:t>
      </w:r>
      <w:r w:rsidRPr="0071558E">
        <w:rPr>
          <w:rStyle w:val="Strong"/>
          <w:rFonts w:asciiTheme="majorHAnsi" w:eastAsiaTheme="majorEastAsia" w:hAnsiTheme="majorHAnsi" w:cstheme="majorHAnsi"/>
        </w:rPr>
        <w:t>léger</w:t>
      </w:r>
      <w:r w:rsidRPr="0071558E">
        <w:rPr>
          <w:rFonts w:asciiTheme="majorHAnsi" w:hAnsiTheme="majorHAnsi" w:cstheme="majorHAnsi"/>
        </w:rPr>
        <w:t xml:space="preserve">, </w:t>
      </w:r>
      <w:r w:rsidRPr="0071558E">
        <w:rPr>
          <w:rStyle w:val="Strong"/>
          <w:rFonts w:asciiTheme="majorHAnsi" w:eastAsiaTheme="majorEastAsia" w:hAnsiTheme="majorHAnsi" w:cstheme="majorHAnsi"/>
        </w:rPr>
        <w:t>embarqué</w:t>
      </w:r>
      <w:r w:rsidRPr="0071558E">
        <w:rPr>
          <w:rFonts w:asciiTheme="majorHAnsi" w:hAnsiTheme="majorHAnsi" w:cstheme="majorHAnsi"/>
        </w:rPr>
        <w:t xml:space="preserve"> et </w:t>
      </w:r>
      <w:r w:rsidRPr="0071558E">
        <w:rPr>
          <w:rStyle w:val="Strong"/>
          <w:rFonts w:asciiTheme="majorHAnsi" w:eastAsiaTheme="majorEastAsia" w:hAnsiTheme="majorHAnsi" w:cstheme="majorHAnsi"/>
        </w:rPr>
        <w:t>sans serveur</w:t>
      </w:r>
      <w:r w:rsidRPr="0071558E">
        <w:rPr>
          <w:rFonts w:asciiTheme="majorHAnsi" w:hAnsiTheme="majorHAnsi" w:cstheme="majorHAnsi"/>
        </w:rPr>
        <w:t>.</w:t>
      </w:r>
      <w:r w:rsidRPr="0071558E">
        <w:rPr>
          <w:rFonts w:asciiTheme="majorHAnsi" w:hAnsiTheme="majorHAnsi" w:cstheme="majorHAnsi"/>
        </w:rPr>
        <w:br/>
        <w:t xml:space="preserve">Il est conçu pour être </w:t>
      </w:r>
      <w:r w:rsidRPr="0071558E">
        <w:rPr>
          <w:rStyle w:val="Strong"/>
          <w:rFonts w:asciiTheme="majorHAnsi" w:eastAsiaTheme="majorEastAsia" w:hAnsiTheme="majorHAnsi" w:cstheme="majorHAnsi"/>
        </w:rPr>
        <w:t>simple, rapide</w:t>
      </w:r>
      <w:r w:rsidRPr="0071558E">
        <w:rPr>
          <w:rFonts w:asciiTheme="majorHAnsi" w:hAnsiTheme="majorHAnsi" w:cstheme="majorHAnsi"/>
        </w:rPr>
        <w:t xml:space="preserve"> et intégré directement dans des applications.</w:t>
      </w:r>
      <w:r w:rsidRPr="0071558E">
        <w:rPr>
          <w:rFonts w:asciiTheme="majorHAnsi" w:hAnsiTheme="majorHAnsi" w:cstheme="majorHAnsi"/>
        </w:rPr>
        <w:br/>
        <w:t xml:space="preserve">Toute la base de données est stockée dans </w:t>
      </w:r>
      <w:r w:rsidRPr="0071558E">
        <w:rPr>
          <w:rStyle w:val="Strong"/>
          <w:rFonts w:asciiTheme="majorHAnsi" w:eastAsiaTheme="majorEastAsia" w:hAnsiTheme="majorHAnsi" w:cstheme="majorHAnsi"/>
        </w:rPr>
        <w:t>un seul fichier</w:t>
      </w:r>
      <w:r w:rsidRPr="0071558E">
        <w:rPr>
          <w:rFonts w:asciiTheme="majorHAnsi" w:hAnsiTheme="majorHAnsi" w:cstheme="majorHAnsi"/>
        </w:rPr>
        <w:t xml:space="preserve"> sur le disque.</w:t>
      </w:r>
      <w:r w:rsidRPr="0071558E">
        <w:rPr>
          <w:rFonts w:asciiTheme="majorHAnsi" w:hAnsiTheme="majorHAnsi" w:cstheme="majorHAnsi"/>
        </w:rPr>
        <w:br/>
        <w:t xml:space="preserve">SQLite est particulièrement adapté aux </w:t>
      </w:r>
      <w:r w:rsidRPr="0071558E">
        <w:rPr>
          <w:rStyle w:val="Strong"/>
          <w:rFonts w:asciiTheme="majorHAnsi" w:eastAsiaTheme="majorEastAsia" w:hAnsiTheme="majorHAnsi" w:cstheme="majorHAnsi"/>
        </w:rPr>
        <w:t>applications mobiles</w:t>
      </w:r>
      <w:r w:rsidRPr="0071558E">
        <w:rPr>
          <w:rFonts w:asciiTheme="majorHAnsi" w:hAnsiTheme="majorHAnsi" w:cstheme="majorHAnsi"/>
        </w:rPr>
        <w:t xml:space="preserve">, aux </w:t>
      </w:r>
      <w:r w:rsidRPr="0071558E">
        <w:rPr>
          <w:rStyle w:val="Strong"/>
          <w:rFonts w:asciiTheme="majorHAnsi" w:eastAsiaTheme="majorEastAsia" w:hAnsiTheme="majorHAnsi" w:cstheme="majorHAnsi"/>
        </w:rPr>
        <w:t>petits projets</w:t>
      </w:r>
      <w:r w:rsidRPr="0071558E">
        <w:rPr>
          <w:rFonts w:asciiTheme="majorHAnsi" w:hAnsiTheme="majorHAnsi" w:cstheme="majorHAnsi"/>
        </w:rPr>
        <w:t xml:space="preserve">, aux </w:t>
      </w:r>
      <w:r w:rsidRPr="0071558E">
        <w:rPr>
          <w:rStyle w:val="Strong"/>
          <w:rFonts w:asciiTheme="majorHAnsi" w:eastAsiaTheme="majorEastAsia" w:hAnsiTheme="majorHAnsi" w:cstheme="majorHAnsi"/>
        </w:rPr>
        <w:t>tests</w:t>
      </w:r>
      <w:r w:rsidRPr="0071558E">
        <w:rPr>
          <w:rFonts w:asciiTheme="majorHAnsi" w:hAnsiTheme="majorHAnsi" w:cstheme="majorHAnsi"/>
        </w:rPr>
        <w:t xml:space="preserve">, ou aux </w:t>
      </w:r>
      <w:r w:rsidRPr="0071558E">
        <w:rPr>
          <w:rStyle w:val="Strong"/>
          <w:rFonts w:asciiTheme="majorHAnsi" w:eastAsiaTheme="majorEastAsia" w:hAnsiTheme="majorHAnsi" w:cstheme="majorHAnsi"/>
        </w:rPr>
        <w:t>applications embarquées</w:t>
      </w:r>
      <w:r w:rsidRPr="0071558E">
        <w:rPr>
          <w:rFonts w:asciiTheme="majorHAnsi" w:hAnsiTheme="majorHAnsi" w:cstheme="majorHAnsi"/>
        </w:rPr>
        <w:t>.</w:t>
      </w:r>
    </w:p>
    <w:p w:rsidR="0071558E" w:rsidRPr="0071558E" w:rsidRDefault="0071558E" w:rsidP="0071558E">
      <w:pPr>
        <w:pStyle w:val="NormalWeb"/>
        <w:rPr>
          <w:rFonts w:asciiTheme="majorHAnsi" w:hAnsiTheme="majorHAnsi" w:cstheme="majorHAnsi"/>
        </w:rPr>
      </w:pPr>
      <w:r w:rsidRPr="0071558E">
        <w:rPr>
          <w:rStyle w:val="Strong"/>
          <w:rFonts w:asciiTheme="majorHAnsi" w:eastAsiaTheme="majorEastAsia" w:hAnsiTheme="majorHAnsi" w:cstheme="majorHAnsi"/>
        </w:rPr>
        <w:t>MySQL</w:t>
      </w:r>
      <w:r w:rsidRPr="0071558E">
        <w:rPr>
          <w:rFonts w:asciiTheme="majorHAnsi" w:hAnsiTheme="majorHAnsi" w:cstheme="majorHAnsi"/>
        </w:rPr>
        <w:t xml:space="preserve">, en revanche, est un SGBDR </w:t>
      </w:r>
      <w:r w:rsidRPr="0071558E">
        <w:rPr>
          <w:rStyle w:val="Strong"/>
          <w:rFonts w:asciiTheme="majorHAnsi" w:eastAsiaTheme="majorEastAsia" w:hAnsiTheme="majorHAnsi" w:cstheme="majorHAnsi"/>
        </w:rPr>
        <w:t>puissant</w:t>
      </w:r>
      <w:r w:rsidRPr="0071558E">
        <w:rPr>
          <w:rFonts w:asciiTheme="majorHAnsi" w:hAnsiTheme="majorHAnsi" w:cstheme="majorHAnsi"/>
        </w:rPr>
        <w:t xml:space="preserve">, </w:t>
      </w:r>
      <w:r w:rsidRPr="0071558E">
        <w:rPr>
          <w:rStyle w:val="Strong"/>
          <w:rFonts w:asciiTheme="majorHAnsi" w:eastAsiaTheme="majorEastAsia" w:hAnsiTheme="majorHAnsi" w:cstheme="majorHAnsi"/>
        </w:rPr>
        <w:t>multi-utilisateur</w:t>
      </w:r>
      <w:r w:rsidRPr="0071558E">
        <w:rPr>
          <w:rFonts w:asciiTheme="majorHAnsi" w:hAnsiTheme="majorHAnsi" w:cstheme="majorHAnsi"/>
        </w:rPr>
        <w:t xml:space="preserve">, mais un peu </w:t>
      </w:r>
      <w:r w:rsidRPr="0071558E">
        <w:rPr>
          <w:rStyle w:val="Strong"/>
          <w:rFonts w:asciiTheme="majorHAnsi" w:eastAsiaTheme="majorEastAsia" w:hAnsiTheme="majorHAnsi" w:cstheme="majorHAnsi"/>
        </w:rPr>
        <w:t>plus lourd</w:t>
      </w:r>
      <w:r w:rsidRPr="0071558E">
        <w:rPr>
          <w:rFonts w:asciiTheme="majorHAnsi" w:hAnsiTheme="majorHAnsi" w:cstheme="majorHAnsi"/>
        </w:rPr>
        <w:t>.</w:t>
      </w:r>
      <w:r w:rsidRPr="0071558E">
        <w:rPr>
          <w:rFonts w:asciiTheme="majorHAnsi" w:hAnsiTheme="majorHAnsi" w:cstheme="majorHAnsi"/>
        </w:rPr>
        <w:br/>
        <w:t xml:space="preserve">Il nécessite une </w:t>
      </w:r>
      <w:r w:rsidRPr="0071558E">
        <w:rPr>
          <w:rStyle w:val="Strong"/>
          <w:rFonts w:asciiTheme="majorHAnsi" w:eastAsiaTheme="majorEastAsia" w:hAnsiTheme="majorHAnsi" w:cstheme="majorHAnsi"/>
        </w:rPr>
        <w:t>installation et une configuration serveur</w:t>
      </w:r>
      <w:r w:rsidRPr="0071558E">
        <w:rPr>
          <w:rFonts w:asciiTheme="majorHAnsi" w:hAnsiTheme="majorHAnsi" w:cstheme="majorHAnsi"/>
        </w:rPr>
        <w:t>.</w:t>
      </w:r>
      <w:r w:rsidRPr="0071558E">
        <w:rPr>
          <w:rFonts w:asciiTheme="majorHAnsi" w:hAnsiTheme="majorHAnsi" w:cstheme="majorHAnsi"/>
        </w:rPr>
        <w:br/>
        <w:t xml:space="preserve">Il est plus adapté aux </w:t>
      </w:r>
      <w:r w:rsidRPr="0071558E">
        <w:rPr>
          <w:rStyle w:val="Strong"/>
          <w:rFonts w:asciiTheme="majorHAnsi" w:eastAsiaTheme="majorEastAsia" w:hAnsiTheme="majorHAnsi" w:cstheme="majorHAnsi"/>
        </w:rPr>
        <w:t>applications web</w:t>
      </w:r>
      <w:r w:rsidRPr="0071558E">
        <w:rPr>
          <w:rFonts w:asciiTheme="majorHAnsi" w:hAnsiTheme="majorHAnsi" w:cstheme="majorHAnsi"/>
        </w:rPr>
        <w:t xml:space="preserve">, aux </w:t>
      </w:r>
      <w:r w:rsidRPr="0071558E">
        <w:rPr>
          <w:rStyle w:val="Strong"/>
          <w:rFonts w:asciiTheme="majorHAnsi" w:eastAsiaTheme="majorEastAsia" w:hAnsiTheme="majorHAnsi" w:cstheme="majorHAnsi"/>
        </w:rPr>
        <w:t>environnements multi-clients</w:t>
      </w:r>
      <w:r w:rsidRPr="0071558E">
        <w:rPr>
          <w:rFonts w:asciiTheme="majorHAnsi" w:hAnsiTheme="majorHAnsi" w:cstheme="majorHAnsi"/>
        </w:rPr>
        <w:t xml:space="preserve">, et aux </w:t>
      </w:r>
      <w:r w:rsidRPr="0071558E">
        <w:rPr>
          <w:rStyle w:val="Strong"/>
          <w:rFonts w:asciiTheme="majorHAnsi" w:eastAsiaTheme="majorEastAsia" w:hAnsiTheme="majorHAnsi" w:cstheme="majorHAnsi"/>
        </w:rPr>
        <w:t>gros projets</w:t>
      </w:r>
      <w:r w:rsidRPr="0071558E">
        <w:rPr>
          <w:rFonts w:asciiTheme="majorHAnsi" w:hAnsiTheme="majorHAnsi" w:cstheme="majorHAnsi"/>
        </w:rPr>
        <w:t xml:space="preserve"> nécessitant des performances élevées et une gestion complexe des utilisateurs.</w:t>
      </w:r>
    </w:p>
    <w:p w:rsidR="0071558E" w:rsidRPr="0071558E" w:rsidRDefault="0071558E" w:rsidP="000E3669">
      <w:pPr>
        <w:rPr>
          <w:rFonts w:asciiTheme="majorHAnsi" w:hAnsiTheme="majorHAnsi" w:cstheme="majorHAnsi"/>
          <w:lang w:val="fr-FR"/>
        </w:rPr>
      </w:pPr>
    </w:p>
    <w:p w:rsidR="000E3669" w:rsidRPr="0071558E" w:rsidRDefault="000E3669" w:rsidP="000E3669">
      <w:pPr>
        <w:rPr>
          <w:rFonts w:asciiTheme="majorHAnsi" w:hAnsiTheme="majorHAnsi" w:cstheme="majorHAnsi"/>
          <w:lang w:val="fr-FR"/>
        </w:rPr>
      </w:pPr>
    </w:p>
    <w:p w:rsidR="00164EBA" w:rsidRPr="0071558E" w:rsidRDefault="000E3669" w:rsidP="000E3669">
      <w:pPr>
        <w:tabs>
          <w:tab w:val="left" w:pos="1375"/>
        </w:tabs>
        <w:rPr>
          <w:rFonts w:asciiTheme="majorHAnsi" w:hAnsiTheme="majorHAnsi" w:cstheme="majorHAnsi"/>
          <w:lang w:val="fr-FR"/>
        </w:rPr>
      </w:pPr>
      <w:r w:rsidRPr="0071558E">
        <w:rPr>
          <w:rFonts w:asciiTheme="majorHAnsi" w:hAnsiTheme="majorHAnsi" w:cstheme="majorHAnsi"/>
          <w:lang w:val="fr-FR"/>
        </w:rPr>
        <w:tab/>
      </w:r>
    </w:p>
    <w:p w:rsidR="000E3669" w:rsidRPr="0071558E" w:rsidRDefault="000E3669" w:rsidP="000E3669">
      <w:pPr>
        <w:tabs>
          <w:tab w:val="left" w:pos="1375"/>
        </w:tabs>
        <w:rPr>
          <w:rFonts w:asciiTheme="majorHAnsi" w:hAnsiTheme="majorHAnsi" w:cstheme="majorHAnsi"/>
          <w:lang w:val="fr-FR"/>
        </w:rPr>
      </w:pPr>
    </w:p>
    <w:sectPr w:rsidR="000E3669" w:rsidRPr="0071558E" w:rsidSect="00164EB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74B7D8E"/>
    <w:multiLevelType w:val="hybridMultilevel"/>
    <w:tmpl w:val="D39A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BA"/>
    <w:rsid w:val="000E3669"/>
    <w:rsid w:val="00164EBA"/>
    <w:rsid w:val="003624CD"/>
    <w:rsid w:val="0071558E"/>
    <w:rsid w:val="00F8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BA1D50"/>
  <w15:chartTrackingRefBased/>
  <w15:docId w15:val="{507794B1-AE6C-BC48-9801-085CE66F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6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36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155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155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2025-05-17T23:08:00Z</dcterms:created>
  <dcterms:modified xsi:type="dcterms:W3CDTF">2025-05-23T12:56:00Z</dcterms:modified>
</cp:coreProperties>
</file>