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1 — Ports &amp; Protocols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28BB9C0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user connects to an online banking website. The browser shows a padlock icon, and the connection is encrypted using TLS. </w:t>
      </w:r>
      <w:r w:rsidRPr="005560ED">
        <w:rPr>
          <w:b/>
          <w:bCs/>
          <w:color w:val="000000" w:themeColor="text1"/>
        </w:rPr>
        <w:t>Answer: HTTPS (443)</w:t>
      </w:r>
    </w:p>
    <w:p w14:paraId="405E3B45" w14:textId="77777777" w:rsidR="00337B73" w:rsidRPr="006A2B75" w:rsidRDefault="00337B73" w:rsidP="00337B73">
      <w:pPr>
        <w:rPr>
          <w:color w:val="47D459" w:themeColor="accent3" w:themeTint="99"/>
        </w:rPr>
      </w:pPr>
      <w:r w:rsidRPr="006A2B75">
        <w:rPr>
          <w:rFonts w:ascii="Segoe UI Emoji" w:hAnsi="Segoe UI Emoji" w:cs="Segoe UI Emoji"/>
          <w:color w:val="47D459" w:themeColor="accent3" w:themeTint="99"/>
        </w:rPr>
        <w:t>⭐</w:t>
      </w:r>
      <w:r w:rsidRPr="006A2B75">
        <w:rPr>
          <w:color w:val="47D459" w:themeColor="accent3" w:themeTint="99"/>
        </w:rPr>
        <w:t xml:space="preserve"> </w:t>
      </w:r>
      <w:r w:rsidRPr="006A2B75">
        <w:rPr>
          <w:b/>
          <w:bCs/>
          <w:color w:val="47D459" w:themeColor="accent3" w:themeTint="99"/>
        </w:rPr>
        <w:t>Q2</w:t>
      </w:r>
      <w:r w:rsidRPr="006A2B75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6A2B75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6A2B75" w:rsidRDefault="00337B73" w:rsidP="00337B73">
      <w:pPr>
        <w:rPr>
          <w:color w:val="47D459" w:themeColor="accent3" w:themeTint="99"/>
        </w:rPr>
      </w:pPr>
      <w:r w:rsidRPr="006A2B75">
        <w:rPr>
          <w:rFonts w:ascii="Segoe UI Emoji" w:hAnsi="Segoe UI Emoji" w:cs="Segoe UI Emoji"/>
          <w:color w:val="47D459" w:themeColor="accent3" w:themeTint="99"/>
        </w:rPr>
        <w:t>⭐</w:t>
      </w:r>
      <w:r w:rsidRPr="006A2B75">
        <w:rPr>
          <w:color w:val="47D459" w:themeColor="accent3" w:themeTint="99"/>
        </w:rPr>
        <w:t xml:space="preserve"> </w:t>
      </w:r>
      <w:r w:rsidRPr="006A2B75">
        <w:rPr>
          <w:b/>
          <w:bCs/>
          <w:color w:val="47D459" w:themeColor="accent3" w:themeTint="99"/>
        </w:rPr>
        <w:t>Q3</w:t>
      </w:r>
      <w:r w:rsidRPr="006A2B75">
        <w:rPr>
          <w:color w:val="47D459" w:themeColor="accent3" w:themeTint="99"/>
        </w:rPr>
        <w:t xml:space="preserve"> A workstation attempts to resolve </w:t>
      </w:r>
      <w:r w:rsidRPr="006A2B75">
        <w:rPr>
          <w:i/>
          <w:iCs/>
          <w:color w:val="47D459" w:themeColor="accent3" w:themeTint="99"/>
        </w:rPr>
        <w:t>example.com</w:t>
      </w:r>
      <w:r w:rsidRPr="006A2B75">
        <w:rPr>
          <w:color w:val="47D459" w:themeColor="accent3" w:themeTint="99"/>
        </w:rPr>
        <w:t xml:space="preserve"> to an IP address before loading the webpage. </w:t>
      </w:r>
      <w:r w:rsidRPr="006A2B75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8F687C" w:rsidRDefault="00337B73" w:rsidP="00337B73">
      <w:pPr>
        <w:rPr>
          <w:color w:val="00B050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Windows user connects to a remote workstation to manage applications and files </w:t>
      </w:r>
      <w:r w:rsidRPr="008F687C">
        <w:rPr>
          <w:color w:val="00B050"/>
        </w:rPr>
        <w:t xml:space="preserve">through a graphical interface. </w:t>
      </w:r>
      <w:r w:rsidRPr="008F687C">
        <w:rPr>
          <w:b/>
          <w:bCs/>
          <w:color w:val="00B050"/>
        </w:rPr>
        <w:t>Answer: RDP (3389)</w:t>
      </w:r>
    </w:p>
    <w:p w14:paraId="7B0DD09F" w14:textId="77777777" w:rsidR="00337B73" w:rsidRPr="008F687C" w:rsidRDefault="00337B73" w:rsidP="00337B73">
      <w:pPr>
        <w:rPr>
          <w:color w:val="00B050"/>
        </w:rPr>
      </w:pPr>
      <w:r w:rsidRPr="008F687C">
        <w:rPr>
          <w:rFonts w:ascii="Segoe UI Emoji" w:hAnsi="Segoe UI Emoji" w:cs="Segoe UI Emoji"/>
          <w:color w:val="00B050"/>
        </w:rPr>
        <w:t>⭐</w:t>
      </w:r>
      <w:r w:rsidRPr="008F687C">
        <w:rPr>
          <w:color w:val="00B050"/>
        </w:rPr>
        <w:t xml:space="preserve"> </w:t>
      </w:r>
      <w:r w:rsidRPr="008F687C">
        <w:rPr>
          <w:b/>
          <w:bCs/>
          <w:color w:val="00B050"/>
        </w:rPr>
        <w:t>Q5</w:t>
      </w:r>
      <w:r w:rsidRPr="008F687C">
        <w:rPr>
          <w:color w:val="00B050"/>
        </w:rPr>
        <w:t xml:space="preserve"> A video streaming service sends continuous data without establishing a connection or handshake. </w:t>
      </w:r>
      <w:r w:rsidRPr="008F687C">
        <w:rPr>
          <w:b/>
          <w:bCs/>
          <w:color w:val="00B050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F687C">
        <w:rPr>
          <w:rFonts w:ascii="Segoe UI Emoji" w:hAnsi="Segoe UI Emoji" w:cs="Segoe UI Emoji"/>
          <w:color w:val="00B050"/>
        </w:rPr>
        <w:t>⭐</w:t>
      </w:r>
      <w:r w:rsidRPr="008F687C">
        <w:rPr>
          <w:color w:val="00B050"/>
        </w:rPr>
        <w:t xml:space="preserve"> </w:t>
      </w:r>
      <w:r w:rsidRPr="008F687C">
        <w:rPr>
          <w:b/>
          <w:bCs/>
          <w:color w:val="00B050"/>
        </w:rPr>
        <w:t>Q6</w:t>
      </w:r>
      <w:r w:rsidRPr="008F687C">
        <w:rPr>
          <w:color w:val="00B050"/>
        </w:rPr>
        <w:t xml:space="preserve"> A user visits a non</w:t>
      </w:r>
      <w:r w:rsidRPr="008F687C">
        <w:rPr>
          <w:color w:val="00B050"/>
        </w:rPr>
        <w:noBreakHyphen/>
        <w:t>secure website</w:t>
      </w:r>
      <w:r w:rsidRPr="005560ED">
        <w:rPr>
          <w:color w:val="000000" w:themeColor="text1"/>
        </w:rPr>
        <w:t xml:space="preserve">. The browser does not show a padlock, and the connection is unencrypted. </w:t>
      </w:r>
      <w:r w:rsidRPr="005560ED">
        <w:rPr>
          <w:b/>
          <w:bCs/>
          <w:color w:val="000000" w:themeColor="text1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1A6F2D">
        <w:rPr>
          <w:color w:val="47D459" w:themeColor="accent3" w:themeTint="99"/>
        </w:rPr>
        <w:t>cleartext</w:t>
      </w:r>
      <w:proofErr w:type="gramEnd"/>
      <w:r w:rsidRPr="001A6F2D">
        <w:rPr>
          <w:color w:val="47D459" w:themeColor="accent3" w:themeTint="99"/>
        </w:rPr>
        <w:t xml:space="preserve">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web application is being attacked with SQL injection and XSS. A specialized device filters these HTTP requests. </w:t>
      </w:r>
      <w:r w:rsidRPr="005560ED">
        <w:rPr>
          <w:b/>
          <w:bCs/>
          <w:color w:val="000000" w:themeColor="text1"/>
        </w:rPr>
        <w:t>Answer: WAF</w:t>
      </w:r>
    </w:p>
    <w:p w14:paraId="55AF60E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network needs a device that can route traffic between multiple VLANs. </w:t>
      </w:r>
      <w:r w:rsidRPr="005560ED">
        <w:rPr>
          <w:b/>
          <w:bCs/>
          <w:color w:val="000000" w:themeColor="text1"/>
        </w:rPr>
        <w:t>Answer: Layer</w:t>
      </w:r>
      <w:r w:rsidRPr="005560ED">
        <w:rPr>
          <w:b/>
          <w:bCs/>
          <w:color w:val="000000" w:themeColor="text1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38551B" w:rsidRDefault="00337B73" w:rsidP="00337B73">
      <w:pPr>
        <w:rPr>
          <w:b/>
          <w:bCs/>
          <w:color w:val="000000" w:themeColor="text1"/>
        </w:rPr>
      </w:pPr>
      <w:r w:rsidRPr="0038551B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38551B">
        <w:rPr>
          <w:b/>
          <w:bCs/>
          <w:color w:val="000000" w:themeColor="text1"/>
        </w:rPr>
        <w:t xml:space="preserve"> DAY</w:t>
      </w:r>
      <w:r w:rsidRPr="0038551B">
        <w:rPr>
          <w:b/>
          <w:bCs/>
          <w:color w:val="000000" w:themeColor="text1"/>
        </w:rPr>
        <w:noBreakHyphen/>
        <w:t>3 — Secure Network Design (100% Exam</w:t>
      </w:r>
      <w:r w:rsidRPr="0038551B">
        <w:rPr>
          <w:b/>
          <w:bCs/>
          <w:color w:val="000000" w:themeColor="text1"/>
        </w:rPr>
        <w:noBreakHyphen/>
        <w:t>Ready)</w:t>
      </w:r>
    </w:p>
    <w:p w14:paraId="7660A1BA" w14:textId="77777777" w:rsidR="00337B73" w:rsidRPr="0038551B" w:rsidRDefault="00337B73" w:rsidP="00337B73">
      <w:pPr>
        <w:rPr>
          <w:color w:val="000000" w:themeColor="text1"/>
        </w:rPr>
      </w:pPr>
      <w:r w:rsidRPr="0038551B">
        <w:rPr>
          <w:rFonts w:ascii="Segoe UI Emoji" w:hAnsi="Segoe UI Emoji" w:cs="Segoe UI Emoji"/>
          <w:color w:val="000000" w:themeColor="text1"/>
        </w:rPr>
        <w:t>⭐</w:t>
      </w:r>
      <w:r w:rsidRPr="0038551B">
        <w:rPr>
          <w:color w:val="000000" w:themeColor="text1"/>
        </w:rPr>
        <w:t xml:space="preserve"> </w:t>
      </w:r>
      <w:r w:rsidRPr="0038551B">
        <w:rPr>
          <w:b/>
          <w:bCs/>
          <w:color w:val="000000" w:themeColor="text1"/>
        </w:rPr>
        <w:t>Q1</w:t>
      </w:r>
      <w:r w:rsidRPr="0038551B">
        <w:rPr>
          <w:color w:val="000000" w:themeColor="text1"/>
        </w:rPr>
        <w:t xml:space="preserve"> A public</w:t>
      </w:r>
      <w:r w:rsidRPr="0038551B">
        <w:rPr>
          <w:color w:val="000000" w:themeColor="text1"/>
        </w:rPr>
        <w:noBreakHyphen/>
        <w:t xml:space="preserve">facing web server must be reachable from the internet but isolated from internal systems. </w:t>
      </w:r>
      <w:r w:rsidRPr="0038551B">
        <w:rPr>
          <w:b/>
          <w:bCs/>
          <w:color w:val="000000" w:themeColor="text1"/>
        </w:rPr>
        <w:t>Answer: DMZ</w:t>
      </w:r>
    </w:p>
    <w:p w14:paraId="74294F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5560ED">
        <w:rPr>
          <w:b/>
          <w:bCs/>
          <w:color w:val="000000" w:themeColor="text1"/>
        </w:rPr>
        <w:t>Answer: VLANs</w:t>
      </w:r>
    </w:p>
    <w:p w14:paraId="6FEA23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Security analysts deploy a fake vulnerable server to attract attackers and study their behavior. </w:t>
      </w:r>
      <w:r w:rsidRPr="005560ED">
        <w:rPr>
          <w:b/>
          <w:bCs/>
          <w:color w:val="000000" w:themeColor="text1"/>
        </w:rPr>
        <w:t>Answer: Honeypot</w:t>
      </w:r>
    </w:p>
    <w:p w14:paraId="04706BE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critical industrial control system is completely disconnected from all networks for maximum security. </w:t>
      </w:r>
      <w:r w:rsidRPr="005560ED">
        <w:rPr>
          <w:b/>
          <w:bCs/>
          <w:color w:val="000000" w:themeColor="text1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Administrators must connect through a single hardened system before accessing sensitive servers. </w:t>
      </w:r>
      <w:r w:rsidRPr="005560ED">
        <w:rPr>
          <w:b/>
          <w:bCs/>
          <w:color w:val="000000" w:themeColor="text1"/>
        </w:rPr>
        <w:t>Answer: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</w:t>
      </w:r>
      <w:proofErr w:type="gramStart"/>
      <w:r w:rsidRPr="005560ED">
        <w:rPr>
          <w:b/>
          <w:bCs/>
          <w:color w:val="000000" w:themeColor="text1"/>
        </w:rPr>
        <w:t>user</w:t>
      </w:r>
      <w:proofErr w:type="gramEnd"/>
      <w:r w:rsidRPr="005560ED">
        <w:rPr>
          <w:b/>
          <w:bCs/>
          <w:color w:val="000000" w:themeColor="text1"/>
        </w:rPr>
        <w:t xml:space="preserve"> </w:t>
      </w:r>
      <w:proofErr w:type="gramStart"/>
      <w:r w:rsidRPr="005560ED">
        <w:rPr>
          <w:b/>
          <w:bCs/>
          <w:color w:val="000000" w:themeColor="text1"/>
        </w:rPr>
        <w:t>signs</w:t>
      </w:r>
      <w:proofErr w:type="gramEnd"/>
      <w:r w:rsidRPr="005560ED">
        <w:rPr>
          <w:b/>
          <w:bCs/>
          <w:color w:val="000000" w:themeColor="text1"/>
        </w:rPr>
        <w:t xml:space="preserve">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7F64"/>
    <w:rsid w:val="00153F60"/>
    <w:rsid w:val="00161108"/>
    <w:rsid w:val="00184C6D"/>
    <w:rsid w:val="001A697C"/>
    <w:rsid w:val="001A6F2D"/>
    <w:rsid w:val="001F4918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551B"/>
    <w:rsid w:val="00391F93"/>
    <w:rsid w:val="003D341B"/>
    <w:rsid w:val="004607E6"/>
    <w:rsid w:val="00484B96"/>
    <w:rsid w:val="00484C79"/>
    <w:rsid w:val="004A3361"/>
    <w:rsid w:val="004A3D0B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937C9"/>
    <w:rsid w:val="006A2B75"/>
    <w:rsid w:val="006B5BE5"/>
    <w:rsid w:val="00771548"/>
    <w:rsid w:val="007871EC"/>
    <w:rsid w:val="00791102"/>
    <w:rsid w:val="00793154"/>
    <w:rsid w:val="008163A0"/>
    <w:rsid w:val="008171E0"/>
    <w:rsid w:val="008720B1"/>
    <w:rsid w:val="008F687C"/>
    <w:rsid w:val="00927C46"/>
    <w:rsid w:val="009C7580"/>
    <w:rsid w:val="00A0618E"/>
    <w:rsid w:val="00A47455"/>
    <w:rsid w:val="00A51C2F"/>
    <w:rsid w:val="00A67970"/>
    <w:rsid w:val="00A728AE"/>
    <w:rsid w:val="00B003BF"/>
    <w:rsid w:val="00B10FF0"/>
    <w:rsid w:val="00B158A0"/>
    <w:rsid w:val="00B21817"/>
    <w:rsid w:val="00B37B07"/>
    <w:rsid w:val="00B41D52"/>
    <w:rsid w:val="00B506FC"/>
    <w:rsid w:val="00B51E5E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15711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63</cp:revision>
  <dcterms:created xsi:type="dcterms:W3CDTF">2026-08-02T16:12:00Z</dcterms:created>
  <dcterms:modified xsi:type="dcterms:W3CDTF">2026-09-28T02:00:00Z</dcterms:modified>
</cp:coreProperties>
</file>