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E3134B"/>
          <w:sz w:val="72"/>
          <w:szCs w:val="72"/>
        </w:rPr>
        <w:t xml:space="preserve">OULBIG</w:t>
      </w:r>
    </w:p>
    <w:p>
      <w:pPr>
        <w:spacing w:after="240"/>
      </w:pPr>
      <w:r>
        <w:rPr>
          <w:rFonts w:ascii="Calibri" w:cs="Calibri" w:eastAsia="Calibri" w:hAnsi="Calibri"/>
          <w:b/>
          <w:bCs/>
          <w:color w:val="1A1433"/>
          <w:sz w:val="52"/>
          <w:szCs w:val="52"/>
        </w:rPr>
        <w:t xml:space="preserve">Catalogue automatique</w:t>
      </w:r>
    </w:p>
    <w:p>
      <w:pPr>
        <w:spacing w:after="600"/>
      </w:pPr>
      <w:r>
        <w:rPr>
          <w:rFonts w:ascii="Calibri" w:cs="Calibri" w:eastAsia="Calibri" w:hAnsi="Calibri"/>
          <w:color w:val="5D5580"/>
          <w:sz w:val="26"/>
          <w:szCs w:val="26"/>
        </w:rPr>
        <w:t xml:space="preserve">Récupérer toute la musique et les podcasts publiés sur YouTube et Spotify, et les afficher automatiquement sur OULBIG Radio, ABSProjects et les autres sites.</w:t>
      </w:r>
    </w:p>
    <w:p>
      <w:pPr>
        <w:pBdr>
          <w:top w:val="single" w:color="E3134B" w:sz="12" w:space="8"/>
        </w:pBdr>
      </w:pPr>
      <w:r>
        <w:rPr>
          <w:rFonts w:ascii="Calibri" w:cs="Calibri" w:eastAsia="Calibri" w:hAnsi="Calibri"/>
          <w:color w:val="5D5580"/>
          <w:sz w:val="20"/>
          <w:szCs w:val="20"/>
        </w:rPr>
        <w:t xml:space="preserve">Procédure d'installation · Version 1.2 · Configurée pour OULBIG · Octobre 2026</w:t>
      </w:r>
    </w:p>
    <w:p>
      <w:r>
        <w:br w:type="page"/>
      </w:r>
    </w:p>
    <w:p>
      <w:pPr>
        <w:spacing w:after="200"/>
      </w:pPr>
      <w:r>
        <w:rPr>
          <w:rFonts w:ascii="Calibri" w:cs="Calibri" w:eastAsia="Calibri" w:hAnsi="Calibri"/>
          <w:b/>
          <w:bCs/>
          <w:color w:val="1A1433"/>
          <w:sz w:val="34"/>
          <w:szCs w:val="34"/>
        </w:rPr>
        <w:t xml:space="preserve">Sommaire</w:t>
      </w:r>
    </w:p>
    <w:p>
      <w:pPr>
        <w:pBdr>
          <w:bottom w:val="single" w:color="E3DDF0" w:sz="2" w:space="6"/>
        </w:pBdr>
        <w:spacing w:after="140"/>
      </w:pPr>
      <w:r>
        <w:rPr>
          <w:rFonts w:ascii="Calibri" w:cs="Calibri" w:eastAsia="Calibri" w:hAnsi="Calibri"/>
          <w:color w:val="1A1433"/>
          <w:sz w:val="24"/>
          <w:szCs w:val="24"/>
        </w:rPr>
        <w:t xml:space="preserve">Ta configuration : déjà fait / à faire</w:t>
      </w:r>
    </w:p>
    <w:p>
      <w:pPr>
        <w:pBdr>
          <w:bottom w:val="single" w:color="E3DDF0" w:sz="2" w:space="6"/>
        </w:pBdr>
        <w:spacing w:after="140"/>
      </w:pPr>
      <w:r>
        <w:rPr>
          <w:rFonts w:ascii="Calibri" w:cs="Calibri" w:eastAsia="Calibri" w:hAnsi="Calibri"/>
          <w:color w:val="1A1433"/>
          <w:sz w:val="24"/>
          <w:szCs w:val="24"/>
        </w:rPr>
        <w:t xml:space="preserve">1. Comment ça marche</w:t>
      </w:r>
    </w:p>
    <w:p>
      <w:pPr>
        <w:pBdr>
          <w:bottom w:val="single" w:color="E3DDF0" w:sz="2" w:space="6"/>
        </w:pBdr>
        <w:spacing w:after="140"/>
      </w:pPr>
      <w:r>
        <w:rPr>
          <w:rFonts w:ascii="Calibri" w:cs="Calibri" w:eastAsia="Calibri" w:hAnsi="Calibri"/>
          <w:color w:val="1A1433"/>
          <w:sz w:val="24"/>
          <w:szCs w:val="24"/>
        </w:rPr>
        <w:t xml:space="preserve">2. Organiser ta chaîne YouTube</w:t>
      </w:r>
    </w:p>
    <w:p>
      <w:pPr>
        <w:pBdr>
          <w:bottom w:val="single" w:color="E3DDF0" w:sz="2" w:space="6"/>
        </w:pBdr>
        <w:spacing w:after="140"/>
      </w:pPr>
      <w:r>
        <w:rPr>
          <w:rFonts w:ascii="Calibri" w:cs="Calibri" w:eastAsia="Calibri" w:hAnsi="Calibri"/>
          <w:color w:val="1A1433"/>
          <w:sz w:val="24"/>
          <w:szCs w:val="24"/>
        </w:rPr>
        <w:t xml:space="preserve">3. Créer la clé API YouTube</w:t>
      </w:r>
    </w:p>
    <w:p>
      <w:pPr>
        <w:pBdr>
          <w:bottom w:val="single" w:color="E3DDF0" w:sz="2" w:space="6"/>
        </w:pBdr>
        <w:spacing w:after="140"/>
      </w:pPr>
      <w:r>
        <w:rPr>
          <w:rFonts w:ascii="Calibri" w:cs="Calibri" w:eastAsia="Calibri" w:hAnsi="Calibri"/>
          <w:color w:val="1A1433"/>
          <w:sz w:val="24"/>
          <w:szCs w:val="24"/>
        </w:rPr>
        <w:t xml:space="preserve">4. Spotify (optionnel)</w:t>
      </w:r>
    </w:p>
    <w:p>
      <w:pPr>
        <w:pBdr>
          <w:bottom w:val="single" w:color="E3DDF0" w:sz="2" w:space="6"/>
        </w:pBdr>
        <w:spacing w:after="140"/>
      </w:pPr>
      <w:r>
        <w:rPr>
          <w:rFonts w:ascii="Calibri" w:cs="Calibri" w:eastAsia="Calibri" w:hAnsi="Calibri"/>
          <w:color w:val="1A1433"/>
          <w:sz w:val="24"/>
          <w:szCs w:val="24"/>
        </w:rPr>
        <w:t xml:space="preserve">5. Remplir config.json</w:t>
      </w:r>
    </w:p>
    <w:p>
      <w:pPr>
        <w:pBdr>
          <w:bottom w:val="single" w:color="E3DDF0" w:sz="2" w:space="6"/>
        </w:pBdr>
        <w:spacing w:after="140"/>
      </w:pPr>
      <w:r>
        <w:rPr>
          <w:rFonts w:ascii="Calibri" w:cs="Calibri" w:eastAsia="Calibri" w:hAnsi="Calibri"/>
          <w:color w:val="1A1433"/>
          <w:sz w:val="24"/>
          <w:szCs w:val="24"/>
        </w:rPr>
        <w:t xml:space="preserve">6. Tester sur ton ordinateur</w:t>
      </w:r>
    </w:p>
    <w:p>
      <w:pPr>
        <w:pBdr>
          <w:bottom w:val="single" w:color="E3DDF0" w:sz="2" w:space="6"/>
        </w:pBdr>
        <w:spacing w:after="140"/>
      </w:pPr>
      <w:r>
        <w:rPr>
          <w:rFonts w:ascii="Calibri" w:cs="Calibri" w:eastAsia="Calibri" w:hAnsi="Calibri"/>
          <w:color w:val="1A1433"/>
          <w:sz w:val="24"/>
          <w:szCs w:val="24"/>
        </w:rPr>
        <w:t xml:space="preserve">7. Automatiser sur GitHub</w:t>
      </w:r>
    </w:p>
    <w:p>
      <w:pPr>
        <w:pBdr>
          <w:bottom w:val="single" w:color="E3DDF0" w:sz="2" w:space="6"/>
        </w:pBdr>
        <w:spacing w:after="140"/>
      </w:pPr>
      <w:r>
        <w:rPr>
          <w:rFonts w:ascii="Calibri" w:cs="Calibri" w:eastAsia="Calibri" w:hAnsi="Calibri"/>
          <w:color w:val="1A1433"/>
          <w:sz w:val="24"/>
          <w:szCs w:val="24"/>
        </w:rPr>
        <w:t xml:space="preserve">8. OULBIG Radio : déjà branchée</w:t>
      </w:r>
    </w:p>
    <w:p>
      <w:pPr>
        <w:pBdr>
          <w:bottom w:val="single" w:color="E3DDF0" w:sz="2" w:space="6"/>
        </w:pBdr>
        <w:spacing w:after="140"/>
      </w:pPr>
      <w:r>
        <w:rPr>
          <w:rFonts w:ascii="Calibri" w:cs="Calibri" w:eastAsia="Calibri" w:hAnsi="Calibri"/>
          <w:color w:val="1A1433"/>
          <w:sz w:val="24"/>
          <w:szCs w:val="24"/>
        </w:rPr>
        <w:t xml:space="preserve">9. Brancher WordPress (ABSProjects, Almoqayada…)</w:t>
      </w:r>
    </w:p>
    <w:p>
      <w:pPr>
        <w:pBdr>
          <w:bottom w:val="single" w:color="E3DDF0" w:sz="2" w:space="6"/>
        </w:pBdr>
        <w:spacing w:after="140"/>
      </w:pPr>
      <w:r>
        <w:rPr>
          <w:rFonts w:ascii="Calibri" w:cs="Calibri" w:eastAsia="Calibri" w:hAnsi="Calibri"/>
          <w:color w:val="1A1433"/>
          <w:sz w:val="24"/>
          <w:szCs w:val="24"/>
        </w:rPr>
        <w:t xml:space="preserve">10. Autres sites (HTML, Wix, Blogger…)</w:t>
      </w:r>
    </w:p>
    <w:p>
      <w:pPr>
        <w:pBdr>
          <w:bottom w:val="single" w:color="E3DDF0" w:sz="2" w:space="6"/>
        </w:pBdr>
        <w:spacing w:after="140"/>
      </w:pPr>
      <w:r>
        <w:rPr>
          <w:rFonts w:ascii="Calibri" w:cs="Calibri" w:eastAsia="Calibri" w:hAnsi="Calibri"/>
          <w:color w:val="1A1433"/>
          <w:sz w:val="24"/>
          <w:szCs w:val="24"/>
        </w:rPr>
        <w:t xml:space="preserve">11. Au quotidien et dépannage</w:t>
      </w:r>
    </w:p>
    <w:p>
      <w:r>
        <w:br w:type="page"/>
      </w:r>
    </w:p>
    <w:p>
      <w:pPr>
        <w:pStyle w:val="Heading1"/>
        <w:spacing w:after="160" w:before="360"/>
      </w:pPr>
      <w:r>
        <w:rPr>
          <w:rFonts w:ascii="Calibri" w:cs="Calibri" w:eastAsia="Calibri" w:hAnsi="Calibri"/>
          <w:b/>
          <w:bCs/>
          <w:color w:val="1A1433"/>
          <w:sz w:val="34"/>
          <w:szCs w:val="34"/>
        </w:rPr>
        <w:t xml:space="preserve">Ta configuration : déjà fait / à faire</w:t>
      </w:r>
    </w:p>
    <w:p>
      <w:pPr>
        <w:spacing w:after="120" w:line="300"/>
      </w:pPr>
      <w:r>
        <w:rPr>
          <w:rFonts w:ascii="Calibri" w:cs="Calibri" w:eastAsia="Calibri" w:hAnsi="Calibri"/>
          <w:color w:val="1A1433"/>
          <w:sz w:val="22"/>
          <w:szCs w:val="22"/>
        </w:rPr>
        <w:t xml:space="preserve">Le kit est déjà réglé avec tes chaînes et ta page artiste. Il te reste les étapes marquées « À faire », dans cet ordre.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Élément</w:t>
            </w:r>
          </w:p>
        </w:tc>
        <w:tc>
          <w:tcPr>
            <w:tcW w:type="dxa" w:w="46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c>
          <w:tcPr>
            <w:tcW w:type="dxa" w:w="16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État</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Chaîne YouTube principale</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UCmLAQNmYAFjFfYDmnN36LHg</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Fait</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Chaîne YouTube Topic</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Topic · UCpWPGzDk5xXbE2fc48AeM8Q</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Fait</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Page artiste Spotify</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2DHkzizRab1JFRb61bQAUi</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Fait</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Clé API YouTube</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 3</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À faire</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Playlists par langue</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 2 : 10 playlists, puis m'envoyer leurs liens</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À faire</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App développeur Spotify</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 4 : Client ID + Secret (Premium requis)</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Optionnel</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Flux RSS du podcast</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 4 : si le podcast est sur Spotify for Creators</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Optionnel</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Mise en ligne GitHub</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 7</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À faire</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Radio branchée sur le catalogue</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 8 : livrée dans docs/</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Fait</w:t>
            </w:r>
          </w:p>
        </w:tc>
      </w:tr>
      <w:tr>
        <w:tc>
          <w:tcPr>
            <w:tcW w:type="dxa" w:w="28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Brancher les sites WordPress et autres</w:t>
            </w:r>
          </w:p>
        </w:tc>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Sections 9 et 10</w:t>
            </w:r>
          </w:p>
        </w:tc>
        <w:tc>
          <w:tcPr>
            <w:tcW w:type="dxa" w:w="1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À faire</w:t>
            </w:r>
          </w:p>
        </w:tc>
      </w:tr>
    </w:tbl>
    <w:p>
      <w:pPr>
        <w:spacing w:after="120"/>
      </w:pP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La chaîne Topic est créée automatiquement par YouTube à partir de ta distribution : elle contient une version audio de chaque titre publié. Quand un titre existe en clip sur @OULBIG et en audio sur la Topic, le script garde une seule entrée, celle qui a le plus de vues.</w:t>
      </w:r>
    </w:p>
    <w:p>
      <w:r>
        <w:br w:type="page"/>
      </w:r>
    </w:p>
    <w:p>
      <w:pPr>
        <w:pStyle w:val="Heading1"/>
        <w:spacing w:after="160" w:before="360"/>
      </w:pPr>
      <w:r>
        <w:rPr>
          <w:rFonts w:ascii="Calibri" w:cs="Calibri" w:eastAsia="Calibri" w:hAnsi="Calibri"/>
          <w:b/>
          <w:bCs/>
          <w:color w:val="1A1433"/>
          <w:sz w:val="34"/>
          <w:szCs w:val="34"/>
        </w:rPr>
        <w:t xml:space="preserve">1. Comment ça marche</w:t>
      </w:r>
    </w:p>
    <w:p>
      <w:pPr>
        <w:spacing w:after="120" w:line="300"/>
      </w:pPr>
      <w:r>
        <w:rPr>
          <w:rFonts w:ascii="Calibri" w:cs="Calibri" w:eastAsia="Calibri" w:hAnsi="Calibri"/>
          <w:color w:val="1A1433"/>
          <w:sz w:val="22"/>
          <w:szCs w:val="22"/>
        </w:rPr>
        <w:t xml:space="preserve">Un seul fichier, catalogue.json, contient tous tes titres et podcasts avec leurs liens YouTube et Spotify. Un script le met à jour chaque jour tout seul. Chaque site lit ce fichier : quand tu publies un nouveau titre, il apparaît partout sans rien toucher.</w:t>
      </w:r>
    </w:p>
    <w:p>
      <w:pPr>
        <w:shd w:fill="1F1840" w:color="auto" w:val="clear"/>
        <w:spacing w:after="0" w:before="80"/>
        <w:ind w:left="120" w:right="120"/>
      </w:pPr>
      <w:r>
        <w:rPr>
          <w:rFonts w:ascii="Consolas" w:cs="Consolas" w:eastAsia="Consolas" w:hAnsi="Consolas"/>
          <w:color w:val="F4EFFF"/>
          <w:sz w:val="18"/>
          <w:szCs w:val="18"/>
        </w:rPr>
        <w:t xml:space="preserve">1. SOURCES      YouTube · Spotify · flux RSS du podcast</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2. SYNCHRO      sync_catalogue.py, lancé chaque jour par GitHub</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3. FICHIER      catalogue.json, publié à une adresse fixe</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160" w:before="0"/>
        <w:ind w:left="120" w:right="120"/>
      </w:pPr>
      <w:r>
        <w:rPr>
          <w:rFonts w:ascii="Consolas" w:cs="Consolas" w:eastAsia="Consolas" w:hAnsi="Consolas"/>
          <w:color w:val="F4EFFF"/>
          <w:sz w:val="18"/>
          <w:szCs w:val="18"/>
        </w:rPr>
        <w:t xml:space="preserve">4. SITES        OULBIG Radio · ABSProjects · Almoqayada · tout autre site</w:t>
      </w:r>
    </w:p>
    <w:p>
      <w:pPr>
        <w:spacing w:after="120" w:line="300"/>
      </w:pPr>
      <w:r>
        <w:rPr>
          <w:rFonts w:ascii="Calibri" w:cs="Calibri" w:eastAsia="Calibri" w:hAnsi="Calibri"/>
          <w:b/>
          <w:bCs/>
          <w:color w:val="1A1433"/>
          <w:sz w:val="22"/>
          <w:szCs w:val="22"/>
        </w:rPr>
        <w:t xml:space="preserve">Ce que le script fait pour toi : </w:t>
      </w:r>
      <w:r>
        <w:rPr>
          <w:rFonts w:ascii="Calibri" w:cs="Calibri" w:eastAsia="Calibri" w:hAnsi="Calibri"/>
          <w:color w:val="1A1433"/>
          <w:sz w:val="22"/>
          <w:szCs w:val="22"/>
        </w:rPr>
        <w:t xml:space="preserve">il récupère tout, classe chaque titre par langue (FR, EN, ES, Fusha, Darija) et par type (musique ou podcast), associe le titre Spotify à son clip YouTube, récupère la durée exacte pour la grille de la radio et calcule le Hit Parade de chaque langue à partir des vues YouTube, avec les flèches ▲ ▼ NEW par rapport à la veille.</w:t>
      </w:r>
    </w:p>
    <w:p>
      <w:pPr>
        <w:pStyle w:val="Heading2"/>
        <w:spacing w:after="100" w:before="240"/>
      </w:pPr>
      <w:r>
        <w:rPr>
          <w:rFonts w:ascii="Calibri" w:cs="Calibri" w:eastAsia="Calibri" w:hAnsi="Calibri"/>
          <w:b/>
          <w:bCs/>
          <w:color w:val="E3134B"/>
          <w:sz w:val="26"/>
          <w:szCs w:val="26"/>
        </w:rPr>
        <w:t xml:space="preserve">Contenu du 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Fichier</w:t>
            </w:r>
          </w:p>
        </w:tc>
        <w:tc>
          <w:tcPr>
            <w:tcW w:type="dxa" w:w="56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sync_catalogue.py</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Le script de synchronisation (Python, aucune installation de module)</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config.json</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Tes réglages : chaîne, playlists par langue, IDs Spotify</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.github/workflows/sync-catalogue.yml</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Lance le script tous les jours sur GitHub</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docs/catalogue.json</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Le catalogue publié (vide au départ, rempli par la première synchro)</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docs/oulbig-widget.js</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Widget pour afficher le catalogue sur n'importe quel site</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wordpress/oulbig-catalogue/</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Plugin WordPress avec shortcodes</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docs/index.html et docs/jour/</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Radio (sombre et claire), branchée sur le catalogue</w:t>
            </w:r>
          </w:p>
        </w:tc>
      </w:tr>
      <w:tr>
        <w:tc>
          <w:tcPr>
            <w:tcW w:type="dxa" w:w="34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catalogue.exemple.json</w:t>
            </w:r>
          </w:p>
        </w:tc>
        <w:tc>
          <w:tcPr>
            <w:tcW w:type="dxa" w:w="5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Exemple de catalogue rempli, pour voir le format</w:t>
            </w:r>
          </w:p>
        </w:tc>
      </w:tr>
    </w:tbl>
    <w:p>
      <w:pPr>
        <w:pStyle w:val="Heading1"/>
        <w:spacing w:after="160" w:before="360"/>
      </w:pPr>
      <w:r>
        <w:rPr>
          <w:rFonts w:ascii="Calibri" w:cs="Calibri" w:eastAsia="Calibri" w:hAnsi="Calibri"/>
          <w:b/>
          <w:bCs/>
          <w:color w:val="1A1433"/>
          <w:sz w:val="34"/>
          <w:szCs w:val="34"/>
        </w:rPr>
        <w:t xml:space="preserve">2. Organiser ta chaîne YouTube</w:t>
      </w:r>
    </w:p>
    <w:p>
      <w:pPr>
        <w:spacing w:after="120" w:line="300"/>
      </w:pPr>
      <w:r>
        <w:rPr>
          <w:rFonts w:ascii="Calibri" w:cs="Calibri" w:eastAsia="Calibri" w:hAnsi="Calibri"/>
          <w:color w:val="1A1433"/>
          <w:sz w:val="22"/>
          <w:szCs w:val="22"/>
        </w:rPr>
        <w:t xml:space="preserve">Le script doit savoir dans quelle langue est chaque vidéo et si c'est une chanson ou un podcast. La méthode la plus fiable : une playlist par langue et par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Playlist à créer</w:t>
            </w:r>
          </w:p>
        </w:tc>
        <w:tc>
          <w:tcPr>
            <w:tcW w:type="dxa" w:w="22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Langue</w:t>
            </w:r>
          </w:p>
        </w:tc>
        <w:tc>
          <w:tcPr>
            <w:tcW w:type="dxa" w:w="22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Musique FR</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fr</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song</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Music EN</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en</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song</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Música ES</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es</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song</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أغاني (فصحى)</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ar</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song</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 Darija</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ma</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song</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L'Étincelle · Podcast FR</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fr</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podcast</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The Spark · Podcast EN</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en</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podcast</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La Chispa · Podcast ES</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es</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podcast</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لمحة · بودكاست (فصحى)</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ar</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podcast</w:t>
            </w:r>
          </w:p>
        </w:tc>
      </w:tr>
      <w:tr>
        <w:tc>
          <w:tcPr>
            <w:tcW w:type="dxa" w:w="46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لمحة · بودكاست (دارجة)</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ma</w:t>
            </w:r>
          </w:p>
        </w:tc>
        <w:tc>
          <w:tcPr>
            <w:tcW w:type="dxa" w:w="2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podcast</w:t>
            </w:r>
          </w:p>
        </w:tc>
      </w:tr>
    </w:tbl>
    <w:p>
      <w:pPr>
        <w:spacing w:after="120"/>
      </w:pPr>
    </w:p>
    <w:p>
      <w:pPr>
        <w:spacing w:after="120" w:line="300"/>
      </w:pPr>
      <w:r>
        <w:rPr>
          <w:rFonts w:ascii="Calibri" w:cs="Calibri" w:eastAsia="Calibri" w:hAnsi="Calibri"/>
          <w:b/>
          <w:bCs/>
          <w:color w:val="1A1433"/>
          <w:sz w:val="22"/>
          <w:szCs w:val="22"/>
        </w:rPr>
        <w:t xml:space="preserve">Solution de secours : </w:t>
      </w:r>
      <w:r>
        <w:rPr>
          <w:rFonts w:ascii="Calibri" w:cs="Calibri" w:eastAsia="Calibri" w:hAnsi="Calibri"/>
          <w:color w:val="1A1433"/>
          <w:sz w:val="22"/>
          <w:szCs w:val="22"/>
        </w:rPr>
        <w:t xml:space="preserve">si une vidéo n'est dans aucune playlist, le script lit un tag dans le titre : </w:t>
      </w:r>
      <w:r>
        <w:rPr>
          <w:rFonts w:ascii="Consolas" w:cs="Consolas" w:eastAsia="Consolas" w:hAnsi="Consolas"/>
          <w:color w:val="E3134B"/>
          <w:sz w:val="19"/>
          <w:szCs w:val="19"/>
        </w:rPr>
        <w:t xml:space="preserve">[FR]</w:t>
      </w:r>
      <w:r>
        <w:rPr>
          <w:rFonts w:ascii="Calibri" w:cs="Calibri" w:eastAsia="Calibri" w:hAnsi="Calibri"/>
          <w:color w:val="1A1433"/>
          <w:sz w:val="22"/>
          <w:szCs w:val="22"/>
        </w:rPr>
        <w:t xml:space="preserve">, </w:t>
      </w:r>
      <w:r>
        <w:rPr>
          <w:rFonts w:ascii="Consolas" w:cs="Consolas" w:eastAsia="Consolas" w:hAnsi="Consolas"/>
          <w:color w:val="E3134B"/>
          <w:sz w:val="19"/>
          <w:szCs w:val="19"/>
        </w:rPr>
        <w:t xml:space="preserve">[EN]</w:t>
      </w:r>
      <w:r>
        <w:rPr>
          <w:rFonts w:ascii="Calibri" w:cs="Calibri" w:eastAsia="Calibri" w:hAnsi="Calibri"/>
          <w:color w:val="1A1433"/>
          <w:sz w:val="22"/>
          <w:szCs w:val="22"/>
        </w:rPr>
        <w:t xml:space="preserve">, </w:t>
      </w:r>
      <w:r>
        <w:rPr>
          <w:rFonts w:ascii="Consolas" w:cs="Consolas" w:eastAsia="Consolas" w:hAnsi="Consolas"/>
          <w:color w:val="E3134B"/>
          <w:sz w:val="19"/>
          <w:szCs w:val="19"/>
        </w:rPr>
        <w:t xml:space="preserve">[ES]</w:t>
      </w:r>
      <w:r>
        <w:rPr>
          <w:rFonts w:ascii="Calibri" w:cs="Calibri" w:eastAsia="Calibri" w:hAnsi="Calibri"/>
          <w:color w:val="1A1433"/>
          <w:sz w:val="22"/>
          <w:szCs w:val="22"/>
        </w:rPr>
        <w:t xml:space="preserve">, </w:t>
      </w:r>
      <w:r>
        <w:rPr>
          <w:rFonts w:ascii="Consolas" w:cs="Consolas" w:eastAsia="Consolas" w:hAnsi="Consolas"/>
          <w:color w:val="E3134B"/>
          <w:sz w:val="19"/>
          <w:szCs w:val="19"/>
        </w:rPr>
        <w:t xml:space="preserve">[AR]</w:t>
      </w:r>
      <w:r>
        <w:rPr>
          <w:rFonts w:ascii="Calibri" w:cs="Calibri" w:eastAsia="Calibri" w:hAnsi="Calibri"/>
          <w:color w:val="1A1433"/>
          <w:sz w:val="22"/>
          <w:szCs w:val="22"/>
        </w:rPr>
        <w:t xml:space="preserve">, </w:t>
      </w:r>
      <w:r>
        <w:rPr>
          <w:rFonts w:ascii="Consolas" w:cs="Consolas" w:eastAsia="Consolas" w:hAnsi="Consolas"/>
          <w:color w:val="E3134B"/>
          <w:sz w:val="19"/>
          <w:szCs w:val="19"/>
        </w:rPr>
        <w:t xml:space="preserve">[MA]</w:t>
      </w:r>
      <w:r>
        <w:rPr>
          <w:rFonts w:ascii="Calibri" w:cs="Calibri" w:eastAsia="Calibri" w:hAnsi="Calibri"/>
          <w:color w:val="1A1433"/>
          <w:sz w:val="22"/>
          <w:szCs w:val="22"/>
        </w:rPr>
        <w:t xml:space="preserve">. Un titre en lettres arabes sans tag est classé en Fusha. Un titre contenant « EP 12 », « Épisode », « Podcast » ou « الحلقة » est classé en podcast.</w:t>
      </w: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Les teasers, trailers, making-of et Shorts de moins de 61 secondes sont écartés automatiquement. Tu peux changer cette liste dans config.json (exclude_keywords, min_duration).</w:t>
      </w:r>
    </w:p>
    <w:p>
      <w:pPr>
        <w:pStyle w:val="Heading2"/>
        <w:spacing w:after="100" w:before="240"/>
      </w:pPr>
      <w:r>
        <w:rPr>
          <w:rFonts w:ascii="Calibri" w:cs="Calibri" w:eastAsia="Calibri" w:hAnsi="Calibri"/>
          <w:b/>
          <w:bCs/>
          <w:color w:val="E3134B"/>
          <w:sz w:val="26"/>
          <w:szCs w:val="26"/>
        </w:rPr>
        <w:t xml:space="preserve">Trouver les identifiants</w:t>
      </w:r>
    </w:p>
    <w:p>
      <w:pPr>
        <w:pStyle w:val="ListParagraph"/>
        <w:numPr>
          <w:ilvl w:val="0"/>
          <w:numId w:val="2"/>
        </w:numPr>
        <w:spacing w:after="60" w:line="290"/>
      </w:pPr>
      <w:r>
        <w:rPr>
          <w:rFonts w:ascii="Calibri" w:cs="Calibri" w:eastAsia="Calibri" w:hAnsi="Calibri"/>
          <w:b/>
          <w:bCs/>
          <w:color w:val="1A1433"/>
          <w:sz w:val="22"/>
          <w:szCs w:val="22"/>
        </w:rPr>
        <w:t xml:space="preserve">ID de chaîne : </w:t>
      </w:r>
      <w:r>
        <w:rPr>
          <w:rFonts w:ascii="Calibri" w:cs="Calibri" w:eastAsia="Calibri" w:hAnsi="Calibri"/>
          <w:color w:val="1A1433"/>
          <w:sz w:val="22"/>
          <w:szCs w:val="22"/>
        </w:rPr>
        <w:t xml:space="preserve">déjà renseignés pour tes deux chaînes. Pour une autre chaîne : YouTube Studio → Paramètres → Chaîne → Paramètres avancés. Il commence par </w:t>
      </w:r>
      <w:r>
        <w:rPr>
          <w:rFonts w:ascii="Consolas" w:cs="Consolas" w:eastAsia="Consolas" w:hAnsi="Consolas"/>
          <w:color w:val="E3134B"/>
          <w:sz w:val="19"/>
          <w:szCs w:val="19"/>
        </w:rPr>
        <w:t xml:space="preserve">UC</w:t>
      </w:r>
      <w:r>
        <w:rPr>
          <w:rFonts w:ascii="Calibri" w:cs="Calibri" w:eastAsia="Calibri" w:hAnsi="Calibri"/>
          <w:color w:val="1A1433"/>
          <w:sz w:val="22"/>
          <w:szCs w:val="22"/>
        </w:rPr>
        <w:t xml:space="preserve">.</w:t>
      </w:r>
    </w:p>
    <w:p>
      <w:pPr>
        <w:pStyle w:val="ListParagraph"/>
        <w:numPr>
          <w:ilvl w:val="0"/>
          <w:numId w:val="2"/>
        </w:numPr>
        <w:spacing w:after="60" w:line="290"/>
      </w:pPr>
      <w:r>
        <w:rPr>
          <w:rFonts w:ascii="Calibri" w:cs="Calibri" w:eastAsia="Calibri" w:hAnsi="Calibri"/>
          <w:b/>
          <w:bCs/>
          <w:color w:val="1A1433"/>
          <w:sz w:val="22"/>
          <w:szCs w:val="22"/>
        </w:rPr>
        <w:t xml:space="preserve">ID de playlist : </w:t>
      </w:r>
      <w:r>
        <w:rPr>
          <w:rFonts w:ascii="Calibri" w:cs="Calibri" w:eastAsia="Calibri" w:hAnsi="Calibri"/>
          <w:color w:val="1A1433"/>
          <w:sz w:val="22"/>
          <w:szCs w:val="22"/>
        </w:rPr>
        <w:t xml:space="preserve">ouvre la playlist, l'ID est après </w:t>
      </w:r>
      <w:r>
        <w:rPr>
          <w:rFonts w:ascii="Consolas" w:cs="Consolas" w:eastAsia="Consolas" w:hAnsi="Consolas"/>
          <w:color w:val="E3134B"/>
          <w:sz w:val="19"/>
          <w:szCs w:val="19"/>
        </w:rPr>
        <w:t xml:space="preserve">list=</w:t>
      </w:r>
      <w:r>
        <w:rPr>
          <w:rFonts w:ascii="Calibri" w:cs="Calibri" w:eastAsia="Calibri" w:hAnsi="Calibri"/>
          <w:color w:val="1A1433"/>
          <w:sz w:val="22"/>
          <w:szCs w:val="22"/>
        </w:rPr>
        <w:t xml:space="preserve"> dans l'adresse. Il commence par </w:t>
      </w:r>
      <w:r>
        <w:rPr>
          <w:rFonts w:ascii="Consolas" w:cs="Consolas" w:eastAsia="Consolas" w:hAnsi="Consolas"/>
          <w:color w:val="E3134B"/>
          <w:sz w:val="19"/>
          <w:szCs w:val="19"/>
        </w:rPr>
        <w:t xml:space="preserve">PL</w:t>
      </w:r>
      <w:r>
        <w:rPr>
          <w:rFonts w:ascii="Calibri" w:cs="Calibri" w:eastAsia="Calibri" w:hAnsi="Calibri"/>
          <w:color w:val="1A1433"/>
          <w:sz w:val="22"/>
          <w:szCs w:val="22"/>
        </w:rPr>
        <w:t xml:space="preserve">.</w:t>
      </w:r>
    </w:p>
    <w:p>
      <w:pPr>
        <w:pStyle w:val="Heading1"/>
        <w:spacing w:after="160" w:before="360"/>
      </w:pPr>
      <w:r>
        <w:rPr>
          <w:rFonts w:ascii="Calibri" w:cs="Calibri" w:eastAsia="Calibri" w:hAnsi="Calibri"/>
          <w:b/>
          <w:bCs/>
          <w:color w:val="1A1433"/>
          <w:sz w:val="34"/>
          <w:szCs w:val="34"/>
        </w:rPr>
        <w:t xml:space="preserve">3. Créer la clé API YouTube</w:t>
      </w:r>
    </w:p>
    <w:p>
      <w:pPr>
        <w:spacing w:after="120" w:line="300"/>
      </w:pPr>
      <w:r>
        <w:rPr>
          <w:rFonts w:ascii="Calibri" w:cs="Calibri" w:eastAsia="Calibri" w:hAnsi="Calibri"/>
          <w:color w:val="1A1433"/>
          <w:sz w:val="22"/>
          <w:szCs w:val="22"/>
        </w:rPr>
        <w:t xml:space="preserve">Gratuite. Le quota quotidien (10 000 unités) est largement suffisant : une synchro complète consomme quelques dizaines d'unités.</w:t>
      </w:r>
    </w:p>
    <w:p>
      <w:pPr>
        <w:pStyle w:val="ListParagraph"/>
        <w:numPr>
          <w:ilvl w:val="0"/>
          <w:numId w:val="3"/>
        </w:numPr>
        <w:spacing w:after="80" w:line="290"/>
      </w:pPr>
      <w:r>
        <w:rPr>
          <w:rFonts w:ascii="Calibri" w:cs="Calibri" w:eastAsia="Calibri" w:hAnsi="Calibri"/>
          <w:color w:val="1A1433"/>
          <w:sz w:val="22"/>
          <w:szCs w:val="22"/>
        </w:rPr>
        <w:t xml:space="preserve">Va sur </w:t>
      </w:r>
      <w:r>
        <w:rPr>
          <w:rFonts w:ascii="Calibri" w:cs="Calibri" w:eastAsia="Calibri" w:hAnsi="Calibri"/>
          <w:b/>
          <w:bCs/>
          <w:color w:val="1A1433"/>
          <w:sz w:val="22"/>
          <w:szCs w:val="22"/>
        </w:rPr>
        <w:t xml:space="preserve">console.cloud.google.com</w:t>
      </w:r>
      <w:r>
        <w:rPr>
          <w:rFonts w:ascii="Calibri" w:cs="Calibri" w:eastAsia="Calibri" w:hAnsi="Calibri"/>
          <w:color w:val="1A1433"/>
          <w:sz w:val="22"/>
          <w:szCs w:val="22"/>
        </w:rPr>
        <w:t xml:space="preserve"> avec ton compte Google (oulbig@gmail.com).</w:t>
      </w:r>
    </w:p>
    <w:p>
      <w:pPr>
        <w:pStyle w:val="ListParagraph"/>
        <w:numPr>
          <w:ilvl w:val="0"/>
          <w:numId w:val="3"/>
        </w:numPr>
        <w:spacing w:after="80" w:line="290"/>
      </w:pPr>
      <w:r>
        <w:rPr>
          <w:rFonts w:ascii="Calibri" w:cs="Calibri" w:eastAsia="Calibri" w:hAnsi="Calibri"/>
          <w:color w:val="1A1433"/>
          <w:sz w:val="22"/>
          <w:szCs w:val="22"/>
        </w:rPr>
        <w:t xml:space="preserve">Crée un projet : menu en haut → </w:t>
      </w:r>
      <w:r>
        <w:rPr>
          <w:rFonts w:ascii="Calibri" w:cs="Calibri" w:eastAsia="Calibri" w:hAnsi="Calibri"/>
          <w:b/>
          <w:bCs/>
          <w:color w:val="1A1433"/>
          <w:sz w:val="22"/>
          <w:szCs w:val="22"/>
        </w:rPr>
        <w:t xml:space="preserve">Nouveau projet</w:t>
      </w:r>
      <w:r>
        <w:rPr>
          <w:rFonts w:ascii="Calibri" w:cs="Calibri" w:eastAsia="Calibri" w:hAnsi="Calibri"/>
          <w:color w:val="1A1433"/>
          <w:sz w:val="22"/>
          <w:szCs w:val="22"/>
        </w:rPr>
        <w:t xml:space="preserve"> → nom « OULBIG Catalogue ».</w:t>
      </w:r>
    </w:p>
    <w:p>
      <w:pPr>
        <w:pStyle w:val="ListParagraph"/>
        <w:numPr>
          <w:ilvl w:val="0"/>
          <w:numId w:val="3"/>
        </w:numPr>
        <w:spacing w:after="80" w:line="290"/>
      </w:pPr>
      <w:r>
        <w:rPr>
          <w:rFonts w:ascii="Calibri" w:cs="Calibri" w:eastAsia="Calibri" w:hAnsi="Calibri"/>
          <w:color w:val="1A1433"/>
          <w:sz w:val="22"/>
          <w:szCs w:val="22"/>
        </w:rPr>
        <w:t xml:space="preserve">Menu → </w:t>
      </w:r>
      <w:r>
        <w:rPr>
          <w:rFonts w:ascii="Calibri" w:cs="Calibri" w:eastAsia="Calibri" w:hAnsi="Calibri"/>
          <w:b/>
          <w:bCs/>
          <w:color w:val="1A1433"/>
          <w:sz w:val="22"/>
          <w:szCs w:val="22"/>
        </w:rPr>
        <w:t xml:space="preserve">API et services → Bibliothèque</w:t>
      </w:r>
      <w:r>
        <w:rPr>
          <w:rFonts w:ascii="Calibri" w:cs="Calibri" w:eastAsia="Calibri" w:hAnsi="Calibri"/>
          <w:color w:val="1A1433"/>
          <w:sz w:val="22"/>
          <w:szCs w:val="22"/>
        </w:rPr>
        <w:t xml:space="preserve"> → cherche « YouTube Data API v3 » → </w:t>
      </w:r>
      <w:r>
        <w:rPr>
          <w:rFonts w:ascii="Calibri" w:cs="Calibri" w:eastAsia="Calibri" w:hAnsi="Calibri"/>
          <w:b/>
          <w:bCs/>
          <w:color w:val="1A1433"/>
          <w:sz w:val="22"/>
          <w:szCs w:val="22"/>
        </w:rPr>
        <w:t xml:space="preserve">Activer</w:t>
      </w:r>
      <w:r>
        <w:rPr>
          <w:rFonts w:ascii="Calibri" w:cs="Calibri" w:eastAsia="Calibri" w:hAnsi="Calibri"/>
          <w:color w:val="1A1433"/>
          <w:sz w:val="22"/>
          <w:szCs w:val="22"/>
        </w:rPr>
        <w:t xml:space="preserve">.</w:t>
      </w:r>
    </w:p>
    <w:p>
      <w:pPr>
        <w:pStyle w:val="ListParagraph"/>
        <w:numPr>
          <w:ilvl w:val="0"/>
          <w:numId w:val="3"/>
        </w:numPr>
        <w:spacing w:after="80" w:line="290"/>
      </w:pPr>
      <w:r>
        <w:rPr>
          <w:rFonts w:ascii="Calibri" w:cs="Calibri" w:eastAsia="Calibri" w:hAnsi="Calibri"/>
          <w:b/>
          <w:bCs/>
          <w:color w:val="1A1433"/>
          <w:sz w:val="22"/>
          <w:szCs w:val="22"/>
        </w:rPr>
        <w:t xml:space="preserve">API et services → Identifiants → Créer des identifiants → Clé API</w:t>
      </w:r>
      <w:r>
        <w:rPr>
          <w:rFonts w:ascii="Calibri" w:cs="Calibri" w:eastAsia="Calibri" w:hAnsi="Calibri"/>
          <w:color w:val="1A1433"/>
          <w:sz w:val="22"/>
          <w:szCs w:val="22"/>
        </w:rPr>
        <w:t xml:space="preserve">. Copie la clé.</w:t>
      </w:r>
    </w:p>
    <w:p>
      <w:pPr>
        <w:pStyle w:val="ListParagraph"/>
        <w:numPr>
          <w:ilvl w:val="0"/>
          <w:numId w:val="3"/>
        </w:numPr>
        <w:spacing w:after="80" w:line="290"/>
      </w:pPr>
      <w:r>
        <w:rPr>
          <w:rFonts w:ascii="Calibri" w:cs="Calibri" w:eastAsia="Calibri" w:hAnsi="Calibri"/>
          <w:color w:val="1A1433"/>
          <w:sz w:val="22"/>
          <w:szCs w:val="22"/>
        </w:rPr>
        <w:t xml:space="preserve">Clique sur la clé → </w:t>
      </w:r>
      <w:r>
        <w:rPr>
          <w:rFonts w:ascii="Calibri" w:cs="Calibri" w:eastAsia="Calibri" w:hAnsi="Calibri"/>
          <w:b/>
          <w:bCs/>
          <w:color w:val="1A1433"/>
          <w:sz w:val="22"/>
          <w:szCs w:val="22"/>
        </w:rPr>
        <w:t xml:space="preserve">Restrictions relatives aux API</w:t>
      </w:r>
      <w:r>
        <w:rPr>
          <w:rFonts w:ascii="Calibri" w:cs="Calibri" w:eastAsia="Calibri" w:hAnsi="Calibri"/>
          <w:color w:val="1A1433"/>
          <w:sz w:val="22"/>
          <w:szCs w:val="22"/>
        </w:rPr>
        <w:t xml:space="preserve"> → coche uniquement YouTube Data API v3 → Enregistrer.</w:t>
      </w: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Sans clé, le script fonctionne quand même avec le flux RSS public de la chaîne, mais il ne voit que les 15 dernières vidéos et ne connaît pas les durées. La clé est donc fortement recommandée.</w:t>
      </w:r>
    </w:p>
    <w:p>
      <w:pPr>
        <w:pStyle w:val="Heading1"/>
        <w:spacing w:after="160" w:before="360"/>
      </w:pPr>
      <w:r>
        <w:rPr>
          <w:rFonts w:ascii="Calibri" w:cs="Calibri" w:eastAsia="Calibri" w:hAnsi="Calibri"/>
          <w:b/>
          <w:bCs/>
          <w:color w:val="1A1433"/>
          <w:sz w:val="34"/>
          <w:szCs w:val="34"/>
        </w:rPr>
        <w:t xml:space="preserve">4. Spotify (optionnel)</w:t>
      </w:r>
    </w:p>
    <w:p>
      <w:pPr>
        <w:spacing w:after="120" w:line="300"/>
      </w:pPr>
      <w:r>
        <w:rPr>
          <w:rFonts w:ascii="Calibri" w:cs="Calibri" w:eastAsia="Calibri" w:hAnsi="Calibri"/>
          <w:color w:val="1A1433"/>
          <w:sz w:val="22"/>
          <w:szCs w:val="22"/>
        </w:rPr>
        <w:t xml:space="preserve">YouTube suffit pour faire tourner la radio. Spotify ajoute le bouton « Écouter sur Spotify » à côté de chaque titre sur les sites.</w:t>
      </w: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Depuis février 2026, Spotify exige que le propriétaire d'une app développeur ait un abonnement </w:t>
      </w:r>
      <w:r>
        <w:rPr>
          <w:rFonts w:ascii="Calibri" w:cs="Calibri" w:eastAsia="Calibri" w:hAnsi="Calibri"/>
          <w:b/>
          <w:bCs/>
          <w:color w:val="1A1433"/>
          <w:sz w:val="22"/>
          <w:szCs w:val="22"/>
        </w:rPr>
        <w:t xml:space="preserve">Premium</w:t>
      </w:r>
      <w:r>
        <w:rPr>
          <w:rFonts w:ascii="Calibri" w:cs="Calibri" w:eastAsia="Calibri" w:hAnsi="Calibri"/>
          <w:color w:val="6B3F00"/>
          <w:sz w:val="22"/>
          <w:szCs w:val="22"/>
        </w:rPr>
        <w:t xml:space="preserve"> actif. Si l'abonnement s'arrête, l'app cesse de fonctionner. Si tu n'as pas Premium, saute cette étape : le script continue sans Spotify, et tu peux utiliser le flux RSS du podcast (section 5).</w:t>
      </w:r>
    </w:p>
    <w:p>
      <w:pPr>
        <w:pStyle w:val="ListParagraph"/>
        <w:numPr>
          <w:ilvl w:val="0"/>
          <w:numId w:val="4"/>
        </w:numPr>
        <w:spacing w:after="80" w:line="290"/>
      </w:pPr>
      <w:r>
        <w:rPr>
          <w:rFonts w:ascii="Calibri" w:cs="Calibri" w:eastAsia="Calibri" w:hAnsi="Calibri"/>
          <w:color w:val="1A1433"/>
          <w:sz w:val="22"/>
          <w:szCs w:val="22"/>
        </w:rPr>
        <w:t xml:space="preserve">Va sur </w:t>
      </w:r>
      <w:r>
        <w:rPr>
          <w:rFonts w:ascii="Calibri" w:cs="Calibri" w:eastAsia="Calibri" w:hAnsi="Calibri"/>
          <w:b/>
          <w:bCs/>
          <w:color w:val="1A1433"/>
          <w:sz w:val="22"/>
          <w:szCs w:val="22"/>
        </w:rPr>
        <w:t xml:space="preserve">developer.spotify.com/dashboard</w:t>
      </w:r>
      <w:r>
        <w:rPr>
          <w:rFonts w:ascii="Calibri" w:cs="Calibri" w:eastAsia="Calibri" w:hAnsi="Calibri"/>
          <w:color w:val="1A1433"/>
          <w:sz w:val="22"/>
          <w:szCs w:val="22"/>
        </w:rPr>
        <w:t xml:space="preserve"> et connecte-toi.</w:t>
      </w:r>
    </w:p>
    <w:p>
      <w:pPr>
        <w:pStyle w:val="ListParagraph"/>
        <w:numPr>
          <w:ilvl w:val="0"/>
          <w:numId w:val="4"/>
        </w:numPr>
        <w:spacing w:after="80" w:line="290"/>
      </w:pPr>
      <w:r>
        <w:rPr>
          <w:rFonts w:ascii="Calibri" w:cs="Calibri" w:eastAsia="Calibri" w:hAnsi="Calibri"/>
          <w:b/>
          <w:bCs/>
          <w:color w:val="1A1433"/>
          <w:sz w:val="22"/>
          <w:szCs w:val="22"/>
        </w:rPr>
        <w:t xml:space="preserve">Create app</w:t>
      </w:r>
      <w:r>
        <w:rPr>
          <w:rFonts w:ascii="Calibri" w:cs="Calibri" w:eastAsia="Calibri" w:hAnsi="Calibri"/>
          <w:color w:val="1A1433"/>
          <w:sz w:val="22"/>
          <w:szCs w:val="22"/>
        </w:rPr>
        <w:t xml:space="preserve"> → nom « OULBIG Catalogue », Redirect URI : </w:t>
      </w:r>
      <w:r>
        <w:rPr>
          <w:rFonts w:ascii="Consolas" w:cs="Consolas" w:eastAsia="Consolas" w:hAnsi="Consolas"/>
          <w:color w:val="E3134B"/>
          <w:sz w:val="19"/>
          <w:szCs w:val="19"/>
        </w:rPr>
        <w:t xml:space="preserve">https://localhost/callback</w:t>
      </w:r>
      <w:r>
        <w:rPr>
          <w:rFonts w:ascii="Calibri" w:cs="Calibri" w:eastAsia="Calibri" w:hAnsi="Calibri"/>
          <w:color w:val="1A1433"/>
          <w:sz w:val="22"/>
          <w:szCs w:val="22"/>
        </w:rPr>
        <w:t xml:space="preserve">, coche « Web API » → Save.</w:t>
      </w:r>
    </w:p>
    <w:p>
      <w:pPr>
        <w:pStyle w:val="ListParagraph"/>
        <w:numPr>
          <w:ilvl w:val="0"/>
          <w:numId w:val="4"/>
        </w:numPr>
        <w:spacing w:after="80" w:line="290"/>
      </w:pPr>
      <w:r>
        <w:rPr>
          <w:rFonts w:ascii="Calibri" w:cs="Calibri" w:eastAsia="Calibri" w:hAnsi="Calibri"/>
          <w:color w:val="1A1433"/>
          <w:sz w:val="22"/>
          <w:szCs w:val="22"/>
        </w:rPr>
        <w:t xml:space="preserve">Dans </w:t>
      </w:r>
      <w:r>
        <w:rPr>
          <w:rFonts w:ascii="Calibri" w:cs="Calibri" w:eastAsia="Calibri" w:hAnsi="Calibri"/>
          <w:b/>
          <w:bCs/>
          <w:color w:val="1A1433"/>
          <w:sz w:val="22"/>
          <w:szCs w:val="22"/>
        </w:rPr>
        <w:t xml:space="preserve">Settings</w:t>
      </w:r>
      <w:r>
        <w:rPr>
          <w:rFonts w:ascii="Calibri" w:cs="Calibri" w:eastAsia="Calibri" w:hAnsi="Calibri"/>
          <w:color w:val="1A1433"/>
          <w:sz w:val="22"/>
          <w:szCs w:val="22"/>
        </w:rPr>
        <w:t xml:space="preserve">, copie le </w:t>
      </w:r>
      <w:r>
        <w:rPr>
          <w:rFonts w:ascii="Calibri" w:cs="Calibri" w:eastAsia="Calibri" w:hAnsi="Calibri"/>
          <w:b/>
          <w:bCs/>
          <w:color w:val="1A1433"/>
          <w:sz w:val="22"/>
          <w:szCs w:val="22"/>
        </w:rPr>
        <w:t xml:space="preserve">Client ID</w:t>
      </w:r>
      <w:r>
        <w:rPr>
          <w:rFonts w:ascii="Calibri" w:cs="Calibri" w:eastAsia="Calibri" w:hAnsi="Calibri"/>
          <w:color w:val="1A1433"/>
          <w:sz w:val="22"/>
          <w:szCs w:val="22"/>
        </w:rPr>
        <w:t xml:space="preserve"> et le </w:t>
      </w:r>
      <w:r>
        <w:rPr>
          <w:rFonts w:ascii="Calibri" w:cs="Calibri" w:eastAsia="Calibri" w:hAnsi="Calibri"/>
          <w:b/>
          <w:bCs/>
          <w:color w:val="1A1433"/>
          <w:sz w:val="22"/>
          <w:szCs w:val="22"/>
        </w:rPr>
        <w:t xml:space="preserve">Client Secret</w:t>
      </w:r>
      <w:r>
        <w:rPr>
          <w:rFonts w:ascii="Calibri" w:cs="Calibri" w:eastAsia="Calibri" w:hAnsi="Calibri"/>
          <w:color w:val="1A1433"/>
          <w:sz w:val="22"/>
          <w:szCs w:val="22"/>
        </w:rPr>
        <w:t xml:space="preserve">.</w:t>
      </w:r>
    </w:p>
    <w:p>
      <w:pPr>
        <w:pStyle w:val="ListParagraph"/>
        <w:numPr>
          <w:ilvl w:val="0"/>
          <w:numId w:val="4"/>
        </w:numPr>
        <w:spacing w:after="80" w:line="290"/>
      </w:pPr>
      <w:r>
        <w:rPr>
          <w:rFonts w:ascii="Calibri" w:cs="Calibri" w:eastAsia="Calibri" w:hAnsi="Calibri"/>
          <w:b/>
          <w:bCs/>
          <w:color w:val="1A1433"/>
          <w:sz w:val="22"/>
          <w:szCs w:val="22"/>
        </w:rPr>
        <w:t xml:space="preserve">ID artiste : </w:t>
      </w:r>
      <w:r>
        <w:rPr>
          <w:rFonts w:ascii="Calibri" w:cs="Calibri" w:eastAsia="Calibri" w:hAnsi="Calibri"/>
          <w:color w:val="1A1433"/>
          <w:sz w:val="22"/>
          <w:szCs w:val="22"/>
        </w:rPr>
        <w:t xml:space="preserve">déjà renseigné (</w:t>
      </w:r>
      <w:r>
        <w:rPr>
          <w:rFonts w:ascii="Consolas" w:cs="Consolas" w:eastAsia="Consolas" w:hAnsi="Consolas"/>
          <w:color w:val="E3134B"/>
          <w:sz w:val="19"/>
          <w:szCs w:val="19"/>
        </w:rPr>
        <w:t xml:space="preserve">2DHkzizRab1JFRb61bQAUi</w:t>
      </w:r>
      <w:r>
        <w:rPr>
          <w:rFonts w:ascii="Calibri" w:cs="Calibri" w:eastAsia="Calibri" w:hAnsi="Calibri"/>
          <w:color w:val="1A1433"/>
          <w:sz w:val="22"/>
          <w:szCs w:val="22"/>
        </w:rPr>
        <w:t xml:space="preserve">). Attention : un lien </w:t>
      </w:r>
      <w:r>
        <w:rPr>
          <w:rFonts w:ascii="Consolas" w:cs="Consolas" w:eastAsia="Consolas" w:hAnsi="Consolas"/>
          <w:color w:val="E3134B"/>
          <w:sz w:val="19"/>
          <w:szCs w:val="19"/>
        </w:rPr>
        <w:t xml:space="preserve">/user/</w:t>
      </w:r>
      <w:r>
        <w:rPr>
          <w:rFonts w:ascii="Calibri" w:cs="Calibri" w:eastAsia="Calibri" w:hAnsi="Calibri"/>
          <w:color w:val="1A1433"/>
          <w:sz w:val="22"/>
          <w:szCs w:val="22"/>
        </w:rPr>
        <w:t xml:space="preserve"> est un profil d'écoute, pas une page artiste ; seul un lien </w:t>
      </w:r>
      <w:r>
        <w:rPr>
          <w:rFonts w:ascii="Consolas" w:cs="Consolas" w:eastAsia="Consolas" w:hAnsi="Consolas"/>
          <w:color w:val="E3134B"/>
          <w:sz w:val="19"/>
          <w:szCs w:val="19"/>
        </w:rPr>
        <w:t xml:space="preserve">/artist/</w:t>
      </w:r>
      <w:r>
        <w:rPr>
          <w:rFonts w:ascii="Calibri" w:cs="Calibri" w:eastAsia="Calibri" w:hAnsi="Calibri"/>
          <w:color w:val="1A1433"/>
          <w:sz w:val="22"/>
          <w:szCs w:val="22"/>
        </w:rPr>
        <w:t xml:space="preserve"> donne accès à tes titres.</w:t>
      </w:r>
    </w:p>
    <w:p>
      <w:pPr>
        <w:pStyle w:val="ListParagraph"/>
        <w:numPr>
          <w:ilvl w:val="0"/>
          <w:numId w:val="4"/>
        </w:numPr>
        <w:spacing w:after="80" w:line="290"/>
      </w:pPr>
      <w:r>
        <w:rPr>
          <w:rFonts w:ascii="Calibri" w:cs="Calibri" w:eastAsia="Calibri" w:hAnsi="Calibri"/>
          <w:b/>
          <w:bCs/>
          <w:color w:val="1A1433"/>
          <w:sz w:val="22"/>
          <w:szCs w:val="22"/>
        </w:rPr>
        <w:t xml:space="preserve">ID podcast : </w:t>
      </w:r>
      <w:r>
        <w:rPr>
          <w:rFonts w:ascii="Calibri" w:cs="Calibri" w:eastAsia="Calibri" w:hAnsi="Calibri"/>
          <w:color w:val="1A1433"/>
          <w:sz w:val="22"/>
          <w:szCs w:val="22"/>
        </w:rPr>
        <w:t xml:space="preserve">même chose sur la page du podcast, entre </w:t>
      </w:r>
      <w:r>
        <w:rPr>
          <w:rFonts w:ascii="Consolas" w:cs="Consolas" w:eastAsia="Consolas" w:hAnsi="Consolas"/>
          <w:color w:val="E3134B"/>
          <w:sz w:val="19"/>
          <w:szCs w:val="19"/>
        </w:rPr>
        <w:t xml:space="preserve">/show/</w:t>
      </w:r>
      <w:r>
        <w:rPr>
          <w:rFonts w:ascii="Calibri" w:cs="Calibri" w:eastAsia="Calibri" w:hAnsi="Calibri"/>
          <w:color w:val="1A1433"/>
          <w:sz w:val="22"/>
          <w:szCs w:val="22"/>
        </w:rPr>
        <w:t xml:space="preserve"> et </w:t>
      </w:r>
      <w:r>
        <w:rPr>
          <w:rFonts w:ascii="Consolas" w:cs="Consolas" w:eastAsia="Consolas" w:hAnsi="Consolas"/>
          <w:color w:val="E3134B"/>
          <w:sz w:val="19"/>
          <w:szCs w:val="19"/>
        </w:rPr>
        <w:t xml:space="preserve">?</w:t>
      </w:r>
      <w:r>
        <w:rPr>
          <w:rFonts w:ascii="Calibri" w:cs="Calibri" w:eastAsia="Calibri" w:hAnsi="Calibri"/>
          <w:color w:val="1A1433"/>
          <w:sz w:val="22"/>
          <w:szCs w:val="22"/>
        </w:rPr>
        <w:t xml:space="preserve">.</w:t>
      </w:r>
    </w:p>
    <w:p>
      <w:pPr>
        <w:spacing w:after="120" w:line="300"/>
      </w:pPr>
      <w:r>
        <w:rPr>
          <w:rFonts w:ascii="Calibri" w:cs="Calibri" w:eastAsia="Calibri" w:hAnsi="Calibri"/>
          <w:color w:val="1A1433"/>
          <w:sz w:val="22"/>
          <w:szCs w:val="22"/>
        </w:rPr>
        <w:t xml:space="preserve">Si un album entier est dans une seule langue (par exemple ENTRE DOS MUNDOS en espagnol), ajoute-le dans </w:t>
      </w:r>
      <w:r>
        <w:rPr>
          <w:rFonts w:ascii="Consolas" w:cs="Consolas" w:eastAsia="Consolas" w:hAnsi="Consolas"/>
          <w:color w:val="E3134B"/>
          <w:sz w:val="19"/>
          <w:szCs w:val="19"/>
        </w:rPr>
        <w:t xml:space="preserve">spotify.albums</w:t>
      </w:r>
      <w:r>
        <w:rPr>
          <w:rFonts w:ascii="Calibri" w:cs="Calibri" w:eastAsia="Calibri" w:hAnsi="Calibri"/>
          <w:color w:val="1A1433"/>
          <w:sz w:val="22"/>
          <w:szCs w:val="22"/>
        </w:rPr>
        <w:t xml:space="preserve"> avec sa langue. Sinon le script utilise les tags ou la langue par défaut.</w:t>
      </w:r>
    </w:p>
    <w:p>
      <w:pPr>
        <w:pStyle w:val="Heading1"/>
        <w:spacing w:after="160" w:before="360"/>
      </w:pPr>
      <w:r>
        <w:rPr>
          <w:rFonts w:ascii="Calibri" w:cs="Calibri" w:eastAsia="Calibri" w:hAnsi="Calibri"/>
          <w:b/>
          <w:bCs/>
          <w:color w:val="1A1433"/>
          <w:sz w:val="34"/>
          <w:szCs w:val="34"/>
        </w:rPr>
        <w:t xml:space="preserve">5. Remplir config.json</w:t>
      </w:r>
    </w:p>
    <w:p>
      <w:pPr>
        <w:spacing w:after="120" w:line="300"/>
      </w:pPr>
      <w:r>
        <w:rPr>
          <w:rFonts w:ascii="Calibri" w:cs="Calibri" w:eastAsia="Calibri" w:hAnsi="Calibri"/>
          <w:color w:val="1A1433"/>
          <w:sz w:val="22"/>
          <w:szCs w:val="22"/>
        </w:rPr>
        <w:t xml:space="preserve">Voici ton fichier tel qu'il est livré. Les seules lignes à compléter plus tard sont les playlists, les podcasts Spotify et le flux RSS.</w:t>
      </w:r>
    </w:p>
    <w:p>
      <w:pPr>
        <w:shd w:fill="1F1840" w:color="auto" w:val="clear"/>
        <w:spacing w:after="0" w:before="80"/>
        <w:ind w:left="120" w:right="120"/>
      </w:pPr>
      <w:r>
        <w:rPr>
          <w:rFonts w:ascii="Consolas" w:cs="Consolas" w:eastAsia="Consolas" w:hAnsi="Consolas"/>
          <w:color w:val="F4EFFF"/>
          <w:sz w:val="18"/>
          <w:szCs w:val="18"/>
        </w:rPr>
        <w:t xml:space="preserve">{</w:t>
      </w:r>
    </w:p>
    <w:p>
      <w:pPr>
        <w:shd w:fill="1F1840" w:color="auto" w:val="clear"/>
        <w:spacing w:after="0" w:before="0"/>
        <w:ind w:left="120" w:right="120"/>
      </w:pPr>
      <w:r>
        <w:rPr>
          <w:rFonts w:ascii="Consolas" w:cs="Consolas" w:eastAsia="Consolas" w:hAnsi="Consolas"/>
          <w:color w:val="F4EFFF"/>
          <w:sz w:val="18"/>
          <w:szCs w:val="18"/>
        </w:rPr>
        <w:t xml:space="preserve">  "artist": "OULBIG",</w:t>
      </w:r>
    </w:p>
    <w:p>
      <w:pPr>
        <w:shd w:fill="1F1840" w:color="auto" w:val="clear"/>
        <w:spacing w:after="0" w:before="0"/>
        <w:ind w:left="120" w:right="120"/>
      </w:pPr>
      <w:r>
        <w:rPr>
          <w:rFonts w:ascii="Consolas" w:cs="Consolas" w:eastAsia="Consolas" w:hAnsi="Consolas"/>
          <w:color w:val="F4EFFF"/>
          <w:sz w:val="18"/>
          <w:szCs w:val="18"/>
        </w:rPr>
        <w:t xml:space="preserve">  "default_lang": "fr",</w:t>
      </w:r>
    </w:p>
    <w:p>
      <w:pPr>
        <w:shd w:fill="1F1840" w:color="auto" w:val="clear"/>
        <w:spacing w:after="0" w:before="0"/>
        <w:ind w:left="120" w:right="120"/>
      </w:pPr>
      <w:r>
        <w:rPr>
          <w:rFonts w:ascii="Consolas" w:cs="Consolas" w:eastAsia="Consolas" w:hAnsi="Consolas"/>
          <w:color w:val="F4EFFF"/>
          <w:sz w:val="18"/>
          <w:szCs w:val="18"/>
        </w:rPr>
        <w:t xml:space="preserve">  "hit_parade_size": 10,</w:t>
      </w:r>
    </w:p>
    <w:p>
      <w:pPr>
        <w:shd w:fill="1F1840" w:color="auto" w:val="clear"/>
        <w:spacing w:after="0" w:before="0"/>
        <w:ind w:left="120" w:right="120"/>
      </w:pPr>
      <w:r>
        <w:rPr>
          <w:rFonts w:ascii="Consolas" w:cs="Consolas" w:eastAsia="Consolas" w:hAnsi="Consolas"/>
          <w:color w:val="F4EFFF"/>
          <w:sz w:val="18"/>
          <w:szCs w:val="18"/>
        </w:rPr>
        <w:t xml:space="preserve">  "youtube": {</w:t>
      </w:r>
    </w:p>
    <w:p>
      <w:pPr>
        <w:shd w:fill="1F1840" w:color="auto" w:val="clear"/>
        <w:spacing w:after="0" w:before="0"/>
        <w:ind w:left="120" w:right="120"/>
      </w:pPr>
      <w:r>
        <w:rPr>
          <w:rFonts w:ascii="Consolas" w:cs="Consolas" w:eastAsia="Consolas" w:hAnsi="Consolas"/>
          <w:color w:val="F4EFFF"/>
          <w:sz w:val="18"/>
          <w:szCs w:val="18"/>
        </w:rPr>
        <w:t xml:space="preserve">    "channel_ids": [</w:t>
      </w:r>
    </w:p>
    <w:p>
      <w:pPr>
        <w:shd w:fill="1F1840" w:color="auto" w:val="clear"/>
        <w:spacing w:after="0" w:before="0"/>
        <w:ind w:left="120" w:right="120"/>
      </w:pPr>
      <w:r>
        <w:rPr>
          <w:rFonts w:ascii="Consolas" w:cs="Consolas" w:eastAsia="Consolas" w:hAnsi="Consolas"/>
          <w:color w:val="F4EFFF"/>
          <w:sz w:val="18"/>
          <w:szCs w:val="18"/>
        </w:rPr>
        <w:t xml:space="preserve">      "UCmLAQNmYAFjFfYDmnN36LHg",     // @OULBIG</w:t>
      </w:r>
    </w:p>
    <w:p>
      <w:pPr>
        <w:shd w:fill="1F1840" w:color="auto" w:val="clear"/>
        <w:spacing w:after="0" w:before="0"/>
        <w:ind w:left="120" w:right="120"/>
      </w:pPr>
      <w:r>
        <w:rPr>
          <w:rFonts w:ascii="Consolas" w:cs="Consolas" w:eastAsia="Consolas" w:hAnsi="Consolas"/>
          <w:color w:val="F4EFFF"/>
          <w:sz w:val="18"/>
          <w:szCs w:val="18"/>
        </w:rPr>
        <w:t xml:space="preserve">      "UCpWPGzDk5xXbE2fc48AeM8Q"      // OULBIG - Topic</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    "playlists": [</w:t>
      </w:r>
    </w:p>
    <w:p>
      <w:pPr>
        <w:shd w:fill="1F1840" w:color="auto" w:val="clear"/>
        <w:spacing w:after="0" w:before="0"/>
        <w:ind w:left="120" w:right="120"/>
      </w:pPr>
      <w:r>
        <w:rPr>
          <w:rFonts w:ascii="Consolas" w:cs="Consolas" w:eastAsia="Consolas" w:hAnsi="Consolas"/>
          <w:color w:val="F4EFFF"/>
          <w:sz w:val="18"/>
          <w:szCs w:val="18"/>
        </w:rPr>
        <w:t xml:space="preserve">      // à ajouter : { "id": "PL...", "lang": "fr", "type": "song" }</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  "spotify": {</w:t>
      </w:r>
    </w:p>
    <w:p>
      <w:pPr>
        <w:shd w:fill="1F1840" w:color="auto" w:val="clear"/>
        <w:spacing w:after="0" w:before="0"/>
        <w:ind w:left="120" w:right="120"/>
      </w:pPr>
      <w:r>
        <w:rPr>
          <w:rFonts w:ascii="Consolas" w:cs="Consolas" w:eastAsia="Consolas" w:hAnsi="Consolas"/>
          <w:color w:val="F4EFFF"/>
          <w:sz w:val="18"/>
          <w:szCs w:val="18"/>
        </w:rPr>
        <w:t xml:space="preserve">    "market": "MA",</w:t>
      </w:r>
    </w:p>
    <w:p>
      <w:pPr>
        <w:shd w:fill="1F1840" w:color="auto" w:val="clear"/>
        <w:spacing w:after="0" w:before="0"/>
        <w:ind w:left="120" w:right="120"/>
      </w:pPr>
      <w:r>
        <w:rPr>
          <w:rFonts w:ascii="Consolas" w:cs="Consolas" w:eastAsia="Consolas" w:hAnsi="Consolas"/>
          <w:color w:val="F4EFFF"/>
          <w:sz w:val="18"/>
          <w:szCs w:val="18"/>
        </w:rPr>
        <w:t xml:space="preserve">    "artist_ids": ["2DHkzizRab1JFRb61bQAUi"],</w:t>
      </w:r>
    </w:p>
    <w:p>
      <w:pPr>
        <w:shd w:fill="1F1840" w:color="auto" w:val="clear"/>
        <w:spacing w:after="0" w:before="0"/>
        <w:ind w:left="120" w:right="120"/>
      </w:pPr>
      <w:r>
        <w:rPr>
          <w:rFonts w:ascii="Consolas" w:cs="Consolas" w:eastAsia="Consolas" w:hAnsi="Consolas"/>
          <w:color w:val="F4EFFF"/>
          <w:sz w:val="18"/>
          <w:szCs w:val="18"/>
        </w:rPr>
        <w:t xml:space="preserve">    "shows": []          // ID du podcast Spotify, si tu en as un</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  "podcast_rss": []      // flux RSS du podcast, si tu en as un</w:t>
      </w:r>
    </w:p>
    <w:p>
      <w:pPr>
        <w:shd w:fill="1F1840" w:color="auto" w:val="clear"/>
        <w:spacing w:after="160" w:before="0"/>
        <w:ind w:left="120" w:right="120"/>
      </w:pPr>
      <w:r>
        <w:rPr>
          <w:rFonts w:ascii="Consolas" w:cs="Consolas" w:eastAsia="Consolas" w:hAnsi="Consolas"/>
          <w:color w:val="F4EFFF"/>
          <w:sz w:val="18"/>
          <w:szCs w:val="18"/>
        </w:rPr>
        <w:t xml:space="preserve">}</w:t>
      </w: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Les lignes commençant par // sont des explications pour ce document : elles ne sont pas dans le vrai config.json, car le format JSON n'accepte pas les commentaires.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Réglage</w:t>
            </w:r>
          </w:p>
        </w:tc>
        <w:tc>
          <w:tcPr>
            <w:tcW w:type="dxa" w:w="64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À quoi il sert</w:t>
            </w:r>
          </w:p>
        </w:tc>
      </w:tr>
      <w:tr>
        <w:tc>
          <w:tcPr>
            <w:tcW w:type="dxa" w:w="2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default_lang</w:t>
            </w:r>
          </w:p>
        </w:tc>
        <w:tc>
          <w:tcPr>
            <w:tcW w:type="dxa" w:w="64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Langue donnée à une vidéo sans playlist ni tag</w:t>
            </w:r>
          </w:p>
        </w:tc>
      </w:tr>
      <w:tr>
        <w:tc>
          <w:tcPr>
            <w:tcW w:type="dxa" w:w="2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hit_parade_size</w:t>
            </w:r>
          </w:p>
        </w:tc>
        <w:tc>
          <w:tcPr>
            <w:tcW w:type="dxa" w:w="64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Nombre de titres dans le Hit Parade (10 par défaut)</w:t>
            </w:r>
          </w:p>
        </w:tc>
      </w:tr>
      <w:tr>
        <w:tc>
          <w:tcPr>
            <w:tcW w:type="dxa" w:w="2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hit_parade_manual</w:t>
            </w:r>
          </w:p>
        </w:tc>
        <w:tc>
          <w:tcPr>
            <w:tcW w:type="dxa" w:w="64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Pour imposer ton propre classement : liste de titres dans l'ordre. Vide = classement par vues</w:t>
            </w:r>
          </w:p>
        </w:tc>
      </w:tr>
      <w:tr>
        <w:tc>
          <w:tcPr>
            <w:tcW w:type="dxa" w:w="2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podcast_rss</w:t>
            </w:r>
          </w:p>
        </w:tc>
        <w:tc>
          <w:tcPr>
            <w:tcW w:type="dxa" w:w="64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Flux RSS du podcast (Spotify for Creators, Anchor…), utile sans Spotify Premium</w:t>
            </w:r>
          </w:p>
        </w:tc>
      </w:tr>
      <w:tr>
        <w:tc>
          <w:tcPr>
            <w:tcW w:type="dxa" w:w="26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links</w:t>
            </w:r>
          </w:p>
        </w:tc>
        <w:tc>
          <w:tcPr>
            <w:tcW w:type="dxa" w:w="64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Liens généraux (chaîne, page artiste, radio) réutilisés par les sites</w:t>
            </w:r>
          </w:p>
        </w:tc>
      </w:tr>
    </w:tbl>
    <w:p>
      <w:pPr>
        <w:spacing w:after="120"/>
      </w:pPr>
    </w:p>
    <w:p>
      <w:pPr>
        <w:spacing w:after="120" w:line="300"/>
      </w:pPr>
      <w:r>
        <w:rPr>
          <w:rFonts w:ascii="Calibri" w:cs="Calibri" w:eastAsia="Calibri" w:hAnsi="Calibri"/>
          <w:color w:val="1A1433"/>
          <w:sz w:val="22"/>
          <w:szCs w:val="22"/>
        </w:rPr>
        <w:t xml:space="preserve">Pour ajouter une playlist, copie la ligne d'exemple entre les crochets de "playlists", sépare chaque playlist par une virgule, puis relance la synchro.</w:t>
      </w:r>
    </w:p>
    <w:p>
      <w:pPr>
        <w:pStyle w:val="Heading1"/>
        <w:spacing w:after="160" w:before="360"/>
      </w:pPr>
      <w:r>
        <w:rPr>
          <w:rFonts w:ascii="Calibri" w:cs="Calibri" w:eastAsia="Calibri" w:hAnsi="Calibri"/>
          <w:b/>
          <w:bCs/>
          <w:color w:val="1A1433"/>
          <w:sz w:val="34"/>
          <w:szCs w:val="34"/>
        </w:rPr>
        <w:t xml:space="preserve">6. Tester sur ton ordinateur</w:t>
      </w:r>
    </w:p>
    <w:p>
      <w:pPr>
        <w:spacing w:after="120" w:line="300"/>
      </w:pPr>
      <w:r>
        <w:rPr>
          <w:rFonts w:ascii="Calibri" w:cs="Calibri" w:eastAsia="Calibri" w:hAnsi="Calibri"/>
          <w:color w:val="1A1433"/>
          <w:sz w:val="22"/>
          <w:szCs w:val="22"/>
        </w:rPr>
        <w:t xml:space="preserve">Il faut Python 3.9 ou plus récent (python.org). Ouvre un terminal dans le dossier du kit :</w:t>
      </w:r>
    </w:p>
    <w:p>
      <w:pPr>
        <w:shd w:fill="1F1840" w:color="auto" w:val="clear"/>
        <w:spacing w:after="0" w:before="80"/>
        <w:ind w:left="120" w:right="120"/>
      </w:pPr>
      <w:r>
        <w:rPr>
          <w:rFonts w:ascii="Consolas" w:cs="Consolas" w:eastAsia="Consolas" w:hAnsi="Consolas"/>
          <w:color w:val="F4EFFF"/>
          <w:sz w:val="18"/>
          <w:szCs w:val="18"/>
        </w:rPr>
        <w:t xml:space="preserve"># 1. Test sans Internet : génère un catalogue d'exemple</w:t>
      </w:r>
    </w:p>
    <w:p>
      <w:pPr>
        <w:shd w:fill="1F1840" w:color="auto" w:val="clear"/>
        <w:spacing w:after="0" w:before="0"/>
        <w:ind w:left="120" w:right="120"/>
      </w:pPr>
      <w:r>
        <w:rPr>
          <w:rFonts w:ascii="Consolas" w:cs="Consolas" w:eastAsia="Consolas" w:hAnsi="Consolas"/>
          <w:color w:val="F4EFFF"/>
          <w:sz w:val="18"/>
          <w:szCs w:val="18"/>
        </w:rPr>
        <w:t xml:space="preserve">python sync_catalogue.py --demo --out test.json</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 2. Vraie synchro (Windows PowerShell)</w:t>
      </w:r>
    </w:p>
    <w:p>
      <w:pPr>
        <w:shd w:fill="1F1840" w:color="auto" w:val="clear"/>
        <w:spacing w:after="0" w:before="0"/>
        <w:ind w:left="120" w:right="120"/>
      </w:pPr>
      <w:r>
        <w:rPr>
          <w:rFonts w:ascii="Consolas" w:cs="Consolas" w:eastAsia="Consolas" w:hAnsi="Consolas"/>
          <w:color w:val="F4EFFF"/>
          <w:sz w:val="18"/>
          <w:szCs w:val="18"/>
        </w:rPr>
        <w:t xml:space="preserve">$env:YT_API_KEY="ta-clé"</w:t>
      </w:r>
    </w:p>
    <w:p>
      <w:pPr>
        <w:shd w:fill="1F1840" w:color="auto" w:val="clear"/>
        <w:spacing w:after="0" w:before="0"/>
        <w:ind w:left="120" w:right="120"/>
      </w:pPr>
      <w:r>
        <w:rPr>
          <w:rFonts w:ascii="Consolas" w:cs="Consolas" w:eastAsia="Consolas" w:hAnsi="Consolas"/>
          <w:color w:val="F4EFFF"/>
          <w:sz w:val="18"/>
          <w:szCs w:val="18"/>
        </w:rPr>
        <w:t xml:space="preserve">$env:SPOTIFY_CLIENT_ID="..."; $env:SPOTIFY_CLIENT_SECRET="..."</w:t>
      </w:r>
    </w:p>
    <w:p>
      <w:pPr>
        <w:shd w:fill="1F1840" w:color="auto" w:val="clear"/>
        <w:spacing w:after="0" w:before="0"/>
        <w:ind w:left="120" w:right="120"/>
      </w:pPr>
      <w:r>
        <w:rPr>
          <w:rFonts w:ascii="Consolas" w:cs="Consolas" w:eastAsia="Consolas" w:hAnsi="Consolas"/>
          <w:color w:val="F4EFFF"/>
          <w:sz w:val="18"/>
          <w:szCs w:val="18"/>
        </w:rPr>
        <w:t xml:space="preserve">python sync_catalogue.py --out docs/catalogue.json</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 2 bis. Vraie synchro (Mac / Linux)</w:t>
      </w:r>
    </w:p>
    <w:p>
      <w:pPr>
        <w:shd w:fill="1F1840" w:color="auto" w:val="clear"/>
        <w:spacing w:after="160" w:before="0"/>
        <w:ind w:left="120" w:right="120"/>
      </w:pPr>
      <w:r>
        <w:rPr>
          <w:rFonts w:ascii="Consolas" w:cs="Consolas" w:eastAsia="Consolas" w:hAnsi="Consolas"/>
          <w:color w:val="F4EFFF"/>
          <w:sz w:val="18"/>
          <w:szCs w:val="18"/>
        </w:rPr>
        <w:t xml:space="preserve">YT_API_KEY="ta-clé" python3 sync_catalogue.py --out docs/catalogue.json</w:t>
      </w:r>
    </w:p>
    <w:p>
      <w:pPr>
        <w:spacing w:after="120" w:line="300"/>
      </w:pPr>
      <w:r>
        <w:rPr>
          <w:rFonts w:ascii="Calibri" w:cs="Calibri" w:eastAsia="Calibri" w:hAnsi="Calibri"/>
          <w:color w:val="1A1433"/>
          <w:sz w:val="22"/>
          <w:szCs w:val="22"/>
        </w:rPr>
        <w:t xml:space="preserve">Le terminal affiche le nombre de titres et de podcasts trouvés par langue. Ouvre docs/catalogue.json pour vérifier : si un titre est dans la mauvaise langue, ajoute sa vidéo à la bonne playlist ou mets un tag dans son titre YouTube.</w:t>
      </w:r>
    </w:p>
    <w:p>
      <w:pPr>
        <w:pStyle w:val="Heading1"/>
        <w:spacing w:after="160" w:before="360"/>
      </w:pPr>
      <w:r>
        <w:rPr>
          <w:rFonts w:ascii="Calibri" w:cs="Calibri" w:eastAsia="Calibri" w:hAnsi="Calibri"/>
          <w:b/>
          <w:bCs/>
          <w:color w:val="1A1433"/>
          <w:sz w:val="34"/>
          <w:szCs w:val="34"/>
        </w:rPr>
        <w:t xml:space="preserve">7. Automatiser sur GitHub</w:t>
      </w:r>
    </w:p>
    <w:p>
      <w:pPr>
        <w:spacing w:after="120" w:line="300"/>
      </w:pPr>
      <w:r>
        <w:rPr>
          <w:rFonts w:ascii="Calibri" w:cs="Calibri" w:eastAsia="Calibri" w:hAnsi="Calibri"/>
          <w:color w:val="1A1433"/>
          <w:sz w:val="22"/>
          <w:szCs w:val="22"/>
        </w:rPr>
        <w:t xml:space="preserve">GitHub lance le script chaque jour gratuitement et publie catalogue.json à une adresse fixe, lisible par tous tes sites.</w:t>
      </w:r>
    </w:p>
    <w:p>
      <w:pPr>
        <w:pStyle w:val="ListParagraph"/>
        <w:numPr>
          <w:ilvl w:val="0"/>
          <w:numId w:val="5"/>
        </w:numPr>
        <w:spacing w:after="80" w:line="290"/>
      </w:pPr>
      <w:r>
        <w:rPr>
          <w:rFonts w:ascii="Calibri" w:cs="Calibri" w:eastAsia="Calibri" w:hAnsi="Calibri"/>
          <w:color w:val="1A1433"/>
          <w:sz w:val="22"/>
          <w:szCs w:val="22"/>
        </w:rPr>
        <w:t xml:space="preserve">Crée un compte sur </w:t>
      </w:r>
      <w:r>
        <w:rPr>
          <w:rFonts w:ascii="Calibri" w:cs="Calibri" w:eastAsia="Calibri" w:hAnsi="Calibri"/>
          <w:b/>
          <w:bCs/>
          <w:color w:val="1A1433"/>
          <w:sz w:val="22"/>
          <w:szCs w:val="22"/>
        </w:rPr>
        <w:t xml:space="preserve">github.com</w:t>
      </w:r>
      <w:r>
        <w:rPr>
          <w:rFonts w:ascii="Calibri" w:cs="Calibri" w:eastAsia="Calibri" w:hAnsi="Calibri"/>
          <w:color w:val="1A1433"/>
          <w:sz w:val="22"/>
          <w:szCs w:val="22"/>
        </w:rPr>
        <w:t xml:space="preserve"> si besoin, puis </w:t>
      </w:r>
      <w:r>
        <w:rPr>
          <w:rFonts w:ascii="Calibri" w:cs="Calibri" w:eastAsia="Calibri" w:hAnsi="Calibri"/>
          <w:b/>
          <w:bCs/>
          <w:color w:val="1A1433"/>
          <w:sz w:val="22"/>
          <w:szCs w:val="22"/>
        </w:rPr>
        <w:t xml:space="preserve">New repository</w:t>
      </w:r>
      <w:r>
        <w:rPr>
          <w:rFonts w:ascii="Calibri" w:cs="Calibri" w:eastAsia="Calibri" w:hAnsi="Calibri"/>
          <w:color w:val="1A1433"/>
          <w:sz w:val="22"/>
          <w:szCs w:val="22"/>
        </w:rPr>
        <w:t xml:space="preserve"> → nom </w:t>
      </w:r>
      <w:r>
        <w:rPr>
          <w:rFonts w:ascii="Consolas" w:cs="Consolas" w:eastAsia="Consolas" w:hAnsi="Consolas"/>
          <w:color w:val="E3134B"/>
          <w:sz w:val="19"/>
          <w:szCs w:val="19"/>
        </w:rPr>
        <w:t xml:space="preserve">oulbig-catalogue</w:t>
      </w:r>
      <w:r>
        <w:rPr>
          <w:rFonts w:ascii="Calibri" w:cs="Calibri" w:eastAsia="Calibri" w:hAnsi="Calibri"/>
          <w:color w:val="1A1433"/>
          <w:sz w:val="22"/>
          <w:szCs w:val="22"/>
        </w:rPr>
        <w:t xml:space="preserve"> → Public → Create.</w:t>
      </w:r>
    </w:p>
    <w:p>
      <w:pPr>
        <w:pStyle w:val="ListParagraph"/>
        <w:numPr>
          <w:ilvl w:val="0"/>
          <w:numId w:val="5"/>
        </w:numPr>
        <w:spacing w:after="80" w:line="290"/>
      </w:pPr>
      <w:r>
        <w:rPr>
          <w:rFonts w:ascii="Calibri" w:cs="Calibri" w:eastAsia="Calibri" w:hAnsi="Calibri"/>
          <w:b/>
          <w:bCs/>
          <w:color w:val="1A1433"/>
          <w:sz w:val="22"/>
          <w:szCs w:val="22"/>
        </w:rPr>
        <w:t xml:space="preserve">Add file → Upload files</w:t>
      </w:r>
      <w:r>
        <w:rPr>
          <w:rFonts w:ascii="Calibri" w:cs="Calibri" w:eastAsia="Calibri" w:hAnsi="Calibri"/>
          <w:color w:val="1A1433"/>
          <w:sz w:val="22"/>
          <w:szCs w:val="22"/>
        </w:rPr>
        <w:t xml:space="preserve"> → dépose tout le contenu du kit (y compris le dossier .github). Sur certains ordinateurs le dossier .github est caché : active l'affichage des fichiers cachés.</w:t>
      </w:r>
    </w:p>
    <w:p>
      <w:pPr>
        <w:pStyle w:val="ListParagraph"/>
        <w:numPr>
          <w:ilvl w:val="0"/>
          <w:numId w:val="5"/>
        </w:numPr>
        <w:spacing w:after="80" w:line="290"/>
      </w:pPr>
      <w:r>
        <w:rPr>
          <w:rFonts w:ascii="Calibri" w:cs="Calibri" w:eastAsia="Calibri" w:hAnsi="Calibri"/>
          <w:b/>
          <w:bCs/>
          <w:color w:val="1A1433"/>
          <w:sz w:val="22"/>
          <w:szCs w:val="22"/>
        </w:rPr>
        <w:t xml:space="preserve">Settings → Secrets and variables → Actions → New repository secret</w:t>
      </w:r>
      <w:r>
        <w:rPr>
          <w:rFonts w:ascii="Calibri" w:cs="Calibri" w:eastAsia="Calibri" w:hAnsi="Calibri"/>
          <w:color w:val="1A1433"/>
          <w:sz w:val="22"/>
          <w:szCs w:val="22"/>
        </w:rPr>
        <w:t xml:space="preserve">. Crée </w:t>
      </w:r>
      <w:r>
        <w:rPr>
          <w:rFonts w:ascii="Consolas" w:cs="Consolas" w:eastAsia="Consolas" w:hAnsi="Consolas"/>
          <w:color w:val="E3134B"/>
          <w:sz w:val="19"/>
          <w:szCs w:val="19"/>
        </w:rPr>
        <w:t xml:space="preserve">YT_API_KEY</w:t>
      </w:r>
      <w:r>
        <w:rPr>
          <w:rFonts w:ascii="Calibri" w:cs="Calibri" w:eastAsia="Calibri" w:hAnsi="Calibri"/>
          <w:color w:val="1A1433"/>
          <w:sz w:val="22"/>
          <w:szCs w:val="22"/>
        </w:rPr>
        <w:t xml:space="preserve">, et si tu utilises Spotify </w:t>
      </w:r>
      <w:r>
        <w:rPr>
          <w:rFonts w:ascii="Consolas" w:cs="Consolas" w:eastAsia="Consolas" w:hAnsi="Consolas"/>
          <w:color w:val="E3134B"/>
          <w:sz w:val="19"/>
          <w:szCs w:val="19"/>
        </w:rPr>
        <w:t xml:space="preserve">SPOTIFY_CLIENT_ID</w:t>
      </w:r>
      <w:r>
        <w:rPr>
          <w:rFonts w:ascii="Calibri" w:cs="Calibri" w:eastAsia="Calibri" w:hAnsi="Calibri"/>
          <w:color w:val="1A1433"/>
          <w:sz w:val="22"/>
          <w:szCs w:val="22"/>
        </w:rPr>
        <w:t xml:space="preserve"> et </w:t>
      </w:r>
      <w:r>
        <w:rPr>
          <w:rFonts w:ascii="Consolas" w:cs="Consolas" w:eastAsia="Consolas" w:hAnsi="Consolas"/>
          <w:color w:val="E3134B"/>
          <w:sz w:val="19"/>
          <w:szCs w:val="19"/>
        </w:rPr>
        <w:t xml:space="preserve">SPOTIFY_CLIENT_SECRET</w:t>
      </w:r>
      <w:r>
        <w:rPr>
          <w:rFonts w:ascii="Calibri" w:cs="Calibri" w:eastAsia="Calibri" w:hAnsi="Calibri"/>
          <w:color w:val="1A1433"/>
          <w:sz w:val="22"/>
          <w:szCs w:val="22"/>
        </w:rPr>
        <w:t xml:space="preserve">.</w:t>
      </w:r>
    </w:p>
    <w:p>
      <w:pPr>
        <w:pStyle w:val="ListParagraph"/>
        <w:numPr>
          <w:ilvl w:val="0"/>
          <w:numId w:val="5"/>
        </w:numPr>
        <w:spacing w:after="80" w:line="290"/>
      </w:pPr>
      <w:r>
        <w:rPr>
          <w:rFonts w:ascii="Calibri" w:cs="Calibri" w:eastAsia="Calibri" w:hAnsi="Calibri"/>
          <w:b/>
          <w:bCs/>
          <w:color w:val="1A1433"/>
          <w:sz w:val="22"/>
          <w:szCs w:val="22"/>
        </w:rPr>
        <w:t xml:space="preserve">Settings → Pages</w:t>
      </w:r>
      <w:r>
        <w:rPr>
          <w:rFonts w:ascii="Calibri" w:cs="Calibri" w:eastAsia="Calibri" w:hAnsi="Calibri"/>
          <w:color w:val="1A1433"/>
          <w:sz w:val="22"/>
          <w:szCs w:val="22"/>
        </w:rPr>
        <w:t xml:space="preserve"> → Source : « Deploy from a branch » → Branch : </w:t>
      </w:r>
      <w:r>
        <w:rPr>
          <w:rFonts w:ascii="Consolas" w:cs="Consolas" w:eastAsia="Consolas" w:hAnsi="Consolas"/>
          <w:color w:val="E3134B"/>
          <w:sz w:val="19"/>
          <w:szCs w:val="19"/>
        </w:rPr>
        <w:t xml:space="preserve">main</w:t>
      </w:r>
      <w:r>
        <w:rPr>
          <w:rFonts w:ascii="Calibri" w:cs="Calibri" w:eastAsia="Calibri" w:hAnsi="Calibri"/>
          <w:color w:val="1A1433"/>
          <w:sz w:val="22"/>
          <w:szCs w:val="22"/>
        </w:rPr>
        <w:t xml:space="preserve">, dossier </w:t>
      </w:r>
      <w:r>
        <w:rPr>
          <w:rFonts w:ascii="Consolas" w:cs="Consolas" w:eastAsia="Consolas" w:hAnsi="Consolas"/>
          <w:color w:val="E3134B"/>
          <w:sz w:val="19"/>
          <w:szCs w:val="19"/>
        </w:rPr>
        <w:t xml:space="preserve">/docs</w:t>
      </w:r>
      <w:r>
        <w:rPr>
          <w:rFonts w:ascii="Calibri" w:cs="Calibri" w:eastAsia="Calibri" w:hAnsi="Calibri"/>
          <w:color w:val="1A1433"/>
          <w:sz w:val="22"/>
          <w:szCs w:val="22"/>
        </w:rPr>
        <w:t xml:space="preserve"> → Save.</w:t>
      </w:r>
    </w:p>
    <w:p>
      <w:pPr>
        <w:pStyle w:val="ListParagraph"/>
        <w:numPr>
          <w:ilvl w:val="0"/>
          <w:numId w:val="5"/>
        </w:numPr>
        <w:spacing w:after="80" w:line="290"/>
      </w:pPr>
      <w:r>
        <w:rPr>
          <w:rFonts w:ascii="Calibri" w:cs="Calibri" w:eastAsia="Calibri" w:hAnsi="Calibri"/>
          <w:b/>
          <w:bCs/>
          <w:color w:val="1A1433"/>
          <w:sz w:val="22"/>
          <w:szCs w:val="22"/>
        </w:rPr>
        <w:t xml:space="preserve">Actions</w:t>
      </w:r>
      <w:r>
        <w:rPr>
          <w:rFonts w:ascii="Calibri" w:cs="Calibri" w:eastAsia="Calibri" w:hAnsi="Calibri"/>
          <w:color w:val="1A1433"/>
          <w:sz w:val="22"/>
          <w:szCs w:val="22"/>
        </w:rPr>
        <w:t xml:space="preserve"> → « Synchro catalogue OULBIG » → </w:t>
      </w:r>
      <w:r>
        <w:rPr>
          <w:rFonts w:ascii="Calibri" w:cs="Calibri" w:eastAsia="Calibri" w:hAnsi="Calibri"/>
          <w:b/>
          <w:bCs/>
          <w:color w:val="1A1433"/>
          <w:sz w:val="22"/>
          <w:szCs w:val="22"/>
        </w:rPr>
        <w:t xml:space="preserve">Run workflow</w:t>
      </w:r>
      <w:r>
        <w:rPr>
          <w:rFonts w:ascii="Calibri" w:cs="Calibri" w:eastAsia="Calibri" w:hAnsi="Calibri"/>
          <w:color w:val="1A1433"/>
          <w:sz w:val="22"/>
          <w:szCs w:val="22"/>
        </w:rPr>
        <w:t xml:space="preserve">. Après une minute, la coche verte confirme la première synchro.</w:t>
      </w:r>
    </w:p>
    <w:p>
      <w:pPr>
        <w:spacing w:after="120" w:line="300"/>
      </w:pPr>
      <w:r>
        <w:rPr>
          <w:rFonts w:ascii="Calibri" w:cs="Calibri" w:eastAsia="Calibri" w:hAnsi="Calibri"/>
          <w:color w:val="1A1433"/>
          <w:sz w:val="22"/>
          <w:szCs w:val="22"/>
        </w:rPr>
        <w:t xml:space="preserve">Ton catalogue est maintenant en ligne à cette adresse, à garder pour la suite :</w:t>
      </w:r>
    </w:p>
    <w:p>
      <w:pPr>
        <w:shd w:fill="1F1840" w:color="auto" w:val="clear"/>
        <w:spacing w:after="160" w:before="80"/>
        <w:ind w:left="120" w:right="120"/>
      </w:pPr>
      <w:r>
        <w:rPr>
          <w:rFonts w:ascii="Consolas" w:cs="Consolas" w:eastAsia="Consolas" w:hAnsi="Consolas"/>
          <w:color w:val="F4EFFF"/>
          <w:sz w:val="18"/>
          <w:szCs w:val="18"/>
        </w:rPr>
        <w:t xml:space="preserve">https://TON-COMPTE.github.io/oulbig-catalogue/catalogue.json</w:t>
      </w: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La synchro tourne ensuite tous les jours à 05:17 UTC. Après une nouvelle sortie, tu peux la lancer tout de suite avec Run workflow. Si tu préfères héberger le fichier sur ton propre serveur, le workflow contient un bloc FTP prêt à activer.</w:t>
      </w:r>
    </w:p>
    <w:p>
      <w:pPr>
        <w:pStyle w:val="Heading1"/>
        <w:spacing w:after="160" w:before="360"/>
      </w:pPr>
      <w:r>
        <w:rPr>
          <w:rFonts w:ascii="Calibri" w:cs="Calibri" w:eastAsia="Calibri" w:hAnsi="Calibri"/>
          <w:b/>
          <w:bCs/>
          <w:color w:val="1A1433"/>
          <w:sz w:val="34"/>
          <w:szCs w:val="34"/>
        </w:rPr>
        <w:t xml:space="preserve">8. OULBIG Radio : déjà branchée</w:t>
      </w:r>
    </w:p>
    <w:p>
      <w:pPr>
        <w:spacing w:after="120" w:line="300"/>
      </w:pPr>
      <w:r>
        <w:rPr>
          <w:rFonts w:ascii="Calibri" w:cs="Calibri" w:eastAsia="Calibri" w:hAnsi="Calibri"/>
          <w:color w:val="1A1433"/>
          <w:sz w:val="22"/>
          <w:szCs w:val="22"/>
        </w:rPr>
        <w:t xml:space="preserve">La radio est livrée dans le dossier docs/ du kit, à côté du catalogue. GitHub Pages publie donc la radio et le catalogue au même endroit : il n'y a rien à modifier dans le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Adresse</w:t>
            </w:r>
          </w:p>
        </w:tc>
        <w:tc>
          <w:tcPr>
            <w:tcW w:type="dxa" w:w="38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Contenu</w:t>
            </w:r>
          </w:p>
        </w:tc>
      </w:tr>
      <w:tr>
        <w:tc>
          <w:tcPr>
            <w:tcW w:type="dxa" w:w="5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https://TON-COMPTE.github.io/oulbig-catalogue/</w:t>
            </w:r>
          </w:p>
        </w:tc>
        <w:tc>
          <w:tcPr>
            <w:tcW w:type="dxa" w:w="3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Radio, thème sombre (application installable)</w:t>
            </w:r>
          </w:p>
        </w:tc>
      </w:tr>
      <w:tr>
        <w:tc>
          <w:tcPr>
            <w:tcW w:type="dxa" w:w="5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https://TON-COMPTE.github.io/oulbig-catalogue/jour/</w:t>
            </w:r>
          </w:p>
        </w:tc>
        <w:tc>
          <w:tcPr>
            <w:tcW w:type="dxa" w:w="3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OULBIG Radio Jour, thème clair</w:t>
            </w:r>
          </w:p>
        </w:tc>
      </w:tr>
      <w:tr>
        <w:tc>
          <w:tcPr>
            <w:tcW w:type="dxa" w:w="5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…/oulbig-catalogue/catalogue.json</w:t>
            </w:r>
          </w:p>
        </w:tc>
        <w:tc>
          <w:tcPr>
            <w:tcW w:type="dxa" w:w="3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Le catalogue synchronisé chaque jour</w:t>
            </w:r>
          </w:p>
        </w:tc>
      </w:tr>
    </w:tbl>
    <w:p>
      <w:pPr>
        <w:spacing w:after="120"/>
      </w:pPr>
    </w:p>
    <w:p>
      <w:pPr>
        <w:spacing w:after="120" w:line="300"/>
      </w:pPr>
      <w:r>
        <w:rPr>
          <w:rFonts w:ascii="Calibri" w:cs="Calibri" w:eastAsia="Calibri" w:hAnsi="Calibri"/>
          <w:color w:val="1A1433"/>
          <w:sz w:val="22"/>
          <w:szCs w:val="22"/>
        </w:rPr>
        <w:t xml:space="preserve">Chaque titre affiche ses liens synchronisés « Voir sur YouTube » et « Écouter sur Spotify ». L'en-tête renvoie vers ta chaîne @OULBIG et ta page artiste Spotify, et le pied de page indique la date de la dernière synchro.</w:t>
      </w:r>
    </w:p>
    <w:p>
      <w:pPr>
        <w:pStyle w:val="Heading2"/>
        <w:spacing w:after="100" w:before="240"/>
      </w:pPr>
      <w:r>
        <w:rPr>
          <w:rFonts w:ascii="Calibri" w:cs="Calibri" w:eastAsia="Calibri" w:hAnsi="Calibri"/>
          <w:b/>
          <w:bCs/>
          <w:color w:val="E3134B"/>
          <w:sz w:val="26"/>
          <w:szCs w:val="26"/>
        </w:rPr>
        <w:t xml:space="preserve">Utiliser ton propre domaine (radio.almoqayada.com)</w:t>
      </w:r>
    </w:p>
    <w:p>
      <w:pPr>
        <w:pStyle w:val="ListParagraph"/>
        <w:numPr>
          <w:ilvl w:val="0"/>
          <w:numId w:val="6"/>
        </w:numPr>
        <w:spacing w:after="80" w:line="290"/>
      </w:pPr>
      <w:r>
        <w:rPr>
          <w:rFonts w:ascii="Calibri" w:cs="Calibri" w:eastAsia="Calibri" w:hAnsi="Calibri"/>
          <w:color w:val="1A1433"/>
          <w:sz w:val="22"/>
          <w:szCs w:val="22"/>
        </w:rPr>
        <w:t xml:space="preserve">Chez ton hébergeur de domaine, ajoute un enregistrement DNS </w:t>
      </w:r>
      <w:r>
        <w:rPr>
          <w:rFonts w:ascii="Calibri" w:cs="Calibri" w:eastAsia="Calibri" w:hAnsi="Calibri"/>
          <w:b/>
          <w:bCs/>
          <w:color w:val="1A1433"/>
          <w:sz w:val="22"/>
          <w:szCs w:val="22"/>
        </w:rPr>
        <w:t xml:space="preserve">CNAME</w:t>
      </w:r>
      <w:r>
        <w:rPr>
          <w:rFonts w:ascii="Calibri" w:cs="Calibri" w:eastAsia="Calibri" w:hAnsi="Calibri"/>
          <w:color w:val="1A1433"/>
          <w:sz w:val="22"/>
          <w:szCs w:val="22"/>
        </w:rPr>
        <w:t xml:space="preserve"> : nom </w:t>
      </w:r>
      <w:r>
        <w:rPr>
          <w:rFonts w:ascii="Consolas" w:cs="Consolas" w:eastAsia="Consolas" w:hAnsi="Consolas"/>
          <w:color w:val="E3134B"/>
          <w:sz w:val="19"/>
          <w:szCs w:val="19"/>
        </w:rPr>
        <w:t xml:space="preserve">radio</w:t>
      </w:r>
      <w:r>
        <w:rPr>
          <w:rFonts w:ascii="Calibri" w:cs="Calibri" w:eastAsia="Calibri" w:hAnsi="Calibri"/>
          <w:color w:val="1A1433"/>
          <w:sz w:val="22"/>
          <w:szCs w:val="22"/>
        </w:rPr>
        <w:t xml:space="preserve">, valeur </w:t>
      </w:r>
      <w:r>
        <w:rPr>
          <w:rFonts w:ascii="Consolas" w:cs="Consolas" w:eastAsia="Consolas" w:hAnsi="Consolas"/>
          <w:color w:val="E3134B"/>
          <w:sz w:val="19"/>
          <w:szCs w:val="19"/>
        </w:rPr>
        <w:t xml:space="preserve">TON-COMPTE.github.io</w:t>
      </w:r>
      <w:r>
        <w:rPr>
          <w:rFonts w:ascii="Calibri" w:cs="Calibri" w:eastAsia="Calibri" w:hAnsi="Calibri"/>
          <w:color w:val="1A1433"/>
          <w:sz w:val="22"/>
          <w:szCs w:val="22"/>
        </w:rPr>
        <w:t xml:space="preserve">.</w:t>
      </w:r>
    </w:p>
    <w:p>
      <w:pPr>
        <w:pStyle w:val="ListParagraph"/>
        <w:numPr>
          <w:ilvl w:val="0"/>
          <w:numId w:val="6"/>
        </w:numPr>
        <w:spacing w:after="80" w:line="290"/>
      </w:pPr>
      <w:r>
        <w:rPr>
          <w:rFonts w:ascii="Calibri" w:cs="Calibri" w:eastAsia="Calibri" w:hAnsi="Calibri"/>
          <w:color w:val="1A1433"/>
          <w:sz w:val="22"/>
          <w:szCs w:val="22"/>
        </w:rPr>
        <w:t xml:space="preserve">Sur GitHub : </w:t>
      </w:r>
      <w:r>
        <w:rPr>
          <w:rFonts w:ascii="Calibri" w:cs="Calibri" w:eastAsia="Calibri" w:hAnsi="Calibri"/>
          <w:b/>
          <w:bCs/>
          <w:color w:val="1A1433"/>
          <w:sz w:val="22"/>
          <w:szCs w:val="22"/>
        </w:rPr>
        <w:t xml:space="preserve">Settings → Pages → Custom domain</w:t>
      </w:r>
      <w:r>
        <w:rPr>
          <w:rFonts w:ascii="Calibri" w:cs="Calibri" w:eastAsia="Calibri" w:hAnsi="Calibri"/>
          <w:color w:val="1A1433"/>
          <w:sz w:val="22"/>
          <w:szCs w:val="22"/>
        </w:rPr>
        <w:t xml:space="preserve"> → </w:t>
      </w:r>
      <w:r>
        <w:rPr>
          <w:rFonts w:ascii="Consolas" w:cs="Consolas" w:eastAsia="Consolas" w:hAnsi="Consolas"/>
          <w:color w:val="E3134B"/>
          <w:sz w:val="19"/>
          <w:szCs w:val="19"/>
        </w:rPr>
        <w:t xml:space="preserve">radio.almoqayada.com</w:t>
      </w:r>
      <w:r>
        <w:rPr>
          <w:rFonts w:ascii="Calibri" w:cs="Calibri" w:eastAsia="Calibri" w:hAnsi="Calibri"/>
          <w:color w:val="1A1433"/>
          <w:sz w:val="22"/>
          <w:szCs w:val="22"/>
        </w:rPr>
        <w:t xml:space="preserve"> → Save, puis coche </w:t>
      </w:r>
      <w:r>
        <w:rPr>
          <w:rFonts w:ascii="Calibri" w:cs="Calibri" w:eastAsia="Calibri" w:hAnsi="Calibri"/>
          <w:b/>
          <w:bCs/>
          <w:color w:val="1A1433"/>
          <w:sz w:val="22"/>
          <w:szCs w:val="22"/>
        </w:rPr>
        <w:t xml:space="preserve">Enforce HTTPS</w:t>
      </w:r>
      <w:r>
        <w:rPr>
          <w:rFonts w:ascii="Calibri" w:cs="Calibri" w:eastAsia="Calibri" w:hAnsi="Calibri"/>
          <w:color w:val="1A1433"/>
          <w:sz w:val="22"/>
          <w:szCs w:val="22"/>
        </w:rPr>
        <w:t xml:space="preserve"> quand l'option apparaît.</w:t>
      </w:r>
    </w:p>
    <w:p>
      <w:pPr>
        <w:pStyle w:val="ListParagraph"/>
        <w:numPr>
          <w:ilvl w:val="0"/>
          <w:numId w:val="6"/>
        </w:numPr>
        <w:spacing w:after="80" w:line="290"/>
      </w:pPr>
      <w:r>
        <w:rPr>
          <w:rFonts w:ascii="Calibri" w:cs="Calibri" w:eastAsia="Calibri" w:hAnsi="Calibri"/>
          <w:color w:val="1A1433"/>
          <w:sz w:val="22"/>
          <w:szCs w:val="22"/>
        </w:rPr>
        <w:t xml:space="preserve">Le catalogue devient alors </w:t>
      </w:r>
      <w:r>
        <w:rPr>
          <w:rFonts w:ascii="Consolas" w:cs="Consolas" w:eastAsia="Consolas" w:hAnsi="Consolas"/>
          <w:color w:val="E3134B"/>
          <w:sz w:val="19"/>
          <w:szCs w:val="19"/>
        </w:rPr>
        <w:t xml:space="preserve">https://radio.almoqayada.com/catalogue.json</w:t>
      </w:r>
      <w:r>
        <w:rPr>
          <w:rFonts w:ascii="Calibri" w:cs="Calibri" w:eastAsia="Calibri" w:hAnsi="Calibri"/>
          <w:color w:val="1A1433"/>
          <w:sz w:val="22"/>
          <w:szCs w:val="22"/>
        </w:rPr>
        <w:t xml:space="preserve"> : c'est cette adresse que tu mets dans le plugin WordPress et dans le widget.</w:t>
      </w:r>
    </w:p>
    <w:p>
      <w:pPr>
        <w:spacing w:after="120" w:line="300"/>
      </w:pPr>
      <w:r>
        <w:rPr>
          <w:rFonts w:ascii="Calibri" w:cs="Calibri" w:eastAsia="Calibri" w:hAnsi="Calibri"/>
          <w:color w:val="1A1433"/>
          <w:sz w:val="22"/>
          <w:szCs w:val="22"/>
        </w:rPr>
        <w:t xml:space="preserve">À chaque ouverture, la radio charge le catalogue, reconstruit la grille de chaque station (podcast, titre, podcast… puis Hit Parade du n°10 au n°1) et joue les clips YouTube. Si le catalogue est inaccessible, elle utilise la liste écrite dans le fichier.</w:t>
      </w:r>
    </w:p>
    <w:p>
      <w:pPr>
        <w:pBdr>
          <w:left w:val="single" w:color="EE8A00" w:sz="18" w:space="8"/>
        </w:pBdr>
        <w:shd w:fill="FFF4E5" w:color="auto" w:val="clear"/>
        <w:spacing w:after="160" w:before="80" w:line="290"/>
        <w:ind w:left="160" w:right="120"/>
      </w:pPr>
      <w:r>
        <w:rPr>
          <w:rFonts w:ascii="Calibri" w:cs="Calibri" w:eastAsia="Calibri" w:hAnsi="Calibri"/>
          <w:color w:val="6B3F00"/>
          <w:sz w:val="22"/>
          <w:szCs w:val="22"/>
        </w:rPr>
        <w:t xml:space="preserve">La radio ne joue que les vidéos YouTube qui autorisent l'intégration. Vérifie dans YouTube Studio → Contenu → la vidéo → Plus d'options → « Autoriser l'intégration ». Une langue sans aucun titre YouTube garde sa liste de secours.</w:t>
      </w:r>
    </w:p>
    <w:p>
      <w:pPr>
        <w:pStyle w:val="Heading1"/>
        <w:spacing w:after="160" w:before="360"/>
      </w:pPr>
      <w:r>
        <w:rPr>
          <w:rFonts w:ascii="Calibri" w:cs="Calibri" w:eastAsia="Calibri" w:hAnsi="Calibri"/>
          <w:b/>
          <w:bCs/>
          <w:color w:val="1A1433"/>
          <w:sz w:val="34"/>
          <w:szCs w:val="34"/>
        </w:rPr>
        <w:t xml:space="preserve">9. Brancher WordPress (ABSProjects, Almoqayada…)</w:t>
      </w:r>
    </w:p>
    <w:p>
      <w:pPr>
        <w:pStyle w:val="ListParagraph"/>
        <w:numPr>
          <w:ilvl w:val="0"/>
          <w:numId w:val="7"/>
        </w:numPr>
        <w:spacing w:after="80" w:line="290"/>
      </w:pPr>
      <w:r>
        <w:rPr>
          <w:rFonts w:ascii="Calibri" w:cs="Calibri" w:eastAsia="Calibri" w:hAnsi="Calibri"/>
          <w:color w:val="1A1433"/>
          <w:sz w:val="22"/>
          <w:szCs w:val="22"/>
        </w:rPr>
        <w:t xml:space="preserve">Compresse le dossier </w:t>
      </w:r>
      <w:r>
        <w:rPr>
          <w:rFonts w:ascii="Consolas" w:cs="Consolas" w:eastAsia="Consolas" w:hAnsi="Consolas"/>
          <w:color w:val="E3134B"/>
          <w:sz w:val="19"/>
          <w:szCs w:val="19"/>
        </w:rPr>
        <w:t xml:space="preserve">wordpress/oulbig-catalogue</w:t>
      </w:r>
      <w:r>
        <w:rPr>
          <w:rFonts w:ascii="Calibri" w:cs="Calibri" w:eastAsia="Calibri" w:hAnsi="Calibri"/>
          <w:color w:val="1A1433"/>
          <w:sz w:val="22"/>
          <w:szCs w:val="22"/>
        </w:rPr>
        <w:t xml:space="preserve"> en .zip (clic droit → Compresser).</w:t>
      </w:r>
    </w:p>
    <w:p>
      <w:pPr>
        <w:pStyle w:val="ListParagraph"/>
        <w:numPr>
          <w:ilvl w:val="0"/>
          <w:numId w:val="7"/>
        </w:numPr>
        <w:spacing w:after="80" w:line="290"/>
      </w:pPr>
      <w:r>
        <w:rPr>
          <w:rFonts w:ascii="Calibri" w:cs="Calibri" w:eastAsia="Calibri" w:hAnsi="Calibri"/>
          <w:color w:val="1A1433"/>
          <w:sz w:val="22"/>
          <w:szCs w:val="22"/>
        </w:rPr>
        <w:t xml:space="preserve">Dans WordPress : </w:t>
      </w:r>
      <w:r>
        <w:rPr>
          <w:rFonts w:ascii="Calibri" w:cs="Calibri" w:eastAsia="Calibri" w:hAnsi="Calibri"/>
          <w:b/>
          <w:bCs/>
          <w:color w:val="1A1433"/>
          <w:sz w:val="22"/>
          <w:szCs w:val="22"/>
        </w:rPr>
        <w:t xml:space="preserve">Extensions → Ajouter → Téléverser une extension</w:t>
      </w:r>
      <w:r>
        <w:rPr>
          <w:rFonts w:ascii="Calibri" w:cs="Calibri" w:eastAsia="Calibri" w:hAnsi="Calibri"/>
          <w:color w:val="1A1433"/>
          <w:sz w:val="22"/>
          <w:szCs w:val="22"/>
        </w:rPr>
        <w:t xml:space="preserve"> → choisis le zip → Installer → Activer.</w:t>
      </w:r>
    </w:p>
    <w:p>
      <w:pPr>
        <w:pStyle w:val="ListParagraph"/>
        <w:numPr>
          <w:ilvl w:val="0"/>
          <w:numId w:val="7"/>
        </w:numPr>
        <w:spacing w:after="80" w:line="290"/>
      </w:pPr>
      <w:r>
        <w:rPr>
          <w:rFonts w:ascii="Calibri" w:cs="Calibri" w:eastAsia="Calibri" w:hAnsi="Calibri"/>
          <w:b/>
          <w:bCs/>
          <w:color w:val="1A1433"/>
          <w:sz w:val="22"/>
          <w:szCs w:val="22"/>
        </w:rPr>
        <w:t xml:space="preserve">Réglages → OULBIG Catalogue</w:t>
      </w:r>
      <w:r>
        <w:rPr>
          <w:rFonts w:ascii="Calibri" w:cs="Calibri" w:eastAsia="Calibri" w:hAnsi="Calibri"/>
          <w:color w:val="1A1433"/>
          <w:sz w:val="22"/>
          <w:szCs w:val="22"/>
        </w:rPr>
        <w:t xml:space="preserve"> → colle l'adresse du catalogue et celle de la radio → Enregistrer. Le tableau « État » affiche le nombre de titres par langue.</w:t>
      </w:r>
    </w:p>
    <w:p>
      <w:pPr>
        <w:pStyle w:val="ListParagraph"/>
        <w:numPr>
          <w:ilvl w:val="0"/>
          <w:numId w:val="7"/>
        </w:numPr>
        <w:spacing w:after="80" w:line="290"/>
      </w:pPr>
      <w:r>
        <w:rPr>
          <w:rFonts w:ascii="Calibri" w:cs="Calibri" w:eastAsia="Calibri" w:hAnsi="Calibri"/>
          <w:color w:val="1A1433"/>
          <w:sz w:val="22"/>
          <w:szCs w:val="22"/>
        </w:rPr>
        <w:t xml:space="preserve">Ajoute les shortcodes dans n'importe quelle page, article ou bloc « Code court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Shortcode</w:t>
            </w:r>
          </w:p>
        </w:tc>
        <w:tc>
          <w:tcPr>
            <w:tcW w:type="dxa" w:w="47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Affiche</w:t>
            </w:r>
          </w:p>
        </w:tc>
      </w:tr>
      <w:tr>
        <w:tc>
          <w:tcPr>
            <w:tcW w:type="dxa" w:w="43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[oulbig_musique lang="fr" limite="12"]</w:t>
            </w:r>
          </w:p>
        </w:tc>
        <w:tc>
          <w:tcPr>
            <w:tcW w:type="dxa" w:w="47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Grille des derniers titres avec miniatures et boutons YouTube / Spotify</w:t>
            </w:r>
          </w:p>
        </w:tc>
      </w:tr>
      <w:tr>
        <w:tc>
          <w:tcPr>
            <w:tcW w:type="dxa" w:w="43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[oulbig_podcasts lang="es"]</w:t>
            </w:r>
          </w:p>
        </w:tc>
        <w:tc>
          <w:tcPr>
            <w:tcW w:type="dxa" w:w="47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Liste des épisodes avec date, durée et liens</w:t>
            </w:r>
          </w:p>
        </w:tc>
      </w:tr>
      <w:tr>
        <w:tc>
          <w:tcPr>
            <w:tcW w:type="dxa" w:w="43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[oulbig_hitparade lang="ma"]</w:t>
            </w:r>
          </w:p>
        </w:tc>
        <w:tc>
          <w:tcPr>
            <w:tcW w:type="dxa" w:w="47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Hit Parade de la langue, avec ▲ ▼ NEW</w:t>
            </w:r>
          </w:p>
        </w:tc>
      </w:tr>
      <w:tr>
        <w:tc>
          <w:tcPr>
            <w:tcW w:type="dxa" w:w="43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[oulbig_lien titre="L'Étincelle" plateforme="spotify"]</w:t>
            </w:r>
          </w:p>
        </w:tc>
        <w:tc>
          <w:tcPr>
            <w:tcW w:type="dxa" w:w="47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Un simple lien vers ce titre, à glisser dans un texte</w:t>
            </w:r>
          </w:p>
        </w:tc>
      </w:tr>
      <w:tr>
        <w:tc>
          <w:tcPr>
            <w:tcW w:type="dxa" w:w="43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onsolas" w:cs="Consolas" w:eastAsia="Consolas" w:hAnsi="Consolas"/>
                <w:b w:val="false"/>
                <w:bCs w:val="false"/>
                <w:color w:val="1A1433"/>
                <w:sz w:val="19"/>
                <w:szCs w:val="19"/>
              </w:rPr>
              <w:t xml:space="preserve">[oulbig_radio]</w:t>
            </w:r>
          </w:p>
        </w:tc>
        <w:tc>
          <w:tcPr>
            <w:tcW w:type="dxa" w:w="47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Bouton « Écouter OULBIG Radio en direct »</w:t>
            </w:r>
          </w:p>
        </w:tc>
      </w:tr>
    </w:tbl>
    <w:p>
      <w:pPr>
        <w:spacing w:after="120"/>
      </w:pPr>
    </w:p>
    <w:p>
      <w:pPr>
        <w:spacing w:after="120" w:line="300"/>
      </w:pPr>
      <w:r>
        <w:rPr>
          <w:rFonts w:ascii="Consolas" w:cs="Consolas" w:eastAsia="Consolas" w:hAnsi="Consolas"/>
          <w:color w:val="E3134B"/>
          <w:sz w:val="19"/>
          <w:szCs w:val="19"/>
        </w:rPr>
        <w:t xml:space="preserve">lang</w:t>
      </w:r>
      <w:r>
        <w:rPr>
          <w:rFonts w:ascii="Calibri" w:cs="Calibri" w:eastAsia="Calibri" w:hAnsi="Calibri"/>
          <w:color w:val="1A1433"/>
          <w:sz w:val="22"/>
          <w:szCs w:val="22"/>
        </w:rPr>
        <w:t xml:space="preserve"> accepte fr, en, es, ar (Fusha), ma (Darija) ou all. </w:t>
      </w:r>
      <w:r>
        <w:rPr>
          <w:rFonts w:ascii="Consolas" w:cs="Consolas" w:eastAsia="Consolas" w:hAnsi="Consolas"/>
          <w:color w:val="E3134B"/>
          <w:sz w:val="19"/>
          <w:szCs w:val="19"/>
        </w:rPr>
        <w:t xml:space="preserve">ordre</w:t>
      </w:r>
      <w:r>
        <w:rPr>
          <w:rFonts w:ascii="Calibri" w:cs="Calibri" w:eastAsia="Calibri" w:hAnsi="Calibri"/>
          <w:color w:val="1A1433"/>
          <w:sz w:val="22"/>
          <w:szCs w:val="22"/>
        </w:rPr>
        <w:t xml:space="preserve"> accepte recent (défaut), ancien ou rank. Le plugin garde le catalogue en cache une heure (réglable) et réutilise la dernière version connue si GitHub ne répond pas.</w:t>
      </w:r>
    </w:p>
    <w:p>
      <w:pPr>
        <w:pStyle w:val="Heading1"/>
        <w:spacing w:after="160" w:before="360"/>
      </w:pPr>
      <w:r>
        <w:rPr>
          <w:rFonts w:ascii="Calibri" w:cs="Calibri" w:eastAsia="Calibri" w:hAnsi="Calibri"/>
          <w:b/>
          <w:bCs/>
          <w:color w:val="1A1433"/>
          <w:sz w:val="34"/>
          <w:szCs w:val="34"/>
        </w:rPr>
        <w:t xml:space="preserve">10. Autres sites (HTML, Wix, Blogger…)</w:t>
      </w:r>
    </w:p>
    <w:p>
      <w:pPr>
        <w:spacing w:after="120" w:line="300"/>
      </w:pPr>
      <w:r>
        <w:rPr>
          <w:rFonts w:ascii="Calibri" w:cs="Calibri" w:eastAsia="Calibri" w:hAnsi="Calibri"/>
          <w:color w:val="1A1433"/>
          <w:sz w:val="22"/>
          <w:szCs w:val="22"/>
        </w:rPr>
        <w:t xml:space="preserve">Colle ce code là où tu veux afficher le contenu. Le widget est servi par GitHub Pages en même temps que le catalogue.</w:t>
      </w:r>
    </w:p>
    <w:p>
      <w:pPr>
        <w:shd w:fill="1F1840" w:color="auto" w:val="clear"/>
        <w:spacing w:after="0" w:before="80"/>
        <w:ind w:left="120" w:right="120"/>
      </w:pPr>
      <w:r>
        <w:rPr>
          <w:rFonts w:ascii="Consolas" w:cs="Consolas" w:eastAsia="Consolas" w:hAnsi="Consolas"/>
          <w:color w:val="F4EFFF"/>
          <w:sz w:val="18"/>
          <w:szCs w:val="18"/>
        </w:rPr>
        <w:t xml:space="preserve">&lt;script src="https://TON-COMPTE.github.io/oulbig-catalogue/oulbig-widget.js"</w:t>
      </w:r>
    </w:p>
    <w:p>
      <w:pPr>
        <w:shd w:fill="1F1840" w:color="auto" w:val="clear"/>
        <w:spacing w:after="0" w:before="0"/>
        <w:ind w:left="120" w:right="120"/>
      </w:pPr>
      <w:r>
        <w:rPr>
          <w:rFonts w:ascii="Consolas" w:cs="Consolas" w:eastAsia="Consolas" w:hAnsi="Consolas"/>
          <w:color w:val="F4EFFF"/>
          <w:sz w:val="18"/>
          <w:szCs w:val="18"/>
        </w:rPr>
        <w:t xml:space="preserve">        data-catalogue="https://TON-COMPTE.github.io/oulbig-catalogue/catalogue.json" defer&gt;&lt;/script&gt;</w:t>
      </w:r>
    </w:p>
    <w:p>
      <w:pPr>
        <w:shd w:fill="1F1840" w:color="auto" w:val="clear"/>
        <w:spacing w:after="0" w:before="0"/>
        <w:ind w:left="120" w:right="120"/>
      </w:pPr>
      <w:r>
        <w:rPr>
          <w:rFonts w:ascii="Consolas" w:cs="Consolas" w:eastAsia="Consolas" w:hAnsi="Consolas"/>
          <w:color w:val="F4EFFF"/>
          <w:sz w:val="18"/>
          <w:szCs w:val="18"/>
        </w:rPr>
        <w:t xml:space="preserve"> </w:t>
      </w:r>
    </w:p>
    <w:p>
      <w:pPr>
        <w:shd w:fill="1F1840" w:color="auto" w:val="clear"/>
        <w:spacing w:after="0" w:before="0"/>
        <w:ind w:left="120" w:right="120"/>
      </w:pPr>
      <w:r>
        <w:rPr>
          <w:rFonts w:ascii="Consolas" w:cs="Consolas" w:eastAsia="Consolas" w:hAnsi="Consolas"/>
          <w:color w:val="F4EFFF"/>
          <w:sz w:val="18"/>
          <w:szCs w:val="18"/>
        </w:rPr>
        <w:t xml:space="preserve">&lt;div data-oulbig="musique"   data-lang="fr" data-limite="8"&gt;&lt;/div&gt;</w:t>
      </w:r>
    </w:p>
    <w:p>
      <w:pPr>
        <w:shd w:fill="1F1840" w:color="auto" w:val="clear"/>
        <w:spacing w:after="0" w:before="0"/>
        <w:ind w:left="120" w:right="120"/>
      </w:pPr>
      <w:r>
        <w:rPr>
          <w:rFonts w:ascii="Consolas" w:cs="Consolas" w:eastAsia="Consolas" w:hAnsi="Consolas"/>
          <w:color w:val="F4EFFF"/>
          <w:sz w:val="18"/>
          <w:szCs w:val="18"/>
        </w:rPr>
        <w:t xml:space="preserve">&lt;div data-oulbig="podcasts"  data-lang="en"&gt;&lt;/div&gt;</w:t>
      </w:r>
    </w:p>
    <w:p>
      <w:pPr>
        <w:shd w:fill="1F1840" w:color="auto" w:val="clear"/>
        <w:spacing w:after="0" w:before="0"/>
        <w:ind w:left="120" w:right="120"/>
      </w:pPr>
      <w:r>
        <w:rPr>
          <w:rFonts w:ascii="Consolas" w:cs="Consolas" w:eastAsia="Consolas" w:hAnsi="Consolas"/>
          <w:color w:val="F4EFFF"/>
          <w:sz w:val="18"/>
          <w:szCs w:val="18"/>
        </w:rPr>
        <w:t xml:space="preserve">&lt;div data-oulbig="hitparade" data-lang="ar"&gt;&lt;/div&gt;</w:t>
      </w:r>
    </w:p>
    <w:p>
      <w:pPr>
        <w:shd w:fill="1F1840" w:color="auto" w:val="clear"/>
        <w:spacing w:after="160" w:before="0"/>
        <w:ind w:left="120" w:right="120"/>
      </w:pPr>
      <w:r>
        <w:rPr>
          <w:rFonts w:ascii="Consolas" w:cs="Consolas" w:eastAsia="Consolas" w:hAnsi="Consolas"/>
          <w:color w:val="F4EFFF"/>
          <w:sz w:val="18"/>
          <w:szCs w:val="18"/>
        </w:rPr>
        <w:t xml:space="preserve">&lt;a data-oulbig-lien="La Chispa" data-plateforme="spotify"&gt;Écouter La Chispa&lt;/a&gt;</w:t>
      </w:r>
    </w:p>
    <w:p>
      <w:pPr>
        <w:pStyle w:val="Heading1"/>
        <w:spacing w:after="160" w:before="360"/>
      </w:pPr>
      <w:r>
        <w:rPr>
          <w:rFonts w:ascii="Calibri" w:cs="Calibri" w:eastAsia="Calibri" w:hAnsi="Calibri"/>
          <w:b/>
          <w:bCs/>
          <w:color w:val="1A1433"/>
          <w:sz w:val="34"/>
          <w:szCs w:val="34"/>
        </w:rPr>
        <w:t xml:space="preserve">11. Au quotidien et dépannage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Tu veux…</w:t>
            </w:r>
          </w:p>
        </w:tc>
        <w:tc>
          <w:tcPr>
            <w:tcW w:type="dxa" w:w="60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Tu fais…</w:t>
            </w:r>
          </w:p>
        </w:tc>
      </w:tr>
      <w:tr>
        <w:tc>
          <w:tcPr>
            <w:tcW w:type="dxa" w:w="30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Publier un nouveau titre</w:t>
            </w:r>
          </w:p>
        </w:tc>
        <w:tc>
          <w:tcPr>
            <w:tcW w:type="dxa" w:w="60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Mets-le en ligne sur YouTube et ajoute-le à la playlist de sa langue. Il apparaît le lendemain matin partout (ou tout de suite avec Run workflow).</w:t>
            </w:r>
          </w:p>
        </w:tc>
      </w:tr>
      <w:tr>
        <w:tc>
          <w:tcPr>
            <w:tcW w:type="dxa" w:w="30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Publier un épisode de podcast</w:t>
            </w:r>
          </w:p>
        </w:tc>
        <w:tc>
          <w:tcPr>
            <w:tcW w:type="dxa" w:w="60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Même chose avec la playlist podcast de la langue.</w:t>
            </w:r>
          </w:p>
        </w:tc>
      </w:tr>
      <w:tr>
        <w:tc>
          <w:tcPr>
            <w:tcW w:type="dxa" w:w="30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Imposer ton Hit Parade</w:t>
            </w:r>
          </w:p>
        </w:tc>
        <w:tc>
          <w:tcPr>
            <w:tcW w:type="dxa" w:w="60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Liste les titres dans l'ordre dans hit_parade_manual (config.json).</w:t>
            </w:r>
          </w:p>
        </w:tc>
      </w:tr>
      <w:tr>
        <w:tc>
          <w:tcPr>
            <w:tcW w:type="dxa" w:w="30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Retirer un titre</w:t>
            </w:r>
          </w:p>
        </w:tc>
        <w:tc>
          <w:tcPr>
            <w:tcW w:type="dxa" w:w="60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Passe la vidéo en privé ou non répertoriée, ou ajoute un mot de son titre dans exclude_keywords.</w:t>
            </w:r>
          </w:p>
        </w:tc>
      </w:tr>
      <w:tr>
        <w:tc>
          <w:tcPr>
            <w:tcW w:type="dxa" w:w="30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Ajouter une langue à un titre mal classé</w:t>
            </w:r>
          </w:p>
        </w:tc>
        <w:tc>
          <w:tcPr>
            <w:tcW w:type="dxa" w:w="60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Déplace la vidéo dans la bonne playlist, ou ajoute [FR] / [ES]… dans son titre.</w:t>
            </w:r>
          </w:p>
        </w:tc>
      </w:tr>
    </w:tbl>
    <w:p>
      <w:pPr>
        <w:pStyle w:val="Heading2"/>
        <w:spacing w:after="100" w:before="240"/>
      </w:pPr>
      <w:r>
        <w:rPr>
          <w:rFonts w:ascii="Calibri" w:cs="Calibri" w:eastAsia="Calibri" w:hAnsi="Calibri"/>
          <w:b/>
          <w:bCs/>
          <w:color w:val="E3134B"/>
          <w:sz w:val="26"/>
          <w:szCs w:val="26"/>
        </w:rPr>
        <w:t xml:space="preserve">Dépannage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Message ou symptôme</w:t>
            </w:r>
          </w:p>
        </w:tc>
        <w:tc>
          <w:tcPr>
            <w:tcW w:type="dxa" w:w="5826"/>
            <w:tcBorders>
              <w:top w:val="single" w:color="E3DDF0" w:sz="4"/>
              <w:left w:val="single" w:color="E3DDF0" w:sz="4"/>
              <w:bottom w:val="single" w:color="E3DDF0" w:sz="4"/>
              <w:right w:val="single" w:color="E3DDF0" w:sz="4"/>
            </w:tcBorders>
            <w:shd w:fill="1A1433" w:color="auto"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3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HTTP 403 … youtube</w:t>
            </w:r>
          </w:p>
        </w:tc>
        <w:tc>
          <w:tcPr>
            <w:tcW w:type="dxa" w:w="5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Clé API invalide ou API non activée : refais la section 3 et vérifie le secret YT_API_KEY.</w:t>
            </w:r>
          </w:p>
        </w:tc>
      </w:tr>
      <w:tr>
        <w:tc>
          <w:tcPr>
            <w:tcW w:type="dxa" w:w="3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Spotify : authentification refusée</w:t>
            </w:r>
          </w:p>
        </w:tc>
        <w:tc>
          <w:tcPr>
            <w:tcW w:type="dxa" w:w="5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Client ID / Secret erronés, ou abonnement Premium du propriétaire expiré.</w:t>
            </w:r>
          </w:p>
        </w:tc>
      </w:tr>
      <w:tr>
        <w:tc>
          <w:tcPr>
            <w:tcW w:type="dxa" w:w="3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Aucun contenu récupéré</w:t>
            </w:r>
          </w:p>
        </w:tc>
        <w:tc>
          <w:tcPr>
            <w:tcW w:type="dxa" w:w="5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Aucun ID valide dans config.json. Le catalogue précédent est conservé.</w:t>
            </w:r>
          </w:p>
        </w:tc>
      </w:tr>
      <w:tr>
        <w:tc>
          <w:tcPr>
            <w:tcW w:type="dxa" w:w="3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Croix rouge dans Actions</w:t>
            </w:r>
          </w:p>
        </w:tc>
        <w:tc>
          <w:tcPr>
            <w:tcW w:type="dxa" w:w="5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Ouvre l'exécution pour lire le message, corrige config.json, puis Run workflow.</w:t>
            </w:r>
          </w:p>
        </w:tc>
      </w:tr>
      <w:tr>
        <w:tc>
          <w:tcPr>
            <w:tcW w:type="dxa" w:w="3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Le site WordPress ne change pas</w:t>
            </w:r>
          </w:p>
        </w:tc>
        <w:tc>
          <w:tcPr>
            <w:tcW w:type="dxa" w:w="5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Réglages → OULBIG Catalogue → Recharger maintenant (le cache dure une heure).</w:t>
            </w:r>
          </w:p>
        </w:tc>
      </w:tr>
      <w:tr>
        <w:tc>
          <w:tcPr>
            <w:tcW w:type="dxa" w:w="3200"/>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Un titre n'est pas joué par la radio</w:t>
            </w:r>
          </w:p>
        </w:tc>
        <w:tc>
          <w:tcPr>
            <w:tcW w:type="dxa" w:w="5826"/>
            <w:tcBorders>
              <w:top w:val="single" w:color="E3DDF0" w:sz="4"/>
              <w:left w:val="single" w:color="E3DDF0" w:sz="4"/>
              <w:bottom w:val="single" w:color="E3DDF0" w:sz="4"/>
              <w:right w:val="single" w:color="E3DDF0" w:sz="4"/>
            </w:tcBorders>
            <w:shd w:fill="FFFFFF" w:color="auto" w:val="clear"/>
            <w:tcMar>
              <w:top w:type="dxa" w:w="80"/>
              <w:left w:type="dxa" w:w="120"/>
              <w:bottom w:type="dxa" w:w="80"/>
              <w:right w:type="dxa" w:w="120"/>
            </w:tcMar>
          </w:tcPr>
          <w:p>
            <w:r>
              <w:rPr>
                <w:rFonts w:ascii="Calibri" w:cs="Calibri" w:eastAsia="Calibri" w:hAnsi="Calibri"/>
                <w:b w:val="false"/>
                <w:bCs w:val="false"/>
                <w:color w:val="1A1433"/>
                <w:sz w:val="19"/>
                <w:szCs w:val="19"/>
              </w:rPr>
              <w:t xml:space="preserve">La vidéo n'autorise pas l'intégration, ou elle n'a pas de version YouTube.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D5580"/>
        <w:sz w:val="16"/>
        <w:szCs w:val="16"/>
      </w:rPr>
      <w:t xml:space="preserve">OULBIG · Catalogue automatique   </w:t>
    </w:r>
    <w:r>
      <w:rPr>
        <w:rFonts w:ascii="Calibri" w:cs="Calibri" w:eastAsia="Calibri" w:hAnsi="Calibri"/>
        <w:color w:val="5D5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E3134B"/>
      </w:rPr>
    </w:lvl>
  </w:abstractNum>
  <w:abstractNum w:abstractNumId="3" w15:restartNumberingAfterBreak="0">
    <w:multiLevelType w:val="hybridMultilevel"/>
    <w:lvl w:ilvl="0" w15:tentative="1">
      <w:start w:val="1"/>
      <w:numFmt w:val="decimal"/>
      <w:lvlText w:val="%1."/>
      <w:lvlJc w:val="left"/>
      <w:pPr>
        <w:ind w:left="540" w:hanging="360"/>
      </w:pPr>
      <w:rPr>
        <w:b/>
        <w:bCs/>
        <w:color w:val="E3134B"/>
      </w:rPr>
    </w:lvl>
  </w:abstractNum>
  <w:abstractNum w:abstractNumId="4" w15:restartNumberingAfterBreak="0">
    <w:multiLevelType w:val="hybridMultilevel"/>
    <w:lvl w:ilvl="0" w15:tentative="1">
      <w:start w:val="1"/>
      <w:numFmt w:val="decimal"/>
      <w:lvlText w:val="%1."/>
      <w:lvlJc w:val="left"/>
      <w:pPr>
        <w:ind w:left="540" w:hanging="360"/>
      </w:pPr>
      <w:rPr>
        <w:b/>
        <w:bCs/>
        <w:color w:val="E3134B"/>
      </w:rPr>
    </w:lvl>
  </w:abstractNum>
  <w:abstractNum w:abstractNumId="5" w15:restartNumberingAfterBreak="0">
    <w:multiLevelType w:val="hybridMultilevel"/>
    <w:lvl w:ilvl="0" w15:tentative="1">
      <w:start w:val="1"/>
      <w:numFmt w:val="decimal"/>
      <w:lvlText w:val="%1."/>
      <w:lvlJc w:val="left"/>
      <w:pPr>
        <w:ind w:left="540" w:hanging="360"/>
      </w:pPr>
      <w:rPr>
        <w:b/>
        <w:bCs/>
        <w:color w:val="E3134B"/>
      </w:rPr>
    </w:lvl>
  </w:abstractNum>
  <w:abstractNum w:abstractNumId="6" w15:restartNumberingAfterBreak="0">
    <w:multiLevelType w:val="hybridMultilevel"/>
    <w:lvl w:ilvl="0" w15:tentative="1">
      <w:start w:val="1"/>
      <w:numFmt w:val="decimal"/>
      <w:lvlText w:val="%1."/>
      <w:lvlJc w:val="left"/>
      <w:pPr>
        <w:ind w:left="540" w:hanging="360"/>
      </w:pPr>
      <w:rPr>
        <w:b/>
        <w:bCs/>
        <w:color w:val="E3134B"/>
      </w:rPr>
    </w:lvl>
  </w:abstractNum>
  <w:abstractNum w:abstractNumId="7" w15:restartNumberingAfterBreak="0">
    <w:multiLevelType w:val="hybridMultilevel"/>
    <w:lvl w:ilvl="0" w15:tentative="1">
      <w:start w:val="1"/>
      <w:numFmt w:val="decimal"/>
      <w:lvlText w:val="%1."/>
      <w:lvlJc w:val="left"/>
      <w:pPr>
        <w:ind w:left="540" w:hanging="360"/>
      </w:pPr>
      <w:rPr>
        <w:b/>
        <w:bCs/>
        <w:color w:val="E3134B"/>
      </w:rPr>
    </w:lvl>
  </w:abstractNum>
  <w:abstractNum w:abstractNumId="8" w15:restartNumberingAfterBreak="0">
    <w:multiLevelType w:val="hybridMultilevel"/>
    <w:lvl w:ilvl="0" w15:tentative="1">
      <w:start w:val="1"/>
      <w:numFmt w:val="decimal"/>
      <w:lvlText w:val="%1."/>
      <w:lvlJc w:val="left"/>
      <w:pPr>
        <w:ind w:left="540" w:hanging="360"/>
      </w:pPr>
      <w:rPr>
        <w:b/>
        <w:bCs/>
        <w:color w:val="E3134B"/>
      </w:rPr>
    </w:lvl>
  </w:abstractNum>
  <w:abstractNum w:abstractNumId="9" w15:restartNumberingAfterBreak="0">
    <w:multiLevelType w:val="hybridMultilevel"/>
    <w:lvl w:ilvl="0" w15:tentative="1">
      <w:start w:val="1"/>
      <w:numFmt w:val="decimal"/>
      <w:lvlText w:val="%1."/>
      <w:lvlJc w:val="left"/>
      <w:pPr>
        <w:ind w:left="540" w:hanging="360"/>
      </w:pPr>
      <w:rPr>
        <w:b/>
        <w:bCs/>
        <w:color w:val="E3134B"/>
      </w:rPr>
    </w:lvl>
  </w:abstractNum>
  <w:abstractNum w:abstractNumId="10" w15:restartNumberingAfterBreak="0">
    <w:multiLevelType w:val="hybridMultilevel"/>
    <w:lvl w:ilvl="0" w15:tentative="1">
      <w:start w:val="1"/>
      <w:numFmt w:val="decimal"/>
      <w:lvlText w:val="%1."/>
      <w:lvlJc w:val="left"/>
      <w:pPr>
        <w:ind w:left="540" w:hanging="360"/>
      </w:pPr>
      <w:rPr>
        <w:b/>
        <w:bCs/>
        <w:color w:val="E3134B"/>
      </w:rPr>
    </w:lvl>
  </w:abstractNum>
  <w:abstractNum w:abstractNumId="11" w15:restartNumberingAfterBreak="0">
    <w:multiLevelType w:val="hybridMultilevel"/>
    <w:lvl w:ilvl="0" w15:tentative="1">
      <w:start w:val="1"/>
      <w:numFmt w:val="decimal"/>
      <w:lvlText w:val="%1."/>
      <w:lvlJc w:val="left"/>
      <w:pPr>
        <w:ind w:left="540" w:hanging="360"/>
      </w:pPr>
      <w:rPr>
        <w:b/>
        <w:bCs/>
        <w:color w:val="E3134B"/>
      </w:rPr>
    </w:lvl>
  </w:abstractNum>
  <w:abstractNum w:abstractNumId="12" w15:restartNumberingAfterBreak="0">
    <w:multiLevelType w:val="hybridMultilevel"/>
    <w:lvl w:ilvl="0" w15:tentative="1">
      <w:start w:val="1"/>
      <w:numFmt w:val="decimal"/>
      <w:lvlText w:val="%1."/>
      <w:lvlJc w:val="left"/>
      <w:pPr>
        <w:ind w:left="540" w:hanging="360"/>
      </w:pPr>
      <w:rPr>
        <w:b/>
        <w:bCs/>
        <w:color w:val="E3134B"/>
      </w:rPr>
    </w:lvl>
  </w:abstractNum>
  <w:abstractNum w:abstractNumId="13" w15:restartNumberingAfterBreak="0">
    <w:multiLevelType w:val="hybridMultilevel"/>
    <w:lvl w:ilvl="0" w15:tentative="1">
      <w:start w:val="1"/>
      <w:numFmt w:val="decimal"/>
      <w:lvlText w:val="%1."/>
      <w:lvlJc w:val="left"/>
      <w:pPr>
        <w:ind w:left="540" w:hanging="360"/>
      </w:pPr>
      <w:rPr>
        <w:b/>
        <w:bCs/>
        <w:color w:val="E3134B"/>
      </w:rPr>
    </w:lvl>
  </w:abstractNum>
  <w:abstractNum w:abstractNumId="14" w15:restartNumberingAfterBreak="0">
    <w:multiLevelType w:val="hybridMultilevel"/>
    <w:lvl w:ilvl="0" w15:tentative="1">
      <w:start w:val="1"/>
      <w:numFmt w:val="decimal"/>
      <w:lvlText w:val="%1."/>
      <w:lvlJc w:val="left"/>
      <w:pPr>
        <w:ind w:left="540" w:hanging="360"/>
      </w:pPr>
      <w:rPr>
        <w:b/>
        <w:bCs/>
        <w:color w:val="E3134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433"/>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E313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OULBIG · Catalogue automatique · Procédure</dc:title>
  <dc:creator>OULBIG</dc:creator>
  <cp:lastModifiedBy>Un-named</cp:lastModifiedBy>
  <cp:revision>1</cp:revision>
  <dcterms:created xsi:type="dcterms:W3CDTF">2026-10-17T14:23:29.413Z</dcterms:created>
  <dcterms:modified xsi:type="dcterms:W3CDTF">2026-10-17T14:23:29.413Z</dcterms:modified>
</cp:coreProperties>
</file>

<file path=docProps/custom.xml><?xml version="1.0" encoding="utf-8"?>
<Properties xmlns="http://schemas.openxmlformats.org/officeDocument/2006/custom-properties" xmlns:vt="http://schemas.openxmlformats.org/officeDocument/2006/docPropsVTypes"/>
</file>