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Repeating</w:t>
      </w:r>
      <w:r>
        <w:t xml:space="preserve"> </w:t>
      </w:r>
      <w:r>
        <w:t xml:space="preserve">Using</w:t>
      </w:r>
      <w:r>
        <w:t xml:space="preserve"> </w:t>
      </w:r>
      <w:r>
        <w:t xml:space="preserve">Loops</w:t>
      </w:r>
    </w:p>
    <w:p>
      <w:pPr>
        <w:pStyle w:val="Heading2"/>
      </w:pPr>
      <w:bookmarkStart w:id="21" w:name="repeating-operations-with-a-for-loop"/>
      <w:bookmarkEnd w:id="21"/>
      <w:r>
        <w:t xml:space="preserve">Repeating operations with a</w:t>
      </w:r>
      <w:r>
        <w:t xml:space="preserve"> </w:t>
      </w:r>
      <w:r>
        <w:rPr>
          <w:rStyle w:val="VerbatimChar"/>
        </w:rPr>
        <w:t xml:space="preserve">for()</w:t>
      </w:r>
      <w:r>
        <w:t xml:space="preserve"> </w:t>
      </w:r>
      <w:r>
        <w:t xml:space="preserve">loop</w:t>
      </w:r>
    </w:p>
    <w:p>
      <w:pPr>
        <w:pStyle w:val="FirstParagraph"/>
      </w:pPr>
      <w:r>
        <w:t xml:space="preserve">If you want to iterate over</w:t>
      </w:r>
      <w:r>
        <w:t xml:space="preserve"> </w:t>
      </w:r>
      <w:r>
        <w:t xml:space="preserve">a set of values, when the order of iteration is important, and perform the</w:t>
      </w:r>
      <w:r>
        <w:t xml:space="preserve"> </w:t>
      </w:r>
      <w:r>
        <w:t xml:space="preserve">same operation on each, a</w:t>
      </w:r>
      <w:r>
        <w:t xml:space="preserve"> </w:t>
      </w:r>
      <w:r>
        <w:rPr>
          <w:rStyle w:val="VerbatimChar"/>
        </w:rPr>
        <w:t xml:space="preserve">for()</w:t>
      </w:r>
      <w:r>
        <w:t xml:space="preserve"> </w:t>
      </w:r>
      <w:r>
        <w:t xml:space="preserve">loop will do the job.</w:t>
      </w:r>
      <w:r>
        <w:t xml:space="preserve"> </w:t>
      </w:r>
      <w:r>
        <w:t xml:space="preserve">Avoid using</w:t>
      </w:r>
      <w:r>
        <w:t xml:space="preserve"> </w:t>
      </w:r>
      <w:r>
        <w:rPr>
          <w:rStyle w:val="VerbatimChar"/>
        </w:rPr>
        <w:t xml:space="preserve">for()</w:t>
      </w:r>
      <w:r>
        <w:t xml:space="preserve"> </w:t>
      </w:r>
      <w:r>
        <w:t xml:space="preserve">loops unless the order of iteration is important:</w:t>
      </w:r>
      <w:r>
        <w:t xml:space="preserve"> </w:t>
      </w:r>
      <w:r>
        <w:t xml:space="preserve">i.e. the calculation at each iteration depends on the results of previous iterations.</w:t>
      </w:r>
    </w:p>
    <w:p>
      <w:pPr>
        <w:pStyle w:val="BodyText"/>
      </w:pPr>
      <w:r>
        <w:t xml:space="preserve">The basic structure of a</w:t>
      </w:r>
      <w:r>
        <w:t xml:space="preserve"> </w:t>
      </w:r>
      <w:r>
        <w:rPr>
          <w:rStyle w:val="VerbatimChar"/>
        </w:rPr>
        <w:t xml:space="preserve">for()</w:t>
      </w:r>
      <w:r>
        <w:t xml:space="preserve"> </w:t>
      </w:r>
      <w:r>
        <w:t xml:space="preserve">loop is:</w:t>
      </w:r>
    </w:p>
    <w:p>
      <w:pPr>
        <w:pStyle w:val="SourceCode"/>
      </w:pPr>
      <w:r>
        <w:rPr>
          <w:rStyle w:val="ControlFlowTok"/>
        </w:rPr>
        <w:t xml:space="preserve">for</w:t>
      </w:r>
      <w:r>
        <w:rPr>
          <w:rStyle w:val="NormalTok"/>
        </w:rPr>
        <w:t xml:space="preserve">(iterator </w:t>
      </w:r>
      <w:r>
        <w:rPr>
          <w:rStyle w:val="ControlFlowTok"/>
        </w:rPr>
        <w:t xml:space="preserve">in</w:t>
      </w:r>
      <w:r>
        <w:rPr>
          <w:rStyle w:val="NormalTok"/>
        </w:rPr>
        <w:t xml:space="preserve"> set of values){</w:t>
      </w:r>
      <w:r>
        <w:br w:type="textWrapping"/>
      </w:r>
      <w:r>
        <w:rPr>
          <w:rStyle w:val="NormalTok"/>
        </w:rPr>
        <w:t xml:space="preserve">  do a thing</w:t>
      </w:r>
      <w:r>
        <w:br w:type="textWrapping"/>
      </w:r>
      <w:r>
        <w:rPr>
          <w:rStyle w:val="NormalTok"/>
        </w:rPr>
        <w:t xml:space="preserve">}</w:t>
      </w:r>
    </w:p>
    <w:p>
      <w:pPr>
        <w:pStyle w:val="FirstParagraph"/>
      </w:pPr>
      <w:r>
        <w:t xml:space="preserve">For example: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FirstParagraph"/>
      </w:pPr>
      <w:r>
        <w:t xml:space="preserve">The</w:t>
      </w:r>
      <w:r>
        <w:t xml:space="preserve"> </w:t>
      </w:r>
      <w:r>
        <w:rPr>
          <w:rStyle w:val="VerbatimChar"/>
        </w:rPr>
        <w:t xml:space="preserve">1:10</w:t>
      </w:r>
      <w:r>
        <w:t xml:space="preserve"> </w:t>
      </w:r>
      <w:r>
        <w:t xml:space="preserve">bit creates a vector on the fly; you can iterate over any other vector as well.</w:t>
      </w:r>
    </w:p>
    <w:p>
      <w:pPr>
        <w:pStyle w:val="BodyText"/>
      </w:pPr>
      <w:r>
        <w:t xml:space="preserve">We can use a</w:t>
      </w:r>
      <w:r>
        <w:t xml:space="preserve"> </w:t>
      </w:r>
      <w:r>
        <w:rPr>
          <w:rStyle w:val="VerbatimChar"/>
        </w:rPr>
        <w:t xml:space="preserve">for()</w:t>
      </w:r>
      <w:r>
        <w:t xml:space="preserve"> </w:t>
      </w:r>
      <w:r>
        <w:t xml:space="preserve">loop nested within another</w:t>
      </w:r>
      <w:r>
        <w:t xml:space="preserve"> </w:t>
      </w:r>
      <w:r>
        <w:rPr>
          <w:rStyle w:val="VerbatimChar"/>
        </w:rPr>
        <w:t xml:space="preserve">for()</w:t>
      </w:r>
      <w:r>
        <w:t xml:space="preserve"> </w:t>
      </w:r>
      <w:r>
        <w:t xml:space="preserve">loop to iterate over two things at</w:t>
      </w:r>
      <w:r>
        <w:t xml:space="preserve"> </w:t>
      </w:r>
      <w:r>
        <w:t xml:space="preserve">once.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(i,j))</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"1 a"</w:t>
      </w:r>
      <w:r>
        <w:br w:type="textWrapping"/>
      </w:r>
      <w:r>
        <w:rPr>
          <w:rStyle w:val="VerbatimChar"/>
        </w:rPr>
        <w:t xml:space="preserve">## [1] "1 b"</w:t>
      </w:r>
      <w:r>
        <w:br w:type="textWrapping"/>
      </w:r>
      <w:r>
        <w:rPr>
          <w:rStyle w:val="VerbatimChar"/>
        </w:rPr>
        <w:t xml:space="preserve">## [1] "1 c"</w:t>
      </w:r>
      <w:r>
        <w:br w:type="textWrapping"/>
      </w:r>
      <w:r>
        <w:rPr>
          <w:rStyle w:val="VerbatimChar"/>
        </w:rPr>
        <w:t xml:space="preserve">## [1] "1 d"</w:t>
      </w:r>
      <w:r>
        <w:br w:type="textWrapping"/>
      </w:r>
      <w:r>
        <w:rPr>
          <w:rStyle w:val="VerbatimChar"/>
        </w:rPr>
        <w:t xml:space="preserve">## [1] "1 e"</w:t>
      </w:r>
      <w:r>
        <w:br w:type="textWrapping"/>
      </w:r>
      <w:r>
        <w:rPr>
          <w:rStyle w:val="VerbatimChar"/>
        </w:rPr>
        <w:t xml:space="preserve">## [1] "2 a"</w:t>
      </w:r>
      <w:r>
        <w:br w:type="textWrapping"/>
      </w:r>
      <w:r>
        <w:rPr>
          <w:rStyle w:val="VerbatimChar"/>
        </w:rPr>
        <w:t xml:space="preserve">## [1] "2 b"</w:t>
      </w:r>
      <w:r>
        <w:br w:type="textWrapping"/>
      </w:r>
      <w:r>
        <w:rPr>
          <w:rStyle w:val="VerbatimChar"/>
        </w:rPr>
        <w:t xml:space="preserve">## [1] "2 c"</w:t>
      </w:r>
      <w:r>
        <w:br w:type="textWrapping"/>
      </w:r>
      <w:r>
        <w:rPr>
          <w:rStyle w:val="VerbatimChar"/>
        </w:rPr>
        <w:t xml:space="preserve">## [1] "2 d"</w:t>
      </w:r>
      <w:r>
        <w:br w:type="textWrapping"/>
      </w:r>
      <w:r>
        <w:rPr>
          <w:rStyle w:val="VerbatimChar"/>
        </w:rPr>
        <w:t xml:space="preserve">## [1] "2 e"</w:t>
      </w:r>
      <w:r>
        <w:br w:type="textWrapping"/>
      </w:r>
      <w:r>
        <w:rPr>
          <w:rStyle w:val="VerbatimChar"/>
        </w:rPr>
        <w:t xml:space="preserve">## [1] "3 a"</w:t>
      </w:r>
      <w:r>
        <w:br w:type="textWrapping"/>
      </w:r>
      <w:r>
        <w:rPr>
          <w:rStyle w:val="VerbatimChar"/>
        </w:rPr>
        <w:t xml:space="preserve">## [1] "3 b"</w:t>
      </w:r>
      <w:r>
        <w:br w:type="textWrapping"/>
      </w:r>
      <w:r>
        <w:rPr>
          <w:rStyle w:val="VerbatimChar"/>
        </w:rPr>
        <w:t xml:space="preserve">## [1] "3 c"</w:t>
      </w:r>
      <w:r>
        <w:br w:type="textWrapping"/>
      </w:r>
      <w:r>
        <w:rPr>
          <w:rStyle w:val="VerbatimChar"/>
        </w:rPr>
        <w:t xml:space="preserve">## [1] "3 d"</w:t>
      </w:r>
      <w:r>
        <w:br w:type="textWrapping"/>
      </w:r>
      <w:r>
        <w:rPr>
          <w:rStyle w:val="VerbatimChar"/>
        </w:rPr>
        <w:t xml:space="preserve">## [1] "3 e"</w:t>
      </w:r>
      <w:r>
        <w:br w:type="textWrapping"/>
      </w:r>
      <w:r>
        <w:rPr>
          <w:rStyle w:val="VerbatimChar"/>
        </w:rPr>
        <w:t xml:space="preserve">## [1] "4 a"</w:t>
      </w:r>
      <w:r>
        <w:br w:type="textWrapping"/>
      </w:r>
      <w:r>
        <w:rPr>
          <w:rStyle w:val="VerbatimChar"/>
        </w:rPr>
        <w:t xml:space="preserve">## [1] "4 b"</w:t>
      </w:r>
      <w:r>
        <w:br w:type="textWrapping"/>
      </w:r>
      <w:r>
        <w:rPr>
          <w:rStyle w:val="VerbatimChar"/>
        </w:rPr>
        <w:t xml:space="preserve">## [1] "4 c"</w:t>
      </w:r>
      <w:r>
        <w:br w:type="textWrapping"/>
      </w:r>
      <w:r>
        <w:rPr>
          <w:rStyle w:val="VerbatimChar"/>
        </w:rPr>
        <w:t xml:space="preserve">## [1] "4 d"</w:t>
      </w:r>
      <w:r>
        <w:br w:type="textWrapping"/>
      </w:r>
      <w:r>
        <w:rPr>
          <w:rStyle w:val="VerbatimChar"/>
        </w:rPr>
        <w:t xml:space="preserve">## [1] "4 e"</w:t>
      </w:r>
      <w:r>
        <w:br w:type="textWrapping"/>
      </w:r>
      <w:r>
        <w:rPr>
          <w:rStyle w:val="VerbatimChar"/>
        </w:rPr>
        <w:t xml:space="preserve">## [1] "5 a"</w:t>
      </w:r>
      <w:r>
        <w:br w:type="textWrapping"/>
      </w:r>
      <w:r>
        <w:rPr>
          <w:rStyle w:val="VerbatimChar"/>
        </w:rPr>
        <w:t xml:space="preserve">## [1] "5 b"</w:t>
      </w:r>
      <w:r>
        <w:br w:type="textWrapping"/>
      </w:r>
      <w:r>
        <w:rPr>
          <w:rStyle w:val="VerbatimChar"/>
        </w:rPr>
        <w:t xml:space="preserve">## [1] "5 c"</w:t>
      </w:r>
      <w:r>
        <w:br w:type="textWrapping"/>
      </w:r>
      <w:r>
        <w:rPr>
          <w:rStyle w:val="VerbatimChar"/>
        </w:rPr>
        <w:t xml:space="preserve">## [1] "5 d"</w:t>
      </w:r>
      <w:r>
        <w:br w:type="textWrapping"/>
      </w:r>
      <w:r>
        <w:rPr>
          <w:rStyle w:val="VerbatimChar"/>
        </w:rPr>
        <w:t xml:space="preserve">## [1] "5 e"</w:t>
      </w:r>
    </w:p>
    <w:p>
      <w:pPr>
        <w:pStyle w:val="FirstParagraph"/>
      </w:pPr>
      <w:r>
        <w:t xml:space="preserve">Rather than printing the results, we could write the loop output to a new object.</w:t>
      </w:r>
    </w:p>
    <w:p>
      <w:pPr>
        <w:pStyle w:val="SourceCode"/>
      </w:pPr>
      <w:r>
        <w:rPr>
          <w:rStyle w:val="NormalTok"/>
        </w:rPr>
        <w:t xml:space="preserve">output_vector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    temp_output &lt;-</w:t>
      </w:r>
      <w:r>
        <w:rPr>
          <w:rStyle w:val="StringTok"/>
        </w:rPr>
        <w:t xml:space="preserve"> </w:t>
      </w:r>
      <w:r>
        <w:rPr>
          <w:rStyle w:val="KeywordTok"/>
        </w:rPr>
        <w:t xml:space="preserve">paste</w:t>
      </w:r>
      <w:r>
        <w:rPr>
          <w:rStyle w:val="NormalTok"/>
        </w:rPr>
        <w:t xml:space="preserve">(i, j)</w:t>
      </w:r>
      <w:r>
        <w:br w:type="textWrapping"/>
      </w:r>
      <w:r>
        <w:rPr>
          <w:rStyle w:val="NormalTok"/>
        </w:rPr>
        <w:t xml:space="preserve">    output_vector &lt;-</w:t>
      </w:r>
      <w:r>
        <w:rPr>
          <w:rStyle w:val="StringTok"/>
        </w:rPr>
        <w:t xml:space="preserve"> </w:t>
      </w:r>
      <w:r>
        <w:rPr>
          <w:rStyle w:val="KeywordTok"/>
        </w:rPr>
        <w:t xml:space="preserve">c</w:t>
      </w:r>
      <w:r>
        <w:rPr>
          <w:rStyle w:val="NormalTok"/>
        </w:rPr>
        <w:t xml:space="preserve">(output_vector, temp_output)</w:t>
      </w:r>
      <w:r>
        <w:br w:type="textWrapping"/>
      </w:r>
      <w:r>
        <w:rPr>
          <w:rStyle w:val="NormalTok"/>
        </w:rPr>
        <w:t xml:space="preserve">  }</w:t>
      </w:r>
      <w:r>
        <w:br w:type="textWrapping"/>
      </w:r>
      <w:r>
        <w:rPr>
          <w:rStyle w:val="NormalTok"/>
        </w:rPr>
        <w:t xml:space="preserve">}</w:t>
      </w:r>
      <w:r>
        <w:br w:type="textWrapping"/>
      </w:r>
      <w:r>
        <w:rPr>
          <w:rStyle w:val="NormalTok"/>
        </w:rPr>
        <w:t xml:space="preserve">output_vector</w:t>
      </w:r>
    </w:p>
    <w:p>
      <w:pPr>
        <w:pStyle w:val="SourceCode"/>
      </w:pPr>
      <w:r>
        <w:rPr>
          <w:rStyle w:val="VerbatimChar"/>
        </w:rPr>
        <w:t xml:space="preserve">##  [1] "1 a" "1 b" "1 c" "1 d" "1 e" "2 a" "2 b" "2 c" "2 d" "2 e" "3 a" "3 b"</w:t>
      </w:r>
      <w:r>
        <w:br w:type="textWrapping"/>
      </w:r>
      <w:r>
        <w:rPr>
          <w:rStyle w:val="VerbatimChar"/>
        </w:rPr>
        <w:t xml:space="preserve">## [13] "3 c" "3 d" "3 e" "4 a" "4 b" "4 c" "4 d" "4 e" "5 a" "5 b" "5 c" "5 d"</w:t>
      </w:r>
      <w:r>
        <w:br w:type="textWrapping"/>
      </w:r>
      <w:r>
        <w:rPr>
          <w:rStyle w:val="VerbatimChar"/>
        </w:rPr>
        <w:t xml:space="preserve">## [25] "5 e"</w:t>
      </w:r>
    </w:p>
    <w:p>
      <w:pPr>
        <w:pStyle w:val="FirstParagraph"/>
      </w:pPr>
      <w:r>
        <w:t xml:space="preserve">This approach can be useful, but</w:t>
      </w:r>
      <w:r>
        <w:t xml:space="preserve"> </w:t>
      </w:r>
      <w:r>
        <w:t xml:space="preserve">‘</w:t>
      </w:r>
      <w:r>
        <w:t xml:space="preserve">growing your results</w:t>
      </w:r>
      <w:r>
        <w:t xml:space="preserve">’</w:t>
      </w:r>
      <w:r>
        <w:t xml:space="preserve"> </w:t>
      </w:r>
      <w:r>
        <w:t xml:space="preserve">(building</w:t>
      </w:r>
      <w:r>
        <w:t xml:space="preserve"> </w:t>
      </w:r>
      <w:r>
        <w:t xml:space="preserve">the result object incrementally) is computationally inefficient, so avoid</w:t>
      </w:r>
      <w:r>
        <w:t xml:space="preserve"> </w:t>
      </w:r>
      <w:r>
        <w:t xml:space="preserve">it when you are iterating through a lot of values.</w:t>
      </w:r>
    </w:p>
    <w:p>
      <w:pPr>
        <w:pStyle w:val="Heading2"/>
        <w:pStyle w:val="BlockText"/>
      </w:pPr>
      <w:bookmarkStart w:id="22" w:name="tip-dont-grow-your-results"/>
      <w:bookmarkEnd w:id="22"/>
      <w:r>
        <w:t xml:space="preserve">Tip: don’t grow your results</w:t>
      </w:r>
    </w:p>
    <w:p>
      <w:pPr>
        <w:pStyle w:val="BlockText"/>
      </w:pPr>
      <w:r>
        <w:t xml:space="preserve">One of the biggest things that trips up novices and</w:t>
      </w:r>
      <w:r>
        <w:t xml:space="preserve"> </w:t>
      </w:r>
      <w:r>
        <w:t xml:space="preserve">experienced R users alike, is building a results object</w:t>
      </w:r>
      <w:r>
        <w:t xml:space="preserve"> </w:t>
      </w:r>
      <w:r>
        <w:t xml:space="preserve">(vector, list, matrix, data frame) as your for loop progresses.</w:t>
      </w:r>
      <w:r>
        <w:t xml:space="preserve"> </w:t>
      </w:r>
      <w:r>
        <w:t xml:space="preserve">Computers are very bad at handling this, so your calculations</w:t>
      </w:r>
      <w:r>
        <w:t xml:space="preserve"> </w:t>
      </w:r>
      <w:r>
        <w:t xml:space="preserve">can very quickly slow to a crawl. It’s much better to define</w:t>
      </w:r>
      <w:r>
        <w:t xml:space="preserve"> </w:t>
      </w:r>
      <w:r>
        <w:t xml:space="preserve">an empty results object before hand of the appropriate dimensions.</w:t>
      </w:r>
      <w:r>
        <w:t xml:space="preserve"> </w:t>
      </w:r>
      <w:r>
        <w:t xml:space="preserve">So if you know the end result will be stored in a matrix like above,</w:t>
      </w:r>
      <w:r>
        <w:t xml:space="preserve"> </w:t>
      </w:r>
      <w:r>
        <w:t xml:space="preserve">create an empty matrix with 5 row and 5 columns, then at each iteration</w:t>
      </w:r>
      <w:r>
        <w:t xml:space="preserve"> </w:t>
      </w:r>
      <w:r>
        <w:t xml:space="preserve">store the results in the appropriate location.</w:t>
      </w:r>
    </w:p>
    <w:p>
      <w:pPr>
        <w:pStyle w:val="FirstParagraph"/>
      </w:pPr>
      <w:r>
        <w:t xml:space="preserve">A better way is to define your (empty) output object before filling in the values.</w:t>
      </w:r>
      <w:r>
        <w:t xml:space="preserve"> </w:t>
      </w:r>
      <w:r>
        <w:t xml:space="preserve">For this example, it looks more involved, but is still more efficient.</w:t>
      </w:r>
    </w:p>
    <w:p>
      <w:pPr>
        <w:pStyle w:val="SourceCode"/>
      </w:pPr>
      <w:r>
        <w:rPr>
          <w:rStyle w:val="NormalTok"/>
        </w:rPr>
        <w:t xml:space="preserve">output_matrix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w:t>
      </w:r>
      <w:r>
        <w:br w:type="textWrapping"/>
      </w:r>
      <w:r>
        <w:rPr>
          <w:rStyle w:val="NormalTok"/>
        </w:rPr>
        <w:t xml:space="preserve">j_vector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temp_j_value &lt;-</w:t>
      </w:r>
      <w:r>
        <w:rPr>
          <w:rStyle w:val="StringTok"/>
        </w:rPr>
        <w:t xml:space="preserve"> </w:t>
      </w:r>
      <w:r>
        <w:rPr>
          <w:rStyle w:val="NormalTok"/>
        </w:rPr>
        <w:t xml:space="preserve">j_vector[j]</w:t>
      </w:r>
      <w:r>
        <w:br w:type="textWrapping"/>
      </w:r>
      <w:r>
        <w:rPr>
          <w:rStyle w:val="NormalTok"/>
        </w:rPr>
        <w:t xml:space="preserve">    temp_output &lt;-</w:t>
      </w:r>
      <w:r>
        <w:rPr>
          <w:rStyle w:val="StringTok"/>
        </w:rPr>
        <w:t xml:space="preserve"> </w:t>
      </w:r>
      <w:r>
        <w:rPr>
          <w:rStyle w:val="KeywordTok"/>
        </w:rPr>
        <w:t xml:space="preserve">paste</w:t>
      </w:r>
      <w:r>
        <w:rPr>
          <w:rStyle w:val="NormalTok"/>
        </w:rPr>
        <w:t xml:space="preserve">(i, temp_j_value)</w:t>
      </w:r>
      <w:r>
        <w:br w:type="textWrapping"/>
      </w:r>
      <w:r>
        <w:rPr>
          <w:rStyle w:val="NormalTok"/>
        </w:rPr>
        <w:t xml:space="preserve">    output_matrix[i, j] &lt;-</w:t>
      </w:r>
      <w:r>
        <w:rPr>
          <w:rStyle w:val="StringTok"/>
        </w:rPr>
        <w:t xml:space="preserve"> </w:t>
      </w:r>
      <w:r>
        <w:rPr>
          <w:rStyle w:val="NormalTok"/>
        </w:rPr>
        <w:t xml:space="preserve">temp_output</w:t>
      </w:r>
      <w:r>
        <w:br w:type="textWrapping"/>
      </w:r>
      <w:r>
        <w:rPr>
          <w:rStyle w:val="NormalTok"/>
        </w:rPr>
        <w:t xml:space="preserve">  }</w:t>
      </w:r>
      <w:r>
        <w:br w:type="textWrapping"/>
      </w:r>
      <w:r>
        <w:rPr>
          <w:rStyle w:val="NormalTok"/>
        </w:rPr>
        <w:t xml:space="preserve">}</w:t>
      </w:r>
      <w:r>
        <w:br w:type="textWrapping"/>
      </w:r>
      <w:r>
        <w:rPr>
          <w:rStyle w:val="NormalTok"/>
        </w:rPr>
        <w:t xml:space="preserve">output_vector2 &lt;-</w:t>
      </w:r>
      <w:r>
        <w:rPr>
          <w:rStyle w:val="StringTok"/>
        </w:rPr>
        <w:t xml:space="preserve"> </w:t>
      </w:r>
      <w:r>
        <w:rPr>
          <w:rStyle w:val="KeywordTok"/>
        </w:rPr>
        <w:t xml:space="preserve">as.vector</w:t>
      </w:r>
      <w:r>
        <w:rPr>
          <w:rStyle w:val="NormalTok"/>
        </w:rPr>
        <w:t xml:space="preserve">(output_matrix)</w:t>
      </w:r>
      <w:r>
        <w:br w:type="textWrapping"/>
      </w:r>
      <w:r>
        <w:rPr>
          <w:rStyle w:val="NormalTok"/>
        </w:rPr>
        <w:t xml:space="preserve">output_vector2</w:t>
      </w:r>
    </w:p>
    <w:p>
      <w:pPr>
        <w:pStyle w:val="SourceCode"/>
      </w:pPr>
      <w:r>
        <w:rPr>
          <w:rStyle w:val="VerbatimChar"/>
        </w:rPr>
        <w:t xml:space="preserve">##  [1] "1 a" "2 a" "3 a" "4 a" "5 a" "1 b" "2 b" "3 b" "4 b" "5 b" "1 c" "2 c"</w:t>
      </w:r>
      <w:r>
        <w:br w:type="textWrapping"/>
      </w:r>
      <w:r>
        <w:rPr>
          <w:rStyle w:val="VerbatimChar"/>
        </w:rPr>
        <w:t xml:space="preserve">## [13] "3 c" "4 c" "5 c" "1 d" "2 d" "3 d" "4 d" "5 d" "1 e" "2 e" "3 e" "4 e"</w:t>
      </w:r>
      <w:r>
        <w:br w:type="textWrapping"/>
      </w:r>
      <w:r>
        <w:rPr>
          <w:rStyle w:val="VerbatimChar"/>
        </w:rPr>
        <w:t xml:space="preserve">## [25] "5 e"</w:t>
      </w:r>
    </w:p>
    <w:p>
      <w:pPr>
        <w:pStyle w:val="Heading2"/>
      </w:pPr>
      <w:bookmarkStart w:id="23" w:name="repeating-operations-until-a-condition-is-met"/>
      <w:bookmarkEnd w:id="23"/>
      <w:r>
        <w:t xml:space="preserve">Repeating operations until a condition is met</w:t>
      </w:r>
    </w:p>
    <w:p>
      <w:pPr>
        <w:pStyle w:val="FirstParagraph"/>
      </w:pPr>
      <w:r>
        <w:t xml:space="preserve">Sometimes you will find yourself needing to repeat an operation as long as a certain condition is met. You can do this with a</w:t>
      </w:r>
      <w:r>
        <w:t xml:space="preserve"> </w:t>
      </w:r>
      <w:r>
        <w:rPr>
          <w:rStyle w:val="VerbatimChar"/>
        </w:rPr>
        <w:t xml:space="preserve">while()</w:t>
      </w:r>
      <w:r>
        <w:t xml:space="preserve"> </w:t>
      </w:r>
      <w:r>
        <w:t xml:space="preserve">loop.</w:t>
      </w:r>
    </w:p>
    <w:p>
      <w:pPr>
        <w:pStyle w:val="SourceCode"/>
      </w:pPr>
      <w:r>
        <w:rPr>
          <w:rStyle w:val="ControlFlowTok"/>
        </w:rPr>
        <w:t xml:space="preserve">while</w:t>
      </w:r>
      <w:r>
        <w:rPr>
          <w:rStyle w:val="NormalTok"/>
        </w:rPr>
        <w:t xml:space="preserve">(this condition is true){</w:t>
      </w:r>
      <w:r>
        <w:br w:type="textWrapping"/>
      </w:r>
      <w:r>
        <w:rPr>
          <w:rStyle w:val="NormalTok"/>
        </w:rPr>
        <w:t xml:space="preserve">   do a thing</w:t>
      </w:r>
      <w:r>
        <w:br w:type="textWrapping"/>
      </w:r>
      <w:r>
        <w:rPr>
          <w:rStyle w:val="NormalTok"/>
        </w:rPr>
        <w:t xml:space="preserve">  }</w:t>
      </w:r>
    </w:p>
    <w:p>
      <w:pPr>
        <w:pStyle w:val="FirstParagraph"/>
      </w:pPr>
      <w:r>
        <w:t xml:space="preserve">R will interpret a condition being met as</w:t>
      </w:r>
      <w:r>
        <w:t xml:space="preserve"> </w:t>
      </w:r>
      <w:r>
        <w:t xml:space="preserve">“</w:t>
      </w:r>
      <w:r>
        <w:t xml:space="preserve">TRUE</w:t>
      </w:r>
      <w:r>
        <w:t xml:space="preserve">”</w:t>
      </w:r>
      <w:r>
        <w:t xml:space="preserve">.</w:t>
      </w:r>
      <w:r>
        <w:t xml:space="preserve"> </w:t>
      </w:r>
      <w:r>
        <w:t xml:space="preserve">As an example, here’s a while loop</w:t>
      </w:r>
      <w:r>
        <w:t xml:space="preserve"> </w:t>
      </w:r>
      <w:r>
        <w:t xml:space="preserve">that generates random numbers from a uniform distribution (the</w:t>
      </w:r>
      <w:r>
        <w:t xml:space="preserve"> </w:t>
      </w:r>
      <w:r>
        <w:rPr>
          <w:rStyle w:val="VerbatimChar"/>
        </w:rPr>
        <w:t xml:space="preserve">runif()</w:t>
      </w:r>
      <w:r>
        <w:t xml:space="preserve"> </w:t>
      </w:r>
      <w:r>
        <w:t xml:space="preserve">function)</w:t>
      </w:r>
      <w:r>
        <w:t xml:space="preserve"> </w:t>
      </w:r>
      <w:r>
        <w:t xml:space="preserve">between 0 and 1 until it gets one that’s less than 0.1.</w:t>
      </w:r>
    </w:p>
    <w:p>
      <w:pPr>
        <w:pStyle w:val="SourceCode"/>
      </w:pPr>
      <w:r>
        <w:rPr>
          <w:rStyle w:val="NormalTok"/>
        </w:rPr>
        <w:t xml:space="preserve"> z &lt;-</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(z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   z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cat</w:t>
      </w:r>
      <w:r>
        <w:rPr>
          <w:rStyle w:val="NormalTok"/>
        </w:rPr>
        <w:t xml:space="preserve">(z,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0.5074782 </w:t>
      </w:r>
      <w:r>
        <w:br w:type="textWrapping"/>
      </w:r>
      <w:r>
        <w:rPr>
          <w:rStyle w:val="VerbatimChar"/>
        </w:rPr>
        <w:t xml:space="preserve">## 0.3067685 </w:t>
      </w:r>
      <w:r>
        <w:br w:type="textWrapping"/>
      </w:r>
      <w:r>
        <w:rPr>
          <w:rStyle w:val="VerbatimChar"/>
        </w:rPr>
        <w:t xml:space="preserve">## 0.4269077 </w:t>
      </w:r>
      <w:r>
        <w:br w:type="textWrapping"/>
      </w:r>
      <w:r>
        <w:rPr>
          <w:rStyle w:val="VerbatimChar"/>
        </w:rPr>
        <w:t xml:space="preserve">## 0.6931021 </w:t>
      </w:r>
      <w:r>
        <w:br w:type="textWrapping"/>
      </w:r>
      <w:r>
        <w:rPr>
          <w:rStyle w:val="VerbatimChar"/>
        </w:rPr>
        <w:t xml:space="preserve">## 0.08513597</w:t>
      </w:r>
    </w:p>
    <w:p>
      <w:pPr>
        <w:pStyle w:val="FirstParagraph"/>
      </w:pPr>
      <w:r>
        <w:rPr>
          <w:rStyle w:val="VerbatimChar"/>
        </w:rPr>
        <w:t xml:space="preserve">while()</w:t>
      </w:r>
      <w:r>
        <w:t xml:space="preserve"> </w:t>
      </w:r>
      <w:r>
        <w:t xml:space="preserve">loops will not always be appropriate. You have to be particularly careful that you don’t end up stuck in an infinite loop because your condition is always met and hence the while statement never terminates.</w:t>
      </w:r>
    </w:p>
    <w:p>
      <w:pPr>
        <w:pStyle w:val="Heading2"/>
        <w:pStyle w:val="BlockText"/>
      </w:pPr>
      <w:bookmarkStart w:id="24" w:name="challenge-1"/>
      <w:bookmarkEnd w:id="24"/>
      <w:r>
        <w:t xml:space="preserve">Challenge 1</w:t>
      </w:r>
    </w:p>
    <w:p>
      <w:pPr>
        <w:pStyle w:val="BlockText"/>
      </w:pPr>
      <w:r>
        <w:t xml:space="preserve">Write a script that loops through the</w:t>
      </w:r>
      <w:r>
        <w:t xml:space="preserve"> </w:t>
      </w:r>
      <w:r>
        <w:rPr>
          <w:rStyle w:val="VerbatimChar"/>
        </w:rPr>
        <w:t xml:space="preserve">mtcars</w:t>
      </w:r>
      <w:r>
        <w:t xml:space="preserve"> </w:t>
      </w:r>
      <w:r>
        <w:t xml:space="preserve">data by cylinder number and prints out</w:t>
      </w:r>
      <w:r>
        <w:t xml:space="preserve"> </w:t>
      </w:r>
      <w:r>
        <w:t xml:space="preserve">the mean mpg (miles per gallon) for each category of cyl (cylinders).</w:t>
      </w:r>
    </w:p>
    <w:p>
      <w:pPr>
        <w:pStyle w:val="Heading2"/>
        <w:pStyle w:val="BlockText"/>
        <w:pStyle w:val="BlockText"/>
      </w:pPr>
      <w:bookmarkStart w:id="25" w:name="solution-to-challenge-1"/>
      <w:bookmarkEnd w:id="25"/>
      <w:r>
        <w:t xml:space="preserve">Solution to Challenge 1</w:t>
      </w:r>
    </w:p>
    <w:p>
      <w:pPr>
        <w:pStyle w:val="BlockText"/>
        <w:pStyle w:val="BlockText"/>
      </w:pPr>
      <w:r>
        <w:rPr>
          <w:b/>
        </w:rPr>
        <w:t xml:space="preserve">Step 1</w:t>
      </w:r>
      <w:r>
        <w:t xml:space="preserve">: We want to make sure we can extract all the unique values of the cylinder vector</w:t>
      </w:r>
    </w:p>
    <w:p>
      <w:pPr>
        <w:pStyle w:val="SourceCode"/>
        <w:pStyle w:val="BlockText"/>
        <w:pStyle w:val="BlockText"/>
      </w:pPr>
      <w:r>
        <w:rPr>
          <w:rStyle w:val="KeywordTok"/>
        </w:rPr>
        <w:t xml:space="preserve">unique</w:t>
      </w:r>
      <w:r>
        <w:rPr>
          <w:rStyle w:val="NormalTok"/>
        </w:rPr>
        <w:t xml:space="preserve">(mtcars</w:t>
      </w:r>
      <w:r>
        <w:rPr>
          <w:rStyle w:val="OperatorTok"/>
        </w:rPr>
        <w:t xml:space="preserve">$</w:t>
      </w:r>
      <w:r>
        <w:rPr>
          <w:rStyle w:val="NormalTok"/>
        </w:rPr>
        <w:t xml:space="preserve">cyl)</w:t>
      </w:r>
    </w:p>
    <w:p>
      <w:pPr>
        <w:pStyle w:val="BlockText"/>
        <w:pStyle w:val="BlockText"/>
      </w:pPr>
      <w:r>
        <w:rPr>
          <w:b/>
        </w:rPr>
        <w:t xml:space="preserve">Step 2</w:t>
      </w:r>
      <w:r>
        <w:t xml:space="preserve">: We also need to loop over each of these cylinder categories and calculate the average mpg for each</w:t>
      </w:r>
      <w:r>
        <w:t xml:space="preserve"> </w:t>
      </w:r>
      <w:r>
        <w:rPr>
          <w:rStyle w:val="VerbatimChar"/>
        </w:rPr>
        <w:t xml:space="preserve">subset</w:t>
      </w:r>
      <w:r>
        <w:t xml:space="preserve"> </w:t>
      </w:r>
      <w:r>
        <w:t xml:space="preserve">of data.</w:t>
      </w:r>
      <w:r>
        <w:t xml:space="preserve"> </w:t>
      </w:r>
      <w:r>
        <w:t xml:space="preserve">We can do that as follows:</w:t>
      </w:r>
    </w:p>
    <w:p>
      <w:pPr>
        <w:pStyle w:val="Compact"/>
        <w:pStyle w:val="BlockText"/>
        <w:pStyle w:val="BlockText"/>
        <w:numPr>
          <w:numId w:val="1001"/>
          <w:ilvl w:val="0"/>
        </w:numPr>
      </w:pPr>
      <w:r>
        <w:t xml:space="preserve">Loop over each of the unique values of</w:t>
      </w:r>
      <w:r>
        <w:t xml:space="preserve"> </w:t>
      </w:r>
      <w:r>
        <w:t xml:space="preserve">‘</w:t>
      </w:r>
      <w:r>
        <w:t xml:space="preserve">cyl</w:t>
      </w:r>
      <w:r>
        <w:t xml:space="preserve">’</w:t>
      </w:r>
    </w:p>
    <w:p>
      <w:pPr>
        <w:pStyle w:val="Compact"/>
        <w:pStyle w:val="BlockText"/>
        <w:pStyle w:val="BlockText"/>
        <w:numPr>
          <w:numId w:val="1001"/>
          <w:ilvl w:val="0"/>
        </w:numPr>
      </w:pPr>
      <w:r>
        <w:t xml:space="preserve">For each value of cylinder, create a temporary variable storing that subset</w:t>
      </w:r>
    </w:p>
    <w:p>
      <w:pPr>
        <w:pStyle w:val="Compact"/>
        <w:pStyle w:val="BlockText"/>
        <w:pStyle w:val="BlockText"/>
        <w:numPr>
          <w:numId w:val="1001"/>
          <w:ilvl w:val="0"/>
        </w:numPr>
      </w:pPr>
      <w:r>
        <w:t xml:space="preserve">Return the calculated mean mpg to the user by printing the output:</w:t>
      </w:r>
    </w:p>
    <w:p>
      <w:pPr>
        <w:pStyle w:val="SourceCode"/>
        <w:pStyle w:val="BlockText"/>
        <w:pStyle w:val="BlockText"/>
      </w:pPr>
      <w:r>
        <w:rPr>
          <w:rStyle w:val="ControlFlowTok"/>
        </w:rPr>
        <w:t xml:space="preserve">for</w:t>
      </w:r>
      <w:r>
        <w:rPr>
          <w:rStyle w:val="NormalTok"/>
        </w:rPr>
        <w:t xml:space="preserve">( iCyl </w:t>
      </w:r>
      <w:r>
        <w:rPr>
          <w:rStyle w:val="ControlFlowTok"/>
        </w:rPr>
        <w:t xml:space="preserve">in</w:t>
      </w:r>
      <w:r>
        <w:rPr>
          <w:rStyle w:val="NormalTok"/>
        </w:rPr>
        <w:t xml:space="preserve"> </w:t>
      </w:r>
      <w:r>
        <w:rPr>
          <w:rStyle w:val="KeywordTok"/>
        </w:rPr>
        <w:t xml:space="preserve">unique</w:t>
      </w:r>
      <w:r>
        <w:rPr>
          <w:rStyle w:val="NormalTok"/>
        </w:rPr>
        <w:t xml:space="preserve">(mtcars</w:t>
      </w:r>
      <w:r>
        <w:rPr>
          <w:rStyle w:val="OperatorTok"/>
        </w:rPr>
        <w:t xml:space="preserve">$</w:t>
      </w:r>
      <w:r>
        <w:rPr>
          <w:rStyle w:val="NormalTok"/>
        </w:rPr>
        <w:t xml:space="preserve">cyl) ){</w:t>
      </w:r>
      <w:r>
        <w:br w:type="textWrapping"/>
      </w:r>
      <w:r>
        <w:rPr>
          <w:rStyle w:val="NormalTok"/>
        </w:rPr>
        <w:t xml:space="preserve">  tmp &lt;-</w:t>
      </w:r>
      <w:r>
        <w:rPr>
          <w:rStyle w:val="StringTok"/>
        </w:rPr>
        <w:t xml:space="preserve"> </w:t>
      </w:r>
      <w:r>
        <w:rPr>
          <w:rStyle w:val="NormalTok"/>
        </w:rPr>
        <w:t xml:space="preserve">mtcars[mtcars</w:t>
      </w:r>
      <w:r>
        <w:rPr>
          <w:rStyle w:val="OperatorTok"/>
        </w:rPr>
        <w:t xml:space="preserve">$</w:t>
      </w:r>
      <w:r>
        <w:rPr>
          <w:rStyle w:val="NormalTok"/>
        </w:rPr>
        <w:t xml:space="preserve">cyl </w:t>
      </w:r>
      <w:r>
        <w:rPr>
          <w:rStyle w:val="OperatorTok"/>
        </w:rPr>
        <w:t xml:space="preserve">==</w:t>
      </w:r>
      <w:r>
        <w:rPr>
          <w:rStyle w:val="StringTok"/>
        </w:rPr>
        <w:t xml:space="preserve"> </w:t>
      </w:r>
      <w:r>
        <w:rPr>
          <w:rStyle w:val="NormalTok"/>
        </w:rPr>
        <w:t xml:space="preserve">iCyl, ]   </w:t>
      </w:r>
      <w:r>
        <w:br w:type="textWrapping"/>
      </w:r>
      <w:r>
        <w:rPr>
          <w:rStyle w:val="NormalTok"/>
        </w:rPr>
        <w:t xml:space="preserve">  </w:t>
      </w:r>
      <w:r>
        <w:rPr>
          <w:rStyle w:val="KeywordTok"/>
        </w:rPr>
        <w:t xml:space="preserve">cat</w:t>
      </w:r>
      <w:r>
        <w:rPr>
          <w:rStyle w:val="NormalTok"/>
        </w:rPr>
        <w:t xml:space="preserve">(iCyl, </w:t>
      </w:r>
      <w:r>
        <w:rPr>
          <w:rStyle w:val="KeywordTok"/>
        </w:rPr>
        <w:t xml:space="preserve">mean</w:t>
      </w:r>
      <w:r>
        <w:rPr>
          <w:rStyle w:val="NormalTok"/>
        </w:rPr>
        <w:t xml:space="preserve">(tmp</w:t>
      </w:r>
      <w:r>
        <w:rPr>
          <w:rStyle w:val="OperatorTok"/>
        </w:rPr>
        <w:t xml:space="preserve">$</w:t>
      </w:r>
      <w:r>
        <w:rPr>
          <w:rStyle w:val="NormalTok"/>
        </w:rPr>
        <w:t xml:space="preserve">mpg,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KeywordTok"/>
        </w:rPr>
        <w:t xml:space="preserve">rm</w:t>
      </w:r>
      <w:r>
        <w:rPr>
          <w:rStyle w:val="NormalTok"/>
        </w:rPr>
        <w:t xml:space="preserve">(tmp)</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fae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d2c3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Repeating Using Loops</dc:title>
  <dc:creator/>
  <dcterms:created xsi:type="dcterms:W3CDTF">2020-05-18T22:49:18Z</dcterms:created>
  <dcterms:modified xsi:type="dcterms:W3CDTF">2020-05-18T22:49:18Z</dcterms:modified>
</cp:coreProperties>
</file>