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C40C" w14:textId="77777777" w:rsidR="00F96D1E" w:rsidRPr="00F96D1E" w:rsidRDefault="00F96D1E" w:rsidP="00F96D1E">
      <w:pPr>
        <w:spacing w:after="150" w:line="240" w:lineRule="auto"/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</w:pPr>
      <w:r w:rsidRPr="00F96D1E"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  <w:t>The absence of documented re-certification indicates that access review is either not occurring or is occurring informally without retained evidence.</w:t>
      </w:r>
    </w:p>
    <w:p w14:paraId="022BB4AA" w14:textId="77777777" w:rsidR="00F96D1E" w:rsidRPr="00F96D1E" w:rsidRDefault="00F96D1E" w:rsidP="00F96D1E">
      <w:pPr>
        <w:numPr>
          <w:ilvl w:val="0"/>
          <w:numId w:val="1"/>
        </w:numPr>
        <w:spacing w:before="100" w:beforeAutospacing="1" w:after="100" w:afterAutospacing="1" w:line="300" w:lineRule="atLeast"/>
        <w:ind w:left="1095"/>
        <w:rPr>
          <w:rFonts w:ascii="Lato" w:eastAsia="Times New Roman" w:hAnsi="Lato" w:cs="Times New Roman"/>
          <w:color w:val="3F3D3C"/>
          <w:kern w:val="0"/>
          <w:sz w:val="21"/>
          <w:szCs w:val="21"/>
          <w14:ligatures w14:val="none"/>
        </w:rPr>
      </w:pPr>
      <w:r w:rsidRPr="00F96D1E">
        <w:rPr>
          <w:rFonts w:ascii="Lato" w:eastAsia="Times New Roman" w:hAnsi="Lato" w:cs="Times New Roman"/>
          <w:b/>
          <w:bCs/>
          <w:color w:val="3F3D3C"/>
          <w:kern w:val="0"/>
          <w:sz w:val="21"/>
          <w:szCs w:val="21"/>
          <w14:ligatures w14:val="none"/>
        </w:rPr>
        <w:t>Inconsistent Deprovisioning for Exited Staff</w:t>
      </w:r>
    </w:p>
    <w:p w14:paraId="61BE88FD" w14:textId="77777777" w:rsidR="00F96D1E" w:rsidRPr="00F96D1E" w:rsidRDefault="00F96D1E" w:rsidP="00F96D1E">
      <w:pPr>
        <w:spacing w:after="150" w:line="240" w:lineRule="auto"/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</w:pPr>
      <w:r w:rsidRPr="00F96D1E"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  <w:t>From the sample of staff who exited as of February 2026 (43 individuals reviewed), multiple inconsistencies were noted between HR status and system access status.</w:t>
      </w:r>
    </w:p>
    <w:p w14:paraId="659A4AB2" w14:textId="77777777" w:rsidR="00F96D1E" w:rsidRPr="00F96D1E" w:rsidRDefault="00F96D1E" w:rsidP="00F96D1E">
      <w:pPr>
        <w:spacing w:after="150" w:line="240" w:lineRule="auto"/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</w:pPr>
      <w:r w:rsidRPr="00F96D1E"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  <w:t>Summary of Exceptions – Exited Staff (February 2026 Sample)</w:t>
      </w:r>
      <w:r w:rsidRPr="00F96D1E"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  <w:br/>
        <w:t>Total exited staff reviewed: 43</w:t>
      </w:r>
    </w:p>
    <w:p w14:paraId="6B307803" w14:textId="77777777" w:rsidR="00F96D1E" w:rsidRPr="00F96D1E" w:rsidRDefault="00F96D1E" w:rsidP="00F96D1E">
      <w:pPr>
        <w:spacing w:after="150" w:line="240" w:lineRule="auto"/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</w:pPr>
      <w:r w:rsidRPr="00F96D1E">
        <w:rPr>
          <w:rFonts w:ascii="Lato" w:eastAsia="Times New Roman" w:hAnsi="Lato" w:cs="Times New Roman"/>
          <w:b/>
          <w:bCs/>
          <w:color w:val="3F3D3C"/>
          <w:spacing w:val="2"/>
          <w:kern w:val="0"/>
          <w:sz w:val="21"/>
          <w:szCs w:val="21"/>
          <w14:ligatures w14:val="none"/>
        </w:rPr>
        <w:t>a. Active Directory Accounts Still Enabled</w:t>
      </w:r>
    </w:p>
    <w:p w14:paraId="3D78F3C4" w14:textId="77777777" w:rsidR="00F96D1E" w:rsidRPr="00F96D1E" w:rsidRDefault="00F96D1E" w:rsidP="00F96D1E">
      <w:pPr>
        <w:spacing w:after="150" w:line="240" w:lineRule="auto"/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</w:pPr>
      <w:r w:rsidRPr="00F96D1E"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  <w:t>Number of Exceptions: 16 (37%)</w:t>
      </w:r>
    </w:p>
    <w:p w14:paraId="642C7699" w14:textId="77777777" w:rsidR="00F96D1E" w:rsidRPr="00F96D1E" w:rsidRDefault="00F96D1E" w:rsidP="00F96D1E">
      <w:pPr>
        <w:spacing w:after="150" w:line="240" w:lineRule="auto"/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</w:pPr>
      <w:r w:rsidRPr="00F96D1E"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  <w:t>Affected Users:</w:t>
      </w:r>
    </w:p>
    <w:tbl>
      <w:tblPr>
        <w:tblW w:w="8645" w:type="dxa"/>
        <w:tblBorders>
          <w:top w:val="double" w:sz="2" w:space="0" w:color="B3B3B3"/>
          <w:left w:val="double" w:sz="2" w:space="0" w:color="B3B3B3"/>
          <w:bottom w:val="double" w:sz="2" w:space="0" w:color="B3B3B3"/>
          <w:right w:val="double" w:sz="2" w:space="0" w:color="B3B3B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7408"/>
      </w:tblGrid>
      <w:tr w:rsidR="00F96D1E" w:rsidRPr="00F96D1E" w14:paraId="7C95DA43" w14:textId="7777777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BE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CEC7F7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BE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FDA1649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Name</w:t>
            </w:r>
          </w:p>
        </w:tc>
      </w:tr>
      <w:tr w:rsidR="00F96D1E" w:rsidRPr="00F96D1E" w14:paraId="51B7C5B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BE34430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8BBA50C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Hellen Cheruto</w:t>
            </w:r>
          </w:p>
        </w:tc>
      </w:tr>
      <w:tr w:rsidR="00F96D1E" w:rsidRPr="00F96D1E" w14:paraId="600A9583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22960E4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876C904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Maureen Chepkorir Koech</w:t>
            </w:r>
          </w:p>
        </w:tc>
      </w:tr>
      <w:tr w:rsidR="00F96D1E" w:rsidRPr="00F96D1E" w14:paraId="146F5C2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116B47C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F16B01F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Denis Ekisa Papa</w:t>
            </w:r>
          </w:p>
        </w:tc>
      </w:tr>
      <w:tr w:rsidR="00F96D1E" w:rsidRPr="00F96D1E" w14:paraId="532973C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F2ECAD7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12853F4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Sheila Mumbua</w:t>
            </w:r>
          </w:p>
        </w:tc>
      </w:tr>
      <w:tr w:rsidR="00F96D1E" w:rsidRPr="00F96D1E" w14:paraId="01FA1AC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84CA091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EB8C8BF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Harrison Barmasop</w:t>
            </w:r>
          </w:p>
        </w:tc>
      </w:tr>
      <w:tr w:rsidR="00F96D1E" w:rsidRPr="00F96D1E" w14:paraId="4930574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2E24ADD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E5EE2D1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Jepchumba Sang</w:t>
            </w:r>
          </w:p>
        </w:tc>
      </w:tr>
      <w:tr w:rsidR="00F96D1E" w:rsidRPr="00F96D1E" w14:paraId="1D3371C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E91E3B0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DD8B20D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Aisha Mazrui</w:t>
            </w:r>
          </w:p>
        </w:tc>
      </w:tr>
      <w:tr w:rsidR="00F96D1E" w:rsidRPr="00F96D1E" w14:paraId="426AFF7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9A04C43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59A7AEE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Daniel Otieno Onyonge</w:t>
            </w:r>
          </w:p>
        </w:tc>
      </w:tr>
      <w:tr w:rsidR="00F96D1E" w:rsidRPr="00F96D1E" w14:paraId="69CE926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DD632A6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D61BE4E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Erastus Njoga Omuga</w:t>
            </w:r>
          </w:p>
        </w:tc>
      </w:tr>
      <w:tr w:rsidR="00F96D1E" w:rsidRPr="00F96D1E" w14:paraId="1BE19A9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4D41C24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84861ED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Bilha Wanjiru Kyalo</w:t>
            </w:r>
          </w:p>
        </w:tc>
      </w:tr>
      <w:tr w:rsidR="00F96D1E" w:rsidRPr="00F96D1E" w14:paraId="05F3314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8F35B82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B0A51DB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Martin Nderitu Muteru</w:t>
            </w:r>
          </w:p>
        </w:tc>
      </w:tr>
      <w:tr w:rsidR="00F96D1E" w:rsidRPr="00F96D1E" w14:paraId="784CD2C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DB627DD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0243688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Serah </w:t>
            </w:r>
            <w:proofErr w:type="spellStart"/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Mangaine</w:t>
            </w:r>
            <w:proofErr w:type="spellEnd"/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Lekalkuli</w:t>
            </w:r>
          </w:p>
        </w:tc>
      </w:tr>
      <w:tr w:rsidR="00F96D1E" w:rsidRPr="00F96D1E" w14:paraId="20B0C06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63FE2AE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BE80FBE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Zipporah Kerubo Nyabuto</w:t>
            </w:r>
          </w:p>
        </w:tc>
      </w:tr>
      <w:tr w:rsidR="00F96D1E" w:rsidRPr="00F96D1E" w14:paraId="1499E21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7D1AA66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182DE61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Aisha Ali Godana</w:t>
            </w:r>
          </w:p>
        </w:tc>
      </w:tr>
      <w:tr w:rsidR="00F96D1E" w:rsidRPr="00F96D1E" w14:paraId="4E795BD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E845930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65E65EE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Amos Kombe Safari</w:t>
            </w:r>
          </w:p>
        </w:tc>
      </w:tr>
      <w:tr w:rsidR="00F96D1E" w:rsidRPr="00F96D1E" w14:paraId="39DF765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0C41A2C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E2CDB22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Mohamed </w:t>
            </w:r>
            <w:proofErr w:type="spellStart"/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Mogow</w:t>
            </w:r>
            <w:proofErr w:type="spellEnd"/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Mohamed</w:t>
            </w:r>
          </w:p>
        </w:tc>
      </w:tr>
    </w:tbl>
    <w:p w14:paraId="4CCB3939" w14:textId="77777777" w:rsidR="00F96D1E" w:rsidRPr="00F96D1E" w:rsidRDefault="00F96D1E" w:rsidP="00F96D1E">
      <w:pPr>
        <w:spacing w:after="150" w:line="240" w:lineRule="auto"/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</w:pPr>
      <w:r w:rsidRPr="00F96D1E"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  <w:lastRenderedPageBreak/>
        <w:t>Observation</w:t>
      </w:r>
      <w:r w:rsidRPr="00F96D1E"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  <w:br/>
        <w:t>Despite HR status marked “Inactive”, 16 users retained enabled Active Directory accounts.</w:t>
      </w:r>
    </w:p>
    <w:p w14:paraId="2B5F2F34" w14:textId="77777777" w:rsidR="00F96D1E" w:rsidRPr="00F96D1E" w:rsidRDefault="00F96D1E" w:rsidP="00F96D1E">
      <w:pPr>
        <w:spacing w:after="150" w:line="240" w:lineRule="auto"/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</w:pPr>
      <w:r w:rsidRPr="00F96D1E">
        <w:rPr>
          <w:rFonts w:ascii="Lato" w:eastAsia="Times New Roman" w:hAnsi="Lato" w:cs="Times New Roman"/>
          <w:b/>
          <w:bCs/>
          <w:color w:val="3F3D3C"/>
          <w:spacing w:val="2"/>
          <w:kern w:val="0"/>
          <w:sz w:val="21"/>
          <w:szCs w:val="21"/>
          <w14:ligatures w14:val="none"/>
        </w:rPr>
        <w:t>b. Email Access Still Allowed (M365)</w:t>
      </w:r>
    </w:p>
    <w:p w14:paraId="7DA29C27" w14:textId="77777777" w:rsidR="00F96D1E" w:rsidRPr="00F96D1E" w:rsidRDefault="00F96D1E" w:rsidP="00F96D1E">
      <w:pPr>
        <w:spacing w:after="150" w:line="240" w:lineRule="auto"/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</w:pPr>
      <w:r w:rsidRPr="00F96D1E"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  <w:t>Number of Exceptions: 15 (35%)</w:t>
      </w:r>
    </w:p>
    <w:p w14:paraId="624D8232" w14:textId="77777777" w:rsidR="00F96D1E" w:rsidRPr="00F96D1E" w:rsidRDefault="00F96D1E" w:rsidP="00F96D1E">
      <w:pPr>
        <w:spacing w:after="150" w:line="240" w:lineRule="auto"/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</w:pPr>
      <w:r w:rsidRPr="00F96D1E">
        <w:rPr>
          <w:rFonts w:ascii="Lato" w:eastAsia="Times New Roman" w:hAnsi="Lato" w:cs="Times New Roman"/>
          <w:b/>
          <w:bCs/>
          <w:color w:val="3F3D3C"/>
          <w:spacing w:val="2"/>
          <w:kern w:val="0"/>
          <w:sz w:val="21"/>
          <w:szCs w:val="21"/>
          <w14:ligatures w14:val="none"/>
        </w:rPr>
        <w:t>Affected Users:</w:t>
      </w:r>
    </w:p>
    <w:tbl>
      <w:tblPr>
        <w:tblW w:w="8155" w:type="dxa"/>
        <w:tblBorders>
          <w:top w:val="double" w:sz="2" w:space="0" w:color="B3B3B3"/>
          <w:left w:val="double" w:sz="2" w:space="0" w:color="B3B3B3"/>
          <w:bottom w:val="double" w:sz="2" w:space="0" w:color="B3B3B3"/>
          <w:right w:val="double" w:sz="2" w:space="0" w:color="B3B3B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6988"/>
      </w:tblGrid>
      <w:tr w:rsidR="00F96D1E" w:rsidRPr="00F96D1E" w14:paraId="5C4FC75B" w14:textId="7777777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BE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288A615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BE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585F60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Name</w:t>
            </w:r>
          </w:p>
        </w:tc>
      </w:tr>
      <w:tr w:rsidR="00F96D1E" w:rsidRPr="00F96D1E" w14:paraId="59BFE6EE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B9FD3F5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D935F68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Maureen Chepkorir Koech</w:t>
            </w:r>
          </w:p>
        </w:tc>
      </w:tr>
      <w:tr w:rsidR="00F96D1E" w:rsidRPr="00F96D1E" w14:paraId="7705511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20B239C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061E7C5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George Manyange </w:t>
            </w:r>
            <w:proofErr w:type="spellStart"/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Bagwasi</w:t>
            </w:r>
            <w:proofErr w:type="spellEnd"/>
          </w:p>
        </w:tc>
      </w:tr>
      <w:tr w:rsidR="00F96D1E" w:rsidRPr="00F96D1E" w14:paraId="24ABB18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2041DF2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2FD90E1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Denis Ekisa Papa</w:t>
            </w:r>
          </w:p>
        </w:tc>
      </w:tr>
      <w:tr w:rsidR="00F96D1E" w:rsidRPr="00F96D1E" w14:paraId="70AB718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9C72F55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96FCA2A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Sheila Mumbua</w:t>
            </w:r>
          </w:p>
        </w:tc>
      </w:tr>
      <w:tr w:rsidR="00F96D1E" w:rsidRPr="00F96D1E" w14:paraId="5AD8EC8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C2EC0FF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8AEF425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Sullivan Soi</w:t>
            </w:r>
          </w:p>
        </w:tc>
      </w:tr>
      <w:tr w:rsidR="00F96D1E" w:rsidRPr="00F96D1E" w14:paraId="3F8A5C2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EF6127D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1302864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Fred Ogada</w:t>
            </w:r>
          </w:p>
        </w:tc>
      </w:tr>
      <w:tr w:rsidR="00F96D1E" w:rsidRPr="00F96D1E" w14:paraId="75D734F6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9FDCCC9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8A61096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Harrison Barmasop</w:t>
            </w:r>
          </w:p>
        </w:tc>
      </w:tr>
      <w:tr w:rsidR="00F96D1E" w:rsidRPr="00F96D1E" w14:paraId="01FFE64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C17C5D7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70DA858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Jepchumba Sang</w:t>
            </w:r>
          </w:p>
        </w:tc>
      </w:tr>
      <w:tr w:rsidR="00F96D1E" w:rsidRPr="00F96D1E" w14:paraId="53825DD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131EF02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3AB08EF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Brian Majani</w:t>
            </w:r>
          </w:p>
        </w:tc>
      </w:tr>
      <w:tr w:rsidR="00F96D1E" w:rsidRPr="00F96D1E" w14:paraId="3F4409F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B56D09B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C8D996E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Daniel Otieno Onyonge</w:t>
            </w:r>
          </w:p>
        </w:tc>
      </w:tr>
      <w:tr w:rsidR="00F96D1E" w:rsidRPr="00F96D1E" w14:paraId="20EA4DF5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03F5659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8E0535A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Erastus Njoga Omuga</w:t>
            </w:r>
          </w:p>
        </w:tc>
      </w:tr>
      <w:tr w:rsidR="00F96D1E" w:rsidRPr="00F96D1E" w14:paraId="6274C68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7BD7490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A2D99DF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Zipporah Kerubo Nyabuto</w:t>
            </w:r>
          </w:p>
        </w:tc>
      </w:tr>
      <w:tr w:rsidR="00F96D1E" w:rsidRPr="00F96D1E" w14:paraId="006CF88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4F0B33C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118D340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Aisha Ali Godana</w:t>
            </w:r>
          </w:p>
        </w:tc>
      </w:tr>
      <w:tr w:rsidR="00F96D1E" w:rsidRPr="00F96D1E" w14:paraId="1595D23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F87D279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8A24DF7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Amos Kombe Safari</w:t>
            </w:r>
          </w:p>
        </w:tc>
      </w:tr>
      <w:tr w:rsidR="00F96D1E" w:rsidRPr="00F96D1E" w14:paraId="44C850B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FAEB837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CDDD1D9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Mohamed </w:t>
            </w:r>
            <w:proofErr w:type="spellStart"/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Mogow</w:t>
            </w:r>
            <w:proofErr w:type="spellEnd"/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Mohamed</w:t>
            </w:r>
          </w:p>
        </w:tc>
      </w:tr>
    </w:tbl>
    <w:p w14:paraId="53CC6E7E" w14:textId="77777777" w:rsidR="00F96D1E" w:rsidRPr="00F96D1E" w:rsidRDefault="00F96D1E" w:rsidP="00F96D1E">
      <w:pPr>
        <w:spacing w:after="150" w:line="240" w:lineRule="auto"/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</w:pPr>
      <w:r w:rsidRPr="00F96D1E"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  <w:t>Observation</w:t>
      </w:r>
      <w:r w:rsidRPr="00F96D1E"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  <w:br/>
        <w:t>Email sign-in remained allowed for 35% of exited staff sampled.</w:t>
      </w:r>
    </w:p>
    <w:p w14:paraId="64B7A998" w14:textId="77777777" w:rsidR="00F96D1E" w:rsidRPr="00F96D1E" w:rsidRDefault="00F96D1E" w:rsidP="00F96D1E">
      <w:pPr>
        <w:spacing w:after="150" w:line="240" w:lineRule="auto"/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</w:pPr>
      <w:r w:rsidRPr="00F96D1E">
        <w:rPr>
          <w:rFonts w:ascii="Lato" w:eastAsia="Times New Roman" w:hAnsi="Lato" w:cs="Times New Roman"/>
          <w:b/>
          <w:bCs/>
          <w:color w:val="3F3D3C"/>
          <w:spacing w:val="2"/>
          <w:kern w:val="0"/>
          <w:sz w:val="21"/>
          <w:szCs w:val="21"/>
          <w14:ligatures w14:val="none"/>
        </w:rPr>
        <w:t>c. MS D365 BC Accounts Still Enabled</w:t>
      </w:r>
    </w:p>
    <w:p w14:paraId="74F2138B" w14:textId="77777777" w:rsidR="00F96D1E" w:rsidRPr="00F96D1E" w:rsidRDefault="00F96D1E" w:rsidP="00F96D1E">
      <w:pPr>
        <w:spacing w:after="150" w:line="240" w:lineRule="auto"/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</w:pPr>
      <w:r w:rsidRPr="00F96D1E"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  <w:t>Number of Exceptions: 3 (7%)</w:t>
      </w:r>
    </w:p>
    <w:p w14:paraId="05E4A7D9" w14:textId="77777777" w:rsidR="00F96D1E" w:rsidRPr="00F96D1E" w:rsidRDefault="00F96D1E" w:rsidP="00F96D1E">
      <w:pPr>
        <w:spacing w:after="150" w:line="240" w:lineRule="auto"/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</w:pPr>
      <w:r w:rsidRPr="00F96D1E">
        <w:rPr>
          <w:rFonts w:ascii="Lato" w:eastAsia="Times New Roman" w:hAnsi="Lato" w:cs="Times New Roman"/>
          <w:b/>
          <w:bCs/>
          <w:color w:val="3F3D3C"/>
          <w:spacing w:val="2"/>
          <w:kern w:val="0"/>
          <w:sz w:val="21"/>
          <w:szCs w:val="21"/>
          <w14:ligatures w14:val="none"/>
        </w:rPr>
        <w:t>Affected Users:</w:t>
      </w:r>
    </w:p>
    <w:tbl>
      <w:tblPr>
        <w:tblW w:w="2579" w:type="dxa"/>
        <w:tblBorders>
          <w:top w:val="double" w:sz="2" w:space="0" w:color="B3B3B3"/>
          <w:left w:val="double" w:sz="2" w:space="0" w:color="B3B3B3"/>
          <w:bottom w:val="double" w:sz="2" w:space="0" w:color="B3B3B3"/>
          <w:right w:val="double" w:sz="2" w:space="0" w:color="B3B3B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2077"/>
      </w:tblGrid>
      <w:tr w:rsidR="00F96D1E" w:rsidRPr="00F96D1E" w14:paraId="315F8C25" w14:textId="7777777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BE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007D61F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BE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7AE3622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Name</w:t>
            </w:r>
          </w:p>
        </w:tc>
      </w:tr>
      <w:tr w:rsidR="00F96D1E" w:rsidRPr="00F96D1E" w14:paraId="67FB699B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9904075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E059A40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Denis Ekisa Papa</w:t>
            </w:r>
          </w:p>
        </w:tc>
      </w:tr>
      <w:tr w:rsidR="00F96D1E" w:rsidRPr="00F96D1E" w14:paraId="7EF13878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30F4FED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D7A1129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Yusuf Siad </w:t>
            </w:r>
            <w:proofErr w:type="spellStart"/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Sighel</w:t>
            </w:r>
            <w:proofErr w:type="spellEnd"/>
          </w:p>
        </w:tc>
      </w:tr>
      <w:tr w:rsidR="00F96D1E" w:rsidRPr="00F96D1E" w14:paraId="35F88281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7104710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682E0D8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Amos Kombe Safari</w:t>
            </w:r>
          </w:p>
        </w:tc>
      </w:tr>
    </w:tbl>
    <w:p w14:paraId="19B36602" w14:textId="77777777" w:rsidR="00F96D1E" w:rsidRPr="00F96D1E" w:rsidRDefault="00F96D1E" w:rsidP="00F96D1E">
      <w:pPr>
        <w:spacing w:after="150" w:line="240" w:lineRule="auto"/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</w:pPr>
      <w:r w:rsidRPr="00F96D1E">
        <w:rPr>
          <w:rFonts w:ascii="Lato" w:eastAsia="Times New Roman" w:hAnsi="Lato" w:cs="Times New Roman"/>
          <w:b/>
          <w:bCs/>
          <w:color w:val="3F3D3C"/>
          <w:spacing w:val="2"/>
          <w:kern w:val="0"/>
          <w:sz w:val="21"/>
          <w:szCs w:val="21"/>
          <w14:ligatures w14:val="none"/>
        </w:rPr>
        <w:t>Observation</w:t>
      </w:r>
      <w:r w:rsidRPr="00F96D1E"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  <w:br/>
        <w:t xml:space="preserve">Three exited staff retained active ERP access, including one user (Yusuf Siad </w:t>
      </w:r>
      <w:proofErr w:type="spellStart"/>
      <w:r w:rsidRPr="00F96D1E"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  <w:t>Sighel</w:t>
      </w:r>
      <w:proofErr w:type="spellEnd"/>
      <w:r w:rsidRPr="00F96D1E"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  <w:t>) also appearing in the SUPER user listing.</w:t>
      </w:r>
    </w:p>
    <w:p w14:paraId="125D17B9" w14:textId="77777777" w:rsidR="00F96D1E" w:rsidRPr="00F96D1E" w:rsidRDefault="00F96D1E" w:rsidP="00F96D1E">
      <w:pPr>
        <w:spacing w:after="150" w:line="240" w:lineRule="auto"/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</w:pPr>
      <w:r w:rsidRPr="00F96D1E">
        <w:rPr>
          <w:rFonts w:ascii="Lato" w:eastAsia="Times New Roman" w:hAnsi="Lato" w:cs="Times New Roman"/>
          <w:b/>
          <w:bCs/>
          <w:color w:val="3F3D3C"/>
          <w:spacing w:val="2"/>
          <w:kern w:val="0"/>
          <w:sz w:val="21"/>
          <w:szCs w:val="21"/>
          <w14:ligatures w14:val="none"/>
        </w:rPr>
        <w:t>d. Biometric Access Still Enabled</w:t>
      </w:r>
    </w:p>
    <w:p w14:paraId="1863C224" w14:textId="77777777" w:rsidR="00F96D1E" w:rsidRPr="00F96D1E" w:rsidRDefault="00F96D1E" w:rsidP="00F96D1E">
      <w:pPr>
        <w:spacing w:after="150" w:line="240" w:lineRule="auto"/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</w:pPr>
      <w:r w:rsidRPr="00F96D1E"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  <w:t>Number of Exceptions: 15 (35%)</w:t>
      </w:r>
    </w:p>
    <w:p w14:paraId="461B9FD1" w14:textId="77777777" w:rsidR="00F96D1E" w:rsidRPr="00F96D1E" w:rsidRDefault="00F96D1E" w:rsidP="00F96D1E">
      <w:pPr>
        <w:spacing w:after="150" w:line="240" w:lineRule="auto"/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</w:pPr>
      <w:r w:rsidRPr="00F96D1E">
        <w:rPr>
          <w:rFonts w:ascii="Lato" w:eastAsia="Times New Roman" w:hAnsi="Lato" w:cs="Times New Roman"/>
          <w:b/>
          <w:bCs/>
          <w:color w:val="3F3D3C"/>
          <w:spacing w:val="2"/>
          <w:kern w:val="0"/>
          <w:sz w:val="21"/>
          <w:szCs w:val="21"/>
          <w14:ligatures w14:val="none"/>
        </w:rPr>
        <w:t>Affected Users:</w:t>
      </w:r>
    </w:p>
    <w:tbl>
      <w:tblPr>
        <w:tblW w:w="10091" w:type="dxa"/>
        <w:tblBorders>
          <w:top w:val="double" w:sz="2" w:space="0" w:color="B3B3B3"/>
          <w:left w:val="double" w:sz="2" w:space="0" w:color="B3B3B3"/>
          <w:bottom w:val="double" w:sz="2" w:space="0" w:color="B3B3B3"/>
          <w:right w:val="double" w:sz="2" w:space="0" w:color="B3B3B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8540"/>
      </w:tblGrid>
      <w:tr w:rsidR="00F96D1E" w:rsidRPr="00F96D1E" w14:paraId="7A037C43" w14:textId="77777777">
        <w:trPr>
          <w:tblHeader/>
        </w:trPr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BE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CEEC5E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DEBE8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94EAB04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Name</w:t>
            </w:r>
          </w:p>
        </w:tc>
      </w:tr>
      <w:tr w:rsidR="00F96D1E" w:rsidRPr="00F96D1E" w14:paraId="50B6938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2C2FEF0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DBB2CE8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Suleiman Mohammed Idd</w:t>
            </w:r>
          </w:p>
        </w:tc>
      </w:tr>
      <w:tr w:rsidR="00F96D1E" w:rsidRPr="00F96D1E" w14:paraId="6B77E45C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7467451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4E90BD6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Kevin Mbai Mulei</w:t>
            </w:r>
          </w:p>
        </w:tc>
      </w:tr>
      <w:tr w:rsidR="00F96D1E" w:rsidRPr="00F96D1E" w14:paraId="61DD17A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1809288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C826802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Maureen Chepkorir Koech</w:t>
            </w:r>
          </w:p>
        </w:tc>
      </w:tr>
      <w:tr w:rsidR="00F96D1E" w:rsidRPr="00F96D1E" w14:paraId="45044597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9E03B8C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A5975AD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Denis Ekisa Papa</w:t>
            </w:r>
          </w:p>
        </w:tc>
      </w:tr>
      <w:tr w:rsidR="00F96D1E" w:rsidRPr="00F96D1E" w14:paraId="00FB5C5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FEE803B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BBA3120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Sheila Mumbua</w:t>
            </w:r>
          </w:p>
        </w:tc>
      </w:tr>
      <w:tr w:rsidR="00F96D1E" w:rsidRPr="00F96D1E" w14:paraId="6BA80F92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613170E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5684190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Sullivan Soi</w:t>
            </w:r>
          </w:p>
        </w:tc>
      </w:tr>
      <w:tr w:rsidR="00F96D1E" w:rsidRPr="00F96D1E" w14:paraId="00EA4733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296A4136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C54811E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Linet Awuor Onyango</w:t>
            </w:r>
          </w:p>
        </w:tc>
      </w:tr>
      <w:tr w:rsidR="00F96D1E" w:rsidRPr="00F96D1E" w14:paraId="7BF7FAFF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6BA2733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E7EA7CC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Aisha Mazrui</w:t>
            </w:r>
          </w:p>
        </w:tc>
      </w:tr>
      <w:tr w:rsidR="00F96D1E" w:rsidRPr="00F96D1E" w14:paraId="140E8AA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73650A2F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644AF87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Dorothy Anjury</w:t>
            </w:r>
          </w:p>
        </w:tc>
      </w:tr>
      <w:tr w:rsidR="00F96D1E" w:rsidRPr="00F96D1E" w14:paraId="1EA2E3F0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CEA4D37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3A0E5F7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Erastus Njoga Omuga</w:t>
            </w:r>
          </w:p>
        </w:tc>
      </w:tr>
      <w:tr w:rsidR="00F96D1E" w:rsidRPr="00F96D1E" w14:paraId="5876511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A0F324C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64096BB8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Bilha Wanjiru Kyalo</w:t>
            </w:r>
          </w:p>
        </w:tc>
      </w:tr>
      <w:tr w:rsidR="00F96D1E" w:rsidRPr="00F96D1E" w14:paraId="7E50FC9D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E1140EF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6F4F468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Martin Nderitu Muteru</w:t>
            </w:r>
          </w:p>
        </w:tc>
      </w:tr>
      <w:tr w:rsidR="00F96D1E" w:rsidRPr="00F96D1E" w14:paraId="50A28754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3F81424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5F295B5A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Serah </w:t>
            </w:r>
            <w:proofErr w:type="spellStart"/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Mangaine</w:t>
            </w:r>
            <w:proofErr w:type="spellEnd"/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Lekalkuli</w:t>
            </w:r>
          </w:p>
        </w:tc>
      </w:tr>
      <w:tr w:rsidR="00F96D1E" w:rsidRPr="00F96D1E" w14:paraId="34088ABA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062E701F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3E8FF721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Zipporah Kerubo Nyabuto</w:t>
            </w:r>
          </w:p>
        </w:tc>
      </w:tr>
      <w:tr w:rsidR="00F96D1E" w:rsidRPr="00F96D1E" w14:paraId="3FE9C849" w14:textId="77777777"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46BEBDF6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96" w:type="dxa"/>
              <w:left w:w="96" w:type="dxa"/>
              <w:bottom w:w="96" w:type="dxa"/>
              <w:right w:w="96" w:type="dxa"/>
            </w:tcMar>
            <w:hideMark/>
          </w:tcPr>
          <w:p w14:paraId="1E8A6FA5" w14:textId="77777777" w:rsidR="00F96D1E" w:rsidRPr="00F96D1E" w:rsidRDefault="00F96D1E" w:rsidP="00F96D1E">
            <w:pPr>
              <w:spacing w:after="0" w:line="300" w:lineRule="atLeas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6D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Aisha Ali Godana</w:t>
            </w:r>
          </w:p>
        </w:tc>
      </w:tr>
    </w:tbl>
    <w:p w14:paraId="06B56CF8" w14:textId="77777777" w:rsidR="00F96D1E" w:rsidRPr="00F96D1E" w:rsidRDefault="00F96D1E" w:rsidP="00F96D1E">
      <w:pPr>
        <w:spacing w:after="150" w:line="240" w:lineRule="auto"/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</w:pPr>
      <w:r w:rsidRPr="00F96D1E"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  <w:t>Observation</w:t>
      </w:r>
      <w:r w:rsidRPr="00F96D1E">
        <w:rPr>
          <w:rFonts w:ascii="Lato" w:eastAsia="Times New Roman" w:hAnsi="Lato" w:cs="Times New Roman"/>
          <w:color w:val="3F3D3C"/>
          <w:spacing w:val="2"/>
          <w:kern w:val="0"/>
          <w:sz w:val="21"/>
          <w:szCs w:val="21"/>
          <w14:ligatures w14:val="none"/>
        </w:rPr>
        <w:br/>
        <w:t>Physical access to premises remained active for 15 exited staff.</w:t>
      </w:r>
    </w:p>
    <w:p w14:paraId="5E09B43A" w14:textId="77777777" w:rsidR="00451EEC" w:rsidRDefault="00451EEC"/>
    <w:sectPr w:rsidR="00451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67B4E"/>
    <w:multiLevelType w:val="multilevel"/>
    <w:tmpl w:val="7BF4B9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3268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D1E"/>
    <w:rsid w:val="00306F76"/>
    <w:rsid w:val="003B059A"/>
    <w:rsid w:val="00451EEC"/>
    <w:rsid w:val="007B40B2"/>
    <w:rsid w:val="00C57074"/>
    <w:rsid w:val="00F65036"/>
    <w:rsid w:val="00F9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9389"/>
  <w15:chartTrackingRefBased/>
  <w15:docId w15:val="{7750EFD5-7541-445C-8A5A-9EC94E0D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D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D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D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D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D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D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D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D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D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D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D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Omondi Ouma</dc:creator>
  <cp:keywords/>
  <dc:description/>
  <cp:lastModifiedBy>Fred Omondi Ouma</cp:lastModifiedBy>
  <cp:revision>1</cp:revision>
  <dcterms:created xsi:type="dcterms:W3CDTF">2026-03-24T07:25:00Z</dcterms:created>
  <dcterms:modified xsi:type="dcterms:W3CDTF">2026-03-24T07:26:00Z</dcterms:modified>
</cp:coreProperties>
</file>