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9B8" w:rsidRPr="00AB19B8" w:rsidRDefault="00AB19B8" w:rsidP="00AB19B8">
      <w:pPr>
        <w:rPr>
          <w:rFonts w:ascii="Times New Roman" w:hAnsi="Times New Roman" w:cs="Times New Roman"/>
          <w:b/>
          <w:i/>
          <w:sz w:val="52"/>
          <w:szCs w:val="52"/>
        </w:rPr>
      </w:pPr>
      <w:r w:rsidRPr="00AB19B8">
        <w:rPr>
          <w:rFonts w:ascii="Times New Roman" w:hAnsi="Times New Roman" w:cs="Times New Roman"/>
          <w:b/>
          <w:i/>
          <w:sz w:val="52"/>
          <w:szCs w:val="52"/>
        </w:rPr>
        <w:t>Chapiter  2</w:t>
      </w:r>
    </w:p>
    <w:p w:rsidR="00AB19B8" w:rsidRPr="00AB19B8" w:rsidRDefault="00AB19B8">
      <w:pPr>
        <w:rPr>
          <w:rFonts w:ascii="Times New Roman" w:hAnsi="Times New Roman" w:cs="Times New Roman"/>
          <w:sz w:val="40"/>
          <w:szCs w:val="40"/>
        </w:rPr>
      </w:pPr>
      <w:r>
        <w:rPr>
          <w:rFonts w:ascii="Times New Roman" w:hAnsi="Times New Roman" w:cs="Times New Roman"/>
          <w:i/>
          <w:sz w:val="52"/>
          <w:szCs w:val="52"/>
        </w:rPr>
        <w:tab/>
      </w:r>
      <w:r w:rsidRPr="00AB19B8">
        <w:rPr>
          <w:rFonts w:ascii="Times New Roman" w:hAnsi="Times New Roman" w:cs="Times New Roman"/>
          <w:sz w:val="40"/>
          <w:szCs w:val="40"/>
        </w:rPr>
        <w:t>Analyse et spécification des besoins</w:t>
      </w:r>
    </w:p>
    <w:p w:rsidR="00AB19B8" w:rsidRDefault="00AB19B8">
      <w:pPr>
        <w:rPr>
          <w:rFonts w:ascii="Times New Roman" w:hAnsi="Times New Roman" w:cs="Times New Roman"/>
          <w:i/>
          <w:sz w:val="52"/>
          <w:szCs w:val="52"/>
        </w:rPr>
      </w:pPr>
      <w:r>
        <w:rPr>
          <w:rFonts w:ascii="Times New Roman" w:hAnsi="Times New Roman" w:cs="Times New Roman"/>
          <w:i/>
          <w:sz w:val="52"/>
          <w:szCs w:val="52"/>
        </w:rPr>
        <w:t>Introduction</w:t>
      </w:r>
    </w:p>
    <w:p w:rsidR="00AB19B8" w:rsidRDefault="00AB19B8">
      <w:pPr>
        <w:rPr>
          <w:rFonts w:ascii="Times New Roman" w:hAnsi="Times New Roman" w:cs="Times New Roman"/>
          <w:i/>
          <w:sz w:val="24"/>
          <w:szCs w:val="24"/>
        </w:rPr>
      </w:pPr>
      <w:r>
        <w:rPr>
          <w:rFonts w:ascii="Times New Roman" w:hAnsi="Times New Roman" w:cs="Times New Roman"/>
          <w:i/>
          <w:sz w:val="24"/>
          <w:szCs w:val="24"/>
        </w:rPr>
        <w:t>L’étape de spécification des besoins est concue pour la détermination des diffirents fonctionnalités attendues du système .En effet , dans ce chapiter nous présentons tout d abord , les acteurs concernés de notre systéme .Puis , nous entamons l’étude des besoins fonctionnels et non fonctionnels .ces besoins seront exprimés sous la forme de diagrammes des cas d’utilisation qui permettent de détailler les scénarios possibles que peuvent réaliser les différents acteurs.</w:t>
      </w:r>
    </w:p>
    <w:p w:rsidR="00AB19B8" w:rsidRPr="00AB19B8" w:rsidRDefault="00AB19B8">
      <w:pPr>
        <w:rPr>
          <w:rFonts w:ascii="Times New Roman" w:hAnsi="Times New Roman" w:cs="Times New Roman"/>
          <w:b/>
          <w:i/>
          <w:sz w:val="24"/>
          <w:szCs w:val="24"/>
        </w:rPr>
      </w:pPr>
      <w:r w:rsidRPr="00AB19B8">
        <w:rPr>
          <w:rFonts w:ascii="Times New Roman" w:hAnsi="Times New Roman" w:cs="Times New Roman"/>
          <w:b/>
          <w:i/>
          <w:sz w:val="24"/>
          <w:szCs w:val="24"/>
        </w:rPr>
        <w:t xml:space="preserve">2.1 </w:t>
      </w:r>
      <w:r w:rsidRPr="00AB19B8">
        <w:rPr>
          <w:rFonts w:ascii="Times New Roman" w:hAnsi="Times New Roman" w:cs="Times New Roman"/>
          <w:b/>
          <w:i/>
          <w:sz w:val="28"/>
          <w:szCs w:val="28"/>
        </w:rPr>
        <w:t>Identification des acteurs</w:t>
      </w:r>
      <w:r w:rsidRPr="00AB19B8">
        <w:rPr>
          <w:rFonts w:ascii="Times New Roman" w:hAnsi="Times New Roman" w:cs="Times New Roman"/>
          <w:b/>
          <w:i/>
          <w:sz w:val="24"/>
          <w:szCs w:val="24"/>
        </w:rPr>
        <w:t xml:space="preserve"> </w:t>
      </w:r>
    </w:p>
    <w:p w:rsidR="00AB19B8" w:rsidRDefault="00AB19B8">
      <w:pPr>
        <w:rPr>
          <w:rFonts w:ascii="Times New Roman" w:hAnsi="Times New Roman" w:cs="Times New Roman"/>
          <w:i/>
        </w:rPr>
      </w:pPr>
      <w:r w:rsidRPr="00AB19B8">
        <w:rPr>
          <w:rFonts w:ascii="Times New Roman" w:hAnsi="Times New Roman" w:cs="Times New Roman"/>
          <w:i/>
        </w:rPr>
        <w:t xml:space="preserve">  système interactif, doit assurer et faciliter l’interaction avec ses utilisateurs (utilisateur humainou non). Un acteur représente le rôle d’une entité externe exploitant le système à travers ses différentesinterfaces. Nous spécifions dans le cadre de ce projet les acteurs du système, qui se divisent en quatrecatégories comme suit :</w:t>
      </w:r>
    </w:p>
    <w:p w:rsidR="00AB19B8" w:rsidRPr="00AB19B8" w:rsidRDefault="00AB19B8" w:rsidP="00AB19B8">
      <w:pPr>
        <w:pStyle w:val="Paragraphedeliste"/>
        <w:numPr>
          <w:ilvl w:val="0"/>
          <w:numId w:val="1"/>
        </w:numPr>
        <w:rPr>
          <w:rFonts w:ascii="Times New Roman" w:hAnsi="Times New Roman" w:cs="Times New Roman"/>
          <w:i/>
        </w:rPr>
      </w:pPr>
      <w:r w:rsidRPr="00AB19B8">
        <w:rPr>
          <w:rFonts w:ascii="Times New Roman" w:hAnsi="Times New Roman" w:cs="Times New Roman"/>
          <w:i/>
        </w:rPr>
        <w:t xml:space="preserve">Administrateur </w:t>
      </w:r>
      <w:r w:rsidRPr="00AB19B8">
        <w:rPr>
          <w:rFonts w:ascii="Times New Roman" w:hAnsi="Times New Roman" w:cs="Times New Roman"/>
          <w:i/>
        </w:rPr>
        <w:tab/>
      </w:r>
    </w:p>
    <w:p w:rsidR="00AB19B8" w:rsidRPr="00AB19B8" w:rsidRDefault="00AB19B8" w:rsidP="00AB19B8">
      <w:pPr>
        <w:pStyle w:val="Paragraphedeliste"/>
        <w:numPr>
          <w:ilvl w:val="0"/>
          <w:numId w:val="1"/>
        </w:numPr>
        <w:rPr>
          <w:rFonts w:ascii="Times New Roman" w:hAnsi="Times New Roman" w:cs="Times New Roman"/>
          <w:i/>
        </w:rPr>
      </w:pPr>
      <w:r w:rsidRPr="00AB19B8">
        <w:rPr>
          <w:rFonts w:ascii="Times New Roman" w:hAnsi="Times New Roman" w:cs="Times New Roman"/>
          <w:i/>
        </w:rPr>
        <w:t>Ingenieur</w:t>
      </w:r>
    </w:p>
    <w:p w:rsidR="00AB19B8" w:rsidRPr="00AB19B8" w:rsidRDefault="00AB19B8" w:rsidP="00AB19B8">
      <w:pPr>
        <w:pStyle w:val="Paragraphedeliste"/>
        <w:numPr>
          <w:ilvl w:val="0"/>
          <w:numId w:val="1"/>
        </w:numPr>
        <w:rPr>
          <w:rFonts w:ascii="Times New Roman" w:hAnsi="Times New Roman" w:cs="Times New Roman"/>
          <w:i/>
        </w:rPr>
      </w:pPr>
      <w:r w:rsidRPr="00AB19B8">
        <w:rPr>
          <w:rFonts w:ascii="Times New Roman" w:hAnsi="Times New Roman" w:cs="Times New Roman"/>
          <w:i/>
        </w:rPr>
        <w:t xml:space="preserve">Chef Projet </w:t>
      </w:r>
    </w:p>
    <w:p w:rsidR="00AB19B8" w:rsidRPr="00AB19B8" w:rsidRDefault="00AB19B8" w:rsidP="00AB19B8">
      <w:pPr>
        <w:pStyle w:val="Paragraphedeliste"/>
        <w:numPr>
          <w:ilvl w:val="0"/>
          <w:numId w:val="1"/>
        </w:numPr>
        <w:rPr>
          <w:rFonts w:ascii="Times New Roman" w:hAnsi="Times New Roman" w:cs="Times New Roman"/>
          <w:i/>
        </w:rPr>
      </w:pPr>
      <w:r w:rsidRPr="00AB19B8">
        <w:rPr>
          <w:rFonts w:ascii="Times New Roman" w:hAnsi="Times New Roman" w:cs="Times New Roman"/>
          <w:i/>
        </w:rPr>
        <w:t>Directeur d’Activité</w:t>
      </w:r>
    </w:p>
    <w:p w:rsidR="00AB19B8" w:rsidRPr="00AB19B8" w:rsidRDefault="00AB19B8" w:rsidP="00AB19B8">
      <w:pPr>
        <w:pStyle w:val="Paragraphedeliste"/>
        <w:numPr>
          <w:ilvl w:val="0"/>
          <w:numId w:val="1"/>
        </w:numPr>
        <w:rPr>
          <w:rFonts w:ascii="Times New Roman" w:hAnsi="Times New Roman" w:cs="Times New Roman"/>
          <w:i/>
        </w:rPr>
      </w:pPr>
      <w:r w:rsidRPr="00AB19B8">
        <w:rPr>
          <w:rFonts w:ascii="Times New Roman" w:hAnsi="Times New Roman" w:cs="Times New Roman"/>
          <w:i/>
        </w:rPr>
        <w:t>Agent De facturation</w:t>
      </w:r>
    </w:p>
    <w:p w:rsidR="00AB19B8" w:rsidRPr="00AB19B8" w:rsidRDefault="00AB19B8">
      <w:pPr>
        <w:rPr>
          <w:rFonts w:ascii="Times New Roman" w:hAnsi="Times New Roman" w:cs="Times New Roman"/>
          <w:b/>
          <w:i/>
          <w:sz w:val="28"/>
          <w:szCs w:val="28"/>
        </w:rPr>
      </w:pPr>
      <w:r w:rsidRPr="00AB19B8">
        <w:rPr>
          <w:rFonts w:ascii="Times New Roman" w:hAnsi="Times New Roman" w:cs="Times New Roman"/>
          <w:b/>
          <w:i/>
          <w:sz w:val="28"/>
          <w:szCs w:val="28"/>
        </w:rPr>
        <w:t>3.2 Identification des besoins</w:t>
      </w:r>
    </w:p>
    <w:p w:rsidR="00AB19B8" w:rsidRPr="00AB19B8" w:rsidRDefault="00AB19B8">
      <w:pPr>
        <w:rPr>
          <w:rFonts w:ascii="Times New Roman" w:hAnsi="Times New Roman" w:cs="Times New Roman"/>
        </w:rPr>
      </w:pPr>
      <w:r>
        <w:rPr>
          <w:rFonts w:ascii="Times New Roman" w:hAnsi="Times New Roman" w:cs="Times New Roman"/>
        </w:rPr>
        <w:t xml:space="preserve">Les besoin fonctionels sont ceux qui doivent répondre aux exigences du futur systéme en termes de fonctionnalités.Ils permettent </w:t>
      </w:r>
    </w:p>
    <w:p w:rsidR="00AB19B8" w:rsidRDefault="00AB19B8">
      <w:pPr>
        <w:rPr>
          <w:rFonts w:ascii="Times New Roman" w:hAnsi="Times New Roman" w:cs="Times New Roman"/>
          <w:i/>
          <w:sz w:val="52"/>
          <w:szCs w:val="52"/>
        </w:rPr>
      </w:pPr>
    </w:p>
    <w:p w:rsidR="00AB19B8" w:rsidRDefault="00AB19B8">
      <w:pPr>
        <w:rPr>
          <w:rFonts w:ascii="Times New Roman" w:hAnsi="Times New Roman" w:cs="Times New Roman"/>
          <w:i/>
          <w:sz w:val="52"/>
          <w:szCs w:val="52"/>
        </w:rPr>
      </w:pPr>
    </w:p>
    <w:p w:rsidR="00AB19B8" w:rsidRDefault="00AB19B8">
      <w:pPr>
        <w:rPr>
          <w:rFonts w:ascii="Times New Roman" w:hAnsi="Times New Roman" w:cs="Times New Roman"/>
          <w:i/>
          <w:sz w:val="52"/>
          <w:szCs w:val="52"/>
        </w:rPr>
      </w:pPr>
    </w:p>
    <w:p w:rsidR="00AB19B8" w:rsidRDefault="00AB19B8">
      <w:pPr>
        <w:rPr>
          <w:rFonts w:ascii="Times New Roman" w:hAnsi="Times New Roman" w:cs="Times New Roman"/>
          <w:i/>
          <w:sz w:val="52"/>
          <w:szCs w:val="52"/>
        </w:rPr>
      </w:pPr>
    </w:p>
    <w:p w:rsidR="00AB19B8" w:rsidRDefault="00AB19B8">
      <w:pPr>
        <w:rPr>
          <w:rFonts w:ascii="Times New Roman" w:hAnsi="Times New Roman" w:cs="Times New Roman"/>
          <w:i/>
          <w:sz w:val="52"/>
          <w:szCs w:val="52"/>
        </w:rPr>
      </w:pPr>
    </w:p>
    <w:p w:rsidR="00AB19B8" w:rsidRDefault="00AB19B8">
      <w:pPr>
        <w:rPr>
          <w:rFonts w:ascii="Times New Roman" w:hAnsi="Times New Roman" w:cs="Times New Roman"/>
          <w:i/>
          <w:sz w:val="52"/>
          <w:szCs w:val="52"/>
        </w:rPr>
      </w:pPr>
    </w:p>
    <w:p w:rsidR="00AB19B8" w:rsidRDefault="00AB19B8">
      <w:pPr>
        <w:rPr>
          <w:rFonts w:ascii="Times New Roman" w:hAnsi="Times New Roman" w:cs="Times New Roman"/>
          <w:i/>
          <w:sz w:val="52"/>
          <w:szCs w:val="52"/>
        </w:rPr>
      </w:pPr>
    </w:p>
    <w:p w:rsidR="00AB19B8" w:rsidRDefault="00AB19B8">
      <w:pPr>
        <w:rPr>
          <w:rFonts w:ascii="Times New Roman" w:hAnsi="Times New Roman" w:cs="Times New Roman"/>
          <w:i/>
          <w:sz w:val="52"/>
          <w:szCs w:val="52"/>
        </w:rPr>
      </w:pPr>
    </w:p>
    <w:p w:rsidR="00AB19B8" w:rsidRDefault="00AB19B8">
      <w:pPr>
        <w:rPr>
          <w:rFonts w:ascii="Times New Roman" w:hAnsi="Times New Roman" w:cs="Times New Roman"/>
          <w:i/>
          <w:sz w:val="52"/>
          <w:szCs w:val="52"/>
        </w:rPr>
      </w:pPr>
    </w:p>
    <w:p w:rsidR="001317B9" w:rsidRPr="00823A86" w:rsidRDefault="001317B9">
      <w:pPr>
        <w:rPr>
          <w:rFonts w:ascii="Times New Roman" w:hAnsi="Times New Roman" w:cs="Times New Roman"/>
          <w:b/>
          <w:sz w:val="52"/>
          <w:szCs w:val="52"/>
        </w:rPr>
      </w:pPr>
      <w:r w:rsidRPr="00823A86">
        <w:rPr>
          <w:rFonts w:ascii="Times New Roman" w:hAnsi="Times New Roman" w:cs="Times New Roman"/>
          <w:i/>
          <w:sz w:val="52"/>
          <w:szCs w:val="52"/>
        </w:rPr>
        <w:t>Chapiter</w:t>
      </w:r>
      <w:r w:rsidRPr="00823A86">
        <w:rPr>
          <w:rFonts w:ascii="Times New Roman" w:hAnsi="Times New Roman" w:cs="Times New Roman"/>
          <w:b/>
          <w:sz w:val="52"/>
          <w:szCs w:val="52"/>
        </w:rPr>
        <w:t xml:space="preserve">  3</w:t>
      </w:r>
    </w:p>
    <w:p w:rsidR="001317B9" w:rsidRPr="00823A86" w:rsidRDefault="001317B9" w:rsidP="001317B9">
      <w:pPr>
        <w:ind w:firstLine="708"/>
        <w:rPr>
          <w:rFonts w:ascii="Times New Roman" w:hAnsi="Times New Roman" w:cs="Times New Roman"/>
          <w:sz w:val="40"/>
          <w:szCs w:val="40"/>
        </w:rPr>
      </w:pPr>
      <w:r w:rsidRPr="00823A86">
        <w:rPr>
          <w:rFonts w:ascii="Times New Roman" w:hAnsi="Times New Roman" w:cs="Times New Roman"/>
          <w:sz w:val="40"/>
          <w:szCs w:val="40"/>
        </w:rPr>
        <w:t>Conception</w:t>
      </w:r>
      <w:r w:rsidR="00810E61" w:rsidRPr="00823A86">
        <w:rPr>
          <w:rFonts w:ascii="Times New Roman" w:hAnsi="Times New Roman" w:cs="Times New Roman"/>
          <w:sz w:val="40"/>
          <w:szCs w:val="40"/>
        </w:rPr>
        <w:t xml:space="preserve">   </w:t>
      </w:r>
    </w:p>
    <w:p w:rsidR="001317B9" w:rsidRPr="00823A86" w:rsidRDefault="001317B9" w:rsidP="001317B9">
      <w:pPr>
        <w:jc w:val="both"/>
        <w:rPr>
          <w:rFonts w:ascii="Times New Roman" w:hAnsi="Times New Roman" w:cs="Times New Roman"/>
          <w:b/>
          <w:sz w:val="40"/>
          <w:szCs w:val="40"/>
        </w:rPr>
      </w:pPr>
      <w:r w:rsidRPr="00823A86">
        <w:rPr>
          <w:rFonts w:ascii="Times New Roman" w:hAnsi="Times New Roman" w:cs="Times New Roman"/>
          <w:b/>
          <w:sz w:val="32"/>
          <w:szCs w:val="32"/>
        </w:rPr>
        <w:t>Introduction</w:t>
      </w:r>
      <w:r w:rsidR="00810E61" w:rsidRPr="00823A86">
        <w:rPr>
          <w:rFonts w:ascii="Times New Roman" w:hAnsi="Times New Roman" w:cs="Times New Roman"/>
          <w:b/>
          <w:sz w:val="40"/>
          <w:szCs w:val="40"/>
        </w:rPr>
        <w:t xml:space="preserve"> </w:t>
      </w:r>
    </w:p>
    <w:p w:rsidR="001317B9" w:rsidRPr="00823A86" w:rsidRDefault="001317B9" w:rsidP="00823A86">
      <w:pPr>
        <w:jc w:val="both"/>
        <w:rPr>
          <w:rFonts w:ascii="Times New Roman" w:hAnsi="Times New Roman" w:cs="Times New Roman"/>
          <w:sz w:val="40"/>
          <w:szCs w:val="40"/>
        </w:rPr>
      </w:pPr>
      <w:r w:rsidRPr="00823A86">
        <w:rPr>
          <w:rFonts w:ascii="Times New Roman" w:hAnsi="Times New Roman" w:cs="Times New Roman"/>
          <w:sz w:val="24"/>
          <w:szCs w:val="24"/>
        </w:rPr>
        <w:t>L</w:t>
      </w:r>
      <w:r w:rsidR="00823A86" w:rsidRPr="00823A86">
        <w:rPr>
          <w:rFonts w:ascii="Times New Roman" w:hAnsi="Times New Roman" w:cs="Times New Roman"/>
          <w:sz w:val="24"/>
          <w:szCs w:val="24"/>
        </w:rPr>
        <w:t>’</w:t>
      </w:r>
      <w:r w:rsidRPr="00823A86">
        <w:rPr>
          <w:rFonts w:ascii="Times New Roman" w:hAnsi="Times New Roman" w:cs="Times New Roman"/>
          <w:sz w:val="24"/>
          <w:szCs w:val="24"/>
        </w:rPr>
        <w:t>objectif de ce chapitre est de formaliser les étapes préliminaires po</w:t>
      </w:r>
      <w:r w:rsidR="00823A86" w:rsidRPr="00823A86">
        <w:rPr>
          <w:rFonts w:ascii="Times New Roman" w:hAnsi="Times New Roman" w:cs="Times New Roman"/>
          <w:sz w:val="24"/>
          <w:szCs w:val="24"/>
        </w:rPr>
        <w:t>u</w:t>
      </w:r>
      <w:r w:rsidRPr="00823A86">
        <w:rPr>
          <w:rFonts w:ascii="Times New Roman" w:hAnsi="Times New Roman" w:cs="Times New Roman"/>
          <w:sz w:val="24"/>
          <w:szCs w:val="24"/>
        </w:rPr>
        <w:t>r le dévlepment de notre application moyennant des diagrammes proposés par le standard UML .Nous commencerons par présenter les technique et les méthodologies que nous avons adopté en vue d’avoir une meilleure cohérence entre  les différentes entités qui entrent en jeu et des codes propres et intelligible dans la phase de dévlopment .</w:t>
      </w:r>
      <w:r w:rsidR="00823A86" w:rsidRPr="00823A86">
        <w:rPr>
          <w:rFonts w:ascii="Times New Roman" w:hAnsi="Times New Roman" w:cs="Times New Roman"/>
          <w:sz w:val="24"/>
          <w:szCs w:val="24"/>
        </w:rPr>
        <w:t xml:space="preserve">  </w:t>
      </w:r>
    </w:p>
    <w:p w:rsidR="00810E61" w:rsidRPr="00823A86" w:rsidRDefault="001317B9">
      <w:pPr>
        <w:rPr>
          <w:rFonts w:ascii="Times New Roman" w:hAnsi="Times New Roman" w:cs="Times New Roman"/>
          <w:b/>
          <w:sz w:val="24"/>
          <w:szCs w:val="24"/>
        </w:rPr>
      </w:pPr>
      <w:r w:rsidRPr="00823A86">
        <w:rPr>
          <w:rFonts w:ascii="Times New Roman" w:hAnsi="Times New Roman" w:cs="Times New Roman"/>
          <w:b/>
          <w:sz w:val="24"/>
          <w:szCs w:val="24"/>
        </w:rPr>
        <w:t>3.</w:t>
      </w:r>
      <w:r w:rsidR="00810E61" w:rsidRPr="00823A86">
        <w:rPr>
          <w:rFonts w:ascii="Times New Roman" w:hAnsi="Times New Roman" w:cs="Times New Roman"/>
          <w:b/>
          <w:sz w:val="24"/>
          <w:szCs w:val="24"/>
        </w:rPr>
        <w:t xml:space="preserve"> 1.</w:t>
      </w:r>
      <w:r w:rsidR="000901B5" w:rsidRPr="00823A86">
        <w:rPr>
          <w:rFonts w:ascii="Times New Roman" w:hAnsi="Times New Roman" w:cs="Times New Roman"/>
          <w:b/>
          <w:sz w:val="24"/>
          <w:szCs w:val="24"/>
        </w:rPr>
        <w:t>1</w:t>
      </w:r>
      <w:r w:rsidR="00810E61" w:rsidRPr="00823A86">
        <w:rPr>
          <w:rFonts w:ascii="Times New Roman" w:hAnsi="Times New Roman" w:cs="Times New Roman"/>
          <w:b/>
          <w:sz w:val="24"/>
          <w:szCs w:val="24"/>
        </w:rPr>
        <w:t xml:space="preserve">  Diagramme de class générale :</w:t>
      </w:r>
    </w:p>
    <w:p w:rsidR="000901B5" w:rsidRPr="00823A86" w:rsidRDefault="000901B5">
      <w:pPr>
        <w:rPr>
          <w:rFonts w:ascii="Times New Roman" w:hAnsi="Times New Roman" w:cs="Times New Roman"/>
          <w:sz w:val="24"/>
          <w:szCs w:val="24"/>
        </w:rPr>
      </w:pPr>
      <w:r w:rsidRPr="00823A86">
        <w:rPr>
          <w:rFonts w:ascii="Times New Roman" w:hAnsi="Times New Roman" w:cs="Times New Roman"/>
          <w:sz w:val="24"/>
          <w:szCs w:val="24"/>
        </w:rPr>
        <w:t xml:space="preserve">Ce </w:t>
      </w:r>
      <w:r w:rsidR="004F5020" w:rsidRPr="00823A86">
        <w:rPr>
          <w:rFonts w:ascii="Times New Roman" w:hAnsi="Times New Roman" w:cs="Times New Roman"/>
          <w:sz w:val="24"/>
          <w:szCs w:val="24"/>
        </w:rPr>
        <w:t>diagramme de classses fournit une vue globale d’ un systéme en présentant ses classes, ses interfaces ,et les relations entre elles . la figure ci-dessous repésente le diagramme des classes générale de notre travail.</w:t>
      </w:r>
    </w:p>
    <w:p w:rsidR="000901B5" w:rsidRPr="000901B5" w:rsidRDefault="000901B5"/>
    <w:p w:rsidR="00823A86" w:rsidRDefault="00810E61" w:rsidP="00823A86">
      <w:pPr>
        <w:keepNext/>
      </w:pPr>
      <w:r>
        <w:rPr>
          <w:noProof/>
          <w:lang w:eastAsia="fr-FR"/>
        </w:rPr>
        <w:lastRenderedPageBreak/>
        <w:drawing>
          <wp:inline distT="0" distB="0" distL="0" distR="0">
            <wp:extent cx="5989330" cy="3864693"/>
            <wp:effectExtent l="19050" t="0" r="0" b="0"/>
            <wp:docPr id="1" name="Image 1" descr="C:\Users\thabet.sedghiani\Documents\Uml PFE\Diagramme d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bet.sedghiani\Documents\Uml PFE\Diagramme de class.PNG"/>
                    <pic:cNvPicPr>
                      <a:picLocks noChangeAspect="1" noChangeArrowheads="1"/>
                    </pic:cNvPicPr>
                  </pic:nvPicPr>
                  <pic:blipFill>
                    <a:blip r:embed="rId5" cstate="print"/>
                    <a:stretch>
                      <a:fillRect/>
                    </a:stretch>
                  </pic:blipFill>
                  <pic:spPr bwMode="auto">
                    <a:xfrm>
                      <a:off x="0" y="0"/>
                      <a:ext cx="5989330" cy="3864693"/>
                    </a:xfrm>
                    <a:prstGeom prst="rect">
                      <a:avLst/>
                    </a:prstGeom>
                    <a:noFill/>
                    <a:ln w="9525">
                      <a:noFill/>
                      <a:miter lim="800000"/>
                      <a:headEnd/>
                      <a:tailEnd/>
                    </a:ln>
                  </pic:spPr>
                </pic:pic>
              </a:graphicData>
            </a:graphic>
          </wp:inline>
        </w:drawing>
      </w:r>
    </w:p>
    <w:p w:rsidR="00823A86" w:rsidRDefault="00823A86" w:rsidP="00823A86">
      <w:pPr>
        <w:pStyle w:val="Lgende"/>
        <w:jc w:val="center"/>
      </w:pPr>
      <w:r>
        <w:t xml:space="preserve">Figure </w:t>
      </w:r>
      <w:fldSimple w:instr=" SEQ Figure \* ARABIC ">
        <w:r>
          <w:rPr>
            <w:noProof/>
          </w:rPr>
          <w:t>1</w:t>
        </w:r>
      </w:fldSimple>
      <w:r>
        <w:t>:diagrame de class générale</w:t>
      </w:r>
    </w:p>
    <w:p w:rsidR="00810E61" w:rsidRDefault="00810E61">
      <w:r>
        <w:t xml:space="preserve">              2.  Diagramme  use case générale :                                          </w:t>
      </w:r>
      <w:r>
        <w:rPr>
          <w:noProof/>
          <w:lang w:eastAsia="fr-FR"/>
        </w:rPr>
        <w:drawing>
          <wp:inline distT="0" distB="0" distL="0" distR="0">
            <wp:extent cx="5991225" cy="4008223"/>
            <wp:effectExtent l="19050" t="0" r="0" b="0"/>
            <wp:docPr id="2" name="Image 2" descr="C:\Users\thabet.sedghiani\Documents\Uml PFE\use case géné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bet.sedghiani\Documents\Uml PFE\use case générale.PNG"/>
                    <pic:cNvPicPr>
                      <a:picLocks noChangeAspect="1" noChangeArrowheads="1"/>
                    </pic:cNvPicPr>
                  </pic:nvPicPr>
                  <pic:blipFill>
                    <a:blip r:embed="rId6" cstate="print"/>
                    <a:srcRect/>
                    <a:stretch>
                      <a:fillRect/>
                    </a:stretch>
                  </pic:blipFill>
                  <pic:spPr bwMode="auto">
                    <a:xfrm>
                      <a:off x="0" y="0"/>
                      <a:ext cx="5999160" cy="4013532"/>
                    </a:xfrm>
                    <a:prstGeom prst="rect">
                      <a:avLst/>
                    </a:prstGeom>
                    <a:noFill/>
                    <a:ln w="9525">
                      <a:noFill/>
                      <a:miter lim="800000"/>
                      <a:headEnd/>
                      <a:tailEnd/>
                    </a:ln>
                  </pic:spPr>
                </pic:pic>
              </a:graphicData>
            </a:graphic>
          </wp:inline>
        </w:drawing>
      </w:r>
      <w:r>
        <w:t xml:space="preserve">                                                                                    </w:t>
      </w:r>
    </w:p>
    <w:p w:rsidR="00810E61" w:rsidRDefault="00810E61">
      <w:r>
        <w:lastRenderedPageBreak/>
        <w:t>3.Diagramme  use case  de timeSheet       :</w:t>
      </w:r>
    </w:p>
    <w:p w:rsidR="00810E61" w:rsidRDefault="00810E61">
      <w:r>
        <w:rPr>
          <w:noProof/>
          <w:lang w:eastAsia="fr-FR"/>
        </w:rPr>
        <w:drawing>
          <wp:inline distT="0" distB="0" distL="0" distR="0">
            <wp:extent cx="5760720" cy="3753011"/>
            <wp:effectExtent l="19050" t="0" r="0" b="0"/>
            <wp:docPr id="3" name="Image 3" descr="C:\Users\thabet.sedghiani\Documents\Uml PFE\use case du Time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bet.sedghiani\Documents\Uml PFE\use case du TimeSheet.PNG"/>
                    <pic:cNvPicPr>
                      <a:picLocks noChangeAspect="1" noChangeArrowheads="1"/>
                    </pic:cNvPicPr>
                  </pic:nvPicPr>
                  <pic:blipFill>
                    <a:blip r:embed="rId7" cstate="print"/>
                    <a:srcRect/>
                    <a:stretch>
                      <a:fillRect/>
                    </a:stretch>
                  </pic:blipFill>
                  <pic:spPr bwMode="auto">
                    <a:xfrm>
                      <a:off x="0" y="0"/>
                      <a:ext cx="5760720" cy="3753011"/>
                    </a:xfrm>
                    <a:prstGeom prst="rect">
                      <a:avLst/>
                    </a:prstGeom>
                    <a:noFill/>
                    <a:ln w="9525">
                      <a:noFill/>
                      <a:miter lim="800000"/>
                      <a:headEnd/>
                      <a:tailEnd/>
                    </a:ln>
                  </pic:spPr>
                </pic:pic>
              </a:graphicData>
            </a:graphic>
          </wp:inline>
        </w:drawing>
      </w:r>
      <w:r>
        <w:t>4.Diagramme use case gestion du projet :</w:t>
      </w:r>
    </w:p>
    <w:p w:rsidR="00FA0751" w:rsidRDefault="00810E61">
      <w:r>
        <w:rPr>
          <w:noProof/>
          <w:lang w:eastAsia="fr-FR"/>
        </w:rPr>
        <w:drawing>
          <wp:inline distT="0" distB="0" distL="0" distR="0">
            <wp:extent cx="5760720" cy="3733238"/>
            <wp:effectExtent l="19050" t="0" r="0" b="0"/>
            <wp:docPr id="4" name="Image 4" descr="C:\Users\thabet.sedghiani\Documents\Uml PFE\Use case Gestion du pro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bet.sedghiani\Documents\Uml PFE\Use case Gestion du projet.PNG"/>
                    <pic:cNvPicPr>
                      <a:picLocks noChangeAspect="1" noChangeArrowheads="1"/>
                    </pic:cNvPicPr>
                  </pic:nvPicPr>
                  <pic:blipFill>
                    <a:blip r:embed="rId8" cstate="print"/>
                    <a:srcRect/>
                    <a:stretch>
                      <a:fillRect/>
                    </a:stretch>
                  </pic:blipFill>
                  <pic:spPr bwMode="auto">
                    <a:xfrm>
                      <a:off x="0" y="0"/>
                      <a:ext cx="5760720" cy="3733238"/>
                    </a:xfrm>
                    <a:prstGeom prst="rect">
                      <a:avLst/>
                    </a:prstGeom>
                    <a:noFill/>
                    <a:ln w="9525">
                      <a:noFill/>
                      <a:miter lim="800000"/>
                      <a:headEnd/>
                      <a:tailEnd/>
                    </a:ln>
                  </pic:spPr>
                </pic:pic>
              </a:graphicData>
            </a:graphic>
          </wp:inline>
        </w:drawing>
      </w:r>
      <w:r>
        <w:t xml:space="preserve">                                                                                                                                                                                                                                                                                                                                                       </w:t>
      </w:r>
    </w:p>
    <w:sectPr w:rsidR="00FA0751" w:rsidSect="00E32DE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77567"/>
    <w:multiLevelType w:val="hybridMultilevel"/>
    <w:tmpl w:val="A25E6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10E61"/>
    <w:rsid w:val="000901B5"/>
    <w:rsid w:val="001317B9"/>
    <w:rsid w:val="00487CC1"/>
    <w:rsid w:val="004F5020"/>
    <w:rsid w:val="00810E61"/>
    <w:rsid w:val="00823A86"/>
    <w:rsid w:val="00AB19B8"/>
    <w:rsid w:val="00D30967"/>
    <w:rsid w:val="00DE782E"/>
    <w:rsid w:val="00E32DEE"/>
    <w:rsid w:val="00F64F4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DE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10E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0E61"/>
    <w:rPr>
      <w:rFonts w:ascii="Tahoma" w:hAnsi="Tahoma" w:cs="Tahoma"/>
      <w:sz w:val="16"/>
      <w:szCs w:val="16"/>
    </w:rPr>
  </w:style>
  <w:style w:type="paragraph" w:styleId="Lgende">
    <w:name w:val="caption"/>
    <w:basedOn w:val="Normal"/>
    <w:next w:val="Normal"/>
    <w:uiPriority w:val="35"/>
    <w:semiHidden/>
    <w:unhideWhenUsed/>
    <w:qFormat/>
    <w:rsid w:val="00823A86"/>
    <w:pPr>
      <w:spacing w:line="240" w:lineRule="auto"/>
    </w:pPr>
    <w:rPr>
      <w:b/>
      <w:bCs/>
      <w:color w:val="4F81BD" w:themeColor="accent1"/>
      <w:sz w:val="18"/>
      <w:szCs w:val="18"/>
    </w:rPr>
  </w:style>
  <w:style w:type="paragraph" w:styleId="Paragraphedeliste">
    <w:name w:val="List Paragraph"/>
    <w:basedOn w:val="Normal"/>
    <w:uiPriority w:val="34"/>
    <w:qFormat/>
    <w:rsid w:val="00AB19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4</Pages>
  <Words>390</Words>
  <Characters>2146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thabet.sedghiani</dc:creator>
  <cp:lastModifiedBy>thabet.sedghiani</cp:lastModifiedBy>
  <cp:revision>5</cp:revision>
  <dcterms:created xsi:type="dcterms:W3CDTF">2019-04-02T13:47:00Z</dcterms:created>
  <dcterms:modified xsi:type="dcterms:W3CDTF">2019-04-05T16:44:00Z</dcterms:modified>
</cp:coreProperties>
</file>