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1F52" w:rsidRPr="00021F52" w:rsidRDefault="00021F52" w:rsidP="00021F52">
      <w:pPr>
        <w:jc w:val="center"/>
        <w:rPr>
          <w:rFonts w:ascii="Algerian" w:hAnsi="Algerian"/>
          <w:b/>
          <w:bCs/>
          <w:sz w:val="32"/>
          <w:szCs w:val="32"/>
        </w:rPr>
      </w:pPr>
      <w:r w:rsidRPr="00021F52">
        <w:rPr>
          <w:rFonts w:ascii="Algerian" w:hAnsi="Algerian"/>
          <w:b/>
          <w:bCs/>
          <w:sz w:val="32"/>
          <w:szCs w:val="32"/>
        </w:rPr>
        <w:t>USER STORIES — LOGISTOCK</w:t>
      </w:r>
    </w:p>
    <w:p w:rsidR="00021F52" w:rsidRPr="00021F52" w:rsidRDefault="00021F52" w:rsidP="00021F52">
      <w:pPr>
        <w:rPr>
          <w:b/>
          <w:bCs/>
          <w:i/>
          <w:iCs/>
          <w:sz w:val="32"/>
          <w:szCs w:val="32"/>
        </w:rPr>
      </w:pPr>
      <w:r w:rsidRPr="00021F52">
        <w:rPr>
          <w:sz w:val="32"/>
          <w:szCs w:val="32"/>
        </w:rPr>
        <w:t xml:space="preserve">1. </w:t>
      </w:r>
      <w:r w:rsidRPr="00021F52">
        <w:rPr>
          <w:b/>
          <w:bCs/>
          <w:i/>
          <w:iCs/>
          <w:sz w:val="32"/>
          <w:szCs w:val="32"/>
        </w:rPr>
        <w:t>Module RBAC (gestion des rôles et permissions)</w:t>
      </w:r>
    </w:p>
    <w:p w:rsidR="00021F52" w:rsidRPr="00021F52" w:rsidRDefault="00021F52" w:rsidP="00021F52">
      <w:pPr>
        <w:rPr>
          <w:sz w:val="32"/>
          <w:szCs w:val="32"/>
        </w:rPr>
      </w:pPr>
      <w:r w:rsidRPr="00021F52">
        <w:rPr>
          <w:sz w:val="32"/>
          <w:szCs w:val="32"/>
        </w:rPr>
        <w:t xml:space="preserve">1. En tant qu’administrateur, je veux attribuer un rôle à chaque utilisateur afin de contrôler son accès aux fonctionnalités de </w:t>
      </w:r>
      <w:proofErr w:type="spellStart"/>
      <w:r w:rsidRPr="00021F52">
        <w:rPr>
          <w:sz w:val="32"/>
          <w:szCs w:val="32"/>
        </w:rPr>
        <w:t>Logistock</w:t>
      </w:r>
      <w:proofErr w:type="spellEnd"/>
      <w:r w:rsidRPr="00021F52">
        <w:rPr>
          <w:sz w:val="32"/>
          <w:szCs w:val="32"/>
        </w:rPr>
        <w:t>.</w:t>
      </w:r>
    </w:p>
    <w:p w:rsidR="00021F52" w:rsidRPr="00021F52" w:rsidRDefault="00021F52" w:rsidP="00021F52">
      <w:pPr>
        <w:rPr>
          <w:sz w:val="32"/>
          <w:szCs w:val="32"/>
        </w:rPr>
      </w:pPr>
      <w:r w:rsidRPr="00021F52">
        <w:rPr>
          <w:sz w:val="32"/>
          <w:szCs w:val="32"/>
        </w:rPr>
        <w:t xml:space="preserve">2. En tant qu’administrateur, je veux définir les permissions de chaque rôle afin de limiter les actions autorisées dans </w:t>
      </w:r>
      <w:proofErr w:type="spellStart"/>
      <w:r w:rsidRPr="00021F52">
        <w:rPr>
          <w:sz w:val="32"/>
          <w:szCs w:val="32"/>
        </w:rPr>
        <w:t>Logistock</w:t>
      </w:r>
      <w:proofErr w:type="spellEnd"/>
      <w:r w:rsidRPr="00021F52">
        <w:rPr>
          <w:sz w:val="32"/>
          <w:szCs w:val="32"/>
        </w:rPr>
        <w:t>.</w:t>
      </w:r>
    </w:p>
    <w:p w:rsidR="00021F52" w:rsidRDefault="00021F52" w:rsidP="00021F52">
      <w:pPr>
        <w:rPr>
          <w:sz w:val="32"/>
          <w:szCs w:val="32"/>
        </w:rPr>
      </w:pPr>
      <w:r w:rsidRPr="00021F52">
        <w:rPr>
          <w:sz w:val="32"/>
          <w:szCs w:val="32"/>
        </w:rPr>
        <w:t xml:space="preserve">3. En tant qu’utilisateur, je veux accéder uniquement aux fonctionnalités autorisées par mon rôle afin d’utiliser </w:t>
      </w:r>
      <w:proofErr w:type="spellStart"/>
      <w:r w:rsidRPr="00021F52">
        <w:rPr>
          <w:sz w:val="32"/>
          <w:szCs w:val="32"/>
        </w:rPr>
        <w:t>Logistock</w:t>
      </w:r>
      <w:proofErr w:type="spellEnd"/>
      <w:r w:rsidRPr="00021F52">
        <w:rPr>
          <w:sz w:val="32"/>
          <w:szCs w:val="32"/>
        </w:rPr>
        <w:t xml:space="preserve"> en toute sécurité.3. </w:t>
      </w:r>
    </w:p>
    <w:p w:rsidR="00021F52" w:rsidRPr="00021F52" w:rsidRDefault="00021F52" w:rsidP="00021F52">
      <w:pPr>
        <w:rPr>
          <w:b/>
          <w:bCs/>
          <w:i/>
          <w:iCs/>
          <w:sz w:val="32"/>
          <w:szCs w:val="32"/>
        </w:rPr>
      </w:pPr>
      <w:r w:rsidRPr="00021F52">
        <w:rPr>
          <w:b/>
          <w:bCs/>
          <w:i/>
          <w:iCs/>
          <w:sz w:val="32"/>
          <w:szCs w:val="32"/>
        </w:rPr>
        <w:t>Module Vente (gestion des ventes)</w:t>
      </w:r>
    </w:p>
    <w:p w:rsidR="00021F52" w:rsidRPr="00021F52" w:rsidRDefault="00021F52" w:rsidP="00021F52">
      <w:pPr>
        <w:rPr>
          <w:sz w:val="32"/>
          <w:szCs w:val="32"/>
        </w:rPr>
      </w:pPr>
      <w:r w:rsidRPr="00021F52">
        <w:rPr>
          <w:sz w:val="32"/>
          <w:szCs w:val="32"/>
        </w:rPr>
        <w:t>1. En tant que vendeur, je veux consulter l’historique des ventes afin de connaître les produits vendus et les montants encaissés.</w:t>
      </w:r>
    </w:p>
    <w:p w:rsidR="00021F52" w:rsidRPr="00021F52" w:rsidRDefault="00021F52" w:rsidP="00021F52">
      <w:pPr>
        <w:rPr>
          <w:sz w:val="32"/>
          <w:szCs w:val="32"/>
        </w:rPr>
      </w:pPr>
      <w:r w:rsidRPr="00021F52">
        <w:rPr>
          <w:sz w:val="32"/>
          <w:szCs w:val="32"/>
        </w:rPr>
        <w:t>2. En tant que responsable, je veux consulter les ventes enregistrées afin de suivre les ventes réalisées par l’entreprise.</w:t>
      </w:r>
    </w:p>
    <w:p w:rsidR="00021F52" w:rsidRPr="00021F52" w:rsidRDefault="00021F52" w:rsidP="00021F52">
      <w:pPr>
        <w:rPr>
          <w:b/>
          <w:bCs/>
          <w:i/>
          <w:iCs/>
          <w:sz w:val="32"/>
          <w:szCs w:val="32"/>
        </w:rPr>
      </w:pPr>
      <w:r w:rsidRPr="00021F52">
        <w:rPr>
          <w:b/>
          <w:bCs/>
          <w:i/>
          <w:iCs/>
          <w:sz w:val="32"/>
          <w:szCs w:val="32"/>
        </w:rPr>
        <w:t>4. Module Dashboard (tableau de bord)</w:t>
      </w:r>
      <w:bookmarkStart w:id="0" w:name="_GoBack"/>
      <w:bookmarkEnd w:id="0"/>
    </w:p>
    <w:p w:rsidR="00021F52" w:rsidRPr="00021F52" w:rsidRDefault="00021F52" w:rsidP="00021F52">
      <w:pPr>
        <w:rPr>
          <w:sz w:val="32"/>
          <w:szCs w:val="32"/>
        </w:rPr>
      </w:pPr>
      <w:r w:rsidRPr="00021F52">
        <w:rPr>
          <w:sz w:val="32"/>
          <w:szCs w:val="32"/>
        </w:rPr>
        <w:t>1. En tant que responsable commercial, je veux consulter un résumé des ventes afin de suivre les activités commerciales de l’entreprise.</w:t>
      </w:r>
    </w:p>
    <w:p w:rsidR="008843E7" w:rsidRPr="00021F52" w:rsidRDefault="00021F52" w:rsidP="00021F52">
      <w:pPr>
        <w:rPr>
          <w:sz w:val="32"/>
          <w:szCs w:val="32"/>
        </w:rPr>
      </w:pPr>
      <w:r w:rsidRPr="00021F52">
        <w:rPr>
          <w:sz w:val="32"/>
          <w:szCs w:val="32"/>
        </w:rPr>
        <w:t>2. En tant que responsable de l’entreprise, je veux visualiser les indicateurs de performance sous forme de graphiques afin de faciliter l’analyse et la prise de décision.</w:t>
      </w:r>
    </w:p>
    <w:sectPr w:rsidR="008843E7" w:rsidRPr="00021F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1F52"/>
    <w:rsid w:val="00021F52"/>
    <w:rsid w:val="00884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A5987C-71E0-4A11-ACC9-F6B5234BA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173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1</cp:revision>
  <dcterms:created xsi:type="dcterms:W3CDTF">2026-10-21T20:27:00Z</dcterms:created>
  <dcterms:modified xsi:type="dcterms:W3CDTF">2026-10-21T20:32:00Z</dcterms:modified>
</cp:coreProperties>
</file>