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00950" w14:textId="77777777" w:rsidR="00B13C05" w:rsidRDefault="00B13C05" w:rsidP="112DFC2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</w:p>
    <w:p w14:paraId="5A39DAE4" w14:textId="4BD21C6D" w:rsidR="112DFC2D" w:rsidRDefault="112DFC2D" w:rsidP="112DFC2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112DFC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Dictionnaire de données :</w:t>
      </w:r>
    </w:p>
    <w:p w14:paraId="56995DAF" w14:textId="77777777" w:rsidR="00B13C05" w:rsidRDefault="00B13C05" w:rsidP="112DFC2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</w:p>
    <w:p w14:paraId="59C7E638" w14:textId="77777777" w:rsidR="00360A89" w:rsidRDefault="00360A89" w:rsidP="112DFC2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</w:p>
    <w:tbl>
      <w:tblPr>
        <w:tblStyle w:val="Grilledutableau"/>
        <w:tblW w:w="9359" w:type="dxa"/>
        <w:tblLayout w:type="fixed"/>
        <w:tblLook w:val="06A0" w:firstRow="1" w:lastRow="0" w:firstColumn="1" w:lastColumn="0" w:noHBand="1" w:noVBand="1"/>
      </w:tblPr>
      <w:tblGrid>
        <w:gridCol w:w="2399"/>
        <w:gridCol w:w="1422"/>
        <w:gridCol w:w="1561"/>
        <w:gridCol w:w="3977"/>
      </w:tblGrid>
      <w:tr w:rsidR="112DFC2D" w14:paraId="5A028AC6" w14:textId="77777777" w:rsidTr="00B13C05">
        <w:trPr>
          <w:trHeight w:val="358"/>
        </w:trPr>
        <w:tc>
          <w:tcPr>
            <w:tcW w:w="9359" w:type="dxa"/>
            <w:gridSpan w:val="4"/>
            <w:shd w:val="clear" w:color="auto" w:fill="FFFFFF" w:themeFill="background1"/>
          </w:tcPr>
          <w:p w14:paraId="33D90FEA" w14:textId="02AFC916" w:rsidR="112DFC2D" w:rsidRDefault="112DFC2D" w:rsidP="112DFC2D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fr-FR"/>
              </w:rPr>
            </w:pPr>
            <w:r w:rsidRPr="112DFC2D">
              <w:rPr>
                <w:rFonts w:ascii="Calibri" w:eastAsia="Calibri" w:hAnsi="Calibri" w:cs="Calibri"/>
                <w:b/>
                <w:bCs/>
                <w:lang w:val="fr-CA"/>
              </w:rPr>
              <w:t xml:space="preserve">Table </w:t>
            </w:r>
            <w:proofErr w:type="spellStart"/>
            <w:r w:rsidRPr="112DFC2D">
              <w:rPr>
                <w:rFonts w:ascii="Calibri" w:eastAsia="Calibri" w:hAnsi="Calibri" w:cs="Calibri"/>
                <w:b/>
                <w:bCs/>
                <w:lang w:val="fr-CA"/>
              </w:rPr>
              <w:t>StudyThyroidUltra</w:t>
            </w:r>
            <w:proofErr w:type="spellEnd"/>
          </w:p>
        </w:tc>
      </w:tr>
      <w:tr w:rsidR="112DFC2D" w14:paraId="717B029D" w14:textId="77777777" w:rsidTr="0085448C">
        <w:trPr>
          <w:trHeight w:val="391"/>
        </w:trPr>
        <w:tc>
          <w:tcPr>
            <w:tcW w:w="2399" w:type="dxa"/>
            <w:shd w:val="clear" w:color="auto" w:fill="D9D9D9" w:themeFill="background1" w:themeFillShade="D9"/>
          </w:tcPr>
          <w:p w14:paraId="62D16956" w14:textId="080C0492" w:rsidR="112DFC2D" w:rsidRPr="0085448C" w:rsidRDefault="112DFC2D" w:rsidP="112DFC2D">
            <w:pPr>
              <w:spacing w:before="27"/>
              <w:ind w:left="59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fr-CA"/>
              </w:rPr>
              <w:t>Attributs</w:t>
            </w:r>
          </w:p>
        </w:tc>
        <w:tc>
          <w:tcPr>
            <w:tcW w:w="1422" w:type="dxa"/>
            <w:shd w:val="clear" w:color="auto" w:fill="D9D9D9" w:themeFill="background1" w:themeFillShade="D9"/>
          </w:tcPr>
          <w:p w14:paraId="5A3E1589" w14:textId="0A5BEBD3" w:rsidR="112DFC2D" w:rsidRPr="0085448C" w:rsidRDefault="112DFC2D" w:rsidP="112DFC2D">
            <w:pPr>
              <w:spacing w:before="27"/>
              <w:ind w:left="59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fr-CA"/>
              </w:rPr>
              <w:t>Type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1A537D46" w14:textId="2CE85C9F" w:rsidR="112DFC2D" w:rsidRPr="0085448C" w:rsidRDefault="112DFC2D" w:rsidP="112DFC2D">
            <w:pPr>
              <w:rPr>
                <w:lang w:val="fr-CA"/>
              </w:rPr>
            </w:pPr>
            <w:r w:rsidRPr="0085448C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fr-CA"/>
              </w:rPr>
              <w:t>Valeurs</w:t>
            </w:r>
          </w:p>
        </w:tc>
        <w:tc>
          <w:tcPr>
            <w:tcW w:w="3977" w:type="dxa"/>
            <w:shd w:val="clear" w:color="auto" w:fill="D9D9D9" w:themeFill="background1" w:themeFillShade="D9"/>
          </w:tcPr>
          <w:p w14:paraId="79CB0273" w14:textId="47C2B3F9" w:rsidR="112DFC2D" w:rsidRPr="0085448C" w:rsidRDefault="112DFC2D" w:rsidP="112DFC2D">
            <w:pPr>
              <w:spacing w:before="8"/>
              <w:ind w:left="59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b/>
                <w:bCs/>
                <w:i/>
                <w:iCs/>
                <w:color w:val="000000" w:themeColor="text1"/>
                <w:lang w:val="fr-CA"/>
              </w:rPr>
              <w:t>Description</w:t>
            </w:r>
          </w:p>
        </w:tc>
      </w:tr>
      <w:tr w:rsidR="112DFC2D" w:rsidRPr="00C351B5" w14:paraId="303FCE1E" w14:textId="77777777" w:rsidTr="0085448C">
        <w:trPr>
          <w:trHeight w:val="642"/>
        </w:trPr>
        <w:tc>
          <w:tcPr>
            <w:tcW w:w="2399" w:type="dxa"/>
          </w:tcPr>
          <w:p w14:paraId="009EA0C7" w14:textId="36655935" w:rsidR="112DFC2D" w:rsidRPr="0085448C" w:rsidRDefault="112DFC2D" w:rsidP="112DFC2D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85448C">
              <w:rPr>
                <w:rFonts w:ascii="Calibri" w:eastAsia="Calibri" w:hAnsi="Calibri" w:cs="Calibri"/>
                <w:b/>
                <w:bCs/>
              </w:rPr>
              <w:t>idStudyThyroidUltra</w:t>
            </w:r>
            <w:proofErr w:type="spellEnd"/>
          </w:p>
        </w:tc>
        <w:tc>
          <w:tcPr>
            <w:tcW w:w="1422" w:type="dxa"/>
          </w:tcPr>
          <w:p w14:paraId="5974C940" w14:textId="757B2014" w:rsidR="112DFC2D" w:rsidRPr="0085448C" w:rsidRDefault="112DFC2D" w:rsidP="112DFC2D">
            <w:pPr>
              <w:rPr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Format incrémental</w:t>
            </w:r>
          </w:p>
        </w:tc>
        <w:tc>
          <w:tcPr>
            <w:tcW w:w="1561" w:type="dxa"/>
          </w:tcPr>
          <w:p w14:paraId="67AB9C7C" w14:textId="29158CDB" w:rsidR="112DFC2D" w:rsidRDefault="112DFC2D" w:rsidP="112DFC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2EA7C521" w14:textId="52D6C65A" w:rsidR="112DFC2D" w:rsidRPr="0085448C" w:rsidRDefault="112DFC2D" w:rsidP="112DFC2D">
            <w:pPr>
              <w:spacing w:line="260" w:lineRule="exact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Identifiant de l’examen </w:t>
            </w:r>
            <w:r w:rsidR="00DD51F4"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de </w:t>
            </w:r>
            <w:r w:rsidR="0085448C"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Thyroïde</w:t>
            </w:r>
          </w:p>
        </w:tc>
      </w:tr>
      <w:tr w:rsidR="112DFC2D" w:rsidRPr="00C351B5" w14:paraId="1B5169B4" w14:textId="77777777" w:rsidTr="0085448C">
        <w:trPr>
          <w:trHeight w:val="737"/>
        </w:trPr>
        <w:tc>
          <w:tcPr>
            <w:tcW w:w="2399" w:type="dxa"/>
          </w:tcPr>
          <w:p w14:paraId="76A1477F" w14:textId="254F2709" w:rsidR="112DFC2D" w:rsidRPr="0085448C" w:rsidRDefault="112DFC2D" w:rsidP="112DFC2D">
            <w:pPr>
              <w:rPr>
                <w:rFonts w:ascii="Calibri" w:eastAsia="Calibri" w:hAnsi="Calibri" w:cs="Calibri"/>
                <w:b/>
                <w:bCs/>
              </w:rPr>
            </w:pPr>
            <w:r w:rsidRPr="0085448C">
              <w:rPr>
                <w:rFonts w:ascii="Calibri" w:eastAsia="Calibri" w:hAnsi="Calibri" w:cs="Calibri"/>
                <w:b/>
                <w:bCs/>
              </w:rPr>
              <w:t>Size</w:t>
            </w:r>
          </w:p>
        </w:tc>
        <w:tc>
          <w:tcPr>
            <w:tcW w:w="1422" w:type="dxa"/>
          </w:tcPr>
          <w:p w14:paraId="47BA433F" w14:textId="24F445CA" w:rsidR="112DFC2D" w:rsidRDefault="112DFC2D" w:rsidP="112DFC2D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1561" w:type="dxa"/>
          </w:tcPr>
          <w:p w14:paraId="0CEE147C" w14:textId="29158CDB" w:rsidR="112DFC2D" w:rsidRDefault="112DFC2D" w:rsidP="112DFC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24C70EDF" w14:textId="111908CF" w:rsidR="112DFC2D" w:rsidRPr="0085448C" w:rsidRDefault="112DFC2D" w:rsidP="00DC0210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Le volume thyroïdien</w:t>
            </w:r>
            <w:r w:rsidR="00DC0210"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 : les trois dimensions de chaque lobe et l’épaisseur de l’isthme</w:t>
            </w:r>
          </w:p>
        </w:tc>
      </w:tr>
      <w:tr w:rsidR="112DFC2D" w:rsidRPr="00C351B5" w14:paraId="79090EA4" w14:textId="77777777" w:rsidTr="0085448C">
        <w:trPr>
          <w:trHeight w:val="698"/>
        </w:trPr>
        <w:tc>
          <w:tcPr>
            <w:tcW w:w="2399" w:type="dxa"/>
          </w:tcPr>
          <w:p w14:paraId="7CA7D5A9" w14:textId="3D4E6223" w:rsidR="112DFC2D" w:rsidRPr="0085448C" w:rsidRDefault="112DFC2D" w:rsidP="112DFC2D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85448C">
              <w:rPr>
                <w:rFonts w:ascii="Calibri" w:eastAsia="Calibri" w:hAnsi="Calibri" w:cs="Calibri"/>
                <w:b/>
                <w:bCs/>
              </w:rPr>
              <w:t>NodulePresence</w:t>
            </w:r>
            <w:proofErr w:type="spellEnd"/>
          </w:p>
        </w:tc>
        <w:tc>
          <w:tcPr>
            <w:tcW w:w="1422" w:type="dxa"/>
          </w:tcPr>
          <w:p w14:paraId="120F5C95" w14:textId="48F92E6F" w:rsidR="112DFC2D" w:rsidRDefault="112DFC2D" w:rsidP="112DFC2D">
            <w:pPr>
              <w:spacing w:before="17" w:line="260" w:lineRule="exact"/>
              <w:rPr>
                <w:rFonts w:ascii="Calibri" w:eastAsia="Calibri" w:hAnsi="Calibri" w:cs="Calibri"/>
                <w:color w:val="000000" w:themeColor="text1"/>
                <w:lang w:val="fr-FR"/>
              </w:rPr>
            </w:pPr>
            <w:r w:rsidRPr="112DFC2D">
              <w:rPr>
                <w:rFonts w:ascii="Calibri" w:eastAsia="Calibri" w:hAnsi="Calibri" w:cs="Calibri"/>
                <w:color w:val="000000" w:themeColor="text1"/>
              </w:rPr>
              <w:t>Boolean</w:t>
            </w:r>
          </w:p>
        </w:tc>
        <w:tc>
          <w:tcPr>
            <w:tcW w:w="1561" w:type="dxa"/>
          </w:tcPr>
          <w:p w14:paraId="5C429E66" w14:textId="37D7A1BB" w:rsidR="112DFC2D" w:rsidRPr="0085448C" w:rsidRDefault="112DFC2D" w:rsidP="112DFC2D">
            <w:pPr>
              <w:spacing w:before="17"/>
              <w:ind w:left="59"/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Oui/non</w:t>
            </w:r>
          </w:p>
        </w:tc>
        <w:tc>
          <w:tcPr>
            <w:tcW w:w="3977" w:type="dxa"/>
          </w:tcPr>
          <w:p w14:paraId="37F00DF4" w14:textId="779148AD" w:rsidR="112DFC2D" w:rsidRPr="0085448C" w:rsidRDefault="112DFC2D" w:rsidP="112DFC2D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Présence </w:t>
            </w:r>
            <w:r w:rsid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ou absence </w:t>
            </w: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des nodules</w:t>
            </w:r>
          </w:p>
        </w:tc>
      </w:tr>
      <w:tr w:rsidR="112DFC2D" w:rsidRPr="00C351B5" w14:paraId="5B838674" w14:textId="77777777" w:rsidTr="0085448C">
        <w:trPr>
          <w:trHeight w:val="698"/>
        </w:trPr>
        <w:tc>
          <w:tcPr>
            <w:tcW w:w="2399" w:type="dxa"/>
          </w:tcPr>
          <w:p w14:paraId="483F7F47" w14:textId="27BAC374" w:rsidR="112DFC2D" w:rsidRPr="0085448C" w:rsidRDefault="112DFC2D" w:rsidP="112DFC2D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85448C">
              <w:rPr>
                <w:rFonts w:ascii="Calibri" w:eastAsia="Calibri" w:hAnsi="Calibri" w:cs="Calibri"/>
                <w:b/>
                <w:bCs/>
              </w:rPr>
              <w:t>NumberOfNodules</w:t>
            </w:r>
            <w:proofErr w:type="spellEnd"/>
          </w:p>
        </w:tc>
        <w:tc>
          <w:tcPr>
            <w:tcW w:w="1422" w:type="dxa"/>
          </w:tcPr>
          <w:p w14:paraId="093D03EE" w14:textId="5A9F7E4F" w:rsidR="112DFC2D" w:rsidRDefault="112DFC2D" w:rsidP="112DFC2D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INT</w:t>
            </w:r>
          </w:p>
        </w:tc>
        <w:tc>
          <w:tcPr>
            <w:tcW w:w="1561" w:type="dxa"/>
          </w:tcPr>
          <w:p w14:paraId="0C47019B" w14:textId="29158CDB" w:rsidR="112DFC2D" w:rsidRDefault="112DFC2D" w:rsidP="112DFC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580181BB" w14:textId="1F0FFB08" w:rsidR="112DFC2D" w:rsidRPr="0085448C" w:rsidRDefault="112DFC2D" w:rsidP="112DFC2D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Le nombre des nodules</w:t>
            </w:r>
            <w:r w:rsidR="00396AE6"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 identifiés</w:t>
            </w:r>
          </w:p>
        </w:tc>
      </w:tr>
      <w:tr w:rsidR="112DFC2D" w14:paraId="6BDD8492" w14:textId="77777777" w:rsidTr="0085448C">
        <w:trPr>
          <w:trHeight w:val="698"/>
        </w:trPr>
        <w:tc>
          <w:tcPr>
            <w:tcW w:w="2399" w:type="dxa"/>
          </w:tcPr>
          <w:p w14:paraId="0029E3A9" w14:textId="7593D3B5" w:rsidR="112DFC2D" w:rsidRPr="0085448C" w:rsidRDefault="112DFC2D" w:rsidP="112DFC2D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85448C">
              <w:rPr>
                <w:rFonts w:ascii="Calibri" w:eastAsia="Calibri" w:hAnsi="Calibri" w:cs="Calibri"/>
                <w:b/>
                <w:bCs/>
              </w:rPr>
              <w:t>Vascularisation</w:t>
            </w:r>
            <w:proofErr w:type="spellEnd"/>
          </w:p>
        </w:tc>
        <w:tc>
          <w:tcPr>
            <w:tcW w:w="1422" w:type="dxa"/>
          </w:tcPr>
          <w:p w14:paraId="4605FB3C" w14:textId="617F7354" w:rsidR="112DFC2D" w:rsidRDefault="112DFC2D" w:rsidP="112DFC2D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1561" w:type="dxa"/>
          </w:tcPr>
          <w:p w14:paraId="1C981CB6" w14:textId="29158CDB" w:rsidR="112DFC2D" w:rsidRDefault="112DFC2D" w:rsidP="112DFC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61AC4B76" w14:textId="46288611" w:rsidR="112DFC2D" w:rsidRPr="0085448C" w:rsidRDefault="112DFC2D" w:rsidP="112DFC2D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La vascularisation</w:t>
            </w:r>
          </w:p>
        </w:tc>
      </w:tr>
      <w:tr w:rsidR="112DFC2D" w:rsidRPr="00C351B5" w14:paraId="2CD73239" w14:textId="77777777" w:rsidTr="0085448C">
        <w:trPr>
          <w:trHeight w:val="698"/>
        </w:trPr>
        <w:tc>
          <w:tcPr>
            <w:tcW w:w="2399" w:type="dxa"/>
          </w:tcPr>
          <w:p w14:paraId="0816F6EB" w14:textId="434AE92A" w:rsidR="112DFC2D" w:rsidRPr="0085448C" w:rsidRDefault="112DFC2D" w:rsidP="112DFC2D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85448C">
              <w:rPr>
                <w:rFonts w:ascii="Calibri" w:eastAsia="Calibri" w:hAnsi="Calibri" w:cs="Calibri"/>
                <w:b/>
                <w:bCs/>
              </w:rPr>
              <w:t>IdStudyCompare</w:t>
            </w:r>
            <w:proofErr w:type="spellEnd"/>
          </w:p>
        </w:tc>
        <w:tc>
          <w:tcPr>
            <w:tcW w:w="1422" w:type="dxa"/>
          </w:tcPr>
          <w:p w14:paraId="4488195A" w14:textId="538CBEF0" w:rsidR="112DFC2D" w:rsidRDefault="112DFC2D" w:rsidP="112DFC2D">
            <w:r>
              <w:t>INT</w:t>
            </w:r>
          </w:p>
        </w:tc>
        <w:tc>
          <w:tcPr>
            <w:tcW w:w="1561" w:type="dxa"/>
          </w:tcPr>
          <w:p w14:paraId="3BDFDEEF" w14:textId="29158CDB" w:rsidR="112DFC2D" w:rsidRDefault="112DFC2D" w:rsidP="112DFC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2824E0AF" w14:textId="17E6222C" w:rsidR="112DFC2D" w:rsidRPr="0085448C" w:rsidRDefault="112DFC2D" w:rsidP="112DFC2D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Référence de l‘examen précédent</w:t>
            </w:r>
          </w:p>
        </w:tc>
      </w:tr>
      <w:tr w:rsidR="112DFC2D" w14:paraId="733FA656" w14:textId="77777777" w:rsidTr="0085448C">
        <w:trPr>
          <w:trHeight w:val="737"/>
        </w:trPr>
        <w:tc>
          <w:tcPr>
            <w:tcW w:w="2399" w:type="dxa"/>
          </w:tcPr>
          <w:p w14:paraId="40A3CAE2" w14:textId="7C324EF2" w:rsidR="112DFC2D" w:rsidRPr="0085448C" w:rsidRDefault="112DFC2D" w:rsidP="112DFC2D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85448C">
              <w:rPr>
                <w:rFonts w:ascii="Calibri" w:eastAsia="Calibri" w:hAnsi="Calibri" w:cs="Calibri"/>
                <w:b/>
                <w:bCs/>
              </w:rPr>
              <w:t>Echogenecity</w:t>
            </w:r>
            <w:proofErr w:type="spellEnd"/>
          </w:p>
        </w:tc>
        <w:tc>
          <w:tcPr>
            <w:tcW w:w="1422" w:type="dxa"/>
          </w:tcPr>
          <w:p w14:paraId="6B215B1C" w14:textId="75E97B40" w:rsidR="112DFC2D" w:rsidRDefault="112DFC2D" w:rsidP="112DFC2D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1561" w:type="dxa"/>
          </w:tcPr>
          <w:p w14:paraId="0554AC0B" w14:textId="20BFA1F0" w:rsidR="112DFC2D" w:rsidRDefault="112DFC2D" w:rsidP="112DFC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3720744D" w14:textId="25EFE9F4" w:rsidR="112DFC2D" w:rsidRPr="0085448C" w:rsidRDefault="112DFC2D" w:rsidP="112DFC2D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L’Échogénicité glandulaire</w:t>
            </w:r>
          </w:p>
        </w:tc>
      </w:tr>
      <w:tr w:rsidR="112DFC2D" w:rsidRPr="00C351B5" w14:paraId="054C2937" w14:textId="77777777" w:rsidTr="0085448C">
        <w:trPr>
          <w:trHeight w:val="698"/>
        </w:trPr>
        <w:tc>
          <w:tcPr>
            <w:tcW w:w="2399" w:type="dxa"/>
          </w:tcPr>
          <w:p w14:paraId="0DF10CE4" w14:textId="37D14FD3" w:rsidR="112DFC2D" w:rsidRPr="0085448C" w:rsidRDefault="112DFC2D" w:rsidP="112DFC2D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85448C">
              <w:rPr>
                <w:rFonts w:ascii="Calibri" w:eastAsia="Calibri" w:hAnsi="Calibri" w:cs="Calibri"/>
                <w:b/>
                <w:bCs/>
              </w:rPr>
              <w:t>lymphNodeUltra</w:t>
            </w:r>
            <w:proofErr w:type="spellEnd"/>
          </w:p>
        </w:tc>
        <w:tc>
          <w:tcPr>
            <w:tcW w:w="1422" w:type="dxa"/>
          </w:tcPr>
          <w:p w14:paraId="70CDFC10" w14:textId="7CA433AC" w:rsidR="112DFC2D" w:rsidRDefault="112DFC2D" w:rsidP="112DFC2D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1561" w:type="dxa"/>
          </w:tcPr>
          <w:p w14:paraId="08FFCF00" w14:textId="49073F0A" w:rsidR="112DFC2D" w:rsidRDefault="112DFC2D" w:rsidP="112DFC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3977" w:type="dxa"/>
          </w:tcPr>
          <w:p w14:paraId="14709C37" w14:textId="728E9E4E" w:rsidR="112DFC2D" w:rsidRPr="0085448C" w:rsidRDefault="112DFC2D" w:rsidP="112DFC2D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Étud</w:t>
            </w:r>
            <w:r w:rsidR="0085448C"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>ie</w:t>
            </w:r>
            <w:r w:rsidR="00C351B5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 de</w:t>
            </w:r>
            <w:r w:rsidR="0085448C"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 l</w:t>
            </w:r>
            <w:r w:rsidR="0085448C" w:rsidRPr="0085448C">
              <w:rPr>
                <w:rFonts w:ascii="Arial" w:hAnsi="Arial" w:cs="Arial"/>
                <w:color w:val="202020"/>
                <w:sz w:val="20"/>
                <w:szCs w:val="20"/>
                <w:shd w:val="clear" w:color="auto" w:fill="FFFFFF"/>
                <w:lang w:val="fr-CA"/>
              </w:rPr>
              <w:t>’état des ganglions lymphatiques dans la région cervicale</w:t>
            </w:r>
          </w:p>
        </w:tc>
      </w:tr>
      <w:tr w:rsidR="112DFC2D" w14:paraId="07F25EF1" w14:textId="77777777" w:rsidTr="0085448C">
        <w:trPr>
          <w:trHeight w:val="698"/>
        </w:trPr>
        <w:tc>
          <w:tcPr>
            <w:tcW w:w="2399" w:type="dxa"/>
          </w:tcPr>
          <w:p w14:paraId="1059BCBE" w14:textId="1395896B" w:rsidR="112DFC2D" w:rsidRPr="0085448C" w:rsidRDefault="112DFC2D" w:rsidP="112DFC2D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85448C">
              <w:rPr>
                <w:rFonts w:ascii="Calibri" w:eastAsia="Calibri" w:hAnsi="Calibri" w:cs="Calibri"/>
                <w:b/>
                <w:bCs/>
              </w:rPr>
              <w:t>ThyroglossalTractStudy</w:t>
            </w:r>
            <w:proofErr w:type="spellEnd"/>
          </w:p>
        </w:tc>
        <w:tc>
          <w:tcPr>
            <w:tcW w:w="1422" w:type="dxa"/>
          </w:tcPr>
          <w:p w14:paraId="627801B6" w14:textId="3EE471D5" w:rsidR="112DFC2D" w:rsidRDefault="112DFC2D" w:rsidP="112DFC2D">
            <w:pPr>
              <w:rPr>
                <w:rFonts w:ascii="Calibri" w:eastAsia="Calibri" w:hAnsi="Calibri" w:cs="Calibri"/>
                <w:lang w:val="fr-FR"/>
              </w:rPr>
            </w:pPr>
            <w:r w:rsidRPr="112DFC2D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1561" w:type="dxa"/>
          </w:tcPr>
          <w:p w14:paraId="4C73DBC1" w14:textId="0A2C57D5" w:rsidR="112DFC2D" w:rsidRPr="0085448C" w:rsidRDefault="112DFC2D" w:rsidP="112DFC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CA"/>
              </w:rPr>
            </w:pPr>
          </w:p>
        </w:tc>
        <w:tc>
          <w:tcPr>
            <w:tcW w:w="3977" w:type="dxa"/>
          </w:tcPr>
          <w:p w14:paraId="54A924FA" w14:textId="586962DB" w:rsidR="112DFC2D" w:rsidRPr="0085448C" w:rsidRDefault="112DFC2D" w:rsidP="112DFC2D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Étude du tractus thyréoglosse   </w:t>
            </w:r>
          </w:p>
        </w:tc>
      </w:tr>
      <w:tr w:rsidR="112DFC2D" w:rsidRPr="00C351B5" w14:paraId="14D16FDC" w14:textId="77777777" w:rsidTr="0085448C">
        <w:trPr>
          <w:trHeight w:val="828"/>
        </w:trPr>
        <w:tc>
          <w:tcPr>
            <w:tcW w:w="2399" w:type="dxa"/>
          </w:tcPr>
          <w:p w14:paraId="34AE4A38" w14:textId="3D6019A3" w:rsidR="112DFC2D" w:rsidRPr="0085448C" w:rsidRDefault="112DFC2D" w:rsidP="112DFC2D">
            <w:pPr>
              <w:rPr>
                <w:rFonts w:ascii="Calibri" w:eastAsia="Calibri" w:hAnsi="Calibri" w:cs="Calibri"/>
                <w:b/>
                <w:bCs/>
              </w:rPr>
            </w:pPr>
            <w:r w:rsidRPr="0085448C">
              <w:rPr>
                <w:rFonts w:ascii="Calibri" w:eastAsia="Calibri" w:hAnsi="Calibri" w:cs="Calibri"/>
                <w:b/>
                <w:bCs/>
              </w:rPr>
              <w:t>Recommendation</w:t>
            </w:r>
          </w:p>
        </w:tc>
        <w:tc>
          <w:tcPr>
            <w:tcW w:w="1422" w:type="dxa"/>
          </w:tcPr>
          <w:p w14:paraId="7CE97AF2" w14:textId="59FB069F" w:rsidR="112DFC2D" w:rsidRPr="00910256" w:rsidRDefault="00910256" w:rsidP="112DFC2D">
            <w:pPr>
              <w:rPr>
                <w:rFonts w:ascii="Calibri" w:eastAsia="Calibri" w:hAnsi="Calibri" w:cs="Calibri"/>
                <w:lang w:val="fr-CA"/>
              </w:rPr>
            </w:pPr>
            <w:r w:rsidRPr="00910256">
              <w:rPr>
                <w:rFonts w:ascii="Calibri" w:eastAsia="Calibri" w:hAnsi="Calibri" w:cs="Calibri"/>
                <w:lang w:val="fr-CA"/>
              </w:rPr>
              <w:t>Én</w:t>
            </w:r>
            <w:r w:rsidRPr="00910256">
              <w:rPr>
                <w:rFonts w:ascii="Calibri" w:eastAsia="Calibri" w:hAnsi="Calibri" w:cs="Calibri"/>
                <w:spacing w:val="-1"/>
                <w:lang w:val="fr-CA"/>
              </w:rPr>
              <w:t>u</w:t>
            </w:r>
            <w:r w:rsidRPr="00910256">
              <w:rPr>
                <w:rFonts w:ascii="Calibri" w:eastAsia="Calibri" w:hAnsi="Calibri" w:cs="Calibri"/>
                <w:spacing w:val="1"/>
                <w:lang w:val="fr-CA"/>
              </w:rPr>
              <w:t>m</w:t>
            </w:r>
            <w:r w:rsidRPr="00910256">
              <w:rPr>
                <w:rFonts w:ascii="Calibri" w:eastAsia="Calibri" w:hAnsi="Calibri" w:cs="Calibri"/>
                <w:lang w:val="fr-CA"/>
              </w:rPr>
              <w:t>éré</w:t>
            </w:r>
          </w:p>
        </w:tc>
        <w:tc>
          <w:tcPr>
            <w:tcW w:w="1561" w:type="dxa"/>
          </w:tcPr>
          <w:p w14:paraId="77276CFC" w14:textId="77777777" w:rsidR="00B13C05" w:rsidRDefault="00B13C05" w:rsidP="112DFC2D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fr-CA"/>
              </w:rPr>
              <w:t>*</w:t>
            </w:r>
            <w:r w:rsidR="00AE58E7">
              <w:rPr>
                <w:rFonts w:ascii="Calibri" w:eastAsia="Calibri" w:hAnsi="Calibri" w:cs="Calibri"/>
                <w:color w:val="000000" w:themeColor="text1"/>
                <w:lang w:val="fr-CA"/>
              </w:rPr>
              <w:t>c</w:t>
            </w:r>
            <w:r w:rsidR="00AE58E7" w:rsidRPr="112DFC2D">
              <w:rPr>
                <w:rFonts w:ascii="Calibri" w:eastAsia="Calibri" w:hAnsi="Calibri" w:cs="Calibri"/>
                <w:color w:val="000000" w:themeColor="text1"/>
                <w:lang w:val="fr-CA"/>
              </w:rPr>
              <w:t>ytoponction</w:t>
            </w:r>
          </w:p>
          <w:p w14:paraId="4FC61870" w14:textId="3E8CEAC5" w:rsidR="112DFC2D" w:rsidRDefault="00B13C05" w:rsidP="112DFC2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fr-CA"/>
              </w:rPr>
              <w:t>*</w:t>
            </w:r>
            <w:r w:rsidR="00AE58E7" w:rsidRPr="112DFC2D">
              <w:rPr>
                <w:rFonts w:ascii="Calibri" w:eastAsia="Calibri" w:hAnsi="Calibri" w:cs="Calibri"/>
                <w:color w:val="000000" w:themeColor="text1"/>
                <w:lang w:val="fr-CA"/>
              </w:rPr>
              <w:t>rythme de surveillance</w:t>
            </w:r>
          </w:p>
        </w:tc>
        <w:tc>
          <w:tcPr>
            <w:tcW w:w="3977" w:type="dxa"/>
          </w:tcPr>
          <w:p w14:paraId="34620E56" w14:textId="35993C58" w:rsidR="112DFC2D" w:rsidRPr="0085448C" w:rsidRDefault="112DFC2D" w:rsidP="112DFC2D">
            <w:pPr>
              <w:rPr>
                <w:rFonts w:ascii="Calibri" w:eastAsia="Calibri" w:hAnsi="Calibri" w:cs="Calibri"/>
                <w:color w:val="000000" w:themeColor="text1"/>
                <w:lang w:val="fr-CA"/>
              </w:rPr>
            </w:pPr>
            <w:r w:rsidRPr="0085448C">
              <w:rPr>
                <w:rFonts w:ascii="Calibri" w:eastAsia="Calibri" w:hAnsi="Calibri" w:cs="Calibri"/>
                <w:color w:val="000000" w:themeColor="text1"/>
                <w:lang w:val="fr-CA"/>
              </w:rPr>
              <w:t xml:space="preserve">Conseil de conduite </w:t>
            </w:r>
            <w:r w:rsidR="008F0852" w:rsidRPr="0085448C">
              <w:rPr>
                <w:lang w:val="fr-CA"/>
              </w:rPr>
              <w:t>à tenir</w:t>
            </w:r>
          </w:p>
        </w:tc>
      </w:tr>
    </w:tbl>
    <w:p w14:paraId="6480D798" w14:textId="2AEBE383" w:rsidR="00360A89" w:rsidRPr="00C351B5" w:rsidRDefault="00360A89" w:rsidP="112DFC2D">
      <w:pPr>
        <w:rPr>
          <w:lang w:val="fr-CA"/>
        </w:rPr>
      </w:pPr>
    </w:p>
    <w:p w14:paraId="3683F534" w14:textId="7F6292D8" w:rsidR="00360A89" w:rsidRPr="00C351B5" w:rsidRDefault="00360A89" w:rsidP="112DFC2D">
      <w:pPr>
        <w:rPr>
          <w:lang w:val="fr-CA"/>
        </w:rPr>
      </w:pPr>
    </w:p>
    <w:p w14:paraId="03A86933" w14:textId="47F56F13" w:rsidR="00360A89" w:rsidRPr="00C351B5" w:rsidRDefault="00360A89" w:rsidP="112DFC2D">
      <w:pPr>
        <w:rPr>
          <w:lang w:val="fr-CA"/>
        </w:rPr>
      </w:pPr>
    </w:p>
    <w:p w14:paraId="2DB31660" w14:textId="4A6E3EFC" w:rsidR="00DC742A" w:rsidRPr="00C351B5" w:rsidRDefault="00DC742A" w:rsidP="112DFC2D">
      <w:pPr>
        <w:rPr>
          <w:lang w:val="fr-CA"/>
        </w:rPr>
      </w:pPr>
    </w:p>
    <w:p w14:paraId="027328C9" w14:textId="6AA4AE53" w:rsidR="00DC742A" w:rsidRPr="00C351B5" w:rsidRDefault="00DC742A" w:rsidP="112DFC2D">
      <w:pPr>
        <w:rPr>
          <w:lang w:val="fr-CA"/>
        </w:rPr>
      </w:pPr>
    </w:p>
    <w:p w14:paraId="4AC08C94" w14:textId="57DDEF38" w:rsidR="00462904" w:rsidRPr="00C351B5" w:rsidRDefault="00462904" w:rsidP="112DFC2D">
      <w:pPr>
        <w:rPr>
          <w:lang w:val="fr-CA"/>
        </w:rPr>
      </w:pPr>
    </w:p>
    <w:p w14:paraId="782F0EEF" w14:textId="405CCDA0" w:rsidR="00462904" w:rsidRPr="00C351B5" w:rsidRDefault="00462904" w:rsidP="112DFC2D">
      <w:pPr>
        <w:rPr>
          <w:lang w:val="fr-CA"/>
        </w:rPr>
      </w:pPr>
    </w:p>
    <w:p w14:paraId="4349550E" w14:textId="6F50E36F" w:rsidR="00462904" w:rsidRPr="00C351B5" w:rsidRDefault="00462904" w:rsidP="112DFC2D">
      <w:pPr>
        <w:rPr>
          <w:lang w:val="fr-CA"/>
        </w:rPr>
      </w:pPr>
    </w:p>
    <w:p w14:paraId="0D320201" w14:textId="52838A66" w:rsidR="00462904" w:rsidRPr="00C351B5" w:rsidRDefault="00462904" w:rsidP="112DFC2D">
      <w:pPr>
        <w:rPr>
          <w:lang w:val="fr-CA"/>
        </w:rPr>
      </w:pPr>
    </w:p>
    <w:p w14:paraId="1B614113" w14:textId="7D0A3D75" w:rsidR="00462904" w:rsidRPr="00C351B5" w:rsidRDefault="00462904" w:rsidP="112DFC2D">
      <w:pPr>
        <w:rPr>
          <w:lang w:val="fr-CA"/>
        </w:rPr>
      </w:pPr>
    </w:p>
    <w:p w14:paraId="0CE49D41" w14:textId="77777777" w:rsidR="00462904" w:rsidRPr="00C351B5" w:rsidRDefault="00462904" w:rsidP="112DFC2D">
      <w:pPr>
        <w:rPr>
          <w:lang w:val="fr-CA"/>
        </w:rPr>
      </w:pPr>
    </w:p>
    <w:p w14:paraId="4CCBF286" w14:textId="77777777" w:rsidR="00462904" w:rsidRPr="00C351B5" w:rsidRDefault="00462904" w:rsidP="112DFC2D">
      <w:pPr>
        <w:rPr>
          <w:lang w:val="fr-CA"/>
        </w:rPr>
      </w:pPr>
    </w:p>
    <w:tbl>
      <w:tblPr>
        <w:tblStyle w:val="Grilledutableau"/>
        <w:tblW w:w="9463" w:type="dxa"/>
        <w:tblLayout w:type="fixed"/>
        <w:tblLook w:val="06A0" w:firstRow="1" w:lastRow="0" w:firstColumn="1" w:lastColumn="0" w:noHBand="1" w:noVBand="1"/>
      </w:tblPr>
      <w:tblGrid>
        <w:gridCol w:w="2365"/>
        <w:gridCol w:w="1355"/>
        <w:gridCol w:w="3327"/>
        <w:gridCol w:w="2416"/>
      </w:tblGrid>
      <w:tr w:rsidR="112DFC2D" w14:paraId="122F221E" w14:textId="77777777" w:rsidTr="00462904">
        <w:trPr>
          <w:trHeight w:val="274"/>
        </w:trPr>
        <w:tc>
          <w:tcPr>
            <w:tcW w:w="9463" w:type="dxa"/>
            <w:gridSpan w:val="4"/>
          </w:tcPr>
          <w:p w14:paraId="54DFD1C9" w14:textId="7AD2457F" w:rsidR="112DFC2D" w:rsidRPr="00A13B0E" w:rsidRDefault="112DFC2D" w:rsidP="00462904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A13B0E">
              <w:rPr>
                <w:rFonts w:ascii="Calibri" w:eastAsia="Calibri" w:hAnsi="Calibri" w:cs="Calibri"/>
                <w:b/>
                <w:bCs/>
                <w:lang w:val="fr-CA"/>
              </w:rPr>
              <w:lastRenderedPageBreak/>
              <w:t>Table Nodule</w:t>
            </w:r>
          </w:p>
        </w:tc>
      </w:tr>
      <w:tr w:rsidR="112DFC2D" w14:paraId="479F4084" w14:textId="77777777" w:rsidTr="00462904">
        <w:trPr>
          <w:trHeight w:val="332"/>
        </w:trPr>
        <w:tc>
          <w:tcPr>
            <w:tcW w:w="2365" w:type="dxa"/>
            <w:shd w:val="clear" w:color="auto" w:fill="D9D9D9" w:themeFill="background1" w:themeFillShade="D9"/>
          </w:tcPr>
          <w:p w14:paraId="3014B0CE" w14:textId="39E08D26" w:rsidR="112DFC2D" w:rsidRPr="00A13B0E" w:rsidRDefault="112DFC2D" w:rsidP="112DFC2D">
            <w:pPr>
              <w:spacing w:before="27"/>
              <w:ind w:left="59"/>
              <w:rPr>
                <w:rFonts w:ascii="Calibri" w:eastAsia="Calibri" w:hAnsi="Calibri" w:cs="Calibri"/>
                <w:lang w:val="fr-FR"/>
              </w:rPr>
            </w:pPr>
            <w:proofErr w:type="spellStart"/>
            <w:r w:rsidRPr="00A13B0E">
              <w:rPr>
                <w:rFonts w:ascii="Calibri" w:eastAsia="Calibri" w:hAnsi="Calibri" w:cs="Calibri"/>
                <w:b/>
                <w:bCs/>
                <w:i/>
                <w:iCs/>
              </w:rPr>
              <w:t>Attributs</w:t>
            </w:r>
            <w:proofErr w:type="spellEnd"/>
          </w:p>
        </w:tc>
        <w:tc>
          <w:tcPr>
            <w:tcW w:w="1355" w:type="dxa"/>
            <w:shd w:val="clear" w:color="auto" w:fill="D9D9D9" w:themeFill="background1" w:themeFillShade="D9"/>
          </w:tcPr>
          <w:p w14:paraId="79B546A6" w14:textId="186E801C" w:rsidR="112DFC2D" w:rsidRPr="00A13B0E" w:rsidRDefault="112DFC2D" w:rsidP="112DFC2D">
            <w:pPr>
              <w:spacing w:before="27"/>
              <w:ind w:left="59"/>
              <w:rPr>
                <w:rFonts w:ascii="Calibri" w:eastAsia="Calibri" w:hAnsi="Calibri" w:cs="Calibri"/>
                <w:lang w:val="fr-FR"/>
              </w:rPr>
            </w:pPr>
            <w:r w:rsidRPr="00A13B0E">
              <w:rPr>
                <w:rFonts w:ascii="Calibri" w:eastAsia="Calibri" w:hAnsi="Calibri" w:cs="Calibri"/>
                <w:b/>
                <w:bCs/>
                <w:i/>
                <w:iCs/>
              </w:rPr>
              <w:t>Type</w:t>
            </w:r>
          </w:p>
        </w:tc>
        <w:tc>
          <w:tcPr>
            <w:tcW w:w="3327" w:type="dxa"/>
            <w:shd w:val="clear" w:color="auto" w:fill="D9D9D9" w:themeFill="background1" w:themeFillShade="D9"/>
          </w:tcPr>
          <w:p w14:paraId="2B9056C5" w14:textId="396FDAA0" w:rsidR="112DFC2D" w:rsidRPr="00A13B0E" w:rsidRDefault="112DFC2D" w:rsidP="112DFC2D">
            <w:pPr>
              <w:rPr>
                <w:rFonts w:ascii="Calibri" w:eastAsia="Calibri" w:hAnsi="Calibri" w:cs="Calibri"/>
                <w:b/>
                <w:bCs/>
                <w:i/>
                <w:iCs/>
              </w:rPr>
            </w:pPr>
            <w:proofErr w:type="spellStart"/>
            <w:r w:rsidRPr="00A13B0E">
              <w:rPr>
                <w:rFonts w:ascii="Calibri" w:eastAsia="Calibri" w:hAnsi="Calibri" w:cs="Calibri"/>
                <w:b/>
                <w:bCs/>
                <w:i/>
                <w:iCs/>
              </w:rPr>
              <w:t>Valeurs</w:t>
            </w:r>
            <w:proofErr w:type="spellEnd"/>
          </w:p>
        </w:tc>
        <w:tc>
          <w:tcPr>
            <w:tcW w:w="2416" w:type="dxa"/>
            <w:shd w:val="clear" w:color="auto" w:fill="D9D9D9" w:themeFill="background1" w:themeFillShade="D9"/>
          </w:tcPr>
          <w:p w14:paraId="35D60FD0" w14:textId="64E9E459" w:rsidR="112DFC2D" w:rsidRPr="00A13B0E" w:rsidRDefault="112DFC2D" w:rsidP="112DFC2D">
            <w:pPr>
              <w:spacing w:before="8"/>
              <w:ind w:left="59"/>
              <w:rPr>
                <w:rFonts w:ascii="Calibri" w:eastAsia="Calibri" w:hAnsi="Calibri" w:cs="Calibri"/>
                <w:lang w:val="fr-FR"/>
              </w:rPr>
            </w:pPr>
            <w:r w:rsidRPr="00A13B0E">
              <w:rPr>
                <w:rFonts w:ascii="Calibri" w:eastAsia="Calibri" w:hAnsi="Calibri" w:cs="Calibri"/>
                <w:b/>
                <w:bCs/>
                <w:i/>
                <w:iCs/>
              </w:rPr>
              <w:t>Description</w:t>
            </w:r>
          </w:p>
        </w:tc>
      </w:tr>
      <w:tr w:rsidR="00AE58E7" w14:paraId="19DED299" w14:textId="77777777" w:rsidTr="00462904">
        <w:trPr>
          <w:trHeight w:val="610"/>
        </w:trPr>
        <w:tc>
          <w:tcPr>
            <w:tcW w:w="2365" w:type="dxa"/>
          </w:tcPr>
          <w:p w14:paraId="20BE0C7E" w14:textId="233D11BB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A13B0E">
              <w:rPr>
                <w:rFonts w:ascii="Calibri" w:eastAsia="Calibri" w:hAnsi="Calibri" w:cs="Calibri"/>
                <w:b/>
                <w:bCs/>
              </w:rPr>
              <w:t>idNodule</w:t>
            </w:r>
            <w:proofErr w:type="spellEnd"/>
          </w:p>
        </w:tc>
        <w:tc>
          <w:tcPr>
            <w:tcW w:w="1355" w:type="dxa"/>
          </w:tcPr>
          <w:p w14:paraId="64CF67E3" w14:textId="1179A0B2" w:rsidR="00AE58E7" w:rsidRPr="00A13B0E" w:rsidRDefault="00AE58E7" w:rsidP="00AE58E7">
            <w:r w:rsidRPr="00A13B0E">
              <w:rPr>
                <w:rFonts w:ascii="Calibri" w:eastAsia="Calibri" w:hAnsi="Calibri" w:cs="Calibri"/>
              </w:rPr>
              <w:t xml:space="preserve">Format </w:t>
            </w:r>
            <w:proofErr w:type="spellStart"/>
            <w:r w:rsidRPr="00A13B0E">
              <w:rPr>
                <w:rFonts w:ascii="Calibri" w:eastAsia="Calibri" w:hAnsi="Calibri" w:cs="Calibri"/>
              </w:rPr>
              <w:t>incrémental</w:t>
            </w:r>
            <w:proofErr w:type="spellEnd"/>
          </w:p>
        </w:tc>
        <w:tc>
          <w:tcPr>
            <w:tcW w:w="3327" w:type="dxa"/>
          </w:tcPr>
          <w:p w14:paraId="5A50DE3C" w14:textId="74ED5D3E" w:rsidR="00AE58E7" w:rsidRPr="00A13B0E" w:rsidRDefault="00AE58E7" w:rsidP="00AE58E7"/>
        </w:tc>
        <w:tc>
          <w:tcPr>
            <w:tcW w:w="2416" w:type="dxa"/>
          </w:tcPr>
          <w:p w14:paraId="6022A5BD" w14:textId="5E903160" w:rsidR="00AE58E7" w:rsidRPr="00A13B0E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A13B0E">
              <w:rPr>
                <w:rFonts w:ascii="Calibri" w:eastAsia="Calibri" w:hAnsi="Calibri" w:cs="Calibri"/>
                <w:lang w:val="fr-CA"/>
              </w:rPr>
              <w:t>Identifiant du nodule</w:t>
            </w:r>
          </w:p>
        </w:tc>
      </w:tr>
      <w:tr w:rsidR="00AE58E7" w14:paraId="30DB9EDD" w14:textId="77777777" w:rsidTr="00462904">
        <w:trPr>
          <w:trHeight w:val="629"/>
        </w:trPr>
        <w:tc>
          <w:tcPr>
            <w:tcW w:w="2365" w:type="dxa"/>
          </w:tcPr>
          <w:p w14:paraId="6D295E65" w14:textId="0243AE40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A13B0E">
              <w:rPr>
                <w:rFonts w:ascii="Calibri" w:eastAsia="Calibri" w:hAnsi="Calibri" w:cs="Calibri"/>
                <w:b/>
                <w:bCs/>
              </w:rPr>
              <w:t>IdStudy</w:t>
            </w:r>
            <w:proofErr w:type="spellEnd"/>
          </w:p>
        </w:tc>
        <w:tc>
          <w:tcPr>
            <w:tcW w:w="1355" w:type="dxa"/>
          </w:tcPr>
          <w:p w14:paraId="635A6A8E" w14:textId="384205C5" w:rsidR="00AE58E7" w:rsidRPr="00A13B0E" w:rsidRDefault="00AE58E7" w:rsidP="00AE58E7">
            <w:r w:rsidRPr="00A13B0E">
              <w:rPr>
                <w:rFonts w:ascii="Calibri" w:eastAsia="Calibri" w:hAnsi="Calibri" w:cs="Calibri"/>
              </w:rPr>
              <w:t xml:space="preserve">Format </w:t>
            </w:r>
            <w:proofErr w:type="spellStart"/>
            <w:r w:rsidRPr="00A13B0E">
              <w:rPr>
                <w:rFonts w:ascii="Calibri" w:eastAsia="Calibri" w:hAnsi="Calibri" w:cs="Calibri"/>
              </w:rPr>
              <w:t>incrémental</w:t>
            </w:r>
            <w:proofErr w:type="spellEnd"/>
          </w:p>
        </w:tc>
        <w:tc>
          <w:tcPr>
            <w:tcW w:w="3327" w:type="dxa"/>
          </w:tcPr>
          <w:p w14:paraId="61D939DF" w14:textId="74ED5D3E" w:rsidR="00AE58E7" w:rsidRPr="00A13B0E" w:rsidRDefault="00AE58E7" w:rsidP="00AE58E7"/>
        </w:tc>
        <w:tc>
          <w:tcPr>
            <w:tcW w:w="2416" w:type="dxa"/>
          </w:tcPr>
          <w:p w14:paraId="4EEACA99" w14:textId="41C5B7BA" w:rsidR="00AE58E7" w:rsidRPr="00A13B0E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A13B0E">
              <w:rPr>
                <w:rFonts w:ascii="Calibri" w:eastAsia="Calibri" w:hAnsi="Calibri" w:cs="Calibri"/>
                <w:lang w:val="fr-CA"/>
              </w:rPr>
              <w:t xml:space="preserve">Examen associée </w:t>
            </w:r>
          </w:p>
        </w:tc>
      </w:tr>
      <w:tr w:rsidR="00AE58E7" w:rsidRPr="00C351B5" w14:paraId="58FC60E4" w14:textId="77777777" w:rsidTr="00462904">
        <w:trPr>
          <w:trHeight w:val="314"/>
        </w:trPr>
        <w:tc>
          <w:tcPr>
            <w:tcW w:w="2365" w:type="dxa"/>
          </w:tcPr>
          <w:p w14:paraId="1B6A9C69" w14:textId="544F94CB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Size</w:t>
            </w:r>
          </w:p>
        </w:tc>
        <w:tc>
          <w:tcPr>
            <w:tcW w:w="1355" w:type="dxa"/>
          </w:tcPr>
          <w:p w14:paraId="4261E230" w14:textId="45C7F012" w:rsidR="00AE58E7" w:rsidRPr="00A13B0E" w:rsidRDefault="00AE58E7" w:rsidP="00AE58E7">
            <w:r w:rsidRPr="00A13B0E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3327" w:type="dxa"/>
          </w:tcPr>
          <w:p w14:paraId="04D13CBC" w14:textId="74ED5D3E" w:rsidR="00AE58E7" w:rsidRPr="00A13B0E" w:rsidRDefault="00AE58E7" w:rsidP="00AE58E7"/>
        </w:tc>
        <w:tc>
          <w:tcPr>
            <w:tcW w:w="2416" w:type="dxa"/>
          </w:tcPr>
          <w:p w14:paraId="74651965" w14:textId="3C07ABDD" w:rsidR="00AE58E7" w:rsidRPr="00A13B0E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A13B0E">
              <w:rPr>
                <w:rFonts w:ascii="Calibri" w:eastAsia="Calibri" w:hAnsi="Calibri" w:cs="Calibri"/>
                <w:lang w:val="fr-CA"/>
              </w:rPr>
              <w:t>Taille</w:t>
            </w:r>
            <w:r w:rsidR="00A13B0E" w:rsidRPr="00A13B0E">
              <w:rPr>
                <w:rFonts w:ascii="Calibri" w:eastAsia="Calibri" w:hAnsi="Calibri" w:cs="Calibri"/>
                <w:lang w:val="fr-CA"/>
              </w:rPr>
              <w:t xml:space="preserve">: </w:t>
            </w:r>
            <w:r w:rsidR="00A13B0E" w:rsidRPr="00C351B5">
              <w:rPr>
                <w:rFonts w:ascii="Verdana" w:hAnsi="Verdana"/>
                <w:sz w:val="18"/>
                <w:szCs w:val="18"/>
                <w:shd w:val="clear" w:color="auto" w:fill="FFFFFF"/>
                <w:lang w:val="fr-CA"/>
              </w:rPr>
              <w:t>mesure des 3 diamètres, sur deux coupes perpendiculaires</w:t>
            </w:r>
          </w:p>
        </w:tc>
      </w:tr>
      <w:tr w:rsidR="00AE58E7" w14:paraId="7C25B328" w14:textId="77777777" w:rsidTr="00462904">
        <w:trPr>
          <w:trHeight w:val="296"/>
        </w:trPr>
        <w:tc>
          <w:tcPr>
            <w:tcW w:w="2365" w:type="dxa"/>
          </w:tcPr>
          <w:p w14:paraId="6BC85237" w14:textId="0C0C07F1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A13B0E">
              <w:rPr>
                <w:rFonts w:ascii="Calibri" w:eastAsia="Calibri" w:hAnsi="Calibri" w:cs="Calibri"/>
                <w:b/>
                <w:bCs/>
              </w:rPr>
              <w:t>Localisation</w:t>
            </w:r>
            <w:proofErr w:type="spellEnd"/>
          </w:p>
        </w:tc>
        <w:tc>
          <w:tcPr>
            <w:tcW w:w="1355" w:type="dxa"/>
          </w:tcPr>
          <w:p w14:paraId="1091A21F" w14:textId="2251AB5F" w:rsidR="00AE58E7" w:rsidRPr="00A13B0E" w:rsidRDefault="00AE58E7" w:rsidP="00AE58E7">
            <w:r w:rsidRPr="00A13B0E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3327" w:type="dxa"/>
          </w:tcPr>
          <w:p w14:paraId="05A590FE" w14:textId="74ED5D3E" w:rsidR="00AE58E7" w:rsidRPr="00A13B0E" w:rsidRDefault="00AE58E7" w:rsidP="00AE58E7"/>
        </w:tc>
        <w:tc>
          <w:tcPr>
            <w:tcW w:w="2416" w:type="dxa"/>
          </w:tcPr>
          <w:p w14:paraId="46748FA6" w14:textId="673AF0B9" w:rsidR="00AE58E7" w:rsidRPr="00A13B0E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A13B0E">
              <w:rPr>
                <w:rFonts w:ascii="Calibri" w:eastAsia="Calibri" w:hAnsi="Calibri" w:cs="Calibri"/>
                <w:lang w:val="fr-CA"/>
              </w:rPr>
              <w:t>Localisation</w:t>
            </w:r>
          </w:p>
        </w:tc>
      </w:tr>
      <w:tr w:rsidR="00AE58E7" w14:paraId="547CF8E1" w14:textId="77777777" w:rsidTr="00462904">
        <w:trPr>
          <w:trHeight w:val="629"/>
        </w:trPr>
        <w:tc>
          <w:tcPr>
            <w:tcW w:w="2365" w:type="dxa"/>
          </w:tcPr>
          <w:p w14:paraId="76170D6B" w14:textId="4938B80D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Shape</w:t>
            </w:r>
          </w:p>
        </w:tc>
        <w:tc>
          <w:tcPr>
            <w:tcW w:w="1355" w:type="dxa"/>
          </w:tcPr>
          <w:p w14:paraId="350FA70B" w14:textId="1DF0A42E" w:rsidR="00AE58E7" w:rsidRPr="00A13B0E" w:rsidRDefault="00AE58E7" w:rsidP="00AE58E7">
            <w:proofErr w:type="spellStart"/>
            <w:r w:rsidRPr="00A13B0E">
              <w:rPr>
                <w:rFonts w:ascii="Calibri" w:eastAsia="Calibri" w:hAnsi="Calibri" w:cs="Calibri"/>
              </w:rPr>
              <w:t>En</w:t>
            </w:r>
            <w:r w:rsidRPr="00A13B0E">
              <w:rPr>
                <w:rFonts w:ascii="Calibri" w:eastAsia="Calibri" w:hAnsi="Calibri" w:cs="Calibri"/>
                <w:spacing w:val="-1"/>
              </w:rPr>
              <w:t>u</w:t>
            </w:r>
            <w:r w:rsidRPr="00A13B0E">
              <w:rPr>
                <w:rFonts w:ascii="Calibri" w:eastAsia="Calibri" w:hAnsi="Calibri" w:cs="Calibri"/>
                <w:spacing w:val="1"/>
              </w:rPr>
              <w:t>m</w:t>
            </w:r>
            <w:r w:rsidRPr="00A13B0E">
              <w:rPr>
                <w:rFonts w:ascii="Calibri" w:eastAsia="Calibri" w:hAnsi="Calibri" w:cs="Calibri"/>
              </w:rPr>
              <w:t>éré</w:t>
            </w:r>
            <w:proofErr w:type="spellEnd"/>
          </w:p>
        </w:tc>
        <w:tc>
          <w:tcPr>
            <w:tcW w:w="3327" w:type="dxa"/>
          </w:tcPr>
          <w:p w14:paraId="64A7210C" w14:textId="353E50D8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>Wider-than-tall</w:t>
            </w:r>
          </w:p>
          <w:p w14:paraId="58E9A938" w14:textId="578589B6" w:rsidR="00AE58E7" w:rsidRPr="00A13B0E" w:rsidRDefault="00360A89" w:rsidP="00360A89">
            <w:pPr>
              <w:shd w:val="clear" w:color="auto" w:fill="FFFFFF"/>
              <w:rPr>
                <w:rFonts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 xml:space="preserve">Taller-than-wide </w:t>
            </w:r>
          </w:p>
        </w:tc>
        <w:tc>
          <w:tcPr>
            <w:tcW w:w="2416" w:type="dxa"/>
          </w:tcPr>
          <w:p w14:paraId="0F07C4C6" w14:textId="4F7DE6F8" w:rsidR="00AE58E7" w:rsidRPr="00A13B0E" w:rsidRDefault="006635D8" w:rsidP="00AE58E7">
            <w:proofErr w:type="spellStart"/>
            <w:r w:rsidRPr="00A13B0E">
              <w:t>Forme</w:t>
            </w:r>
            <w:proofErr w:type="spellEnd"/>
          </w:p>
        </w:tc>
      </w:tr>
      <w:tr w:rsidR="00AE58E7" w14:paraId="64DCDC99" w14:textId="77777777" w:rsidTr="00462904">
        <w:trPr>
          <w:trHeight w:val="1241"/>
        </w:trPr>
        <w:tc>
          <w:tcPr>
            <w:tcW w:w="2365" w:type="dxa"/>
          </w:tcPr>
          <w:p w14:paraId="258DE1E5" w14:textId="49F0FA0A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Margin</w:t>
            </w:r>
          </w:p>
        </w:tc>
        <w:tc>
          <w:tcPr>
            <w:tcW w:w="1355" w:type="dxa"/>
          </w:tcPr>
          <w:p w14:paraId="526B6CF2" w14:textId="62848B10" w:rsidR="00AE58E7" w:rsidRPr="00A13B0E" w:rsidRDefault="00AE58E7" w:rsidP="00AE58E7">
            <w:proofErr w:type="spellStart"/>
            <w:r w:rsidRPr="00A13B0E">
              <w:rPr>
                <w:rFonts w:ascii="Calibri" w:eastAsia="Calibri" w:hAnsi="Calibri" w:cs="Calibri"/>
              </w:rPr>
              <w:t>En</w:t>
            </w:r>
            <w:r w:rsidRPr="00A13B0E">
              <w:rPr>
                <w:rFonts w:ascii="Calibri" w:eastAsia="Calibri" w:hAnsi="Calibri" w:cs="Calibri"/>
                <w:spacing w:val="-1"/>
              </w:rPr>
              <w:t>u</w:t>
            </w:r>
            <w:r w:rsidRPr="00A13B0E">
              <w:rPr>
                <w:rFonts w:ascii="Calibri" w:eastAsia="Calibri" w:hAnsi="Calibri" w:cs="Calibri"/>
                <w:spacing w:val="1"/>
              </w:rPr>
              <w:t>m</w:t>
            </w:r>
            <w:r w:rsidRPr="00A13B0E">
              <w:rPr>
                <w:rFonts w:ascii="Calibri" w:eastAsia="Calibri" w:hAnsi="Calibri" w:cs="Calibri"/>
              </w:rPr>
              <w:t>éré</w:t>
            </w:r>
            <w:proofErr w:type="spellEnd"/>
          </w:p>
        </w:tc>
        <w:tc>
          <w:tcPr>
            <w:tcW w:w="3327" w:type="dxa"/>
          </w:tcPr>
          <w:p w14:paraId="355F9060" w14:textId="752536DB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 xml:space="preserve">Smooth </w:t>
            </w:r>
          </w:p>
          <w:p w14:paraId="174DBDCC" w14:textId="035AE692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 xml:space="preserve"> Ill-defined </w:t>
            </w:r>
          </w:p>
          <w:p w14:paraId="609A9DC7" w14:textId="730DECB6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> Lobulated or irregular</w:t>
            </w:r>
          </w:p>
          <w:p w14:paraId="264E9CA4" w14:textId="2CC54568" w:rsidR="00AE58E7" w:rsidRPr="00A13B0E" w:rsidRDefault="00360A89" w:rsidP="00360A89">
            <w:pPr>
              <w:shd w:val="clear" w:color="auto" w:fill="FFFFFF"/>
              <w:rPr>
                <w:rFonts w:cstheme="minorHAnsi"/>
              </w:rPr>
            </w:pPr>
            <w:r w:rsidRPr="00A13B0E">
              <w:rPr>
                <w:rFonts w:eastAsia="Times New Roman" w:cstheme="minorHAnsi"/>
                <w:lang w:val="fr-CA"/>
              </w:rPr>
              <w:t>*</w:t>
            </w:r>
            <w:r w:rsidRPr="00A13B0E">
              <w:rPr>
                <w:rFonts w:eastAsia="Times New Roman" w:cstheme="minorHAnsi"/>
              </w:rPr>
              <w:t xml:space="preserve">Extra-thyroidal extension </w:t>
            </w:r>
          </w:p>
        </w:tc>
        <w:tc>
          <w:tcPr>
            <w:tcW w:w="2416" w:type="dxa"/>
          </w:tcPr>
          <w:p w14:paraId="40FB9D6A" w14:textId="759145A8" w:rsidR="00AE58E7" w:rsidRPr="00A13B0E" w:rsidRDefault="006635D8" w:rsidP="00AE58E7">
            <w:r w:rsidRPr="00A13B0E">
              <w:t>Contours</w:t>
            </w:r>
          </w:p>
        </w:tc>
      </w:tr>
      <w:tr w:rsidR="00AE58E7" w14:paraId="10DF423E" w14:textId="77777777" w:rsidTr="00462904">
        <w:trPr>
          <w:trHeight w:val="1241"/>
        </w:trPr>
        <w:tc>
          <w:tcPr>
            <w:tcW w:w="2365" w:type="dxa"/>
          </w:tcPr>
          <w:p w14:paraId="0ED32EF5" w14:textId="3CB53CEE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A13B0E">
              <w:rPr>
                <w:rFonts w:ascii="Calibri" w:eastAsia="Calibri" w:hAnsi="Calibri" w:cs="Calibri"/>
                <w:b/>
                <w:bCs/>
              </w:rPr>
              <w:t>Echogenecity</w:t>
            </w:r>
            <w:proofErr w:type="spellEnd"/>
          </w:p>
        </w:tc>
        <w:tc>
          <w:tcPr>
            <w:tcW w:w="1355" w:type="dxa"/>
          </w:tcPr>
          <w:p w14:paraId="373EF10D" w14:textId="1EAB27F8" w:rsidR="00AE58E7" w:rsidRPr="00A13B0E" w:rsidRDefault="00AE58E7" w:rsidP="00AE58E7">
            <w:proofErr w:type="spellStart"/>
            <w:r w:rsidRPr="00A13B0E">
              <w:rPr>
                <w:rFonts w:ascii="Calibri" w:eastAsia="Calibri" w:hAnsi="Calibri" w:cs="Calibri"/>
              </w:rPr>
              <w:t>En</w:t>
            </w:r>
            <w:r w:rsidRPr="00A13B0E">
              <w:rPr>
                <w:rFonts w:ascii="Calibri" w:eastAsia="Calibri" w:hAnsi="Calibri" w:cs="Calibri"/>
                <w:spacing w:val="-1"/>
              </w:rPr>
              <w:t>u</w:t>
            </w:r>
            <w:r w:rsidRPr="00A13B0E">
              <w:rPr>
                <w:rFonts w:ascii="Calibri" w:eastAsia="Calibri" w:hAnsi="Calibri" w:cs="Calibri"/>
                <w:spacing w:val="1"/>
              </w:rPr>
              <w:t>m</w:t>
            </w:r>
            <w:r w:rsidRPr="00A13B0E">
              <w:rPr>
                <w:rFonts w:ascii="Calibri" w:eastAsia="Calibri" w:hAnsi="Calibri" w:cs="Calibri"/>
              </w:rPr>
              <w:t>éré</w:t>
            </w:r>
            <w:proofErr w:type="spellEnd"/>
          </w:p>
        </w:tc>
        <w:tc>
          <w:tcPr>
            <w:tcW w:w="3327" w:type="dxa"/>
          </w:tcPr>
          <w:p w14:paraId="14E15EDB" w14:textId="0E0C04DC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>Anechoic</w:t>
            </w:r>
          </w:p>
          <w:p w14:paraId="7AB79939" w14:textId="7E2317C0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>Hyperechoic or isoechoic</w:t>
            </w:r>
          </w:p>
          <w:p w14:paraId="0502742A" w14:textId="23532AEB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 xml:space="preserve">Hypoechoic </w:t>
            </w:r>
          </w:p>
          <w:p w14:paraId="1C61EB4A" w14:textId="48A2511D" w:rsidR="00AE58E7" w:rsidRPr="00A13B0E" w:rsidRDefault="00360A89" w:rsidP="00360A89">
            <w:pPr>
              <w:shd w:val="clear" w:color="auto" w:fill="FFFFFF"/>
              <w:rPr>
                <w:rFonts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Pr="00A13B0E">
              <w:rPr>
                <w:rFonts w:eastAsia="Times New Roman" w:cstheme="minorHAnsi"/>
              </w:rPr>
              <w:t xml:space="preserve">Very hypoechoic </w:t>
            </w:r>
          </w:p>
        </w:tc>
        <w:tc>
          <w:tcPr>
            <w:tcW w:w="2416" w:type="dxa"/>
          </w:tcPr>
          <w:p w14:paraId="658570E9" w14:textId="65356EAA" w:rsidR="00AE58E7" w:rsidRPr="00A13B0E" w:rsidRDefault="006635D8" w:rsidP="00AE58E7">
            <w:proofErr w:type="spellStart"/>
            <w:r w:rsidRPr="00A13B0E">
              <w:t>Echogénicité</w:t>
            </w:r>
            <w:proofErr w:type="spellEnd"/>
          </w:p>
        </w:tc>
      </w:tr>
      <w:tr w:rsidR="00AE58E7" w14:paraId="341B6029" w14:textId="77777777" w:rsidTr="00462904">
        <w:trPr>
          <w:trHeight w:val="1241"/>
        </w:trPr>
        <w:tc>
          <w:tcPr>
            <w:tcW w:w="2365" w:type="dxa"/>
          </w:tcPr>
          <w:p w14:paraId="295E97C9" w14:textId="27575520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Composition</w:t>
            </w:r>
          </w:p>
        </w:tc>
        <w:tc>
          <w:tcPr>
            <w:tcW w:w="1355" w:type="dxa"/>
          </w:tcPr>
          <w:p w14:paraId="429EECE6" w14:textId="6E8D9FF0" w:rsidR="00AE58E7" w:rsidRPr="00A13B0E" w:rsidRDefault="00AE58E7" w:rsidP="00AE58E7">
            <w:proofErr w:type="spellStart"/>
            <w:r w:rsidRPr="00A13B0E">
              <w:rPr>
                <w:rFonts w:ascii="Calibri" w:eastAsia="Calibri" w:hAnsi="Calibri" w:cs="Calibri"/>
              </w:rPr>
              <w:t>En</w:t>
            </w:r>
            <w:r w:rsidRPr="00A13B0E">
              <w:rPr>
                <w:rFonts w:ascii="Calibri" w:eastAsia="Calibri" w:hAnsi="Calibri" w:cs="Calibri"/>
                <w:spacing w:val="-1"/>
              </w:rPr>
              <w:t>u</w:t>
            </w:r>
            <w:r w:rsidRPr="00A13B0E">
              <w:rPr>
                <w:rFonts w:ascii="Calibri" w:eastAsia="Calibri" w:hAnsi="Calibri" w:cs="Calibri"/>
                <w:spacing w:val="1"/>
              </w:rPr>
              <w:t>m</w:t>
            </w:r>
            <w:r w:rsidRPr="00A13B0E">
              <w:rPr>
                <w:rFonts w:ascii="Calibri" w:eastAsia="Calibri" w:hAnsi="Calibri" w:cs="Calibri"/>
              </w:rPr>
              <w:t>éré</w:t>
            </w:r>
            <w:proofErr w:type="spellEnd"/>
          </w:p>
        </w:tc>
        <w:tc>
          <w:tcPr>
            <w:tcW w:w="3327" w:type="dxa"/>
          </w:tcPr>
          <w:p w14:paraId="2A43549E" w14:textId="60F4DF44" w:rsidR="00360A89" w:rsidRPr="00C351B5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="00AE58E7" w:rsidRPr="00A13B0E">
              <w:rPr>
                <w:rFonts w:eastAsia="Times New Roman" w:cstheme="minorHAnsi"/>
              </w:rPr>
              <w:t xml:space="preserve">Cystic or almost completely cystic </w:t>
            </w:r>
          </w:p>
          <w:p w14:paraId="5FF3870B" w14:textId="2D26108A" w:rsidR="00360A89" w:rsidRPr="00C351B5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="00AE58E7" w:rsidRPr="00A13B0E">
              <w:rPr>
                <w:rFonts w:eastAsia="Times New Roman" w:cstheme="minorHAnsi"/>
              </w:rPr>
              <w:t xml:space="preserve">Spongiform </w:t>
            </w:r>
          </w:p>
          <w:p w14:paraId="38BE5ADA" w14:textId="61AA6ACB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="00AE58E7" w:rsidRPr="00A13B0E">
              <w:rPr>
                <w:rFonts w:eastAsia="Times New Roman" w:cstheme="minorHAnsi"/>
              </w:rPr>
              <w:t xml:space="preserve">Mixed cystic and solid </w:t>
            </w:r>
          </w:p>
          <w:p w14:paraId="58D2C554" w14:textId="61CFD7FE" w:rsidR="00AE58E7" w:rsidRPr="00A13B0E" w:rsidRDefault="00360A89" w:rsidP="00360A89">
            <w:pPr>
              <w:shd w:val="clear" w:color="auto" w:fill="FFFFFF"/>
              <w:rPr>
                <w:rFonts w:cstheme="minorHAnsi"/>
              </w:rPr>
            </w:pPr>
            <w:r w:rsidRPr="00C351B5">
              <w:rPr>
                <w:rFonts w:eastAsia="Times New Roman" w:cstheme="minorHAnsi"/>
              </w:rPr>
              <w:t>*</w:t>
            </w:r>
            <w:r w:rsidR="00AE58E7" w:rsidRPr="00A13B0E">
              <w:rPr>
                <w:rFonts w:eastAsia="Times New Roman" w:cstheme="minorHAnsi"/>
              </w:rPr>
              <w:t xml:space="preserve">Solid or almost completely solid </w:t>
            </w:r>
          </w:p>
        </w:tc>
        <w:tc>
          <w:tcPr>
            <w:tcW w:w="2416" w:type="dxa"/>
          </w:tcPr>
          <w:p w14:paraId="61D83D47" w14:textId="2372652E" w:rsidR="00AE58E7" w:rsidRPr="00A13B0E" w:rsidRDefault="00C94F4E" w:rsidP="00AE58E7">
            <w:proofErr w:type="spellStart"/>
            <w:r>
              <w:t>Echostructure</w:t>
            </w:r>
            <w:proofErr w:type="spellEnd"/>
            <w:r>
              <w:t xml:space="preserve"> Composition</w:t>
            </w:r>
          </w:p>
        </w:tc>
      </w:tr>
      <w:tr w:rsidR="00AE58E7" w14:paraId="10F03D7C" w14:textId="77777777" w:rsidTr="00462904">
        <w:trPr>
          <w:trHeight w:val="1009"/>
        </w:trPr>
        <w:tc>
          <w:tcPr>
            <w:tcW w:w="2365" w:type="dxa"/>
          </w:tcPr>
          <w:p w14:paraId="5608CA7F" w14:textId="574CEC6C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A13B0E">
              <w:rPr>
                <w:rFonts w:ascii="Calibri" w:eastAsia="Calibri" w:hAnsi="Calibri" w:cs="Calibri"/>
                <w:b/>
                <w:bCs/>
              </w:rPr>
              <w:t>EchogenicFoci</w:t>
            </w:r>
            <w:proofErr w:type="spellEnd"/>
          </w:p>
        </w:tc>
        <w:tc>
          <w:tcPr>
            <w:tcW w:w="1355" w:type="dxa"/>
          </w:tcPr>
          <w:p w14:paraId="46FE099F" w14:textId="3BB7506D" w:rsidR="00AE58E7" w:rsidRPr="00A13B0E" w:rsidRDefault="00AE58E7" w:rsidP="00AE58E7">
            <w:proofErr w:type="spellStart"/>
            <w:r w:rsidRPr="00A13B0E">
              <w:rPr>
                <w:rFonts w:ascii="Calibri" w:eastAsia="Calibri" w:hAnsi="Calibri" w:cs="Calibri"/>
              </w:rPr>
              <w:t>En</w:t>
            </w:r>
            <w:r w:rsidRPr="00A13B0E">
              <w:rPr>
                <w:rFonts w:ascii="Calibri" w:eastAsia="Calibri" w:hAnsi="Calibri" w:cs="Calibri"/>
                <w:spacing w:val="-1"/>
              </w:rPr>
              <w:t>u</w:t>
            </w:r>
            <w:r w:rsidRPr="00A13B0E">
              <w:rPr>
                <w:rFonts w:ascii="Calibri" w:eastAsia="Calibri" w:hAnsi="Calibri" w:cs="Calibri"/>
                <w:spacing w:val="1"/>
              </w:rPr>
              <w:t>m</w:t>
            </w:r>
            <w:r w:rsidRPr="00A13B0E">
              <w:rPr>
                <w:rFonts w:ascii="Calibri" w:eastAsia="Calibri" w:hAnsi="Calibri" w:cs="Calibri"/>
              </w:rPr>
              <w:t>éré</w:t>
            </w:r>
            <w:proofErr w:type="spellEnd"/>
          </w:p>
        </w:tc>
        <w:tc>
          <w:tcPr>
            <w:tcW w:w="3327" w:type="dxa"/>
          </w:tcPr>
          <w:p w14:paraId="6AFD06F2" w14:textId="0D031502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A13B0E">
              <w:rPr>
                <w:rFonts w:eastAsia="Times New Roman" w:cstheme="minorHAnsi"/>
                <w:lang w:val="fr-CA"/>
              </w:rPr>
              <w:t>*</w:t>
            </w:r>
            <w:r w:rsidRPr="00A13B0E">
              <w:rPr>
                <w:rFonts w:eastAsia="Times New Roman" w:cstheme="minorHAnsi"/>
              </w:rPr>
              <w:t xml:space="preserve">None or large comet-tail artifacts </w:t>
            </w:r>
          </w:p>
          <w:p w14:paraId="0AF4024D" w14:textId="12E017B5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A13B0E">
              <w:rPr>
                <w:rFonts w:eastAsia="Times New Roman" w:cstheme="minorHAnsi"/>
                <w:lang w:val="fr-CA"/>
              </w:rPr>
              <w:t>*</w:t>
            </w:r>
            <w:r w:rsidRPr="00A13B0E">
              <w:rPr>
                <w:rFonts w:eastAsia="Times New Roman" w:cstheme="minorHAnsi"/>
              </w:rPr>
              <w:t>Macrocalcifications</w:t>
            </w:r>
          </w:p>
          <w:p w14:paraId="6434FC02" w14:textId="77777777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A13B0E">
              <w:rPr>
                <w:rFonts w:eastAsia="Times New Roman" w:cstheme="minorHAnsi"/>
                <w:lang w:val="fr-CA"/>
              </w:rPr>
              <w:t>*</w:t>
            </w:r>
            <w:r w:rsidRPr="00A13B0E">
              <w:rPr>
                <w:rFonts w:eastAsia="Times New Roman" w:cstheme="minorHAnsi"/>
              </w:rPr>
              <w:t xml:space="preserve">Peripheral (rim) calcifications </w:t>
            </w:r>
          </w:p>
          <w:p w14:paraId="09F166D8" w14:textId="77777777" w:rsidR="00360A89" w:rsidRPr="00A13B0E" w:rsidRDefault="00360A89" w:rsidP="00360A89">
            <w:pPr>
              <w:shd w:val="clear" w:color="auto" w:fill="FFFFFF"/>
              <w:rPr>
                <w:rFonts w:eastAsia="Times New Roman" w:cstheme="minorHAnsi"/>
              </w:rPr>
            </w:pPr>
            <w:r w:rsidRPr="00A13B0E">
              <w:rPr>
                <w:rFonts w:eastAsia="Times New Roman" w:cstheme="minorHAnsi"/>
                <w:lang w:val="fr-CA"/>
              </w:rPr>
              <w:t>*</w:t>
            </w:r>
            <w:r w:rsidRPr="00A13B0E">
              <w:rPr>
                <w:rFonts w:eastAsia="Times New Roman" w:cstheme="minorHAnsi"/>
              </w:rPr>
              <w:t>Punctate echogenic foci</w:t>
            </w:r>
          </w:p>
          <w:p w14:paraId="159C3016" w14:textId="49462C9B" w:rsidR="00AE58E7" w:rsidRPr="00A13B0E" w:rsidRDefault="00AE58E7" w:rsidP="00360A89">
            <w:pPr>
              <w:shd w:val="clear" w:color="auto" w:fill="FFFFFF"/>
              <w:rPr>
                <w:rFonts w:cstheme="minorHAnsi"/>
              </w:rPr>
            </w:pPr>
          </w:p>
        </w:tc>
        <w:tc>
          <w:tcPr>
            <w:tcW w:w="2416" w:type="dxa"/>
          </w:tcPr>
          <w:p w14:paraId="7FF0DCDA" w14:textId="6CAA2792" w:rsidR="00AE58E7" w:rsidRPr="00A13B0E" w:rsidRDefault="00AE58E7" w:rsidP="00AE58E7"/>
        </w:tc>
      </w:tr>
      <w:tr w:rsidR="00AE58E7" w:rsidRPr="00C351B5" w14:paraId="73E9E73F" w14:textId="77777777" w:rsidTr="00462904">
        <w:trPr>
          <w:trHeight w:val="296"/>
        </w:trPr>
        <w:tc>
          <w:tcPr>
            <w:tcW w:w="2365" w:type="dxa"/>
          </w:tcPr>
          <w:p w14:paraId="3D543614" w14:textId="2E9E8F8C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TI-</w:t>
            </w:r>
            <w:proofErr w:type="spellStart"/>
            <w:r w:rsidRPr="00A13B0E">
              <w:rPr>
                <w:rFonts w:ascii="Calibri" w:eastAsia="Calibri" w:hAnsi="Calibri" w:cs="Calibri"/>
                <w:b/>
                <w:bCs/>
              </w:rPr>
              <w:t>RADSscore</w:t>
            </w:r>
            <w:proofErr w:type="spellEnd"/>
          </w:p>
        </w:tc>
        <w:tc>
          <w:tcPr>
            <w:tcW w:w="1355" w:type="dxa"/>
          </w:tcPr>
          <w:p w14:paraId="46C3E706" w14:textId="309035CE" w:rsidR="00AE58E7" w:rsidRPr="00A13B0E" w:rsidRDefault="00AE58E7" w:rsidP="00AE58E7">
            <w:proofErr w:type="spellStart"/>
            <w:r w:rsidRPr="00A13B0E">
              <w:rPr>
                <w:rFonts w:ascii="Calibri" w:eastAsia="Calibri" w:hAnsi="Calibri" w:cs="Calibri"/>
              </w:rPr>
              <w:t>En</w:t>
            </w:r>
            <w:r w:rsidRPr="00A13B0E">
              <w:rPr>
                <w:rFonts w:ascii="Calibri" w:eastAsia="Calibri" w:hAnsi="Calibri" w:cs="Calibri"/>
                <w:spacing w:val="-1"/>
              </w:rPr>
              <w:t>u</w:t>
            </w:r>
            <w:r w:rsidRPr="00A13B0E">
              <w:rPr>
                <w:rFonts w:ascii="Calibri" w:eastAsia="Calibri" w:hAnsi="Calibri" w:cs="Calibri"/>
                <w:spacing w:val="1"/>
              </w:rPr>
              <w:t>m</w:t>
            </w:r>
            <w:r w:rsidRPr="00A13B0E">
              <w:rPr>
                <w:rFonts w:ascii="Calibri" w:eastAsia="Calibri" w:hAnsi="Calibri" w:cs="Calibri"/>
              </w:rPr>
              <w:t>éré</w:t>
            </w:r>
            <w:proofErr w:type="spellEnd"/>
          </w:p>
        </w:tc>
        <w:tc>
          <w:tcPr>
            <w:tcW w:w="3327" w:type="dxa"/>
          </w:tcPr>
          <w:p w14:paraId="2267C7BA" w14:textId="00488F4E" w:rsidR="00AE58E7" w:rsidRPr="00A13B0E" w:rsidRDefault="00360A89" w:rsidP="00AE58E7">
            <w:pPr>
              <w:rPr>
                <w:rFonts w:cstheme="minorHAnsi"/>
              </w:rPr>
            </w:pPr>
            <w:proofErr w:type="spellStart"/>
            <w:r w:rsidRPr="00A13B0E">
              <w:rPr>
                <w:rFonts w:cstheme="minorHAnsi"/>
              </w:rPr>
              <w:t>Tirads</w:t>
            </w:r>
            <w:proofErr w:type="spellEnd"/>
            <w:r w:rsidRPr="00A13B0E">
              <w:rPr>
                <w:rFonts w:cstheme="minorHAnsi"/>
              </w:rPr>
              <w:t xml:space="preserve"> 1, 2…, 5</w:t>
            </w:r>
          </w:p>
        </w:tc>
        <w:tc>
          <w:tcPr>
            <w:tcW w:w="2416" w:type="dxa"/>
          </w:tcPr>
          <w:p w14:paraId="114EA5AB" w14:textId="272D9994" w:rsidR="00AE58E7" w:rsidRPr="00A13B0E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A13B0E">
              <w:rPr>
                <w:rFonts w:ascii="Calibri" w:eastAsia="Calibri" w:hAnsi="Calibri" w:cs="Calibri"/>
                <w:lang w:val="fr-CA"/>
              </w:rPr>
              <w:t>Score TIRADS</w:t>
            </w:r>
            <w:r w:rsidR="00A13B0E">
              <w:rPr>
                <w:rFonts w:ascii="Calibri" w:eastAsia="Calibri" w:hAnsi="Calibri" w:cs="Calibri"/>
                <w:lang w:val="fr-CA"/>
              </w:rPr>
              <w:t> :</w:t>
            </w:r>
            <w:r w:rsidR="00A13B0E" w:rsidRPr="00C351B5">
              <w:rPr>
                <w:lang w:val="fr-CA"/>
              </w:rPr>
              <w:t xml:space="preserve"> </w:t>
            </w:r>
            <w:r w:rsidR="00A13B0E" w:rsidRPr="00A13B0E">
              <w:rPr>
                <w:rFonts w:ascii="Calibri" w:eastAsia="Calibri" w:hAnsi="Calibri" w:cs="Calibri"/>
                <w:lang w:val="fr-CA"/>
              </w:rPr>
              <w:t xml:space="preserve">pour </w:t>
            </w:r>
            <w:r w:rsidR="00882E67">
              <w:rPr>
                <w:rFonts w:ascii="Calibri" w:eastAsia="Calibri" w:hAnsi="Calibri" w:cs="Calibri"/>
                <w:lang w:val="fr-CA"/>
              </w:rPr>
              <w:t xml:space="preserve">identifier le </w:t>
            </w:r>
            <w:r w:rsidR="00A13B0E" w:rsidRPr="00A13B0E">
              <w:rPr>
                <w:rFonts w:ascii="Calibri" w:eastAsia="Calibri" w:hAnsi="Calibri" w:cs="Calibri"/>
                <w:lang w:val="fr-CA"/>
              </w:rPr>
              <w:t>risque de malignité</w:t>
            </w:r>
          </w:p>
        </w:tc>
      </w:tr>
      <w:tr w:rsidR="00AE58E7" w:rsidRPr="00C351B5" w14:paraId="7CE59C0C" w14:textId="77777777" w:rsidTr="00462904">
        <w:trPr>
          <w:trHeight w:val="314"/>
        </w:trPr>
        <w:tc>
          <w:tcPr>
            <w:tcW w:w="2365" w:type="dxa"/>
          </w:tcPr>
          <w:p w14:paraId="160CDB69" w14:textId="56F80FD4" w:rsidR="00AE58E7" w:rsidRPr="00A13B0E" w:rsidRDefault="00AE58E7" w:rsidP="00AE58E7">
            <w:pPr>
              <w:rPr>
                <w:rFonts w:ascii="Calibri" w:eastAsia="Calibri" w:hAnsi="Calibri" w:cs="Calibri"/>
                <w:b/>
                <w:bCs/>
              </w:rPr>
            </w:pPr>
            <w:proofErr w:type="spellStart"/>
            <w:r w:rsidRPr="00A13B0E">
              <w:rPr>
                <w:rFonts w:ascii="Calibri" w:eastAsia="Calibri" w:hAnsi="Calibri" w:cs="Calibri"/>
                <w:b/>
                <w:bCs/>
              </w:rPr>
              <w:t>Calicifications</w:t>
            </w:r>
            <w:proofErr w:type="spellEnd"/>
          </w:p>
        </w:tc>
        <w:tc>
          <w:tcPr>
            <w:tcW w:w="1355" w:type="dxa"/>
          </w:tcPr>
          <w:p w14:paraId="54F07134" w14:textId="5A7216D8" w:rsidR="00AE58E7" w:rsidRPr="00A13B0E" w:rsidRDefault="00462904" w:rsidP="00AE58E7">
            <w:r>
              <w:rPr>
                <w:rFonts w:ascii="Calibri" w:eastAsia="Calibri" w:hAnsi="Calibri" w:cs="Calibri"/>
                <w:lang w:val="fr-FR"/>
              </w:rPr>
              <w:t>Enuméré</w:t>
            </w:r>
          </w:p>
        </w:tc>
        <w:tc>
          <w:tcPr>
            <w:tcW w:w="3327" w:type="dxa"/>
          </w:tcPr>
          <w:p w14:paraId="601F24BC" w14:textId="2C3C3CB6" w:rsidR="00462904" w:rsidRPr="00462904" w:rsidRDefault="00462904" w:rsidP="00462904">
            <w:pPr>
              <w:rPr>
                <w:rFonts w:cstheme="minorHAnsi"/>
              </w:rPr>
            </w:pPr>
            <w:r w:rsidRPr="00462904">
              <w:rPr>
                <w:rFonts w:cstheme="minorHAnsi"/>
              </w:rPr>
              <w:t xml:space="preserve">* macrocalcifications </w:t>
            </w:r>
          </w:p>
          <w:p w14:paraId="25D11737" w14:textId="77777777" w:rsidR="00462904" w:rsidRPr="00462904" w:rsidRDefault="00462904" w:rsidP="00462904">
            <w:pPr>
              <w:rPr>
                <w:rFonts w:cstheme="minorHAnsi"/>
              </w:rPr>
            </w:pPr>
            <w:r w:rsidRPr="00462904">
              <w:rPr>
                <w:rFonts w:cstheme="minorHAnsi"/>
              </w:rPr>
              <w:t>*microcalcifications</w:t>
            </w:r>
          </w:p>
          <w:p w14:paraId="6174676E" w14:textId="77777777" w:rsidR="00462904" w:rsidRPr="00462904" w:rsidRDefault="00462904" w:rsidP="00462904">
            <w:pPr>
              <w:rPr>
                <w:rFonts w:cstheme="minorHAnsi"/>
              </w:rPr>
            </w:pPr>
            <w:r w:rsidRPr="00462904">
              <w:rPr>
                <w:rFonts w:cstheme="minorHAnsi"/>
              </w:rPr>
              <w:t>*coarse calcifications</w:t>
            </w:r>
          </w:p>
          <w:p w14:paraId="2FCC892E" w14:textId="49B0C79E" w:rsidR="00AE58E7" w:rsidRPr="00A13B0E" w:rsidRDefault="00462904" w:rsidP="00462904">
            <w:pPr>
              <w:rPr>
                <w:rFonts w:cstheme="minorHAnsi"/>
              </w:rPr>
            </w:pPr>
            <w:r w:rsidRPr="00462904">
              <w:rPr>
                <w:rFonts w:cstheme="minorHAnsi"/>
              </w:rPr>
              <w:t>*peripheral rim calcification</w:t>
            </w:r>
          </w:p>
        </w:tc>
        <w:tc>
          <w:tcPr>
            <w:tcW w:w="2416" w:type="dxa"/>
          </w:tcPr>
          <w:p w14:paraId="44B5C4E1" w14:textId="7CEC75C4" w:rsidR="00AE58E7" w:rsidRPr="00A13B0E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A13B0E">
              <w:rPr>
                <w:rFonts w:ascii="Calibri" w:eastAsia="Calibri" w:hAnsi="Calibri" w:cs="Calibri"/>
                <w:lang w:val="fr-CA"/>
              </w:rPr>
              <w:t>Calcifications</w:t>
            </w:r>
            <w:r w:rsidR="00462904">
              <w:rPr>
                <w:rFonts w:ascii="Calibri" w:eastAsia="Calibri" w:hAnsi="Calibri" w:cs="Calibri"/>
                <w:lang w:val="fr-CA"/>
              </w:rPr>
              <w:t> : type de calcifications, pour les nodules calcifiés</w:t>
            </w:r>
          </w:p>
        </w:tc>
      </w:tr>
      <w:tr w:rsidR="00AE58E7" w14:paraId="01C4C2AC" w14:textId="77777777" w:rsidTr="00462904">
        <w:trPr>
          <w:trHeight w:val="610"/>
        </w:trPr>
        <w:tc>
          <w:tcPr>
            <w:tcW w:w="2365" w:type="dxa"/>
          </w:tcPr>
          <w:p w14:paraId="6647AED2" w14:textId="373AA9E5" w:rsidR="00AE58E7" w:rsidRPr="00A13B0E" w:rsidRDefault="00AE58E7" w:rsidP="00AE58E7">
            <w:pPr>
              <w:rPr>
                <w:b/>
                <w:bCs/>
              </w:rPr>
            </w:pPr>
            <w:proofErr w:type="spellStart"/>
            <w:r w:rsidRPr="00A13B0E">
              <w:rPr>
                <w:rFonts w:ascii="Calibri" w:eastAsia="Calibri" w:hAnsi="Calibri" w:cs="Calibri"/>
                <w:b/>
                <w:bCs/>
              </w:rPr>
              <w:t>ExtraThyroidExtension</w:t>
            </w:r>
            <w:proofErr w:type="spellEnd"/>
          </w:p>
        </w:tc>
        <w:tc>
          <w:tcPr>
            <w:tcW w:w="1355" w:type="dxa"/>
          </w:tcPr>
          <w:p w14:paraId="7803D5EC" w14:textId="0B03BB5D" w:rsidR="00AE58E7" w:rsidRPr="00A13B0E" w:rsidRDefault="00AE58E7" w:rsidP="00AE58E7">
            <w:r w:rsidRPr="00A13B0E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3327" w:type="dxa"/>
          </w:tcPr>
          <w:p w14:paraId="4ACB04F0" w14:textId="46201FA1" w:rsidR="00AE58E7" w:rsidRPr="00A13B0E" w:rsidRDefault="00AE58E7" w:rsidP="00AE58E7"/>
        </w:tc>
        <w:tc>
          <w:tcPr>
            <w:tcW w:w="2416" w:type="dxa"/>
          </w:tcPr>
          <w:p w14:paraId="74EE5603" w14:textId="77EC9D8F" w:rsidR="00AE58E7" w:rsidRPr="00A13B0E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A13B0E">
              <w:rPr>
                <w:rFonts w:ascii="Calibri" w:eastAsia="Calibri" w:hAnsi="Calibri" w:cs="Calibri"/>
                <w:lang w:val="fr-CA"/>
              </w:rPr>
              <w:t>Extension extra thyroïdienne</w:t>
            </w:r>
          </w:p>
        </w:tc>
      </w:tr>
      <w:tr w:rsidR="00AE58E7" w:rsidRPr="00C351B5" w14:paraId="091D404D" w14:textId="77777777" w:rsidTr="00462904">
        <w:trPr>
          <w:trHeight w:val="629"/>
        </w:trPr>
        <w:tc>
          <w:tcPr>
            <w:tcW w:w="2365" w:type="dxa"/>
          </w:tcPr>
          <w:p w14:paraId="50A00F6C" w14:textId="3CD106D0" w:rsidR="00AE58E7" w:rsidRPr="00A13B0E" w:rsidRDefault="00AE58E7" w:rsidP="00AE58E7">
            <w:pPr>
              <w:rPr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Cartography</w:t>
            </w:r>
          </w:p>
        </w:tc>
        <w:tc>
          <w:tcPr>
            <w:tcW w:w="1355" w:type="dxa"/>
          </w:tcPr>
          <w:p w14:paraId="62066F16" w14:textId="2937A811" w:rsidR="00AE58E7" w:rsidRPr="00A13B0E" w:rsidRDefault="00AE58E7" w:rsidP="00AE58E7">
            <w:r w:rsidRPr="00A13B0E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3327" w:type="dxa"/>
          </w:tcPr>
          <w:p w14:paraId="79657001" w14:textId="2C8C40D9" w:rsidR="00AE58E7" w:rsidRPr="00A13B0E" w:rsidRDefault="00AE58E7" w:rsidP="00AE58E7"/>
        </w:tc>
        <w:tc>
          <w:tcPr>
            <w:tcW w:w="2416" w:type="dxa"/>
          </w:tcPr>
          <w:p w14:paraId="5AE86BB9" w14:textId="69617801" w:rsidR="00AE58E7" w:rsidRPr="00A13B0E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A13B0E">
              <w:rPr>
                <w:rFonts w:ascii="Calibri" w:eastAsia="Calibri" w:hAnsi="Calibri" w:cs="Calibri"/>
                <w:lang w:val="fr-CA"/>
              </w:rPr>
              <w:t>Cartographie nodulaire</w:t>
            </w:r>
            <w:r w:rsidR="00A13B0E">
              <w:rPr>
                <w:rFonts w:ascii="Calibri" w:eastAsia="Calibri" w:hAnsi="Calibri" w:cs="Calibri"/>
                <w:lang w:val="fr-CA"/>
              </w:rPr>
              <w:t xml:space="preserve"> : </w:t>
            </w:r>
            <w:r w:rsidR="00A13B0E" w:rsidRPr="00C351B5">
              <w:rPr>
                <w:rFonts w:ascii="Verdana" w:hAnsi="Verdana"/>
                <w:sz w:val="18"/>
                <w:szCs w:val="18"/>
                <w:shd w:val="clear" w:color="auto" w:fill="FFFFFF"/>
                <w:lang w:val="fr-CA"/>
              </w:rPr>
              <w:t>schéma qui permet une localisation non ambiguë</w:t>
            </w:r>
          </w:p>
        </w:tc>
      </w:tr>
      <w:tr w:rsidR="00AE58E7" w:rsidRPr="00C351B5" w14:paraId="126F7422" w14:textId="77777777" w:rsidTr="00462904">
        <w:trPr>
          <w:trHeight w:val="296"/>
        </w:trPr>
        <w:tc>
          <w:tcPr>
            <w:tcW w:w="2365" w:type="dxa"/>
          </w:tcPr>
          <w:p w14:paraId="7A267831" w14:textId="58D68585" w:rsidR="00AE58E7" w:rsidRPr="00A13B0E" w:rsidRDefault="00AE58E7" w:rsidP="00AE58E7">
            <w:pPr>
              <w:rPr>
                <w:b/>
                <w:bCs/>
              </w:rPr>
            </w:pPr>
            <w:r w:rsidRPr="00A13B0E">
              <w:rPr>
                <w:rFonts w:ascii="Calibri" w:eastAsia="Calibri" w:hAnsi="Calibri" w:cs="Calibri"/>
                <w:b/>
                <w:bCs/>
              </w:rPr>
              <w:t>Evolution</w:t>
            </w:r>
          </w:p>
        </w:tc>
        <w:tc>
          <w:tcPr>
            <w:tcW w:w="1355" w:type="dxa"/>
          </w:tcPr>
          <w:p w14:paraId="2CB5AA0A" w14:textId="57376060" w:rsidR="00AE58E7" w:rsidRPr="00A13B0E" w:rsidRDefault="00AE58E7" w:rsidP="00AE58E7">
            <w:r w:rsidRPr="00A13B0E">
              <w:rPr>
                <w:rFonts w:ascii="Calibri" w:eastAsia="Calibri" w:hAnsi="Calibri" w:cs="Calibri"/>
                <w:lang w:val="fr-FR"/>
              </w:rPr>
              <w:t>VARCHAR</w:t>
            </w:r>
          </w:p>
        </w:tc>
        <w:tc>
          <w:tcPr>
            <w:tcW w:w="3327" w:type="dxa"/>
          </w:tcPr>
          <w:p w14:paraId="32D4F26B" w14:textId="4205C7AF" w:rsidR="00AE58E7" w:rsidRPr="00A13B0E" w:rsidRDefault="00AE58E7" w:rsidP="00AE58E7"/>
        </w:tc>
        <w:tc>
          <w:tcPr>
            <w:tcW w:w="2416" w:type="dxa"/>
          </w:tcPr>
          <w:p w14:paraId="797FE172" w14:textId="45264384" w:rsidR="00AE58E7" w:rsidRPr="00A13B0E" w:rsidRDefault="00AE58E7" w:rsidP="00AE58E7">
            <w:pPr>
              <w:rPr>
                <w:rFonts w:ascii="Calibri" w:eastAsia="Calibri" w:hAnsi="Calibri" w:cs="Calibri"/>
                <w:lang w:val="fr-CA"/>
              </w:rPr>
            </w:pPr>
            <w:r w:rsidRPr="00A13B0E">
              <w:rPr>
                <w:rFonts w:ascii="Calibri" w:eastAsia="Calibri" w:hAnsi="Calibri" w:cs="Calibri"/>
                <w:lang w:val="fr-CA"/>
              </w:rPr>
              <w:t>Évolution du nodule</w:t>
            </w:r>
            <w:r w:rsidR="00A13B0E" w:rsidRPr="00A13B0E">
              <w:rPr>
                <w:rFonts w:ascii="Calibri" w:eastAsia="Calibri" w:hAnsi="Calibri" w:cs="Calibri"/>
                <w:lang w:val="fr-CA"/>
              </w:rPr>
              <w:t xml:space="preserve"> </w:t>
            </w:r>
            <w:r w:rsidR="00A13B0E" w:rsidRPr="00C351B5">
              <w:rPr>
                <w:rFonts w:ascii="Verdana" w:hAnsi="Verdana"/>
                <w:sz w:val="18"/>
                <w:szCs w:val="18"/>
                <w:shd w:val="clear" w:color="auto" w:fill="FFFFFF"/>
                <w:lang w:val="fr-CA"/>
              </w:rPr>
              <w:t>d’un examen à l’autre</w:t>
            </w:r>
          </w:p>
        </w:tc>
      </w:tr>
    </w:tbl>
    <w:p w14:paraId="08886AF6" w14:textId="14658DB5" w:rsidR="112DFC2D" w:rsidRPr="00C351B5" w:rsidRDefault="112DFC2D" w:rsidP="00462904">
      <w:pPr>
        <w:rPr>
          <w:lang w:val="fr-CA"/>
        </w:rPr>
      </w:pPr>
    </w:p>
    <w:sectPr w:rsidR="112DFC2D" w:rsidRPr="00C3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70699A"/>
    <w:rsid w:val="001F3FC1"/>
    <w:rsid w:val="00360A89"/>
    <w:rsid w:val="00396AE6"/>
    <w:rsid w:val="00462904"/>
    <w:rsid w:val="006635D8"/>
    <w:rsid w:val="00753EBE"/>
    <w:rsid w:val="0085448C"/>
    <w:rsid w:val="00882E67"/>
    <w:rsid w:val="008F0852"/>
    <w:rsid w:val="00910256"/>
    <w:rsid w:val="00A13B0E"/>
    <w:rsid w:val="00AE58E7"/>
    <w:rsid w:val="00B13C05"/>
    <w:rsid w:val="00C351B5"/>
    <w:rsid w:val="00C94F4E"/>
    <w:rsid w:val="00DC0210"/>
    <w:rsid w:val="00DC742A"/>
    <w:rsid w:val="00DD51F4"/>
    <w:rsid w:val="112DFC2D"/>
    <w:rsid w:val="1A70699A"/>
    <w:rsid w:val="7F0DB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0699A"/>
  <w15:chartTrackingRefBased/>
  <w15:docId w15:val="{A6BFACB8-7ADE-4A58-9512-DBFD71AF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Oumayma Mtat</dc:creator>
  <cp:keywords/>
  <dc:description/>
  <cp:lastModifiedBy>oumayma</cp:lastModifiedBy>
  <cp:revision>7</cp:revision>
  <dcterms:created xsi:type="dcterms:W3CDTF">2020-04-07T19:26:00Z</dcterms:created>
  <dcterms:modified xsi:type="dcterms:W3CDTF">2020-04-12T15:27:00Z</dcterms:modified>
</cp:coreProperties>
</file>