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BD11C">
      <w:pPr>
        <w:bidi w:val="0"/>
        <w:rPr>
          <w:b/>
          <w:bCs/>
        </w:rPr>
      </w:pPr>
      <w:r>
        <w:rPr>
          <w:rFonts w:hint="default"/>
          <w:b/>
          <w:bCs/>
        </w:rPr>
        <w:t>一、Before Interview（面试前）</w:t>
      </w:r>
    </w:p>
    <w:p w14:paraId="03D18BCE">
      <w:pPr>
        <w:bidi w:val="0"/>
      </w:pPr>
      <w:r>
        <w:rPr>
          <w:rFonts w:hint="default"/>
        </w:rPr>
        <w:t>1. 准备工作</w:t>
      </w:r>
    </w:p>
    <w:p w14:paraId="76B5D90C">
      <w:pPr>
        <w:bidi w:val="0"/>
      </w:pPr>
      <w:r>
        <w:rPr>
          <w:rFonts w:hint="default"/>
        </w:rPr>
        <w:t>研究公司/岗位：</w:t>
      </w:r>
    </w:p>
    <w:p w14:paraId="629BC028">
      <w:pPr>
        <w:bidi w:val="0"/>
      </w:pPr>
      <w:r>
        <w:rPr>
          <w:rFonts w:hint="default"/>
        </w:rPr>
        <w:t>官网、社交媒体、新闻（如融资、业务方向）</w:t>
      </w:r>
    </w:p>
    <w:p w14:paraId="395CB106">
      <w:pPr>
        <w:bidi w:val="0"/>
      </w:pPr>
      <w:r>
        <w:rPr>
          <w:rFonts w:hint="default"/>
        </w:rPr>
        <w:t>岗位JD（Job Description）逐条分析，匹配自身经历</w:t>
      </w:r>
    </w:p>
    <w:p w14:paraId="13220AD3">
      <w:pPr>
        <w:bidi w:val="0"/>
      </w:pPr>
      <w:r>
        <w:rPr>
          <w:rFonts w:hint="default"/>
        </w:rPr>
        <w:t>使用LinkedIn了解面试官背景（如有）</w:t>
      </w:r>
    </w:p>
    <w:p w14:paraId="40BC8413">
      <w:pPr>
        <w:bidi w:val="0"/>
      </w:pPr>
      <w:r>
        <w:rPr>
          <w:rFonts w:hint="default"/>
        </w:rPr>
        <w:t>模拟面试：</w:t>
      </w:r>
    </w:p>
    <w:p w14:paraId="15CEFA79">
      <w:pPr>
        <w:bidi w:val="0"/>
      </w:pPr>
      <w:r>
        <w:rPr>
          <w:rFonts w:hint="default"/>
        </w:rPr>
        <w:t>针对岗位常见问题练习（如“自我介绍”“优缺点”“职业规划”）</w:t>
      </w:r>
    </w:p>
    <w:p w14:paraId="34F04755">
      <w:pPr>
        <w:bidi w:val="0"/>
      </w:pPr>
      <w:r>
        <w:rPr>
          <w:rFonts w:hint="default"/>
        </w:rPr>
        <w:t>技术岗：刷题、准备项目细节（STAR法则：Situation-Task-Action-Result）</w:t>
      </w:r>
    </w:p>
    <w:p w14:paraId="4F347461">
      <w:pPr>
        <w:bidi w:val="0"/>
      </w:pPr>
      <w:r>
        <w:rPr>
          <w:rFonts w:hint="default"/>
        </w:rPr>
        <w:t>材料清单：</w:t>
      </w:r>
    </w:p>
    <w:p w14:paraId="2D91E077">
      <w:pPr>
        <w:bidi w:val="0"/>
      </w:pPr>
      <w:r>
        <w:rPr>
          <w:rFonts w:hint="default"/>
        </w:rPr>
        <w:t>简历打印3份+电子版、作品集、证书、笔记本、笔</w:t>
      </w:r>
    </w:p>
    <w:p w14:paraId="66D14D09">
      <w:pPr>
        <w:bidi w:val="0"/>
      </w:pPr>
      <w:r>
        <w:rPr>
          <w:rFonts w:hint="default"/>
        </w:rPr>
        <w:t>线上面试：检查链接、摄像头、麦克风、背景（简洁无干扰）</w:t>
      </w:r>
    </w:p>
    <w:p w14:paraId="7E459135">
      <w:pPr>
        <w:bidi w:val="0"/>
      </w:pPr>
      <w:r>
        <w:rPr>
          <w:rFonts w:hint="default"/>
        </w:rPr>
        <w:t>2. 避坑指南</w:t>
      </w:r>
    </w:p>
    <w:p w14:paraId="0E8BA51C">
      <w:pPr>
        <w:bidi w:val="0"/>
      </w:pPr>
      <w:r>
        <w:rPr>
          <w:rFonts w:hint="default"/>
        </w:rPr>
        <w:t>❌ 对公司一无所知（易被问“为什么选择我们？”）</w:t>
      </w:r>
    </w:p>
    <w:p w14:paraId="738AC11E">
      <w:pPr>
        <w:bidi w:val="0"/>
      </w:pPr>
      <w:r>
        <w:rPr>
          <w:rFonts w:hint="default"/>
        </w:rPr>
        <w:t>❌ 简历夸大（容易被深挖漏洞）</w:t>
      </w:r>
    </w:p>
    <w:p w14:paraId="7E0AE2E6">
      <w:pPr>
        <w:bidi w:val="0"/>
      </w:pPr>
      <w:r>
        <w:rPr>
          <w:rFonts w:hint="default"/>
        </w:rPr>
        <w:t>❌ 临时准备（导致紧张或逻辑混乱）</w:t>
      </w:r>
    </w:p>
    <w:p w14:paraId="7E28B0B6">
      <w:pPr>
        <w:bidi w:val="0"/>
        <w:rPr>
          <w:rFonts w:hint="default"/>
        </w:rPr>
      </w:pPr>
      <w: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45FC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二、During Interview（面试中）</w:t>
      </w:r>
    </w:p>
    <w:p w14:paraId="0EF18148">
      <w:pPr>
        <w:bidi w:val="0"/>
      </w:pPr>
      <w:r>
        <w:rPr>
          <w:rFonts w:hint="default"/>
        </w:rPr>
        <w:t>1. 核心技巧</w:t>
      </w:r>
    </w:p>
    <w:p w14:paraId="51152AFD">
      <w:pPr>
        <w:bidi w:val="0"/>
      </w:pPr>
      <w:r>
        <w:rPr>
          <w:rFonts w:hint="default"/>
        </w:rPr>
        <w:t>第一印象：</w:t>
      </w:r>
    </w:p>
    <w:p w14:paraId="51F9D98E">
      <w:pPr>
        <w:bidi w:val="0"/>
      </w:pPr>
      <w:r>
        <w:rPr>
          <w:rFonts w:hint="default"/>
        </w:rPr>
        <w:t>提前10分钟到场/登录，着装符合公司文化（保守行业选正装，互联网可商务休闲）</w:t>
      </w:r>
    </w:p>
    <w:p w14:paraId="31B6CE53">
      <w:pPr>
        <w:bidi w:val="0"/>
      </w:pPr>
      <w:r>
        <w:rPr>
          <w:rFonts w:hint="default"/>
        </w:rPr>
        <w:t>微笑、握手有力、眼神交流</w:t>
      </w:r>
    </w:p>
    <w:p w14:paraId="6FE7EAFD">
      <w:pPr>
        <w:bidi w:val="0"/>
      </w:pPr>
      <w:r>
        <w:rPr>
          <w:rFonts w:hint="default"/>
        </w:rPr>
        <w:t>回答策略：</w:t>
      </w:r>
    </w:p>
    <w:p w14:paraId="33BAE1CB">
      <w:pPr>
        <w:bidi w:val="0"/>
      </w:pPr>
      <w:r>
        <w:rPr>
          <w:rFonts w:hint="default"/>
        </w:rPr>
        <w:t>结构化表达：分点回答（如“我认为有3个关键点…”）</w:t>
      </w:r>
    </w:p>
    <w:p w14:paraId="27A62EEF">
      <w:pPr>
        <w:bidi w:val="0"/>
      </w:pPr>
      <w:r>
        <w:rPr>
          <w:rFonts w:hint="default"/>
        </w:rPr>
        <w:t>用数据支撑：例如“用户留存率提升20%”比“效果很好”更有力</w:t>
      </w:r>
    </w:p>
    <w:p w14:paraId="2B800837">
      <w:pPr>
        <w:bidi w:val="0"/>
      </w:pPr>
      <w:r>
        <w:rPr>
          <w:rFonts w:hint="default"/>
        </w:rPr>
        <w:t>反问环节：提前准备高质量问题（如“团队短期目标？”“岗位的挑战？”）</w:t>
      </w:r>
    </w:p>
    <w:p w14:paraId="78509EB7">
      <w:pPr>
        <w:bidi w:val="0"/>
      </w:pPr>
      <w:r>
        <w:rPr>
          <w:rFonts w:hint="default"/>
        </w:rPr>
        <w:t>线上专属Tips：</w:t>
      </w:r>
    </w:p>
    <w:p w14:paraId="05B6F547">
      <w:pPr>
        <w:bidi w:val="0"/>
      </w:pPr>
      <w:r>
        <w:rPr>
          <w:rFonts w:hint="default"/>
        </w:rPr>
        <w:t>摄像头与眼睛平齐，避免低头或光线不足</w:t>
      </w:r>
    </w:p>
    <w:p w14:paraId="2DFECB07">
      <w:pPr>
        <w:bidi w:val="0"/>
      </w:pPr>
      <w:r>
        <w:rPr>
          <w:rFonts w:hint="default"/>
        </w:rPr>
        <w:t>关闭手机通知，避免网络卡顿（可备4G热点）</w:t>
      </w:r>
    </w:p>
    <w:p w14:paraId="60370F10">
      <w:pPr>
        <w:bidi w:val="0"/>
      </w:pPr>
      <w:r>
        <w:rPr>
          <w:rFonts w:hint="default"/>
        </w:rPr>
        <w:t>2. 避坑指南</w:t>
      </w:r>
    </w:p>
    <w:p w14:paraId="7DB4EE18">
      <w:pPr>
        <w:bidi w:val="0"/>
      </w:pPr>
      <w:r>
        <w:rPr>
          <w:rFonts w:hint="default"/>
        </w:rPr>
        <w:t>❌ 打断面试官（耐心听完问题再回答）</w:t>
      </w:r>
    </w:p>
    <w:p w14:paraId="7C15DA3E">
      <w:pPr>
        <w:bidi w:val="0"/>
      </w:pPr>
      <w:r>
        <w:rPr>
          <w:rFonts w:hint="default"/>
        </w:rPr>
        <w:t>❌ 负面评价前公司/同事（保持专业）</w:t>
      </w:r>
    </w:p>
    <w:p w14:paraId="10A10C32">
      <w:pPr>
        <w:bidi w:val="0"/>
      </w:pPr>
      <w:r>
        <w:rPr>
          <w:rFonts w:hint="default"/>
        </w:rPr>
        <w:t>❌ 过度自夸或自卑（平衡自信与谦虚）</w:t>
      </w:r>
    </w:p>
    <w:p w14:paraId="2CF42069">
      <w:pPr>
        <w:bidi w:val="0"/>
      </w:pPr>
      <w:r>
        <w:rPr>
          <w:rFonts w:hint="default"/>
        </w:rPr>
        <w:t>❌ 薪资问题过早提出（除非对方主动询问）</w:t>
      </w:r>
    </w:p>
    <w:p w14:paraId="37003918">
      <w:pPr>
        <w:bidi w:val="0"/>
        <w:rPr>
          <w:rFonts w:hint="default"/>
        </w:rPr>
      </w:pPr>
      <w: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204F7">
      <w:pPr>
        <w:bidi w:val="0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三、After Interview（面试后）</w:t>
      </w:r>
    </w:p>
    <w:bookmarkEnd w:id="0"/>
    <w:p w14:paraId="2981AA9F">
      <w:pPr>
        <w:bidi w:val="0"/>
      </w:pPr>
      <w:r>
        <w:rPr>
          <w:rFonts w:hint="default"/>
        </w:rPr>
        <w:t>1. 必须做的事</w:t>
      </w:r>
    </w:p>
    <w:p w14:paraId="2BC1B3FB">
      <w:pPr>
        <w:bidi w:val="0"/>
      </w:pPr>
      <w:r>
        <w:rPr>
          <w:rFonts w:hint="default"/>
        </w:rPr>
        <w:t>24小时内发感谢信（Email或微信/短信）：</w:t>
      </w:r>
    </w:p>
    <w:p w14:paraId="22D65116">
      <w:pPr>
        <w:bidi w:val="0"/>
      </w:pPr>
      <w:r>
        <w:rPr>
          <w:rFonts w:hint="default"/>
        </w:rPr>
        <w:t>简短感谢+重申兴趣（例：“感谢时间，对XX业务方向特别感兴趣，期待进一步沟通”）</w:t>
      </w:r>
    </w:p>
    <w:p w14:paraId="4EF3518C">
      <w:pPr>
        <w:bidi w:val="0"/>
      </w:pPr>
      <w:r>
        <w:rPr>
          <w:rFonts w:hint="default"/>
        </w:rPr>
        <w:t>复盘记录：</w:t>
      </w:r>
    </w:p>
    <w:p w14:paraId="344D4EA5">
      <w:pPr>
        <w:bidi w:val="0"/>
      </w:pPr>
      <w:r>
        <w:rPr>
          <w:rFonts w:hint="default"/>
        </w:rPr>
        <w:t>记录被问的问题、自己的回答、面试官反应（为后续面试调整策略）</w:t>
      </w:r>
    </w:p>
    <w:p w14:paraId="0C42A0BC">
      <w:pPr>
        <w:bidi w:val="0"/>
      </w:pPr>
      <w:r>
        <w:rPr>
          <w:rFonts w:hint="default"/>
        </w:rPr>
        <w:t>跟进进度：</w:t>
      </w:r>
    </w:p>
    <w:p w14:paraId="54C56445">
      <w:pPr>
        <w:bidi w:val="0"/>
      </w:pPr>
      <w:r>
        <w:rPr>
          <w:rFonts w:hint="default"/>
        </w:rPr>
        <w:t>若超1周未回复，礼貌询问HR（例：“请问面试结果大概何时有反馈？”）</w:t>
      </w:r>
    </w:p>
    <w:p w14:paraId="42C6F96A">
      <w:pPr>
        <w:bidi w:val="0"/>
      </w:pPr>
      <w:r>
        <w:rPr>
          <w:rFonts w:hint="default"/>
        </w:rPr>
        <w:t>2. 避坑指南</w:t>
      </w:r>
    </w:p>
    <w:p w14:paraId="73DE58E4">
      <w:pPr>
        <w:bidi w:val="0"/>
      </w:pPr>
      <w:r>
        <w:rPr>
          <w:rFonts w:hint="default"/>
        </w:rPr>
        <w:t>❌ 反复催促结果（间隔至少5-7天）</w:t>
      </w:r>
    </w:p>
    <w:p w14:paraId="474A2CB2">
      <w:pPr>
        <w:bidi w:val="0"/>
      </w:pPr>
      <w:r>
        <w:rPr>
          <w:rFonts w:hint="default"/>
        </w:rPr>
        <w:t>❌ 公开吐槽面试过程（影响职业形象）</w:t>
      </w:r>
    </w:p>
    <w:p w14:paraId="7557FC90">
      <w:pPr>
        <w:bidi w:val="0"/>
      </w:pPr>
      <w:r>
        <w:rPr>
          <w:rFonts w:hint="default"/>
        </w:rPr>
        <w:t>❌ 停止投递其他岗位（避免被动等待）</w:t>
      </w:r>
    </w:p>
    <w:p w14:paraId="1E36BD34">
      <w:pPr>
        <w:bidi w:val="0"/>
        <w:rPr>
          <w:rFonts w:hint="default"/>
        </w:rPr>
      </w:pPr>
      <w: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F8467">
      <w:pPr>
        <w:bidi w:val="0"/>
      </w:pPr>
      <w:r>
        <w:rPr>
          <w:rFonts w:hint="default"/>
        </w:rPr>
        <w:t>四、加分细节</w:t>
      </w:r>
    </w:p>
    <w:p w14:paraId="106039B5">
      <w:pPr>
        <w:bidi w:val="0"/>
      </w:pPr>
      <w:r>
        <w:rPr>
          <w:rFonts w:hint="default"/>
        </w:rPr>
        <w:t>非语言信号：点头示意、坐姿端正、避免小动作（如抖腿）</w:t>
      </w:r>
    </w:p>
    <w:p w14:paraId="04F26F26">
      <w:pPr>
        <w:bidi w:val="0"/>
      </w:pPr>
      <w:r>
        <w:rPr>
          <w:rFonts w:hint="default"/>
        </w:rPr>
        <w:t>应对压力问题：</w:t>
      </w:r>
    </w:p>
    <w:p w14:paraId="71BCF1E6">
      <w:pPr>
        <w:bidi w:val="0"/>
      </w:pPr>
      <w:r>
        <w:rPr>
          <w:rFonts w:hint="default"/>
        </w:rPr>
        <w:t>若被问倒，可说“这个问题我没深入思考过，我的初步想法是…”</w:t>
      </w:r>
    </w:p>
    <w:p w14:paraId="6C5C440C">
      <w:pPr>
        <w:bidi w:val="0"/>
      </w:pPr>
      <w:r>
        <w:rPr>
          <w:rFonts w:hint="default"/>
        </w:rPr>
        <w:t>差异化表现：</w:t>
      </w:r>
    </w:p>
    <w:p w14:paraId="6DF6E658">
      <w:pPr>
        <w:bidi w:val="0"/>
      </w:pPr>
      <w:r>
        <w:rPr>
          <w:rFonts w:hint="default"/>
        </w:rPr>
        <w:t>提及对公司产品的建议（体现主动性和思考）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174F4"/>
    <w:rsid w:val="4CF1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2025-04-03T13:22:00Z</dcterms:created>
  <dc:creator>欧蜜（2和11）</dc:creator>
  <cp:lastModifiedBy>欧蜜（2和11）</cp:lastModifiedBy>
  <dcterms:modified xsi:type="dcterms:W3CDTF">2025-04-03T13:25:47Z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8B9884B0875D4EC0A6F4A85A426B5D88_11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