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2863E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汇编语言与逆向工程笔记：</w:t>
      </w:r>
    </w:p>
    <w:p w14:paraId="32AF63F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分类整理一下：</w:t>
      </w:r>
    </w:p>
    <w:p w14:paraId="59696DA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密码：MD5,DES,AES,RC4,SM4,SHA256，</w:t>
      </w:r>
    </w:p>
    <w:p w14:paraId="0D8197DC">
      <w:pPr>
        <w:ind w:firstLine="42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（比较容易的）每个明文内比特交换，和密钥异或XOR，移位firstreverst</w:t>
      </w:r>
    </w:p>
    <w:p w14:paraId="794A2D75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技术：脱壳，SMC（自修改程序），花指令，异常处理，HOOK</w:t>
      </w:r>
    </w:p>
    <w:p w14:paraId="02AFDF74">
      <w:pPr>
        <w:rPr>
          <w:rFonts w:hint="eastAsia"/>
          <w:sz w:val="28"/>
          <w:szCs w:val="28"/>
          <w:lang w:val="en-US" w:eastAsia="zh-CN"/>
        </w:rPr>
      </w:pPr>
    </w:p>
    <w:p w14:paraId="4487F75E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“jnb”是大于等于跳转。</w:t>
      </w:r>
    </w:p>
    <w:p w14:paraId="39988D98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“jbe”是小于等于跳转。</w:t>
      </w:r>
      <w:bookmarkStart w:id="0" w:name="_GoBack"/>
      <w:bookmarkEnd w:id="0"/>
    </w:p>
    <w:p w14:paraId="4772C41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伪代码注意：</w:t>
      </w:r>
    </w:p>
    <w:p w14:paraId="3500EB8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不能让他走“system（“pause”）”，所以另一条分支是对的</w:t>
      </w:r>
    </w:p>
    <w:p w14:paraId="53B9F72F">
      <w:pPr>
        <w:rPr>
          <w:rFonts w:hint="eastAsia"/>
          <w:sz w:val="28"/>
          <w:szCs w:val="28"/>
          <w:lang w:val="en-US" w:eastAsia="zh-CN"/>
        </w:rPr>
      </w:pP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39370</wp:posOffset>
            </wp:positionV>
            <wp:extent cx="3233420" cy="2286635"/>
            <wp:effectExtent l="0" t="0" r="5080" b="12065"/>
            <wp:wrapSquare wrapText="bothSides"/>
            <wp:docPr id="3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33420" cy="2286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sz w:val="28"/>
          <w:szCs w:val="28"/>
          <w:lang w:val="en-US" w:eastAsia="zh-CN"/>
        </w:rPr>
        <w:t>像这一个，就是要求dword_429A30[v6]为45，是说他的十进制是45，也就是“-”。</w:t>
      </w:r>
    </w:p>
    <w:p w14:paraId="6C5899B2">
      <w:pPr>
        <w:rPr>
          <w:rFonts w:hint="eastAsia"/>
          <w:sz w:val="28"/>
          <w:szCs w:val="28"/>
          <w:lang w:val="en-US" w:eastAsia="zh-CN"/>
        </w:rPr>
      </w:pPr>
    </w:p>
    <w:p w14:paraId="183424FF">
      <w:pPr>
        <w:rPr>
          <w:rFonts w:hint="eastAsia"/>
          <w:sz w:val="28"/>
          <w:szCs w:val="28"/>
          <w:lang w:val="en-US" w:eastAsia="zh-CN"/>
        </w:rPr>
      </w:pPr>
    </w:p>
    <w:p w14:paraId="227EFB6B">
      <w:pPr>
        <w:rPr>
          <w:rFonts w:hint="default"/>
          <w:sz w:val="28"/>
          <w:szCs w:val="28"/>
          <w:lang w:val="en-US" w:eastAsia="zh-CN"/>
        </w:rPr>
      </w:pPr>
    </w:p>
    <w:p w14:paraId="34EB131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异或注意：</w:t>
      </w:r>
    </w:p>
    <w:p w14:paraId="7F38A363">
      <w:pPr>
        <w:rPr>
          <w:rFonts w:hint="default" w:eastAsiaTheme="minorEastAsia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3080385" cy="953770"/>
            <wp:effectExtent l="0" t="0" r="5715" b="11430"/>
            <wp:docPr id="3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80385" cy="95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\\</w:t>
      </w:r>
      <w:r>
        <w:rPr>
          <w:rFonts w:hint="eastAsia"/>
          <w:lang w:eastAsia="zh-CN"/>
        </w:rPr>
        <w:t>”</w:t>
      </w:r>
      <w:r>
        <w:rPr>
          <w:rFonts w:hint="eastAsia"/>
          <w:lang w:val="en-US" w:eastAsia="zh-CN"/>
        </w:rPr>
        <w:t>表示一个“\”（转义符），在字符串或字符常量中表示一个真正的反斜杠 \，必须使用 \\ 进行转义。</w:t>
      </w:r>
    </w:p>
    <w:p w14:paraId="07E152B1">
      <w:pPr>
        <w:rPr>
          <w:rFonts w:hint="eastAsia"/>
          <w:sz w:val="28"/>
          <w:szCs w:val="28"/>
          <w:lang w:val="en-US" w:eastAsia="zh-CN"/>
        </w:rPr>
      </w:pPr>
    </w:p>
    <w:p w14:paraId="1A5586AB">
      <w:pPr>
        <w:outlineLvl w:val="0"/>
        <w:rPr>
          <w:rFonts w:hint="eastAsia"/>
          <w:sz w:val="28"/>
          <w:szCs w:val="28"/>
          <w:shd w:val="clear" w:color="FFFFFF" w:fill="D9D9D9"/>
          <w:lang w:val="en-US" w:eastAsia="zh-CN"/>
        </w:rPr>
      </w:pPr>
      <w:r>
        <w:rPr>
          <w:rFonts w:hint="eastAsia"/>
          <w:sz w:val="28"/>
          <w:szCs w:val="28"/>
          <w:shd w:val="clear" w:color="FFFFFF" w:fill="D9D9D9"/>
          <w:lang w:val="en-US" w:eastAsia="zh-CN"/>
        </w:rPr>
        <w:t>找关键代码：</w:t>
      </w:r>
    </w:p>
    <w:p w14:paraId="10C8EE5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先打开.exe程序运行，看看有啥字符串，用IDA打开，</w:t>
      </w:r>
    </w:p>
    <w:p w14:paraId="43700B1B">
      <w:pPr>
        <w:rPr>
          <w:rFonts w:hint="default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72405" cy="2386330"/>
            <wp:effectExtent l="0" t="0" r="10795" b="1270"/>
            <wp:docPr id="1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38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6BCA1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点击View-Open subviews-Strings，出现所有字符串，找到目标字符串，点击，光标放到前面地址上，点“ctrl+X”，到关键函数处。然后就能生成伪代码了。</w:t>
      </w:r>
    </w:p>
    <w:p w14:paraId="449EADE7">
      <w:pPr>
        <w:rPr>
          <w:rFonts w:hint="eastAsia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71135" cy="1063625"/>
            <wp:effectExtent l="0" t="0" r="12065" b="3175"/>
            <wp:docPr id="2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06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A54D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找到密文后，它从上到下是正序，点击B，前四个会变一块，右边是52，</w:t>
      </w:r>
      <w:r>
        <w:drawing>
          <wp:inline distT="0" distB="0" distL="114300" distR="114300">
            <wp:extent cx="2193925" cy="974090"/>
            <wp:effectExtent l="0" t="0" r="3175" b="3810"/>
            <wp:docPr id="2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93925" cy="97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AEA0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如果要生成字符串，要点“A”。</w:t>
      </w:r>
    </w:p>
    <w:p w14:paraId="61DAA740">
      <w:pPr>
        <w:rPr>
          <w:rFonts w:hint="default"/>
          <w:sz w:val="28"/>
          <w:szCs w:val="28"/>
          <w:lang w:val="en-US" w:eastAsia="zh-CN"/>
        </w:rPr>
      </w:pPr>
    </w:p>
    <w:p w14:paraId="3E490C41">
      <w:pPr>
        <w:rPr>
          <w:rFonts w:hint="eastAsia"/>
          <w:b/>
          <w:bCs/>
          <w:sz w:val="28"/>
          <w:szCs w:val="28"/>
          <w:shd w:val="clear" w:color="FFFFFF" w:fill="D9D9D9"/>
          <w:lang w:val="en-US" w:eastAsia="zh-CN"/>
        </w:rPr>
      </w:pPr>
      <w:r>
        <w:rPr>
          <w:rFonts w:hint="eastAsia"/>
          <w:b/>
          <w:bCs/>
          <w:sz w:val="28"/>
          <w:szCs w:val="28"/>
          <w:shd w:val="clear" w:color="FFFFFF" w:fill="D9D9D9"/>
          <w:lang w:val="en-US" w:eastAsia="zh-CN"/>
        </w:rPr>
        <w:t>伪代码生成：</w:t>
      </w:r>
    </w:p>
    <w:p w14:paraId="3E011F27">
      <w:r>
        <w:drawing>
          <wp:inline distT="0" distB="0" distL="114300" distR="114300">
            <wp:extent cx="5260340" cy="619125"/>
            <wp:effectExtent l="0" t="0" r="10160" b="3175"/>
            <wp:docPr id="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F2825">
      <w:pPr>
        <w:outlineLvl w:val="0"/>
        <w:rPr>
          <w:rFonts w:hint="eastAsia"/>
          <w:sz w:val="28"/>
          <w:szCs w:val="28"/>
          <w:highlight w:val="none"/>
          <w:shd w:val="clear" w:color="FFFFFF" w:fill="D9D9D9"/>
          <w:lang w:val="en-US" w:eastAsia="zh-CN"/>
        </w:rPr>
      </w:pPr>
      <w:r>
        <w:rPr>
          <w:rFonts w:hint="eastAsia"/>
          <w:sz w:val="28"/>
          <w:szCs w:val="28"/>
          <w:highlight w:val="none"/>
          <w:shd w:val="clear" w:color="FFFFFF" w:fill="D9D9D9"/>
          <w:lang w:val="en-US" w:eastAsia="zh-CN"/>
        </w:rPr>
        <w:t>字节内移位密码（类似第一次作业）解密：</w:t>
      </w:r>
    </w:p>
    <w:p w14:paraId="0AA48F95">
      <w:pPr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打开D:\汇编语言与逆向工程\程序、加密算法\小程序\字节内移位，</w:t>
      </w:r>
    </w:p>
    <w:p w14:paraId="121508C7">
      <w:pPr>
        <w:rPr>
          <w:rFonts w:hint="default" w:ascii="宋体" w:hAnsi="宋体" w:eastAsia="宋体" w:cs="宋体"/>
          <w:sz w:val="28"/>
          <w:szCs w:val="28"/>
          <w:highlight w:val="none"/>
          <w:lang w:val="en-US" w:eastAsia="zh-CN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53340</wp:posOffset>
            </wp:positionV>
            <wp:extent cx="2124075" cy="2661920"/>
            <wp:effectExtent l="0" t="0" r="9525" b="5080"/>
            <wp:wrapSquare wrapText="bothSides"/>
            <wp:docPr id="1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266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sz w:val="28"/>
          <w:szCs w:val="28"/>
          <w:highlight w:val="none"/>
          <w:lang w:val="en-US" w:eastAsia="zh-CN"/>
        </w:rPr>
        <w:t>a[i]就是这个字符的第i位，</w:t>
      </w:r>
    </w:p>
    <w:p w14:paraId="0D2058B5">
      <w:pPr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先重新组合就让多少位，多少位组合，</w:t>
      </w:r>
    </w:p>
    <w:p w14:paraId="00470DE0">
      <w:pPr>
        <w:rPr>
          <w:rFonts w:hint="default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如果这位左移2位，就是&lt;&lt;2.</w:t>
      </w:r>
    </w:p>
    <w:p w14:paraId="63C4FEEC">
      <w:pPr>
        <w:rPr>
          <w:rFonts w:hint="eastAsia"/>
          <w:sz w:val="28"/>
          <w:szCs w:val="28"/>
          <w:lang w:val="en-US" w:eastAsia="zh-CN"/>
        </w:rPr>
      </w:pPr>
    </w:p>
    <w:p w14:paraId="573E3432">
      <w:pPr>
        <w:rPr>
          <w:rFonts w:hint="eastAsia"/>
          <w:sz w:val="28"/>
          <w:szCs w:val="28"/>
          <w:lang w:val="en-US" w:eastAsia="zh-CN"/>
        </w:rPr>
      </w:pPr>
    </w:p>
    <w:p w14:paraId="1A5500AD">
      <w:pPr>
        <w:rPr>
          <w:rFonts w:hint="default"/>
          <w:sz w:val="28"/>
          <w:szCs w:val="28"/>
          <w:lang w:val="en-US" w:eastAsia="zh-CN"/>
        </w:rPr>
      </w:pPr>
    </w:p>
    <w:p w14:paraId="45B21A99">
      <w:pPr>
        <w:rPr>
          <w:rFonts w:hint="eastAsia"/>
          <w:sz w:val="28"/>
          <w:szCs w:val="28"/>
          <w:lang w:val="en-US" w:eastAsia="zh-CN"/>
        </w:rPr>
      </w:pPr>
    </w:p>
    <w:p w14:paraId="42EEA0F2">
      <w:pPr>
        <w:outlineLvl w:val="0"/>
        <w:rPr>
          <w:rFonts w:hint="eastAsia"/>
          <w:sz w:val="28"/>
          <w:szCs w:val="28"/>
          <w:shd w:val="clear" w:color="FFFFFF" w:fill="D9D9D9"/>
          <w:lang w:val="en-US" w:eastAsia="zh-CN"/>
        </w:rPr>
      </w:pPr>
      <w:r>
        <w:rPr>
          <w:rFonts w:hint="eastAsia"/>
          <w:sz w:val="28"/>
          <w:szCs w:val="28"/>
          <w:shd w:val="clear" w:color="FFFFFF" w:fill="D9D9D9"/>
          <w:lang w:val="en-US" w:eastAsia="zh-CN"/>
        </w:rPr>
        <w:t>仿射密码解密：</w:t>
      </w:r>
    </w:p>
    <w:p w14:paraId="7B1B09F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先打开老师给的AffineDec.c文件，</w:t>
      </w:r>
    </w:p>
    <w:p w14:paraId="6D3DEED6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先设置key_a，key_b，cs（模数），先求出逆设置re_key_a的值，</w:t>
      </w:r>
    </w:p>
    <w:p w14:paraId="7761B58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运行就得到明文了。</w:t>
      </w:r>
    </w:p>
    <w:p w14:paraId="71FC6A0C">
      <w:pPr>
        <w:rPr>
          <w:rFonts w:hint="eastAsia"/>
          <w:sz w:val="28"/>
          <w:szCs w:val="28"/>
          <w:lang w:val="en-US" w:eastAsia="zh-CN"/>
        </w:rPr>
      </w:pPr>
    </w:p>
    <w:p w14:paraId="794FDF0B">
      <w:pPr>
        <w:outlineLvl w:val="0"/>
        <w:rPr>
          <w:rFonts w:hint="eastAsia"/>
          <w:sz w:val="28"/>
          <w:szCs w:val="28"/>
          <w:shd w:val="clear" w:color="FFFFFF" w:fill="D9D9D9"/>
          <w:lang w:val="en-US" w:eastAsia="zh-CN"/>
        </w:rPr>
      </w:pPr>
      <w:r>
        <w:rPr>
          <w:rFonts w:hint="eastAsia"/>
          <w:sz w:val="28"/>
          <w:szCs w:val="28"/>
          <w:shd w:val="clear" w:color="FFFFFF" w:fill="D9D9D9"/>
          <w:lang w:val="en-US" w:eastAsia="zh-CN"/>
        </w:rPr>
        <w:t>RC4密码解密：</w:t>
      </w:r>
    </w:p>
    <w:p w14:paraId="3C0BFE7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先打开老师给的RC4dec.cpp文件，</w:t>
      </w:r>
    </w:p>
    <w:p w14:paraId="46D177A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先设置密钥 key[MAX_KEY]，（老师给的是有6个字符）</w:t>
      </w:r>
    </w:p>
    <w:p w14:paraId="710E6EC5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然后设置明文ciphertext[MAX_KEY]为程序里找到的密文。（老师给的是有19个字符）</w:t>
      </w:r>
    </w:p>
    <w:p w14:paraId="0B23590D">
      <w:r>
        <w:rPr>
          <w:rFonts w:hint="eastAsia"/>
          <w:sz w:val="28"/>
          <w:szCs w:val="28"/>
          <w:lang w:val="en-US" w:eastAsia="zh-CN"/>
        </w:rPr>
        <w:t>运行就得到明文了。</w:t>
      </w:r>
    </w:p>
    <w:p w14:paraId="47078AC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判断：test3是一个RC4的加密，它加密函数的伪代码是：</w:t>
      </w:r>
    </w:p>
    <w:p w14:paraId="2FA62689">
      <w:pPr>
        <w:rPr>
          <w:rFonts w:hint="default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70500" cy="1691005"/>
            <wp:effectExtent l="0" t="0" r="0" b="10795"/>
            <wp:docPr id="29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9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0FE5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由多个%256可以判断，这个是RC4加密。</w:t>
      </w:r>
    </w:p>
    <w:p w14:paraId="50D87A6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并且前面还有一个没有任何输入的函数，是他的密钥生成函数，</w:t>
      </w:r>
    </w:p>
    <w:p w14:paraId="7F199F2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-3903345</wp:posOffset>
                </wp:positionH>
                <wp:positionV relativeFrom="paragraph">
                  <wp:posOffset>2710815</wp:posOffset>
                </wp:positionV>
                <wp:extent cx="3683635" cy="944880"/>
                <wp:effectExtent l="6350" t="6350" r="18415" b="13970"/>
                <wp:wrapNone/>
                <wp:docPr id="3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67155" y="8578215"/>
                          <a:ext cx="3683635" cy="9448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07.35pt;margin-top:213.45pt;height:74.4pt;width:290.05pt;z-index:251661312;v-text-anchor:middle;mso-width-relative:page;mso-height-relative:page;" filled="f" stroked="t" coordsize="21600,21600" o:gfxdata="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Nd/j9dkAAAAMAQAADwAAAAAAAAABACAAAAAiAAAA&#10;ZHJzL2Rvd25yZXYueG1sUEsBAhQAFAAAAAgAh07iQM1udo94AgAA2QQAAA4AAAAAAAAAAQAgAAAA&#10;KAEAAGRycy9lMm9Eb2MueG1sUEsFBgAAAAAGAAYAWQEAABIGAAAAAA==&#10;">
                <v:fill on="f" focussize="0,0"/>
                <v:stroke weight="1pt" color="#FF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8"/>
          <w:szCs w:val="28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69850</wp:posOffset>
            </wp:positionV>
            <wp:extent cx="4001135" cy="3811270"/>
            <wp:effectExtent l="0" t="0" r="12065" b="11430"/>
            <wp:wrapSquare wrapText="bothSides"/>
            <wp:docPr id="30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01135" cy="381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sz w:val="28"/>
          <w:szCs w:val="28"/>
          <w:lang w:val="en-US" w:eastAsia="zh-CN"/>
        </w:rPr>
        <w:t>这里的Str不是前面输入的Str，它是初始密钥，这里有个小变化，把密钥里的每一个字符都加了2，才是真正的密钥。</w:t>
      </w:r>
    </w:p>
    <w:p w14:paraId="1182377A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红框中为密钥生成主要内容。</w:t>
      </w:r>
    </w:p>
    <w:p w14:paraId="4327E9F6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注意：像这一个，要是密钥函数前面有“~”表示取反，要改一下代码。</w:t>
      </w:r>
    </w:p>
    <w:p w14:paraId="731F5AC1">
      <w:pPr>
        <w:rPr>
          <w:rFonts w:hint="default"/>
          <w:sz w:val="28"/>
          <w:szCs w:val="28"/>
          <w:lang w:val="en-US" w:eastAsia="zh-CN"/>
        </w:rPr>
      </w:pPr>
      <w: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46990</wp:posOffset>
            </wp:positionV>
            <wp:extent cx="3644265" cy="696595"/>
            <wp:effectExtent l="0" t="0" r="635" b="1905"/>
            <wp:wrapSquare wrapText="bothSides"/>
            <wp:docPr id="42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2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44265" cy="69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882A66A">
      <w:pPr>
        <w:rPr>
          <w:rFonts w:hint="default"/>
          <w:sz w:val="28"/>
          <w:szCs w:val="28"/>
          <w:lang w:val="en-US" w:eastAsia="zh-CN"/>
        </w:rPr>
      </w:pPr>
    </w:p>
    <w:p w14:paraId="38120AFB">
      <w:pPr>
        <w:rPr>
          <w:rFonts w:hint="default"/>
          <w:sz w:val="28"/>
          <w:szCs w:val="28"/>
          <w:lang w:val="en-US" w:eastAsia="zh-CN"/>
        </w:rPr>
      </w:pPr>
    </w:p>
    <w:p w14:paraId="4994283C">
      <w:pPr>
        <w:outlineLvl w:val="0"/>
        <w:rPr>
          <w:rFonts w:hint="eastAsia"/>
          <w:sz w:val="28"/>
          <w:szCs w:val="28"/>
          <w:shd w:val="clear" w:color="FFFFFF" w:fill="D9D9D9"/>
          <w:lang w:val="en-US" w:eastAsia="zh-CN"/>
        </w:rPr>
      </w:pPr>
      <w:r>
        <w:rPr>
          <w:rFonts w:hint="eastAsia"/>
          <w:sz w:val="28"/>
          <w:szCs w:val="28"/>
          <w:shd w:val="clear" w:color="FFFFFF" w:fill="D9D9D9"/>
          <w:lang w:val="en-US" w:eastAsia="zh-CN"/>
        </w:rPr>
        <w:t>SM4密码解密：</w:t>
      </w:r>
    </w:p>
    <w:p w14:paraId="13DD7FC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先判断，这个SM4加密一共有32轮加密，明密文都是128bit（16字节），</w:t>
      </w:r>
    </w:p>
    <w:p w14:paraId="1D8E744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老师给的程序是一个加密输出的程序，使用标准测试数据（密钥和明文均为 0x0123456789abcdeffedcba9876543210），</w:t>
      </w:r>
    </w:p>
    <w:p w14:paraId="31B22E8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运行后就出来密文：</w:t>
      </w:r>
    </w:p>
    <w:p w14:paraId="4BD2CFD7">
      <w:pPr>
        <w:rPr>
          <w:rFonts w:hint="default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7960" cy="1316990"/>
            <wp:effectExtent l="0" t="0" r="2540" b="3810"/>
            <wp:docPr id="25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31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C031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解密：</w:t>
      </w:r>
    </w:p>
    <w:p w14:paraId="7E67FADB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打开SM4解密1.cpp，把ciphertext[16]换成密文，如果是“f3 24 18 4f 3c 88 92 b7 2b dc 9d 7c 61 29 19 de”这种格式，可以用PyCharm里的变16进制格式.py转换成正确的格式，再输入。</w:t>
      </w:r>
    </w:p>
    <w:p w14:paraId="43603014">
      <w:pPr>
        <w:rPr>
          <w:rFonts w:hint="eastAsia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4949190" cy="956310"/>
            <wp:effectExtent l="0" t="0" r="3810" b="8890"/>
            <wp:docPr id="28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0"/>
                    <pic:cNvPicPr>
                      <a:picLocks noChangeAspect="1"/>
                    </pic:cNvPicPr>
                  </pic:nvPicPr>
                  <pic:blipFill>
                    <a:blip r:embed="rId15"/>
                    <a:srcRect r="40302"/>
                    <a:stretch>
                      <a:fillRect/>
                    </a:stretch>
                  </pic:blipFill>
                  <pic:spPr>
                    <a:xfrm>
                      <a:off x="0" y="0"/>
                      <a:ext cx="4949190" cy="95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0014A">
      <w:pPr>
        <w:rPr>
          <w:rFonts w:hint="eastAsia"/>
          <w:sz w:val="28"/>
          <w:szCs w:val="28"/>
          <w:lang w:val="en-US" w:eastAsia="zh-CN"/>
        </w:rPr>
      </w:pPr>
    </w:p>
    <w:p w14:paraId="3C2B14C7">
      <w:pPr>
        <w:outlineLvl w:val="0"/>
        <w:rPr>
          <w:rFonts w:hint="eastAsia"/>
          <w:sz w:val="28"/>
          <w:szCs w:val="28"/>
          <w:shd w:val="clear" w:color="FFFFFF" w:fill="D9D9D9"/>
          <w:lang w:val="en-US" w:eastAsia="zh-CN"/>
        </w:rPr>
      </w:pPr>
      <w:r>
        <w:rPr>
          <w:rFonts w:hint="eastAsia"/>
          <w:sz w:val="28"/>
          <w:szCs w:val="28"/>
          <w:shd w:val="clear" w:color="FFFFFF" w:fill="D9D9D9"/>
          <w:lang w:val="en-US" w:eastAsia="zh-CN"/>
        </w:rPr>
        <w:t>DES密码解密：</w:t>
      </w:r>
    </w:p>
    <w:p w14:paraId="20CC670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先打开老师给的DESDec.c文件，修改key[9]为在题目程序里找到的密钥，密钥是8个字符。</w:t>
      </w:r>
    </w:p>
    <w:p w14:paraId="1226592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修改ciphertext[8]为找到的密文，8个字节。</w:t>
      </w:r>
    </w:p>
    <w:p w14:paraId="478579C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运行就得到明文了。</w:t>
      </w:r>
    </w:p>
    <w:p w14:paraId="1D007D7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判断：DES加密的程序，其加密函数的伪代码会有类似16轮的循环</w:t>
      </w:r>
    </w:p>
    <w:p w14:paraId="4936C239">
      <w:pPr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64135</wp:posOffset>
                </wp:positionH>
                <wp:positionV relativeFrom="paragraph">
                  <wp:posOffset>132715</wp:posOffset>
                </wp:positionV>
                <wp:extent cx="3145790" cy="1062990"/>
                <wp:effectExtent l="6350" t="6350" r="10160" b="10160"/>
                <wp:wrapNone/>
                <wp:docPr id="27" name="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07135" y="4811395"/>
                          <a:ext cx="3145790" cy="10629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.05pt;margin-top:10.45pt;height:83.7pt;width:247.7pt;z-index:251662336;v-text-anchor:middle;mso-width-relative:page;mso-height-relative:page;" filled="f" stroked="t" coordsize="21600,21600" o:gfxdata="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CTRFHJ1QAAAAkBAAAPAAAAAAAAAAEAIAAAACIAAABkcnMv&#10;ZG93bnJldi54bWxQSwECFAAUAAAACACHTuJA1/IR+HgCAADaBAAADgAAAAAAAAABACAAAAAkAQAA&#10;ZHJzL2Uyb0RvYy54bWxQSwUGAAAAAAYABgBZAQAADgYAAAAA&#10;">
                <v:fill on="f" focussize="0,0"/>
                <v:stroke weight="1pt" color="#FF0000 [2404]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3ED4A2EE">
      <w:pPr>
        <w:rPr>
          <w:rFonts w:hint="default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3279775" cy="1602105"/>
            <wp:effectExtent l="0" t="0" r="0" b="0"/>
            <wp:docPr id="2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rcRect b="10690"/>
                    <a:stretch>
                      <a:fillRect/>
                    </a:stretch>
                  </pic:blipFill>
                  <pic:spPr>
                    <a:xfrm>
                      <a:off x="0" y="0"/>
                      <a:ext cx="3279775" cy="160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EC3A8">
      <w:pPr>
        <w:rPr>
          <w:rFonts w:hint="default" w:eastAsiaTheme="minorEastAsia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2524125" cy="1619250"/>
            <wp:effectExtent l="0" t="0" r="3175" b="6350"/>
            <wp:docPr id="3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DES的密钥处理的伪代码是这个结构的。</w:t>
      </w:r>
    </w:p>
    <w:p w14:paraId="5F15FE55">
      <w:pPr>
        <w:rPr>
          <w:rFonts w:hint="eastAsia"/>
          <w:sz w:val="28"/>
          <w:szCs w:val="28"/>
          <w:lang w:val="en-US" w:eastAsia="zh-CN"/>
        </w:rPr>
      </w:pPr>
    </w:p>
    <w:p w14:paraId="7D74D1AE">
      <w:pPr>
        <w:outlineLvl w:val="0"/>
        <w:rPr>
          <w:rFonts w:hint="eastAsia"/>
          <w:sz w:val="28"/>
          <w:szCs w:val="28"/>
          <w:shd w:val="clear" w:color="FFFFFF" w:fill="D9D9D9"/>
          <w:lang w:val="en-US" w:eastAsia="zh-CN"/>
        </w:rPr>
      </w:pPr>
      <w:r>
        <w:rPr>
          <w:rFonts w:hint="eastAsia"/>
          <w:sz w:val="28"/>
          <w:szCs w:val="28"/>
          <w:shd w:val="clear" w:color="FFFFFF" w:fill="D9D9D9"/>
          <w:lang w:val="en-US" w:eastAsia="zh-CN"/>
        </w:rPr>
        <w:t>AES密码解密：</w:t>
      </w:r>
    </w:p>
    <w:p w14:paraId="5150D48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先打开老师给的AESDec.c文件，修改key[]为在题目程序里找到的密钥，十进制形式16个数字。</w:t>
      </w:r>
    </w:p>
    <w:p w14:paraId="32D71C9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修改ct[32]为找到的密文，一共32个字节，写成这种形式。</w:t>
      </w:r>
    </w:p>
    <w:p w14:paraId="5D4C957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运行就得到明文了。</w:t>
      </w:r>
    </w:p>
    <w:p w14:paraId="2A37A15B">
      <w:pPr>
        <w:rPr>
          <w:rFonts w:hint="eastAsia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7960" cy="3032125"/>
            <wp:effectExtent l="0" t="0" r="2540" b="3175"/>
            <wp:docPr id="1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03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DB117">
      <w:pPr>
        <w:bidi w:val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注意：</w:t>
      </w:r>
    </w:p>
    <w:p w14:paraId="585CD674">
      <w:pPr>
        <w:bidi w:val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key[]={0x01,0x02,0x03,0x04,0x05,0x06,0x07,0x08,0x09,0x00,0x01,0x02,0x03,0x04,0x05,0x06};</w:t>
      </w:r>
    </w:p>
    <w:p w14:paraId="703AB001">
      <w:pPr>
        <w:bidi w:val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与</w:t>
      </w:r>
    </w:p>
    <w:p w14:paraId="49AD36F3">
      <w:pPr>
        <w:bidi w:val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key[]=</w:t>
      </w: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>”</w:t>
      </w:r>
      <w:r>
        <w:rPr>
          <w:rFonts w:hint="eastAsia" w:ascii="宋体" w:hAnsi="宋体" w:eastAsia="宋体" w:cs="宋体"/>
          <w:sz w:val="28"/>
          <w:szCs w:val="28"/>
        </w:rPr>
        <w:t>1234567890123456</w:t>
      </w: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>”</w:t>
      </w:r>
      <w:r>
        <w:rPr>
          <w:rFonts w:hint="eastAsia" w:ascii="宋体" w:hAnsi="宋体" w:eastAsia="宋体" w:cs="宋体"/>
          <w:sz w:val="28"/>
          <w:szCs w:val="28"/>
        </w:rPr>
        <w:t>；有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区别，</w:t>
      </w:r>
    </w:p>
    <w:p w14:paraId="1FFF96C7">
      <w:pPr>
        <w:numPr>
          <w:ilvl w:val="0"/>
          <w:numId w:val="0"/>
        </w:numPr>
        <w:bidi w:val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数值表示不同（0x01 vs '1'=0x31）</w:t>
      </w:r>
    </w:p>
    <w:p w14:paraId="3DA2C2CC">
      <w:pPr>
        <w:bidi w:val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 w14:paraId="269F2153">
      <w:pPr>
        <w:rPr>
          <w:rFonts w:hint="eastAsia"/>
          <w:sz w:val="28"/>
          <w:szCs w:val="28"/>
          <w:lang w:val="en-US" w:eastAsia="zh-CN"/>
        </w:rPr>
      </w:pPr>
    </w:p>
    <w:p w14:paraId="6B9644DA">
      <w:pPr>
        <w:outlineLvl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shd w:val="clear" w:color="FFFFFF" w:fill="D9D9D9"/>
          <w:lang w:val="en-US" w:eastAsia="zh-CN"/>
        </w:rPr>
        <w:t>MD5密码解密：</w:t>
      </w:r>
    </w:p>
    <w:p w14:paraId="3F686FD6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先确定位数，得到密文，然后用MD5.py解密，</w:t>
      </w:r>
    </w:p>
    <w:p w14:paraId="4E8A061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MD5的爆破程序MD5.py在PyCharm的brockchain项目里，</w:t>
      </w:r>
    </w:p>
    <w:p w14:paraId="277462F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可用字符集：全数字：0123456789</w:t>
      </w:r>
    </w:p>
    <w:p w14:paraId="66BE452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全字母大小写：（数字）</w:t>
      </w:r>
    </w:p>
    <w:p w14:paraId="557F7E49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abcdefghiJklmnopqrstuvwxyzABCDEFGHIJKLMNOPQRSTUVWXYZ0123456789</w:t>
      </w:r>
    </w:p>
    <w:p w14:paraId="0EBCF4E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全字母：abcdefghiJklmnopqrstuvwxyz</w:t>
      </w:r>
    </w:p>
    <w:p w14:paraId="08B58C6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全字母大写：ABCDEFGHIJKLMNOPQRSTUVWXYZ</w:t>
      </w:r>
    </w:p>
    <w:p w14:paraId="1E76BE0F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MD5的4个初始变量可以用来判断是MD5加密，并且MD5的输出始终是32个字符。</w:t>
      </w:r>
    </w:p>
    <w:p w14:paraId="0FE95180"/>
    <w:p w14:paraId="1CC329E1">
      <w:r>
        <w:drawing>
          <wp:inline distT="0" distB="0" distL="114300" distR="114300">
            <wp:extent cx="1125855" cy="1285240"/>
            <wp:effectExtent l="0" t="0" r="0" b="0"/>
            <wp:docPr id="2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4"/>
                    <pic:cNvPicPr>
                      <a:picLocks noChangeAspect="1"/>
                    </pic:cNvPicPr>
                  </pic:nvPicPr>
                  <pic:blipFill>
                    <a:blip r:embed="rId19"/>
                    <a:srcRect r="53550"/>
                    <a:stretch>
                      <a:fillRect/>
                    </a:stretch>
                  </pic:blipFill>
                  <pic:spPr>
                    <a:xfrm>
                      <a:off x="0" y="0"/>
                      <a:ext cx="1125855" cy="128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282825" cy="1150620"/>
            <wp:effectExtent l="0" t="0" r="0" b="0"/>
            <wp:docPr id="23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5"/>
                    <pic:cNvPicPr>
                      <a:picLocks noChangeAspect="1"/>
                    </pic:cNvPicPr>
                  </pic:nvPicPr>
                  <pic:blipFill>
                    <a:blip r:embed="rId20"/>
                    <a:srcRect l="5021" r="37852"/>
                    <a:stretch>
                      <a:fillRect/>
                    </a:stretch>
                  </pic:blipFill>
                  <pic:spPr>
                    <a:xfrm>
                      <a:off x="0" y="0"/>
                      <a:ext cx="2282825" cy="115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A0183">
      <w:pPr>
        <w:rPr>
          <w:rFonts w:hint="eastAsia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3906520" cy="1422400"/>
            <wp:effectExtent l="0" t="0" r="5080" b="0"/>
            <wp:docPr id="24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06520" cy="142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后面这4个值要</w:t>
      </w:r>
      <w:r>
        <w:rPr>
          <w:rFonts w:hint="eastAsia"/>
          <w:sz w:val="28"/>
          <w:szCs w:val="28"/>
          <w:lang w:val="en-US" w:eastAsia="zh-CN"/>
        </w:rPr>
        <w:t>用。</w:t>
      </w:r>
    </w:p>
    <w:p w14:paraId="1AFF1443">
      <w:pPr>
        <w:rPr>
          <w:rFonts w:hint="default"/>
          <w:sz w:val="28"/>
          <w:szCs w:val="28"/>
          <w:lang w:val="en-US" w:eastAsia="zh-CN"/>
        </w:rPr>
      </w:pPr>
      <w: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48260</wp:posOffset>
            </wp:positionV>
            <wp:extent cx="2587625" cy="2077085"/>
            <wp:effectExtent l="0" t="0" r="3175" b="5715"/>
            <wp:wrapSquare wrapText="bothSides"/>
            <wp:docPr id="4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87625" cy="207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sz w:val="28"/>
          <w:szCs w:val="28"/>
          <w:lang w:val="en-US" w:eastAsia="zh-CN"/>
        </w:rPr>
        <w:t>这个MD5加密程序的一个函数压入四个变量，进入发现其四个变量的初值与MD5中4个变量的初值一致，故为MD5加密。</w:t>
      </w:r>
    </w:p>
    <w:p w14:paraId="5AB42830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找到的ABCD四个常量应像下面那张图中数组所示。</w:t>
      </w:r>
    </w:p>
    <w:p w14:paraId="797E862B">
      <w:pPr>
        <w:rPr>
          <w:rFonts w:hint="eastAsia"/>
          <w:sz w:val="28"/>
          <w:szCs w:val="28"/>
          <w:lang w:val="en-US" w:eastAsia="zh-CN"/>
        </w:rPr>
      </w:pPr>
    </w:p>
    <w:p w14:paraId="6444CB53">
      <w:r>
        <w:drawing>
          <wp:inline distT="0" distB="0" distL="114300" distR="114300">
            <wp:extent cx="3190875" cy="2060575"/>
            <wp:effectExtent l="0" t="0" r="9525" b="9525"/>
            <wp:docPr id="4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206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919C3">
      <w:pPr>
        <w:outlineLvl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shd w:val="clear" w:color="FFFFFF" w:fill="D9D9D9"/>
          <w:lang w:val="en-US" w:eastAsia="zh-CN"/>
        </w:rPr>
        <w:t>SHA256密码解密：</w:t>
      </w:r>
    </w:p>
    <w:p w14:paraId="48C69B8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先确定位数，得到密文，然后用SHA256爆破.py解密，</w:t>
      </w:r>
    </w:p>
    <w:p w14:paraId="5E7CB3B7">
      <w:pPr>
        <w:rPr>
          <w:rFonts w:hint="eastAsia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71135" cy="1469390"/>
            <wp:effectExtent l="0" t="0" r="12065" b="3810"/>
            <wp:docPr id="43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2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46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367EE">
      <w:pPr>
        <w:rPr>
          <w:rFonts w:hint="eastAsia"/>
          <w:sz w:val="28"/>
          <w:szCs w:val="28"/>
          <w:lang w:val="en-US" w:eastAsia="zh-CN"/>
        </w:rPr>
      </w:pPr>
      <w: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902970</wp:posOffset>
            </wp:positionV>
            <wp:extent cx="3524885" cy="2531110"/>
            <wp:effectExtent l="0" t="0" r="5715" b="8890"/>
            <wp:wrapSquare wrapText="bothSides"/>
            <wp:docPr id="45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2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24885" cy="253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sz w:val="28"/>
          <w:szCs w:val="28"/>
          <w:lang w:val="en-US" w:eastAsia="zh-CN"/>
        </w:rPr>
        <w:t>判断理由是：存在SHA256的初始特征值{0x67,0xe6,0x09,0x6a}等；sub_401500对输入数据填充至512的整数倍；sub_401760是SHA256进行逻辑运算的过程。</w:t>
      </w:r>
    </w:p>
    <w:p w14:paraId="4492579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在这个上下都有变量的函数sub_40100A中发现SHA256的特征值：</w:t>
      </w:r>
    </w:p>
    <w:p w14:paraId="65D2F668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67h,E6h,09h,6Ah等。</w:t>
      </w:r>
    </w:p>
    <w:p w14:paraId="762D70EB">
      <w:pPr>
        <w:rPr>
          <w:rFonts w:hint="eastAsia"/>
          <w:sz w:val="28"/>
          <w:szCs w:val="28"/>
          <w:lang w:val="en-US" w:eastAsia="zh-CN"/>
        </w:rPr>
      </w:pPr>
    </w:p>
    <w:p w14:paraId="678EE6B7">
      <w:pPr>
        <w:rPr>
          <w:rFonts w:hint="eastAsia"/>
          <w:sz w:val="28"/>
          <w:szCs w:val="28"/>
          <w:lang w:val="en-US" w:eastAsia="zh-CN"/>
        </w:rPr>
      </w:pPr>
    </w:p>
    <w:p w14:paraId="261FE5A1">
      <w: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6350</wp:posOffset>
            </wp:positionV>
            <wp:extent cx="2371725" cy="2954655"/>
            <wp:effectExtent l="0" t="0" r="3175" b="4445"/>
            <wp:wrapSquare wrapText="bothSides"/>
            <wp:docPr id="46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2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295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3536315" cy="1743710"/>
            <wp:effectExtent l="0" t="0" r="6985" b="8890"/>
            <wp:docPr id="4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1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36315" cy="174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EC5F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函数sub_401500在下面的函数sub_40100F里面。</w:t>
      </w:r>
    </w:p>
    <w:p w14:paraId="62C2BD44">
      <w:pPr>
        <w:rPr>
          <w:rFonts w:hint="eastAsia"/>
          <w:sz w:val="28"/>
          <w:szCs w:val="28"/>
          <w:lang w:val="en-US" w:eastAsia="zh-CN"/>
        </w:rPr>
      </w:pPr>
    </w:p>
    <w:p w14:paraId="26772595">
      <w:pPr>
        <w:rPr>
          <w:rFonts w:hint="default"/>
          <w:sz w:val="28"/>
          <w:szCs w:val="28"/>
          <w:lang w:val="en-US" w:eastAsia="zh-CN"/>
        </w:rPr>
      </w:pPr>
    </w:p>
    <w:p w14:paraId="0156C017">
      <w:pPr>
        <w:outlineLvl w:val="0"/>
        <w:rPr>
          <w:rFonts w:hint="eastAsia"/>
          <w:sz w:val="28"/>
          <w:szCs w:val="28"/>
          <w:shd w:val="clear" w:color="FFFFFF" w:fill="D9D9D9"/>
          <w:lang w:val="en-US" w:eastAsia="zh-CN"/>
        </w:rPr>
      </w:pPr>
      <w:r>
        <w:rPr>
          <w:rFonts w:hint="eastAsia"/>
          <w:sz w:val="28"/>
          <w:szCs w:val="28"/>
          <w:shd w:val="clear" w:color="FFFFFF" w:fill="D9D9D9"/>
          <w:lang w:val="en-US" w:eastAsia="zh-CN"/>
        </w:rPr>
        <w:t>异常处理：</w:t>
      </w:r>
    </w:p>
    <w:p w14:paraId="15983BC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一个写的格式：</w:t>
      </w:r>
    </w:p>
    <w:p w14:paraId="0D22192B">
      <w:pPr>
        <w:rPr>
          <w:rFonts w:hint="default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4504690" cy="1894205"/>
            <wp:effectExtent l="0" t="0" r="3810" b="10795"/>
            <wp:docPr id="4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1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04690" cy="189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DE51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在sub_401470中发现程序注册的SHE模块stru_427078，根据其中的loc_401530可知发生异常时会调用sub_401014。</w:t>
      </w:r>
    </w:p>
    <w:p w14:paraId="050CF1C8">
      <w:pPr>
        <w:rPr>
          <w:rFonts w:hint="eastAsia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70500" cy="567690"/>
            <wp:effectExtent l="0" t="0" r="0" b="3810"/>
            <wp:docPr id="3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6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9B963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异常处理模块为stru_427078，点击进入stru_427078</w:t>
      </w:r>
    </w:p>
    <w:p w14:paraId="545F49F8">
      <w:pPr>
        <w:rPr>
          <w:rFonts w:hint="eastAsia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74310" cy="464185"/>
            <wp:effectExtent l="0" t="0" r="8890" b="5715"/>
            <wp:docPr id="3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25758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为上图所示结构，有一个loc_40152A,loc_401530,</w:t>
      </w:r>
    </w:p>
    <w:p w14:paraId="43566EE3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8"/>
          <w:szCs w:val="28"/>
          <w:lang w:val="en-US" w:eastAsia="zh-CN"/>
        </w:rPr>
        <w:t>loc_401530</w:t>
      </w:r>
      <w:r>
        <w:rPr>
          <w:color w:val="auto"/>
          <w:sz w:val="28"/>
          <w:szCs w:val="28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91440</wp:posOffset>
            </wp:positionV>
            <wp:extent cx="3263900" cy="2586355"/>
            <wp:effectExtent l="0" t="0" r="0" b="4445"/>
            <wp:wrapSquare wrapText="bothSides"/>
            <wp:docPr id="3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1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63900" cy="258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color w:val="auto"/>
          <w:sz w:val="28"/>
          <w:szCs w:val="28"/>
          <w:lang w:val="en-US" w:eastAsia="zh-CN"/>
        </w:rPr>
        <w:t>中有call sub_401014,</w:t>
      </w:r>
      <w:r>
        <w:rPr>
          <w:rFonts w:hint="eastAsia"/>
          <w:sz w:val="28"/>
          <w:szCs w:val="28"/>
          <w:lang w:val="en-US" w:eastAsia="zh-CN"/>
        </w:rPr>
        <w:t>可知发生异常时会调用sub_401014</w:t>
      </w:r>
    </w:p>
    <w:p w14:paraId="61DC9FDD">
      <w:pPr>
        <w:rPr>
          <w:rFonts w:hint="eastAsia"/>
          <w:sz w:val="28"/>
          <w:szCs w:val="28"/>
          <w:lang w:val="en-US" w:eastAsia="zh-CN"/>
        </w:rPr>
      </w:pPr>
    </w:p>
    <w:p w14:paraId="28015FCE">
      <w:pPr>
        <w:rPr>
          <w:rFonts w:hint="eastAsia"/>
          <w:sz w:val="28"/>
          <w:szCs w:val="28"/>
          <w:lang w:val="en-US" w:eastAsia="zh-CN"/>
        </w:rPr>
      </w:pPr>
    </w:p>
    <w:p w14:paraId="1CF10B93">
      <w:pPr>
        <w:rPr>
          <w:rFonts w:hint="eastAsia"/>
          <w:sz w:val="28"/>
          <w:szCs w:val="28"/>
          <w:lang w:val="en-US" w:eastAsia="zh-CN"/>
        </w:rPr>
      </w:pPr>
    </w:p>
    <w:p w14:paraId="11B26A0D">
      <w:pPr>
        <w:rPr>
          <w:rFonts w:hint="eastAsia"/>
          <w:sz w:val="28"/>
          <w:szCs w:val="28"/>
          <w:lang w:val="en-US" w:eastAsia="zh-CN"/>
        </w:rPr>
      </w:pPr>
    </w:p>
    <w:p w14:paraId="718EB2D1">
      <w:pPr>
        <w:rPr>
          <w:rFonts w:hint="default"/>
          <w:sz w:val="28"/>
          <w:szCs w:val="28"/>
          <w:lang w:val="en-US" w:eastAsia="zh-CN"/>
        </w:rPr>
      </w:pP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2893060" cy="2367915"/>
            <wp:effectExtent l="0" t="0" r="2540" b="6985"/>
            <wp:wrapSquare wrapText="bothSides"/>
            <wp:docPr id="3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93060" cy="2367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sz w:val="28"/>
          <w:szCs w:val="28"/>
          <w:lang w:val="en-US" w:eastAsia="zh-CN"/>
        </w:rPr>
        <w:t>它做仿射加密的页面附近就有和密文比较的代码块，这里就是sub_40100A,</w:t>
      </w:r>
    </w:p>
    <w:p w14:paraId="0BC893E5">
      <w:pPr>
        <w:rPr>
          <w:rFonts w:hint="eastAsia"/>
          <w:sz w:val="28"/>
          <w:szCs w:val="28"/>
          <w:lang w:val="en-US" w:eastAsia="zh-CN"/>
        </w:rPr>
      </w:pPr>
    </w:p>
    <w:p w14:paraId="529B1338">
      <w:pPr>
        <w:rPr>
          <w:rFonts w:hint="eastAsia"/>
          <w:sz w:val="28"/>
          <w:szCs w:val="28"/>
          <w:lang w:val="en-US" w:eastAsia="zh-CN"/>
        </w:rPr>
      </w:pPr>
    </w:p>
    <w:p w14:paraId="4C046ECB"/>
    <w:p w14:paraId="71932CCB"/>
    <w:p w14:paraId="4121209F">
      <w:pPr>
        <w:rPr>
          <w:rFonts w:hint="default"/>
          <w:sz w:val="28"/>
          <w:szCs w:val="28"/>
          <w:lang w:val="en-US" w:eastAsia="zh-CN"/>
        </w:rPr>
      </w:pP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5715</wp:posOffset>
            </wp:positionV>
            <wp:extent cx="2489835" cy="2167890"/>
            <wp:effectExtent l="0" t="0" r="12065" b="3810"/>
            <wp:wrapSquare wrapText="bothSides"/>
            <wp:docPr id="3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18"/>
                    <pic:cNvPicPr>
                      <a:picLocks noChangeAspect="1"/>
                    </pic:cNvPicPr>
                  </pic:nvPicPr>
                  <pic:blipFill>
                    <a:blip r:embed="rId33"/>
                    <a:srcRect l="16351" r="16092"/>
                    <a:stretch>
                      <a:fillRect/>
                    </a:stretch>
                  </pic:blipFill>
                  <pic:spPr>
                    <a:xfrm>
                      <a:off x="0" y="0"/>
                      <a:ext cx="2489835" cy="216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sz w:val="28"/>
          <w:szCs w:val="28"/>
          <w:lang w:val="en-US" w:eastAsia="zh-CN"/>
        </w:rPr>
        <w:t>他可能通过内联汇编的形式插入异常处理函数，在这了offset sub_401005就是异常处理函数，真正的代码在执行时会在idiv [ebp+var_8]，除零异常就进入异常处理函数，所以外面的函数是迷惑人的函数。</w:t>
      </w:r>
    </w:p>
    <w:p w14:paraId="556F2CEF">
      <w:pPr>
        <w:rPr>
          <w:rFonts w:hint="eastAsia"/>
          <w:sz w:val="28"/>
          <w:szCs w:val="28"/>
          <w:lang w:val="en-US" w:eastAsia="zh-CN"/>
        </w:rPr>
      </w:pPr>
    </w:p>
    <w:p w14:paraId="616D301C">
      <w:pPr>
        <w:rPr>
          <w:rFonts w:hint="default"/>
          <w:sz w:val="28"/>
          <w:szCs w:val="28"/>
          <w:lang w:val="en-US" w:eastAsia="zh-CN"/>
        </w:rPr>
      </w:pPr>
    </w:p>
    <w:p w14:paraId="43AA7A7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先用IDA打开.exe文件，简单的异常处理函数在程序的表面（main函数页），如果在main函数里追踪到异常处，下面还是正常的函数，找旁边会不会有异常处理的代码；</w:t>
      </w:r>
    </w:p>
    <w:p w14:paraId="231BCED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如果首页找不到，就用OllyICE打开.exe文件，运行到异常处，在异常处再点击单步步过应该没有反应，下面会有相关提示：</w:t>
      </w:r>
    </w:p>
    <w:p w14:paraId="6B958CB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例如：</w:t>
      </w:r>
    </w:p>
    <w:p w14:paraId="1F77C14E">
      <w:pPr>
        <w:rPr>
          <w:rFonts w:hint="eastAsia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4608195" cy="750570"/>
            <wp:effectExtent l="0" t="0" r="1905" b="11430"/>
            <wp:docPr id="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08195" cy="75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0D120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显示“整数除以零 - 使用Shift+F7/F8/F9来忽略程序异常。”</w:t>
      </w:r>
    </w:p>
    <w:p w14:paraId="398871C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点击之后，进入异常处理代码处，可以查看异常处理代码的汇编。</w:t>
      </w:r>
    </w:p>
    <w:p w14:paraId="6A562EB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如果点击之后没有反应，那么需要设置一下断点，</w:t>
      </w:r>
    </w:p>
    <w:p w14:paraId="041F572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先点击窗口下的“SEH链”，出现SEH链表，</w:t>
      </w:r>
    </w:p>
    <w:p w14:paraId="555FEB0B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SEH链表如图：图中00401005就是异常处理程序地址</w:t>
      </w:r>
    </w:p>
    <w:p w14:paraId="7182C0CD">
      <w:pPr>
        <w:rPr>
          <w:rFonts w:hint="default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4801235" cy="1381760"/>
            <wp:effectExtent l="0" t="0" r="12065" b="2540"/>
            <wp:docPr id="1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01235" cy="138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0015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一般第一个就是异常处理程序地址，设置断点，再按Shift+F7/F8/F9，就跳转到异常处理函数处了，然后就可以进行分析。</w:t>
      </w:r>
    </w:p>
    <w:p w14:paraId="4A286C6D">
      <w:pPr>
        <w:outlineLvl w:val="0"/>
        <w:rPr>
          <w:rFonts w:hint="eastAsia"/>
          <w:sz w:val="28"/>
          <w:szCs w:val="28"/>
          <w:shd w:val="clear" w:color="FFFFFF" w:fill="D9D9D9"/>
          <w:lang w:val="en-US" w:eastAsia="zh-CN"/>
        </w:rPr>
      </w:pPr>
      <w:r>
        <w:rPr>
          <w:rFonts w:hint="eastAsia"/>
          <w:sz w:val="28"/>
          <w:szCs w:val="28"/>
          <w:shd w:val="clear" w:color="FFFFFF" w:fill="D9D9D9"/>
          <w:lang w:val="en-US" w:eastAsia="zh-CN"/>
        </w:rPr>
        <w:t>HOOK的密码破解：</w:t>
      </w:r>
    </w:p>
    <w:p w14:paraId="6366814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先用OllyICE打开，定位到main函数，</w:t>
      </w:r>
    </w:p>
    <w:p w14:paraId="4B0034F4">
      <w:pPr>
        <w:rPr>
          <w:rFonts w:hint="eastAsia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4150" cy="942340"/>
            <wp:effectExtent l="0" t="0" r="6350" b="1016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94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98F4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一个call  dword ptr  [&lt;&amp;KERNEL32.GetModuleHandleA&gt;]</w:t>
      </w:r>
    </w:p>
    <w:p w14:paraId="5DD5DE5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一个call  dword ptr  [&lt;&amp;KERNEL32.GetProcAddress&gt;],这两句话得到了要hook的函数的地址，这个时候EAX为要hook的函数的地址，右边会有hook的函数的名字，也就是WriteFile函数，在main函数里运行到该函数步入，就能进入自己的函数，自己的函数里第一个函数可能是unhook函数，</w:t>
      </w:r>
    </w:p>
    <w:p w14:paraId="160E49A0">
      <w:pPr>
        <w:rPr>
          <w:rFonts w:hint="default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8595" cy="610870"/>
            <wp:effectExtent l="0" t="0" r="1905" b="1143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1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C089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像这个call 00401005就是unhook函数</w:t>
      </w:r>
    </w:p>
    <w:p w14:paraId="1FBCCB5F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但修改flag的操作不在unhook函数里面，还是在自己定义的函数里，在自定义函数里运行完新获取函数地址的代码后，（如下图）</w:t>
      </w:r>
    </w:p>
    <w:p w14:paraId="11B484EC">
      <w:pPr>
        <w:rPr>
          <w:rFonts w:hint="default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9865" cy="586740"/>
            <wp:effectExtent l="0" t="0" r="635" b="1016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8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C808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接着步过，要替换的flag会出现在右侧寄存器中，如此时可以看到“hook”。</w:t>
      </w:r>
    </w:p>
    <w:p w14:paraId="044F9E4E">
      <w:pPr>
        <w:outlineLvl w:val="0"/>
        <w:rPr>
          <w:rFonts w:hint="eastAsia"/>
          <w:sz w:val="28"/>
          <w:szCs w:val="28"/>
          <w:shd w:val="clear" w:color="FFFFFF" w:fill="D9D9D9"/>
          <w:lang w:val="en-US" w:eastAsia="zh-CN"/>
        </w:rPr>
      </w:pPr>
      <w:r>
        <w:rPr>
          <w:rFonts w:hint="eastAsia"/>
          <w:sz w:val="28"/>
          <w:szCs w:val="28"/>
          <w:shd w:val="clear" w:color="FFFFFF" w:fill="D9D9D9"/>
          <w:lang w:val="en-US" w:eastAsia="zh-CN"/>
        </w:rPr>
        <w:t>IAThook的：</w:t>
      </w:r>
    </w:p>
    <w:p w14:paraId="215B409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要确定要hook的函数，在执行该函数的时候步入，进入自己设置的函数，接着步过，在某一步时可以看到右边寄存器出现密钥如“hooded”。</w:t>
      </w:r>
    </w:p>
    <w:p w14:paraId="33AD2B95">
      <w:pPr>
        <w:rPr>
          <w:rFonts w:hint="eastAsia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3515" cy="770890"/>
            <wp:effectExtent l="0" t="0" r="6985" b="381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77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CAD4C">
      <w:pPr>
        <w:rPr>
          <w:rFonts w:hint="default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3446780" cy="1264920"/>
            <wp:effectExtent l="0" t="0" r="7620" b="508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446780" cy="126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7BDBF">
      <w:pPr>
        <w:rPr>
          <w:rFonts w:hint="default"/>
          <w:sz w:val="28"/>
          <w:szCs w:val="28"/>
          <w:lang w:val="en-US" w:eastAsia="zh-CN"/>
        </w:rPr>
      </w:pPr>
    </w:p>
    <w:p w14:paraId="4C7B6351">
      <w:pPr>
        <w:outlineLvl w:val="0"/>
        <w:rPr>
          <w:rFonts w:hint="eastAsia"/>
          <w:b/>
          <w:bCs/>
          <w:sz w:val="28"/>
          <w:szCs w:val="28"/>
          <w:shd w:val="clear" w:color="FFFFFF" w:fill="D9D9D9"/>
          <w:lang w:val="en-US" w:eastAsia="zh-CN"/>
        </w:rPr>
      </w:pPr>
      <w:r>
        <w:rPr>
          <w:rFonts w:hint="eastAsia"/>
          <w:b/>
          <w:bCs/>
          <w:sz w:val="28"/>
          <w:szCs w:val="28"/>
          <w:shd w:val="clear" w:color="FFFFFF" w:fill="D9D9D9"/>
          <w:lang w:val="en-US" w:eastAsia="zh-CN"/>
        </w:rPr>
        <w:t>（SMC用）数据变成代码：</w:t>
      </w:r>
    </w:p>
    <w:p w14:paraId="5B02FCC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SMC是自修改程序，识别：</w:t>
      </w:r>
    </w:p>
    <w:p w14:paraId="2748515D">
      <w:pPr>
        <w:rPr>
          <w:rFonts w:hint="eastAsia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72405" cy="4039870"/>
            <wp:effectExtent l="0" t="0" r="10795" b="11430"/>
            <wp:docPr id="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3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03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7C992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看上图，最上面一块和43h比较，前面var_70之前置了0，先向右跳，右边从地址414C3C开始和7Dh异或，然后循环，就是在自解密这块代码（起始地址是一个子函数），看左边，把414C3C放进[ebp-6Ch],后面call [ebp-6Ch]，就是在调用这个函数，call [ebp-6Ch]还push了unk_414BE0,unk_414BE0就是下一层函数的首地址，在第一个子函数里被解密然后调用。</w:t>
      </w:r>
    </w:p>
    <w:p w14:paraId="50817E69">
      <w:pPr>
        <w:outlineLvl w:val="9"/>
        <w:rPr>
          <w:rFonts w:hint="eastAsia"/>
          <w:sz w:val="28"/>
          <w:szCs w:val="28"/>
          <w:shd w:val="clear" w:color="auto" w:fill="auto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如果点byte_414C3C会进入数据段，里面不是一个函数形式，就File&gt;Script file,调用自己写的插件，把这段解密，解密函数在</w:t>
      </w:r>
      <w:r>
        <w:rPr>
          <w:rFonts w:hint="eastAsia"/>
          <w:sz w:val="28"/>
          <w:szCs w:val="28"/>
          <w:shd w:val="clear" w:color="FFFFFF" w:fill="D9D9D9"/>
          <w:lang w:val="en-US" w:eastAsia="zh-CN"/>
        </w:rPr>
        <w:t>CodeObfuscation（代码混淆章）(有花指令和SMC)\SMC（自修改程序）</w:t>
      </w:r>
      <w:r>
        <w:rPr>
          <w:rFonts w:hint="eastAsia"/>
          <w:sz w:val="28"/>
          <w:szCs w:val="28"/>
          <w:shd w:val="clear" w:color="auto" w:fill="auto"/>
          <w:lang w:val="en-US" w:eastAsia="zh-CN"/>
        </w:rPr>
        <w:t>里面的xor.idc,不过要设置范围和起始地址。</w:t>
      </w:r>
    </w:p>
    <w:p w14:paraId="53A908B1">
      <w:pPr>
        <w:rPr>
          <w:rFonts w:hint="default"/>
          <w:sz w:val="28"/>
          <w:szCs w:val="28"/>
          <w:shd w:val="clear" w:color="auto" w:fill="auto"/>
          <w:lang w:val="en-US" w:eastAsia="zh-CN"/>
        </w:rPr>
      </w:pPr>
      <w:r>
        <w:rPr>
          <w:rFonts w:hint="eastAsia"/>
          <w:sz w:val="28"/>
          <w:szCs w:val="28"/>
          <w:shd w:val="clear" w:color="auto" w:fill="auto"/>
          <w:lang w:val="en-US" w:eastAsia="zh-CN"/>
        </w:rPr>
        <w:t>xor.ioc:里0x00414c3c是起始地址，前面不是和 43h 比较吗，0x00414c3c+43h=0x00414C7F，就是结束地址，然后下面异或0x7D.</w:t>
      </w:r>
    </w:p>
    <w:p w14:paraId="574850E9">
      <w:pPr>
        <w:rPr>
          <w:rFonts w:hint="default"/>
          <w:sz w:val="28"/>
          <w:szCs w:val="28"/>
          <w:shd w:val="clear" w:color="auto" w:fill="auto"/>
          <w:lang w:val="en-US" w:eastAsia="zh-CN"/>
        </w:rPr>
      </w:pPr>
      <w:r>
        <w:drawing>
          <wp:inline distT="0" distB="0" distL="114300" distR="114300">
            <wp:extent cx="5267960" cy="1649095"/>
            <wp:effectExtent l="0" t="0" r="2540" b="1905"/>
            <wp:docPr id="10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4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64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14AA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改好后，先点击C（change to code）</w:t>
      </w:r>
    </w:p>
    <w:p w14:paraId="48454AAB">
      <w:pPr>
        <w:ind w:firstLine="42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再右键 create funcation,然后就能进入这个子函数了。</w:t>
      </w:r>
    </w:p>
    <w:p w14:paraId="11D10D03">
      <w:pPr>
        <w:outlineLvl w:val="0"/>
        <w:rPr>
          <w:rFonts w:hint="eastAsia"/>
          <w:b/>
          <w:bCs/>
          <w:sz w:val="28"/>
          <w:szCs w:val="28"/>
          <w:shd w:val="clear" w:color="FFFFFF" w:fill="D9D9D9"/>
          <w:lang w:val="en-US" w:eastAsia="zh-CN"/>
        </w:rPr>
      </w:pPr>
      <w:r>
        <w:rPr>
          <w:rFonts w:hint="eastAsia"/>
          <w:b/>
          <w:bCs/>
          <w:sz w:val="28"/>
          <w:szCs w:val="28"/>
          <w:shd w:val="clear" w:color="FFFFFF" w:fill="D9D9D9"/>
          <w:lang w:val="en-US" w:eastAsia="zh-CN"/>
        </w:rPr>
        <w:t>处理花指令混淆：</w:t>
      </w:r>
    </w:p>
    <w:p w14:paraId="6516C54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如果用IDA打开后，进入main函数，无法点击空格变成框图的形式，则应该是有花指令。</w:t>
      </w:r>
    </w:p>
    <w:p w14:paraId="0C6C7D7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查找main的函数：</w:t>
      </w:r>
    </w:p>
    <w:p w14:paraId="29D29425">
      <w:r>
        <w:drawing>
          <wp:inline distT="0" distB="0" distL="114300" distR="114300">
            <wp:extent cx="5271135" cy="594995"/>
            <wp:effectExtent l="0" t="0" r="12065" b="1905"/>
            <wp:docPr id="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3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9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7C3C2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像这个里面的EB就是花指令，按下面的操作能NOP掉他，</w:t>
      </w:r>
    </w:p>
    <w:p w14:paraId="0ACAAC2F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方法：NOP掉对应的E8,EB,E9字节码，</w:t>
      </w:r>
    </w:p>
    <w:p w14:paraId="709C264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找到花指令处，一般为jmp（E9）或者call（E8）的花指令，首先点击Options里面的General，修改</w:t>
      </w:r>
      <w:r>
        <w:drawing>
          <wp:inline distT="0" distB="0" distL="114300" distR="114300">
            <wp:extent cx="2261870" cy="211455"/>
            <wp:effectExtent l="0" t="0" r="11430" b="4445"/>
            <wp:docPr id="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3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261870" cy="21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8"/>
          <w:szCs w:val="28"/>
          <w:lang w:val="en-US" w:eastAsia="zh-CN"/>
        </w:rPr>
        <w:t>从0到8，然后点击Edit里面的Patch program的Change byte，修改E9或者E8为90，然后这个花指令就变成nop了。再点击Edit里面的Patch program的Apply patches to，再重新用IDA打开，就能按空格了。</w:t>
      </w:r>
    </w:p>
    <w:p w14:paraId="19A4F1E8"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花指令的判断：</w:t>
      </w:r>
    </w:p>
    <w:p w14:paraId="7822484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在IDA里有红色无意义汇编是花指令，汇编里面有无意义的 db 0x33</w:t>
      </w:r>
    </w:p>
    <w:p w14:paraId="62BE80DD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啥的也是花指令，就是不明显。</w:t>
      </w:r>
    </w:p>
    <w:p w14:paraId="1DEE19D4">
      <w:pPr>
        <w:outlineLvl w:val="0"/>
        <w:rPr>
          <w:rFonts w:hint="eastAsia"/>
          <w:b/>
          <w:bCs/>
          <w:sz w:val="28"/>
          <w:szCs w:val="28"/>
          <w:shd w:val="clear" w:color="FFFFFF" w:fill="D9D9D9"/>
          <w:lang w:val="en-US" w:eastAsia="zh-CN"/>
        </w:rPr>
      </w:pPr>
      <w:r>
        <w:rPr>
          <w:rFonts w:hint="eastAsia"/>
          <w:b/>
          <w:bCs/>
          <w:sz w:val="28"/>
          <w:szCs w:val="28"/>
          <w:shd w:val="clear" w:color="FFFFFF" w:fill="D9D9D9"/>
          <w:lang w:val="en-US" w:eastAsia="zh-CN"/>
        </w:rPr>
        <w:t>程序脱壳技术：</w:t>
      </w:r>
    </w:p>
    <w:p w14:paraId="08AD763C">
      <w:pPr>
        <w:rPr>
          <w:rFonts w:hint="eastAsia"/>
          <w:color w:val="auto"/>
          <w:sz w:val="28"/>
          <w:szCs w:val="28"/>
          <w:lang w:val="en-US" w:eastAsia="zh-CN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用IDA打开一个.exe文件，如果页面左侧的 Function name里面只有start一个函数名，右边segment显示Shell，则该程序加壳了。</w:t>
      </w:r>
    </w:p>
    <w:p w14:paraId="2D187C5E">
      <w:pPr>
        <w:ind w:firstLine="420" w:firstLineChars="0"/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>只有start函数可见因为它是壳的入口点，</w:t>
      </w:r>
    </w:p>
    <w:p w14:paraId="32E583BF">
      <w:pPr>
        <w:ind w:firstLine="420" w:firstLineChars="0"/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>代码段（Segment）被标记为Shell，表示当前分析的是壳的代码而非原始程序</w:t>
      </w:r>
    </w:p>
    <w:p w14:paraId="343813FF">
      <w:pPr>
        <w:rPr>
          <w:rFonts w:hint="default"/>
          <w:color w:val="auto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4446270" cy="2065655"/>
            <wp:effectExtent l="0" t="0" r="11430" b="4445"/>
            <wp:docPr id="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2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446270" cy="206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9D74E">
      <w:pPr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先用OllyICE打开exe文件，Ctrl+F搜索popad，在popad处设置断点，运行到popad处，单步运行，下一条jmp指令再单步步入，进入之后选择插件第11个OllyDump，取消勾选重建输入表选项（Rebuild Import）点击Dump，生成并自己命名一个新的exe文件，比如叫11.exe</w:t>
      </w:r>
    </w:p>
    <w:p w14:paraId="331951BB">
      <w:pPr>
        <w:rPr>
          <w:rFonts w:hint="eastAsia"/>
          <w:color w:val="auto"/>
          <w:sz w:val="28"/>
          <w:szCs w:val="28"/>
          <w:lang w:val="en-US" w:eastAsia="zh-CN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然后修复导入地址表：不要关闭OllyICE软件，打开逆向工具里面的ImportREC.exe，在最上面一栏里面选择正在运行的要逆向的这个进程，然后将OEP（进入点）修改为程序里实际的偏移地址，比如课上讲的EncryptShell程序，在dump的地方地址为00404F14，那么OEP就填偏移地址4F14，然后点击“IAT自动搜索”，再点击“获取导入表”，点击“修正转储”，选中刚刚dump出来的exe文件，他会显示“IAT仍无效，，，，”，但实际上会出现一个11_.exe,这个11_.exe就可以正常运行了。</w:t>
      </w:r>
    </w:p>
    <w:p w14:paraId="764A789C">
      <w:pPr>
        <w:rPr>
          <w:rFonts w:hint="default"/>
          <w:color w:val="auto"/>
          <w:sz w:val="28"/>
          <w:szCs w:val="28"/>
          <w:lang w:val="en-US" w:eastAsia="zh-CN"/>
        </w:rPr>
      </w:pPr>
    </w:p>
    <w:p w14:paraId="296D45FB">
      <w:pPr>
        <w:outlineLvl w:val="0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一些知识（不知道还能用上不）</w:t>
      </w:r>
    </w:p>
    <w:p w14:paraId="5140761F"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小端与大端：</w:t>
      </w:r>
    </w:p>
    <w:p w14:paraId="00FAEEF3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4929505" cy="3575685"/>
            <wp:effectExtent l="0" t="0" r="10795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929505" cy="357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FED8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总结：前面一定是低地址，后面是高地址，不同的是大端字节序是高位字节在前，01234567中按字符串顺序，前面是低位，后面是高位，因此，正确存储为67452301。小端字节序就是低位字节在前，所以按字符串顺序，排序不变。</w:t>
      </w:r>
    </w:p>
    <w:p w14:paraId="53C843BA">
      <w:pPr>
        <w:rPr>
          <w:rFonts w:hint="eastAsia"/>
          <w:sz w:val="28"/>
          <w:szCs w:val="28"/>
          <w:lang w:val="en-US" w:eastAsia="zh-CN"/>
        </w:rPr>
      </w:pPr>
    </w:p>
    <w:p w14:paraId="600F107A">
      <w:pPr>
        <w:rPr>
          <w:rFonts w:hint="default" w:ascii="Arial" w:hAnsi="Arial" w:eastAsia="宋体" w:cs="Arial"/>
          <w:i w:val="0"/>
          <w:iCs w:val="0"/>
          <w:caps w:val="0"/>
          <w:color w:val="111111"/>
          <w:spacing w:val="0"/>
          <w:sz w:val="28"/>
          <w:szCs w:val="28"/>
          <w:shd w:val="clear" w:fill="FFFFFF"/>
        </w:rPr>
      </w:pPr>
      <w:r>
        <w:rPr>
          <w:rStyle w:val="7"/>
          <w:rFonts w:hint="default" w:ascii="Arial" w:hAnsi="Arial" w:eastAsia="宋体" w:cs="Arial"/>
          <w:b/>
          <w:bCs/>
          <w:i w:val="0"/>
          <w:iCs w:val="0"/>
          <w:caps w:val="0"/>
          <w:color w:val="111111"/>
          <w:spacing w:val="0"/>
          <w:sz w:val="28"/>
          <w:szCs w:val="28"/>
        </w:rPr>
        <w:t>Findcrypt</w:t>
      </w:r>
      <w:r>
        <w:rPr>
          <w:rFonts w:hint="default" w:ascii="Arial" w:hAnsi="Arial" w:eastAsia="宋体" w:cs="Arial"/>
          <w:i w:val="0"/>
          <w:iCs w:val="0"/>
          <w:caps w:val="0"/>
          <w:color w:val="111111"/>
          <w:spacing w:val="0"/>
          <w:sz w:val="28"/>
          <w:szCs w:val="28"/>
          <w:shd w:val="clear" w:fill="FFFFFF"/>
        </w:rPr>
        <w:t> 插件</w:t>
      </w:r>
      <w:r>
        <w:rPr>
          <w:rFonts w:hint="eastAsia" w:ascii="Arial" w:hAnsi="Arial" w:eastAsia="宋体" w:cs="Arial"/>
          <w:i w:val="0"/>
          <w:iCs w:val="0"/>
          <w:caps w:val="0"/>
          <w:color w:val="111111"/>
          <w:spacing w:val="0"/>
          <w:sz w:val="28"/>
          <w:szCs w:val="28"/>
          <w:shd w:val="clear" w:fill="FFFFFF"/>
          <w:lang w:eastAsia="zh-CN"/>
        </w:rPr>
        <w:t>：</w:t>
      </w:r>
      <w:r>
        <w:rPr>
          <w:rFonts w:ascii="Arial" w:hAnsi="Arial" w:eastAsia="宋体" w:cs="Arial"/>
          <w:i w:val="0"/>
          <w:iCs w:val="0"/>
          <w:caps w:val="0"/>
          <w:color w:val="111111"/>
          <w:spacing w:val="0"/>
          <w:sz w:val="28"/>
          <w:szCs w:val="28"/>
          <w:shd w:val="clear" w:fill="FFFFFF"/>
        </w:rPr>
        <w:t>使用工具打开文件，进入 Edit&gt;plugins 使用</w:t>
      </w:r>
      <w:r>
        <w:rPr>
          <w:rFonts w:hint="default" w:ascii="Arial" w:hAnsi="Arial" w:eastAsia="宋体" w:cs="Arial"/>
          <w:i w:val="0"/>
          <w:iCs w:val="0"/>
          <w:caps w:val="0"/>
          <w:color w:val="111111"/>
          <w:spacing w:val="0"/>
          <w:sz w:val="28"/>
          <w:szCs w:val="28"/>
          <w:shd w:val="clear" w:fill="FFFFFF"/>
        </w:rPr>
        <w:t> </w:t>
      </w:r>
      <w:r>
        <w:rPr>
          <w:rStyle w:val="7"/>
          <w:rFonts w:hint="default" w:ascii="Arial" w:hAnsi="Arial" w:eastAsia="宋体" w:cs="Arial"/>
          <w:b/>
          <w:bCs/>
          <w:i w:val="0"/>
          <w:iCs w:val="0"/>
          <w:caps w:val="0"/>
          <w:color w:val="111111"/>
          <w:spacing w:val="0"/>
          <w:sz w:val="28"/>
          <w:szCs w:val="28"/>
        </w:rPr>
        <w:t>Findcrypt</w:t>
      </w:r>
      <w:r>
        <w:rPr>
          <w:rFonts w:hint="default" w:ascii="Arial" w:hAnsi="Arial" w:eastAsia="宋体" w:cs="Arial"/>
          <w:i w:val="0"/>
          <w:iCs w:val="0"/>
          <w:caps w:val="0"/>
          <w:color w:val="111111"/>
          <w:spacing w:val="0"/>
          <w:sz w:val="28"/>
          <w:szCs w:val="28"/>
          <w:shd w:val="clear" w:fill="FFFFFF"/>
        </w:rPr>
        <w:t> 插件即可。 （或按 Ctrl+Alt+F 快捷键）</w:t>
      </w:r>
    </w:p>
    <w:p w14:paraId="1C157F02">
      <w:pPr>
        <w:rPr>
          <w:rFonts w:hint="default" w:ascii="Arial" w:hAnsi="Arial" w:eastAsia="宋体" w:cs="Arial"/>
          <w:i w:val="0"/>
          <w:iCs w:val="0"/>
          <w:caps w:val="0"/>
          <w:color w:val="111111"/>
          <w:spacing w:val="0"/>
          <w:sz w:val="28"/>
          <w:szCs w:val="28"/>
          <w:shd w:val="clear" w:fill="FFFFFF"/>
        </w:rPr>
      </w:pPr>
    </w:p>
    <w:p w14:paraId="24A902DD">
      <w:pPr>
        <w:rPr>
          <w:rFonts w:hint="eastAsia" w:ascii="Arial" w:hAnsi="Arial" w:eastAsia="宋体" w:cs="Arial"/>
          <w:i w:val="0"/>
          <w:iCs w:val="0"/>
          <w:caps w:val="0"/>
          <w:color w:val="111111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111111"/>
          <w:spacing w:val="0"/>
          <w:sz w:val="28"/>
          <w:szCs w:val="28"/>
          <w:shd w:val="clear" w:fill="FFFFFF"/>
          <w:lang w:val="en-US" w:eastAsia="zh-CN"/>
        </w:rPr>
        <w:t>在Dev-C++中，Ctrl+F是查询快捷键</w:t>
      </w:r>
    </w:p>
    <w:p w14:paraId="77A8922B">
      <w:pPr>
        <w:rPr>
          <w:rFonts w:hint="eastAsia" w:ascii="Arial" w:hAnsi="Arial" w:eastAsia="宋体" w:cs="Arial"/>
          <w:i w:val="0"/>
          <w:iCs w:val="0"/>
          <w:caps w:val="0"/>
          <w:color w:val="111111"/>
          <w:spacing w:val="0"/>
          <w:sz w:val="28"/>
          <w:szCs w:val="28"/>
          <w:shd w:val="clear" w:fill="FFFFFF"/>
          <w:lang w:val="en-US" w:eastAsia="zh-CN"/>
        </w:rPr>
      </w:pPr>
    </w:p>
    <w:p w14:paraId="3D1292FB">
      <w:pPr>
        <w:rPr>
          <w:rFonts w:hint="eastAsia" w:ascii="Arial" w:hAnsi="Arial" w:eastAsia="宋体" w:cs="Arial"/>
          <w:i w:val="0"/>
          <w:iCs w:val="0"/>
          <w:caps w:val="0"/>
          <w:color w:val="111111"/>
          <w:spacing w:val="0"/>
          <w:sz w:val="28"/>
          <w:szCs w:val="28"/>
          <w:shd w:val="clear" w:fill="FFFFFF"/>
          <w:lang w:val="en-US" w:eastAsia="zh-CN"/>
        </w:rPr>
      </w:pPr>
    </w:p>
    <w:p w14:paraId="7595E441">
      <w:pPr>
        <w:bidi w:val="0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HOOK技术：</w:t>
      </w:r>
    </w:p>
    <w:p w14:paraId="479D5956">
      <w:pPr>
        <w:bidi w:val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shd w:val="clear" w:color="FFFFFF" w:fill="D9D9D9"/>
          <w:lang w:val="en-US" w:eastAsia="zh-CN"/>
        </w:rPr>
        <w:t>代码：</w:t>
      </w:r>
      <w:r>
        <w:rPr>
          <w:rFonts w:hint="eastAsia" w:ascii="宋体" w:hAnsi="宋体" w:eastAsia="宋体" w:cs="宋体"/>
          <w:sz w:val="28"/>
          <w:szCs w:val="28"/>
        </w:rPr>
        <w:t>hKernel32 = GetModuleHandle(L"kernel32.dll");</w:t>
      </w:r>
    </w:p>
    <w:p w14:paraId="1189048E">
      <w:pPr>
        <w:bidi w:val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GetModuleHandle：功能：获取已加载的 DLL 的句柄（如果未加载，则返回 NULL）。</w:t>
      </w:r>
    </w:p>
    <w:p w14:paraId="3156AE8E">
      <w:pPr>
        <w:bidi w:val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参数：L"kernel32.dll"（宽字符串，指定 DLL 名称）。</w:t>
      </w:r>
    </w:p>
    <w:p w14:paraId="22840809">
      <w:pPr>
        <w:bidi w:val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为什么是 kernel32.dll？</w:t>
      </w:r>
      <w:r>
        <w:rPr>
          <w:rFonts w:hint="eastAsia" w:ascii="宋体" w:hAnsi="宋体" w:eastAsia="宋体" w:cs="宋体"/>
          <w:sz w:val="28"/>
          <w:szCs w:val="28"/>
        </w:rPr>
        <w:br w:type="textWrapping"/>
      </w:r>
      <w:r>
        <w:rPr>
          <w:rFonts w:hint="eastAsia" w:ascii="宋体" w:hAnsi="宋体" w:eastAsia="宋体" w:cs="宋体"/>
          <w:sz w:val="28"/>
          <w:szCs w:val="28"/>
        </w:rPr>
        <w:t>kernel32.dll 是 Windows 核心系统 DLL，包含 WriteFile、ReadFile、CreateProcess 等关键 API。</w:t>
      </w:r>
    </w:p>
    <w:p w14:paraId="0A3C277D">
      <w:pPr>
        <w:bidi w:val="0"/>
        <w:rPr>
          <w:rFonts w:hint="eastAsia" w:ascii="宋体" w:hAnsi="宋体" w:eastAsia="宋体" w:cs="宋体"/>
          <w:sz w:val="28"/>
          <w:szCs w:val="28"/>
        </w:rPr>
      </w:pPr>
    </w:p>
    <w:p w14:paraId="67A50BAB">
      <w:pPr>
        <w:bidi w:val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4. 获取 WriteFile 函数的地址</w:t>
      </w:r>
    </w:p>
    <w:p w14:paraId="4DA4D85F">
      <w:pPr>
        <w:bidi w:val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shd w:val="clear" w:color="FFFFFF" w:fill="D9D9D9"/>
          <w:lang w:val="en-US" w:eastAsia="zh-CN"/>
        </w:rPr>
        <w:t>代码：</w:t>
      </w:r>
      <w:r>
        <w:rPr>
          <w:rFonts w:hint="eastAsia" w:ascii="宋体" w:hAnsi="宋体" w:eastAsia="宋体" w:cs="宋体"/>
          <w:sz w:val="28"/>
          <w:szCs w:val="28"/>
        </w:rPr>
        <w:t>pWriteFile = GetProcAddress(hKernel32, "WriteFile");</w:t>
      </w:r>
    </w:p>
    <w:p w14:paraId="189147A2">
      <w:pPr>
        <w:bidi w:val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GetProcAddress：功能：从 DLL 中获取指定函数的地址。</w:t>
      </w:r>
    </w:p>
    <w:p w14:paraId="710A5B48">
      <w:pPr>
        <w:bidi w:val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参数：</w:t>
      </w:r>
    </w:p>
    <w:p w14:paraId="618808EC">
      <w:pPr>
        <w:bidi w:val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hKernel32：目标 DLL 的句柄（这里是 kernel32.dll）。</w:t>
      </w:r>
    </w:p>
    <w:p w14:paraId="62C07B4C">
      <w:pPr>
        <w:bidi w:val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"WriteFile"：要查找的函数名称（区分大小写）。</w:t>
      </w:r>
    </w:p>
    <w:p w14:paraId="19444A32">
      <w:pPr>
        <w:bidi w:val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返回值：函数的内存地址（如果失败，返回 NULL）。</w:t>
      </w:r>
    </w:p>
    <w:p w14:paraId="787DAC44">
      <w:pPr>
        <w:bidi w:val="0"/>
        <w:rPr>
          <w:rFonts w:hint="eastAsia" w:ascii="宋体" w:hAnsi="宋体" w:eastAsia="宋体" w:cs="宋体"/>
          <w:sz w:val="28"/>
          <w:szCs w:val="28"/>
        </w:rPr>
      </w:pPr>
    </w:p>
    <w:p w14:paraId="65EC0A81">
      <w:pPr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5. main() 函数（安装 Hook）</w:t>
      </w:r>
    </w:p>
    <w:p w14:paraId="016CF6E8">
      <w:pPr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int main() {</w:t>
      </w:r>
    </w:p>
    <w:p w14:paraId="3DAE7563">
      <w:pPr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HMODULE hKernel32;</w:t>
      </w:r>
    </w:p>
    <w:p w14:paraId="37AAA211">
      <w:pPr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FARPROC pWriteFile;</w:t>
      </w:r>
    </w:p>
    <w:p w14:paraId="12D40C56">
      <w:pPr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PBYTE pEditFunc;</w:t>
      </w:r>
    </w:p>
    <w:p w14:paraId="197936AB">
      <w:pPr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BYTE pJmpCode[6] = { 0xE9, 0, };  // JMP 指令（0xE9） + 4 字节偏移</w:t>
      </w:r>
    </w:p>
    <w:p w14:paraId="56D48BDC">
      <w:pPr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DWORD dwOldProtect, pOffset;</w:t>
      </w:r>
    </w:p>
    <w:p w14:paraId="7290E083">
      <w:pPr>
        <w:bidi w:val="0"/>
        <w:rPr>
          <w:rFonts w:hint="eastAsia" w:ascii="宋体" w:hAnsi="宋体" w:eastAsia="宋体" w:cs="宋体"/>
          <w:sz w:val="24"/>
          <w:szCs w:val="24"/>
        </w:rPr>
      </w:pPr>
    </w:p>
    <w:p w14:paraId="2B431CD3">
      <w:pPr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// 1. 获取 WriteFile 的地址</w:t>
      </w:r>
    </w:p>
    <w:p w14:paraId="20B63688">
      <w:pPr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hKernel32 = GetModuleHandle(L"kernel32.dll");</w:t>
      </w:r>
    </w:p>
    <w:p w14:paraId="395A189E">
      <w:pPr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pWriteFile = GetProcAddress(hKernel32, "WriteFile");</w:t>
      </w:r>
    </w:p>
    <w:p w14:paraId="6C43E1DC">
      <w:pPr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pEditFunc = (PBYTE)pWriteFile;</w:t>
      </w:r>
    </w:p>
    <w:p w14:paraId="25AABC1C">
      <w:pPr>
        <w:bidi w:val="0"/>
        <w:rPr>
          <w:rFonts w:hint="eastAsia" w:ascii="宋体" w:hAnsi="宋体" w:eastAsia="宋体" w:cs="宋体"/>
          <w:sz w:val="24"/>
          <w:szCs w:val="24"/>
        </w:rPr>
      </w:pPr>
    </w:p>
    <w:p w14:paraId="3977F3D6">
      <w:pPr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// 2. 修改内存保护属性（允许写入代码段）</w:t>
      </w:r>
    </w:p>
    <w:p w14:paraId="18AFA357">
      <w:pPr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if (VirtualProtect(pEditFunc, 5, PAGE_EXECUTE_READWRITE, &amp;dwOldProtect)) {</w:t>
      </w:r>
    </w:p>
    <w:p w14:paraId="6BAFF00E">
      <w:pPr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// 3. 备份原始 5 字节</w:t>
      </w:r>
    </w:p>
    <w:p w14:paraId="0010D34A">
      <w:pPr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memcpy(pOrgByte, pEditFunc, 5);</w:t>
      </w:r>
    </w:p>
    <w:p w14:paraId="4933DA6F">
      <w:pPr>
        <w:bidi w:val="0"/>
        <w:rPr>
          <w:rFonts w:hint="eastAsia" w:ascii="宋体" w:hAnsi="宋体" w:eastAsia="宋体" w:cs="宋体"/>
          <w:sz w:val="24"/>
          <w:szCs w:val="24"/>
        </w:rPr>
      </w:pPr>
    </w:p>
    <w:p w14:paraId="3B20DE2B">
      <w:pPr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// 4. 计算 JMP 偏移（MyWriteFile - WriteFile - 5）</w:t>
      </w:r>
    </w:p>
    <w:p w14:paraId="689F8711">
      <w:pPr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pOffset = (ULONGLONG)MyWriteFile - (ULONGLONG)pWriteFile - 5;</w:t>
      </w:r>
    </w:p>
    <w:p w14:paraId="04500DF7">
      <w:pPr>
        <w:bidi w:val="0"/>
        <w:rPr>
          <w:rFonts w:hint="eastAsia" w:ascii="宋体" w:hAnsi="宋体" w:eastAsia="宋体" w:cs="宋体"/>
          <w:sz w:val="24"/>
          <w:szCs w:val="24"/>
        </w:rPr>
      </w:pPr>
    </w:p>
    <w:p w14:paraId="7E1A0A50">
      <w:pPr>
        <w:bidi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// 5. 构造 JMP 指令（E9 + 偏移）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//E9是一个字节，后面的偏移是4个字节</w:t>
      </w:r>
    </w:p>
    <w:p w14:paraId="1A47D5A5">
      <w:pPr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memcpy(&amp;pJmpCode[1], &amp;pOffset, 4);</w:t>
      </w:r>
    </w:p>
    <w:p w14:paraId="3BCE3322">
      <w:pPr>
        <w:bidi w:val="0"/>
        <w:rPr>
          <w:rFonts w:hint="eastAsia" w:ascii="宋体" w:hAnsi="宋体" w:eastAsia="宋体" w:cs="宋体"/>
          <w:sz w:val="24"/>
          <w:szCs w:val="24"/>
        </w:rPr>
      </w:pPr>
    </w:p>
    <w:p w14:paraId="4E795A59">
      <w:pPr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// 6. 覆盖 WriteFile 的前 5 字节</w:t>
      </w:r>
    </w:p>
    <w:p w14:paraId="12D4A2C9">
      <w:pPr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memcpy(pWriteFile, &amp;pJmpCode[0], 5);</w:t>
      </w:r>
    </w:p>
    <w:p w14:paraId="47C78715">
      <w:pPr>
        <w:bidi w:val="0"/>
        <w:rPr>
          <w:rFonts w:hint="eastAsia" w:ascii="宋体" w:hAnsi="宋体" w:eastAsia="宋体" w:cs="宋体"/>
          <w:sz w:val="24"/>
          <w:szCs w:val="24"/>
        </w:rPr>
      </w:pPr>
    </w:p>
    <w:p w14:paraId="210BF7B8">
      <w:pPr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// 7. 恢复内存保护属性</w:t>
      </w:r>
    </w:p>
    <w:p w14:paraId="161D3FBB">
      <w:pPr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VirtualProtect(pWriteFile, 5, dwOldProtect, &amp;dwOldProtect);</w:t>
      </w:r>
    </w:p>
    <w:p w14:paraId="33D2D1F8">
      <w:pPr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}</w:t>
      </w:r>
    </w:p>
    <w:p w14:paraId="31E19C32">
      <w:pPr>
        <w:bidi w:val="0"/>
        <w:rPr>
          <w:rFonts w:hint="eastAsia" w:ascii="宋体" w:hAnsi="宋体" w:eastAsia="宋体" w:cs="宋体"/>
          <w:sz w:val="24"/>
          <w:szCs w:val="24"/>
        </w:rPr>
      </w:pPr>
    </w:p>
    <w:p w14:paraId="11A2B6EF">
      <w:pPr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return 0;}</w:t>
      </w:r>
    </w:p>
    <w:p w14:paraId="5493C6C8">
      <w:pPr>
        <w:numPr>
          <w:ilvl w:val="0"/>
          <w:numId w:val="0"/>
        </w:numPr>
        <w:bidi w:val="0"/>
        <w:rPr>
          <w:rFonts w:hint="eastAsia" w:ascii="宋体" w:hAnsi="宋体" w:eastAsia="宋体" w:cs="宋体"/>
          <w:sz w:val="24"/>
          <w:szCs w:val="24"/>
        </w:rPr>
      </w:pPr>
    </w:p>
    <w:p w14:paraId="394249B5">
      <w:pPr>
        <w:numPr>
          <w:ilvl w:val="0"/>
          <w:numId w:val="0"/>
        </w:numPr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pJmpCode 最终会变成 E9 XX XX XX XX。</w:t>
      </w:r>
    </w:p>
    <w:p w14:paraId="29694E99">
      <w:pPr>
        <w:numPr>
          <w:ilvl w:val="0"/>
          <w:numId w:val="0"/>
        </w:numPr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memcpy(pWriteFile, &amp;pJmpCode[0], 5) 覆盖前 5 字节</w:t>
      </w:r>
    </w:p>
    <w:p w14:paraId="3E0F0533">
      <w:pPr>
        <w:numPr>
          <w:ilvl w:val="0"/>
          <w:numId w:val="0"/>
        </w:numPr>
        <w:bidi w:val="0"/>
        <w:rPr>
          <w:rFonts w:hint="eastAsia" w:ascii="宋体" w:hAnsi="宋体" w:eastAsia="宋体" w:cs="宋体"/>
          <w:sz w:val="24"/>
          <w:szCs w:val="24"/>
        </w:rPr>
      </w:pPr>
    </w:p>
    <w:p w14:paraId="61A94C6B">
      <w:pPr>
        <w:numPr>
          <w:ilvl w:val="0"/>
          <w:numId w:val="0"/>
        </w:numPr>
        <w:bidi w:val="0"/>
        <w:rPr>
          <w:rFonts w:hint="eastAsia" w:ascii="宋体" w:hAnsi="宋体" w:eastAsia="宋体" w:cs="宋体"/>
          <w:sz w:val="24"/>
          <w:szCs w:val="24"/>
        </w:rPr>
      </w:pPr>
    </w:p>
    <w:p w14:paraId="59158E06">
      <w:pPr>
        <w:bidi w:val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动态调试教程：</w:t>
      </w:r>
    </w:p>
    <w:p w14:paraId="53E3C3EC">
      <w:pPr>
        <w:bidi w:val="0"/>
      </w:pPr>
      <w:r>
        <w:drawing>
          <wp:inline distT="0" distB="0" distL="114300" distR="114300">
            <wp:extent cx="3572510" cy="2628265"/>
            <wp:effectExtent l="0" t="0" r="8890" b="63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572510" cy="2628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EB2AA">
      <w:p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按钮从左到右分别是：打开，上一个，关闭， 运行，暂停， </w:t>
      </w:r>
    </w:p>
    <w:p w14:paraId="632B6CEC">
      <w:p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单步步入，单步步过，自动步入，自动步过， 执行到返回，执行到用户代码。</w:t>
      </w:r>
    </w:p>
    <w:p w14:paraId="228D14EE">
      <w:pPr>
        <w:bidi w:val="0"/>
      </w:pPr>
      <w:r>
        <w:rPr>
          <w:rFonts w:hint="default"/>
        </w:rPr>
        <w:t>以下是 OllyDbg/OllyICE 主要按钮功能的详细解释（按从左到右顺序）：</w:t>
      </w:r>
    </w:p>
    <w:p w14:paraId="60618E66">
      <w:pPr>
        <w:bidi w:val="0"/>
        <w:rPr>
          <w:rFonts w:hint="default"/>
        </w:rPr>
      </w:pPr>
      <w:r>
        <w:pict>
          <v:rect id="_x0000_i1025" o:spt="1" style="height:1.5pt;width:432pt;" fillcolor="#40404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79D16E">
      <w:pPr>
        <w:bidi w:val="0"/>
      </w:pPr>
      <w:r>
        <w:rPr>
          <w:rFonts w:hint="default"/>
        </w:rPr>
        <w:t>1. 打开（Open）</w:t>
      </w:r>
    </w:p>
    <w:p w14:paraId="49BE84E9">
      <w:pPr>
        <w:bidi w:val="0"/>
      </w:pPr>
      <w:r>
        <w:rPr>
          <w:rFonts w:hint="default"/>
        </w:rPr>
        <w:t>功能：加载可执行文件（</w:t>
      </w:r>
      <w:r>
        <w:t>.exe</w:t>
      </w:r>
      <w:r>
        <w:rPr>
          <w:rFonts w:hint="default"/>
        </w:rPr>
        <w:t>、.dll）或附加到正在运行的进程。</w:t>
      </w:r>
    </w:p>
    <w:p w14:paraId="6CD7F5B2">
      <w:pPr>
        <w:bidi w:val="0"/>
      </w:pPr>
      <w:r>
        <w:rPr>
          <w:rFonts w:hint="default"/>
        </w:rPr>
        <w:t>用途：开始调试一个新程序或注入到目标进程。</w:t>
      </w:r>
    </w:p>
    <w:p w14:paraId="49EE1E58">
      <w:pPr>
        <w:bidi w:val="0"/>
        <w:rPr>
          <w:rFonts w:hint="default"/>
        </w:rPr>
      </w:pPr>
      <w:r>
        <w:pict>
          <v:rect id="_x0000_i1026" o:spt="1" style="height:1.5pt;width:432pt;" fillcolor="#40404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F0AB04">
      <w:pPr>
        <w:bidi w:val="0"/>
      </w:pPr>
      <w:r>
        <w:rPr>
          <w:rFonts w:hint="default"/>
        </w:rPr>
        <w:t>2. 上一个（Restart）</w:t>
      </w:r>
    </w:p>
    <w:p w14:paraId="5573C9B3">
      <w:pPr>
        <w:bidi w:val="0"/>
      </w:pPr>
      <w:r>
        <w:rPr>
          <w:rFonts w:hint="default"/>
        </w:rPr>
        <w:t>功能：重新启动当前调试的程序，回到入口点（Entry Point）。</w:t>
      </w:r>
    </w:p>
    <w:p w14:paraId="17D42086">
      <w:pPr>
        <w:bidi w:val="0"/>
      </w:pPr>
      <w:r>
        <w:rPr>
          <w:rFonts w:hint="default"/>
        </w:rPr>
        <w:t>用途：重置程序状态，重新开始调试。</w:t>
      </w:r>
    </w:p>
    <w:p w14:paraId="54A4F5BD">
      <w:pPr>
        <w:bidi w:val="0"/>
        <w:rPr>
          <w:rFonts w:hint="default"/>
        </w:rPr>
      </w:pPr>
      <w:r>
        <w:pict>
          <v:rect id="_x0000_i1027" o:spt="1" style="height:1.5pt;width:432pt;" fillcolor="#40404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12AC89">
      <w:pPr>
        <w:bidi w:val="0"/>
      </w:pPr>
      <w:r>
        <w:rPr>
          <w:rFonts w:hint="default"/>
        </w:rPr>
        <w:t>3. 关闭（Close）</w:t>
      </w:r>
    </w:p>
    <w:p w14:paraId="5C771211">
      <w:pPr>
        <w:bidi w:val="0"/>
      </w:pPr>
      <w:r>
        <w:rPr>
          <w:rFonts w:hint="default"/>
        </w:rPr>
        <w:t>功能：终止当前调试的进程或卸载调试的文件。</w:t>
      </w:r>
    </w:p>
    <w:p w14:paraId="4693FBCB">
      <w:pPr>
        <w:bidi w:val="0"/>
      </w:pPr>
      <w:r>
        <w:rPr>
          <w:rFonts w:hint="default"/>
        </w:rPr>
        <w:t>用途：结束调试会话。</w:t>
      </w:r>
    </w:p>
    <w:p w14:paraId="3D5425D7">
      <w:pPr>
        <w:bidi w:val="0"/>
        <w:rPr>
          <w:rFonts w:hint="default"/>
        </w:rPr>
      </w:pPr>
      <w:r>
        <w:pict>
          <v:rect id="_x0000_i1028" o:spt="1" style="height:1.5pt;width:432pt;" fillcolor="#40404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4EA708">
      <w:pPr>
        <w:bidi w:val="0"/>
      </w:pPr>
      <w:r>
        <w:rPr>
          <w:rFonts w:hint="default"/>
        </w:rPr>
        <w:t>4. 运行（Run / F9）</w:t>
      </w:r>
    </w:p>
    <w:p w14:paraId="626684A7">
      <w:pPr>
        <w:bidi w:val="0"/>
      </w:pPr>
      <w:r>
        <w:rPr>
          <w:rFonts w:hint="default"/>
        </w:rPr>
        <w:t>功能：继续执行程序，直到遇到断点、异常或程序结束。</w:t>
      </w:r>
    </w:p>
    <w:p w14:paraId="582E73B2">
      <w:pPr>
        <w:bidi w:val="0"/>
      </w:pPr>
      <w:r>
        <w:rPr>
          <w:rFonts w:hint="default"/>
        </w:rPr>
        <w:t>用途：快速跳过已知代码段，定位关键逻辑。</w:t>
      </w:r>
    </w:p>
    <w:p w14:paraId="70A3ACEA">
      <w:pPr>
        <w:bidi w:val="0"/>
        <w:rPr>
          <w:rFonts w:hint="default"/>
        </w:rPr>
      </w:pPr>
      <w:r>
        <w:pict>
          <v:rect id="_x0000_i1029" o:spt="1" style="height:1.5pt;width:432pt;" fillcolor="#40404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9A0B0D">
      <w:pPr>
        <w:bidi w:val="0"/>
      </w:pPr>
      <w:r>
        <w:rPr>
          <w:rFonts w:hint="default"/>
        </w:rPr>
        <w:t>5. 暂停（Pause）</w:t>
      </w:r>
    </w:p>
    <w:p w14:paraId="799FA059">
      <w:pPr>
        <w:bidi w:val="0"/>
      </w:pPr>
      <w:r>
        <w:rPr>
          <w:rFonts w:hint="default"/>
        </w:rPr>
        <w:t>功能：暂停正在运行的程序，中断到当前指令。</w:t>
      </w:r>
    </w:p>
    <w:p w14:paraId="545340BA">
      <w:pPr>
        <w:bidi w:val="0"/>
      </w:pPr>
      <w:r>
        <w:rPr>
          <w:rFonts w:hint="default"/>
        </w:rPr>
        <w:t>用途：动态调试时冻结程序状态，检查寄存器/内存。</w:t>
      </w:r>
    </w:p>
    <w:p w14:paraId="0FC416F0">
      <w:pPr>
        <w:bidi w:val="0"/>
        <w:rPr>
          <w:rFonts w:hint="default"/>
        </w:rPr>
      </w:pPr>
      <w:r>
        <w:pict>
          <v:rect id="_x0000_i1030" o:spt="1" style="height:1.5pt;width:432pt;" fillcolor="#40404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4964B2">
      <w:pPr>
        <w:bidi w:val="0"/>
      </w:pPr>
      <w:r>
        <w:rPr>
          <w:rFonts w:hint="default"/>
        </w:rPr>
        <w:t>6. 单步步入（Step Into / F7）</w:t>
      </w:r>
    </w:p>
    <w:p w14:paraId="49350A23">
      <w:pPr>
        <w:bidi w:val="0"/>
      </w:pPr>
      <w:r>
        <w:rPr>
          <w:rFonts w:hint="default"/>
        </w:rPr>
        <w:t>功能：逐条执行指令，进入子函数/系统调用内部（如 CALL 指令）。</w:t>
      </w:r>
    </w:p>
    <w:p w14:paraId="4D4656D9">
      <w:pPr>
        <w:bidi w:val="0"/>
      </w:pPr>
      <w:r>
        <w:rPr>
          <w:rFonts w:hint="default"/>
        </w:rPr>
        <w:t>用途：深入分析函数逻辑，跟踪底层实现。</w:t>
      </w:r>
    </w:p>
    <w:p w14:paraId="708358DD">
      <w:pPr>
        <w:bidi w:val="0"/>
      </w:pPr>
      <w:r>
        <w:rPr>
          <w:rFonts w:hint="default"/>
        </w:rPr>
        <w:t>示例：若当前指令是 CALL MessageBoxA，按 F7 会跳转到 MessageBoxA 的代码。</w:t>
      </w:r>
    </w:p>
    <w:p w14:paraId="057F4262">
      <w:pPr>
        <w:bidi w:val="0"/>
        <w:rPr>
          <w:rFonts w:hint="default"/>
        </w:rPr>
      </w:pPr>
      <w:r>
        <w:pict>
          <v:rect id="_x0000_i1031" o:spt="1" style="height:1.5pt;width:432pt;" fillcolor="#40404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FA1D95">
      <w:pPr>
        <w:bidi w:val="0"/>
      </w:pPr>
      <w:r>
        <w:rPr>
          <w:rFonts w:hint="default"/>
        </w:rPr>
        <w:t>7. 单步步过（Step Over / F8）</w:t>
      </w:r>
    </w:p>
    <w:p w14:paraId="73526C22">
      <w:pPr>
        <w:bidi w:val="0"/>
      </w:pPr>
      <w:r>
        <w:rPr>
          <w:rFonts w:hint="default"/>
        </w:rPr>
        <w:t>功能：逐条执行指令，但跳过子函数（直接执行完整个函数）。</w:t>
      </w:r>
    </w:p>
    <w:p w14:paraId="210F86DB">
      <w:pPr>
        <w:bidi w:val="0"/>
      </w:pPr>
      <w:r>
        <w:rPr>
          <w:rFonts w:hint="default"/>
        </w:rPr>
        <w:t>用途：快速跳过不关心的函数（如系统 API）。</w:t>
      </w:r>
    </w:p>
    <w:p w14:paraId="16853B97">
      <w:pPr>
        <w:bidi w:val="0"/>
      </w:pPr>
      <w:r>
        <w:rPr>
          <w:rFonts w:hint="default"/>
        </w:rPr>
        <w:t>示例：遇到 CALL MessageBoxA 时按 F8，程序会直接显示弹窗，不会进入 MessageBoxA 内部。</w:t>
      </w:r>
    </w:p>
    <w:p w14:paraId="3A20E5A2">
      <w:pPr>
        <w:bidi w:val="0"/>
        <w:rPr>
          <w:rFonts w:hint="default"/>
        </w:rPr>
      </w:pPr>
      <w:r>
        <w:pict>
          <v:rect id="_x0000_i1032" o:spt="1" style="height:1.5pt;width:432pt;" fillcolor="#40404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B53123">
      <w:pPr>
        <w:bidi w:val="0"/>
      </w:pPr>
      <w:r>
        <w:rPr>
          <w:rFonts w:hint="default"/>
        </w:rPr>
        <w:t>8. 自动步入（Trace Into）</w:t>
      </w:r>
    </w:p>
    <w:p w14:paraId="3857AA13">
      <w:pPr>
        <w:bidi w:val="0"/>
      </w:pPr>
      <w:r>
        <w:rPr>
          <w:rFonts w:hint="default"/>
        </w:rPr>
        <w:t>功能：自动步进执行，遇到子函数时进入（类似连续按 F7）。</w:t>
      </w:r>
    </w:p>
    <w:p w14:paraId="6709D678">
      <w:pPr>
        <w:bidi w:val="0"/>
      </w:pPr>
      <w:r>
        <w:rPr>
          <w:rFonts w:hint="default"/>
        </w:rPr>
        <w:t>用途：深度跟踪程序流，记录完整执行路径。</w:t>
      </w:r>
    </w:p>
    <w:p w14:paraId="1C57FD6E">
      <w:pPr>
        <w:bidi w:val="0"/>
        <w:rPr>
          <w:rFonts w:hint="default"/>
        </w:rPr>
      </w:pPr>
      <w:r>
        <w:pict>
          <v:rect id="_x0000_i1033" o:spt="1" style="height:1.5pt;width:432pt;" fillcolor="#40404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F7C64F">
      <w:pPr>
        <w:bidi w:val="0"/>
      </w:pPr>
      <w:r>
        <w:rPr>
          <w:rFonts w:hint="default"/>
        </w:rPr>
        <w:t>9. 自动步过（Trace Over）</w:t>
      </w:r>
    </w:p>
    <w:p w14:paraId="119F0491">
      <w:pPr>
        <w:bidi w:val="0"/>
      </w:pPr>
      <w:r>
        <w:rPr>
          <w:rFonts w:hint="default"/>
        </w:rPr>
        <w:t>功能：自动步进执行，但跳过子函数（类似连续按 F8）。</w:t>
      </w:r>
    </w:p>
    <w:p w14:paraId="2ABDA27A">
      <w:pPr>
        <w:bidi w:val="0"/>
      </w:pPr>
      <w:r>
        <w:rPr>
          <w:rFonts w:hint="default"/>
        </w:rPr>
        <w:t>用途：快速执行完当前函数，避免陷入无关代码。</w:t>
      </w:r>
    </w:p>
    <w:p w14:paraId="33EBDBE5">
      <w:pPr>
        <w:bidi w:val="0"/>
        <w:rPr>
          <w:rFonts w:hint="default"/>
        </w:rPr>
      </w:pPr>
      <w:r>
        <w:pict>
          <v:rect id="_x0000_i1034" o:spt="1" style="height:1.5pt;width:432pt;" fillcolor="#40404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A8FFAF">
      <w:pPr>
        <w:bidi w:val="0"/>
      </w:pPr>
      <w:r>
        <w:rPr>
          <w:rFonts w:hint="default"/>
        </w:rPr>
        <w:t>10. 执行到返回（Execute till Return / Ctrl+F9）</w:t>
      </w:r>
    </w:p>
    <w:p w14:paraId="601ADCB2">
      <w:pPr>
        <w:bidi w:val="0"/>
      </w:pPr>
      <w:r>
        <w:rPr>
          <w:rFonts w:hint="default"/>
        </w:rPr>
        <w:t>功能：执行到当前函数的 RET 指令（即函数返回）。</w:t>
      </w:r>
    </w:p>
    <w:p w14:paraId="79A4D69A">
      <w:pPr>
        <w:bidi w:val="0"/>
      </w:pPr>
      <w:r>
        <w:rPr>
          <w:rFonts w:hint="default"/>
        </w:rPr>
        <w:t>用途：快速跳出当前函数，回到调用者代码。</w:t>
      </w:r>
    </w:p>
    <w:p w14:paraId="66F8A9B4">
      <w:pPr>
        <w:bidi w:val="0"/>
        <w:rPr>
          <w:rFonts w:hint="default"/>
        </w:rPr>
      </w:pPr>
      <w:r>
        <w:pict>
          <v:rect id="_x0000_i1035" o:spt="1" style="height:1.5pt;width:432pt;" fillcolor="#40404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D67E36">
      <w:pPr>
        <w:bidi w:val="0"/>
      </w:pPr>
      <w:r>
        <w:rPr>
          <w:rFonts w:hint="default"/>
        </w:rPr>
        <w:t>11. 执行到用户代码（Execute till User Code / Alt+F9）</w:t>
      </w:r>
    </w:p>
    <w:p w14:paraId="1E47AAFC">
      <w:pPr>
        <w:bidi w:val="0"/>
      </w:pPr>
      <w:r>
        <w:rPr>
          <w:rFonts w:hint="default"/>
        </w:rPr>
        <w:t>功能：从系统代码（如 kernel32.dll）返回到用户编写的代码。</w:t>
      </w:r>
    </w:p>
    <w:p w14:paraId="76776109">
      <w:pPr>
        <w:bidi w:val="0"/>
      </w:pPr>
      <w:r>
        <w:rPr>
          <w:rFonts w:hint="default"/>
        </w:rPr>
        <w:t>用途：避免在系统 DLL 中浪费时间，直接回到程序自身逻辑。</w:t>
      </w:r>
    </w:p>
    <w:p w14:paraId="31AFF1AD">
      <w:pPr>
        <w:bidi w:val="0"/>
      </w:pPr>
      <w:r>
        <w:drawing>
          <wp:inline distT="0" distB="0" distL="114300" distR="114300">
            <wp:extent cx="5264785" cy="1207770"/>
            <wp:effectExtent l="0" t="0" r="5715" b="11430"/>
            <wp:docPr id="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3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20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FF5F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00401233  |.  6A 05                </w:t>
      </w:r>
      <w:r>
        <w:rPr>
          <w:rFonts w:hint="default"/>
          <w:shd w:val="clear" w:color="FFFFFF" w:fill="D9D9D9"/>
          <w:lang w:val="en-US" w:eastAsia="zh-CN"/>
        </w:rPr>
        <w:t xml:space="preserve"> push    5  </w:t>
      </w:r>
      <w:r>
        <w:rPr>
          <w:rFonts w:hint="default"/>
          <w:lang w:val="en-US" w:eastAsia="zh-CN"/>
        </w:rPr>
        <w:t xml:space="preserve">                              ; /n = 5</w:t>
      </w:r>
    </w:p>
    <w:p w14:paraId="0B8F83A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00401235  |.  8D4D E4              </w:t>
      </w:r>
      <w:r>
        <w:rPr>
          <w:rFonts w:hint="default"/>
          <w:shd w:val="clear" w:color="FFFFFF" w:fill="D9D9D9"/>
          <w:lang w:val="en-US" w:eastAsia="zh-CN"/>
        </w:rPr>
        <w:t xml:space="preserve"> lea     ecx, dword ptr [ebp-1C]  </w:t>
      </w:r>
      <w:r>
        <w:rPr>
          <w:rFonts w:hint="default"/>
          <w:lang w:val="en-US" w:eastAsia="zh-CN"/>
        </w:rPr>
        <w:t xml:space="preserve">        ; |</w:t>
      </w:r>
    </w:p>
    <w:p w14:paraId="52EE975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00401238  |.  51                    push    ecx                              ; |src</w:t>
      </w:r>
    </w:p>
    <w:p w14:paraId="2D2AFBE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00401239  |.  8B55 F4               </w:t>
      </w:r>
      <w:r>
        <w:rPr>
          <w:rFonts w:hint="default"/>
          <w:shd w:val="clear" w:color="FFFFFF" w:fill="D9D9D9"/>
          <w:lang w:val="en-US" w:eastAsia="zh-CN"/>
        </w:rPr>
        <w:t xml:space="preserve">mov     edx, dword ptr [ebp-C]  </w:t>
      </w:r>
      <w:r>
        <w:rPr>
          <w:rFonts w:hint="default"/>
          <w:lang w:val="en-US" w:eastAsia="zh-CN"/>
        </w:rPr>
        <w:t xml:space="preserve">         ; |</w:t>
      </w:r>
    </w:p>
    <w:p w14:paraId="300E6F6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0040123C  |.  52                    push    edx                              ; |dest</w:t>
      </w:r>
    </w:p>
    <w:p w14:paraId="20AC019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0040123D  |.  E8 3E020000           call    memcpy                           ; \memcpy</w:t>
      </w:r>
    </w:p>
    <w:p w14:paraId="181E0A79">
      <w:pPr>
        <w:bidi w:val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在该memcpy函数中，</w:t>
      </w:r>
      <w:r>
        <w:rPr>
          <w:rFonts w:hint="default"/>
          <w:sz w:val="24"/>
          <w:szCs w:val="24"/>
          <w:lang w:val="en-US" w:eastAsia="zh-CN"/>
        </w:rPr>
        <w:t xml:space="preserve"> </w:t>
      </w:r>
      <w:r>
        <w:rPr>
          <w:rFonts w:hint="default"/>
          <w:sz w:val="24"/>
          <w:szCs w:val="24"/>
          <w:shd w:val="clear" w:color="FFFFFF" w:fill="D9D9D9"/>
          <w:lang w:val="en-US" w:eastAsia="zh-CN"/>
        </w:rPr>
        <w:t xml:space="preserve">mov     edx, dword ptr [ebp-C] </w:t>
      </w:r>
      <w:r>
        <w:rPr>
          <w:rFonts w:hint="eastAsia"/>
          <w:sz w:val="24"/>
          <w:szCs w:val="24"/>
          <w:shd w:val="clear" w:color="auto" w:fill="auto"/>
          <w:lang w:val="en-US" w:eastAsia="zh-CN"/>
        </w:rPr>
        <w:t>指令已经将目的函数的地址放入edx，我们在右上角寄存器区，可看到其地址，通过edx转入数据区，可观察到该函数开始5个字节的变换。</w:t>
      </w:r>
    </w:p>
    <w:p w14:paraId="7F8DFBD8">
      <w:pPr>
        <w:bidi w:val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F97C7B"/>
    <w:rsid w:val="00677430"/>
    <w:rsid w:val="03BB7FBE"/>
    <w:rsid w:val="03C55D0A"/>
    <w:rsid w:val="0439572B"/>
    <w:rsid w:val="0523011F"/>
    <w:rsid w:val="06D73FB4"/>
    <w:rsid w:val="079E6FF6"/>
    <w:rsid w:val="08C15984"/>
    <w:rsid w:val="098A46BA"/>
    <w:rsid w:val="0F430E35"/>
    <w:rsid w:val="10881144"/>
    <w:rsid w:val="11504893"/>
    <w:rsid w:val="13CD2400"/>
    <w:rsid w:val="14506086"/>
    <w:rsid w:val="187E23A6"/>
    <w:rsid w:val="19B473C7"/>
    <w:rsid w:val="1DC22655"/>
    <w:rsid w:val="20216FA3"/>
    <w:rsid w:val="218A0BFF"/>
    <w:rsid w:val="21913292"/>
    <w:rsid w:val="23E56F43"/>
    <w:rsid w:val="24662FA2"/>
    <w:rsid w:val="25407646"/>
    <w:rsid w:val="25E81FC4"/>
    <w:rsid w:val="263E03FB"/>
    <w:rsid w:val="2A065C5B"/>
    <w:rsid w:val="2C560E2C"/>
    <w:rsid w:val="3168423A"/>
    <w:rsid w:val="32693681"/>
    <w:rsid w:val="32E414AD"/>
    <w:rsid w:val="33845092"/>
    <w:rsid w:val="344844FD"/>
    <w:rsid w:val="3870069D"/>
    <w:rsid w:val="3B077069"/>
    <w:rsid w:val="3F9D555A"/>
    <w:rsid w:val="42FB4EE4"/>
    <w:rsid w:val="43B8676B"/>
    <w:rsid w:val="44AC0021"/>
    <w:rsid w:val="4A537D3D"/>
    <w:rsid w:val="4C3A0771"/>
    <w:rsid w:val="4C423656"/>
    <w:rsid w:val="4C876416"/>
    <w:rsid w:val="4DAF261B"/>
    <w:rsid w:val="4FE50BB0"/>
    <w:rsid w:val="537C11BB"/>
    <w:rsid w:val="56F97C7B"/>
    <w:rsid w:val="58477C5C"/>
    <w:rsid w:val="64C2329C"/>
    <w:rsid w:val="66A06BC5"/>
    <w:rsid w:val="683F0E96"/>
    <w:rsid w:val="6B524250"/>
    <w:rsid w:val="6CA36729"/>
    <w:rsid w:val="6F9C06E5"/>
    <w:rsid w:val="72846389"/>
    <w:rsid w:val="7291189B"/>
    <w:rsid w:val="73E81CCE"/>
    <w:rsid w:val="79A32A57"/>
    <w:rsid w:val="7D786CE8"/>
    <w:rsid w:val="7DEA4C5E"/>
    <w:rsid w:val="7EA128FE"/>
    <w:rsid w:val="7EEA3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qFormat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0" Type="http://schemas.openxmlformats.org/officeDocument/2006/relationships/fontTable" Target="fontTable.xml"/><Relationship Id="rId5" Type="http://schemas.openxmlformats.org/officeDocument/2006/relationships/image" Target="media/image2.png"/><Relationship Id="rId49" Type="http://schemas.openxmlformats.org/officeDocument/2006/relationships/customXml" Target="../customXml/item1.xml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4453</Words>
  <Characters>7242</Characters>
  <Lines>0</Lines>
  <Paragraphs>0</Paragraphs>
  <TotalTime>172</TotalTime>
  <ScaleCrop>false</ScaleCrop>
  <LinksUpToDate>false</LinksUpToDate>
  <CharactersWithSpaces>7935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2025-05-08T12:00:00Z</dcterms:created>
  <dc:creator>欧蜜（2和11）</dc:creator>
  <cp:lastModifiedBy>欧蜜（2和11）</cp:lastModifiedBy>
  <dcterms:modified xsi:type="dcterms:W3CDTF">2025-06-28T09:22:17Z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A367F268C08F4C7ABF3A1F459DA5A783_11</vt:lpwstr>
  </property>
  <property fmtid="{D5CDD505-2E9C-101B-9397-08002B2CF9AE}" pid="4" name="KSOTemplateDocerSaveRecord">
    <vt:lpwstr>eyJoZGlkIjoiZTJkODRiZTJkNTM2YWY1Y2JmOTNkNTM4YjQ5ZDU2ZTEiLCJ1c2VySWQiOiIxNTA5Mzc2NjY5In0=</vt:lpwstr>
  </property>
</Properties>
</file>