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5E" w:rsidRDefault="006D3A5E" w:rsidP="00960F79">
      <w:pPr>
        <w:pStyle w:val="Title"/>
      </w:pPr>
    </w:p>
    <w:p w:rsidR="00960F79" w:rsidRDefault="00960F79" w:rsidP="002164E6">
      <w:pPr>
        <w:jc w:val="center"/>
        <w:rPr>
          <w:b/>
          <w:sz w:val="36"/>
        </w:rPr>
      </w:pPr>
    </w:p>
    <w:p w:rsidR="00960F79" w:rsidRDefault="00960F79" w:rsidP="002164E6">
      <w:pPr>
        <w:jc w:val="center"/>
        <w:rPr>
          <w:b/>
          <w:sz w:val="36"/>
        </w:rPr>
      </w:pPr>
    </w:p>
    <w:p w:rsidR="00960F79" w:rsidRDefault="00960F79" w:rsidP="002164E6">
      <w:pPr>
        <w:jc w:val="center"/>
        <w:rPr>
          <w:b/>
          <w:sz w:val="36"/>
        </w:rPr>
      </w:pPr>
    </w:p>
    <w:p w:rsidR="00960F79" w:rsidRDefault="00960F79" w:rsidP="002164E6">
      <w:pPr>
        <w:jc w:val="center"/>
        <w:rPr>
          <w:rFonts w:ascii="Abadi" w:hAnsi="Abadi"/>
          <w:color w:val="5B9BD5" w:themeColor="accent1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0F79" w:rsidRDefault="00960F79" w:rsidP="002164E6">
      <w:pPr>
        <w:jc w:val="center"/>
        <w:rPr>
          <w:rFonts w:ascii="Abadi" w:hAnsi="Abadi"/>
          <w:color w:val="5B9BD5" w:themeColor="accent1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F79">
        <w:rPr>
          <w:rFonts w:ascii="Abadi" w:hAnsi="Abadi"/>
          <w:color w:val="5B9BD5" w:themeColor="accent1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 de l’état d’avancement</w:t>
      </w:r>
    </w:p>
    <w:p w:rsidR="00960F79" w:rsidRPr="00960F79" w:rsidRDefault="00960F79" w:rsidP="002164E6">
      <w:pPr>
        <w:jc w:val="center"/>
        <w:rPr>
          <w:rFonts w:ascii="Abadi" w:hAnsi="Abadi"/>
          <w:color w:val="5B9BD5" w:themeColor="accent1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badi" w:hAnsi="Abadi"/>
          <w:color w:val="5B9BD5" w:themeColor="accent1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 Stage PFE</w:t>
      </w:r>
    </w:p>
    <w:p w:rsidR="00960F79" w:rsidRDefault="00960F79" w:rsidP="002164E6">
      <w:pPr>
        <w:jc w:val="center"/>
        <w:rPr>
          <w:b/>
          <w:sz w:val="36"/>
        </w:rPr>
      </w:pPr>
    </w:p>
    <w:p w:rsidR="00960F79" w:rsidRDefault="00960F79" w:rsidP="002164E6">
      <w:pPr>
        <w:jc w:val="center"/>
        <w:rPr>
          <w:b/>
          <w:sz w:val="36"/>
        </w:rPr>
      </w:pPr>
    </w:p>
    <w:p w:rsidR="00960F79" w:rsidRDefault="00960F79" w:rsidP="002164E6">
      <w:pPr>
        <w:jc w:val="center"/>
        <w:rPr>
          <w:b/>
          <w:sz w:val="36"/>
        </w:rPr>
      </w:pPr>
    </w:p>
    <w:p w:rsidR="00960F79" w:rsidRDefault="00960F79" w:rsidP="002164E6">
      <w:pPr>
        <w:jc w:val="center"/>
        <w:rPr>
          <w:b/>
          <w:sz w:val="36"/>
        </w:rPr>
      </w:pPr>
    </w:p>
    <w:p w:rsidR="00606B6A" w:rsidRDefault="00606B6A" w:rsidP="002164E6">
      <w:pPr>
        <w:jc w:val="center"/>
        <w:rPr>
          <w:b/>
          <w:sz w:val="36"/>
        </w:rPr>
      </w:pPr>
    </w:p>
    <w:p w:rsidR="00606B6A" w:rsidRDefault="00606B6A" w:rsidP="002164E6">
      <w:pPr>
        <w:jc w:val="center"/>
        <w:rPr>
          <w:b/>
          <w:sz w:val="36"/>
        </w:rPr>
      </w:pPr>
    </w:p>
    <w:p w:rsidR="00606B6A" w:rsidRDefault="00606B6A" w:rsidP="00606B6A">
      <w:pPr>
        <w:pStyle w:val="IntenseQuote"/>
        <w:rPr>
          <w:sz w:val="28"/>
        </w:rPr>
      </w:pPr>
      <w:r w:rsidRPr="00606B6A">
        <w:rPr>
          <w:rFonts w:ascii="Abadi Extra Light" w:hAnsi="Abadi Extra Light"/>
          <w:b/>
          <w:sz w:val="28"/>
        </w:rPr>
        <w:t xml:space="preserve">Prénom : </w:t>
      </w:r>
      <w:r w:rsidRPr="00606B6A">
        <w:rPr>
          <w:rFonts w:cstheme="minorHAnsi"/>
          <w:b/>
          <w:sz w:val="28"/>
        </w:rPr>
        <w:t>Oumnia</w:t>
      </w:r>
      <w:r w:rsidRPr="00606B6A">
        <w:rPr>
          <w:rFonts w:ascii="Abadi Extra Light" w:hAnsi="Abadi Extra Light"/>
          <w:sz w:val="28"/>
        </w:rPr>
        <w:t xml:space="preserve"> </w:t>
      </w:r>
      <w:r>
        <w:rPr>
          <w:rFonts w:ascii="Abadi Extra Light" w:hAnsi="Abadi Extra Light"/>
          <w:sz w:val="28"/>
        </w:rPr>
        <w:t xml:space="preserve">                             </w:t>
      </w:r>
      <w:r w:rsidR="00960F79" w:rsidRPr="00606B6A">
        <w:rPr>
          <w:rFonts w:ascii="Abadi Extra Light" w:hAnsi="Abadi Extra Light"/>
          <w:b/>
          <w:sz w:val="28"/>
        </w:rPr>
        <w:t xml:space="preserve">Nom : </w:t>
      </w:r>
      <w:r w:rsidR="00960F79" w:rsidRPr="00262529">
        <w:rPr>
          <w:b/>
          <w:sz w:val="28"/>
        </w:rPr>
        <w:t>MOUAA</w:t>
      </w:r>
      <w:r w:rsidRPr="00262529">
        <w:rPr>
          <w:b/>
          <w:sz w:val="28"/>
        </w:rPr>
        <w:t>D</w:t>
      </w:r>
    </w:p>
    <w:p w:rsidR="00960F79" w:rsidRPr="00606B6A" w:rsidRDefault="00960F79" w:rsidP="00606B6A">
      <w:pPr>
        <w:pStyle w:val="IntenseQuote"/>
        <w:rPr>
          <w:sz w:val="28"/>
        </w:rPr>
      </w:pPr>
      <w:r w:rsidRPr="00606B6A">
        <w:rPr>
          <w:rFonts w:ascii="Abadi Extra Light" w:hAnsi="Abadi Extra Light"/>
          <w:b/>
          <w:sz w:val="28"/>
        </w:rPr>
        <w:t xml:space="preserve">Tel : </w:t>
      </w:r>
      <w:r w:rsidRPr="00606B6A">
        <w:rPr>
          <w:b/>
          <w:sz w:val="28"/>
        </w:rPr>
        <w:t>0658830060</w:t>
      </w:r>
    </w:p>
    <w:p w:rsidR="00960F79" w:rsidRDefault="00960F79" w:rsidP="002164E6">
      <w:pPr>
        <w:jc w:val="center"/>
        <w:rPr>
          <w:b/>
          <w:sz w:val="36"/>
        </w:rPr>
      </w:pPr>
      <w:bookmarkStart w:id="0" w:name="_GoBack"/>
      <w:bookmarkEnd w:id="0"/>
    </w:p>
    <w:p w:rsidR="002164E6" w:rsidRDefault="009F28CA" w:rsidP="002164E6">
      <w:pPr>
        <w:rPr>
          <w:rFonts w:ascii="Abadi" w:hAnsi="Abadi"/>
          <w:b/>
          <w:sz w:val="40"/>
        </w:rPr>
      </w:pPr>
      <w:r w:rsidRPr="009F28CA">
        <w:rPr>
          <w:rFonts w:ascii="Abadi" w:hAnsi="Abadi"/>
          <w:b/>
          <w:sz w:val="40"/>
        </w:rPr>
        <w:t>Description :</w:t>
      </w:r>
    </w:p>
    <w:p w:rsidR="00FB4D2B" w:rsidRPr="009F28CA" w:rsidRDefault="00FB4D2B" w:rsidP="002164E6">
      <w:pPr>
        <w:rPr>
          <w:rFonts w:ascii="Abadi" w:hAnsi="Abadi"/>
          <w:b/>
          <w:sz w:val="40"/>
        </w:rPr>
      </w:pPr>
    </w:p>
    <w:p w:rsidR="009F28CA" w:rsidRDefault="009F28CA" w:rsidP="009F28CA">
      <w:pPr>
        <w:jc w:val="both"/>
        <w:rPr>
          <w:rFonts w:eastAsia="Yu Gothic UI Semibold" w:cs="Times New Roman"/>
          <w:sz w:val="28"/>
        </w:rPr>
      </w:pPr>
      <w:r>
        <w:rPr>
          <w:rFonts w:eastAsia="Yu Gothic UI Semibold" w:cs="Times New Roman"/>
          <w:sz w:val="28"/>
        </w:rPr>
        <w:t xml:space="preserve">Mon Stage PFE se déroule dans la société Deloitte </w:t>
      </w:r>
      <w:proofErr w:type="spellStart"/>
      <w:r>
        <w:rPr>
          <w:rFonts w:eastAsia="Yu Gothic UI Semibold" w:cs="Times New Roman"/>
          <w:sz w:val="28"/>
        </w:rPr>
        <w:t>Nearshore</w:t>
      </w:r>
      <w:proofErr w:type="spellEnd"/>
      <w:r>
        <w:rPr>
          <w:rFonts w:eastAsia="Yu Gothic UI Semibold" w:cs="Times New Roman"/>
          <w:sz w:val="28"/>
        </w:rPr>
        <w:t>, c’est un stage de durée</w:t>
      </w:r>
      <w:r w:rsidR="002164E6" w:rsidRPr="009F28CA">
        <w:rPr>
          <w:rFonts w:eastAsia="Yu Gothic UI Semibold" w:cs="Times New Roman"/>
          <w:sz w:val="28"/>
        </w:rPr>
        <w:t xml:space="preserve"> </w:t>
      </w:r>
      <w:r>
        <w:rPr>
          <w:rFonts w:eastAsia="Yu Gothic UI Semibold" w:cs="Times New Roman"/>
          <w:sz w:val="28"/>
        </w:rPr>
        <w:t xml:space="preserve">de </w:t>
      </w:r>
      <w:r w:rsidR="002164E6" w:rsidRPr="009F28CA">
        <w:rPr>
          <w:rFonts w:eastAsia="Yu Gothic UI Semibold" w:cs="Times New Roman"/>
          <w:sz w:val="28"/>
        </w:rPr>
        <w:t>6 mois</w:t>
      </w:r>
      <w:r>
        <w:rPr>
          <w:rFonts w:eastAsia="Yu Gothic UI Semibold" w:cs="Times New Roman"/>
          <w:sz w:val="28"/>
        </w:rPr>
        <w:t xml:space="preserve"> avec une possibilité d’embauche,</w:t>
      </w:r>
      <w:r w:rsidR="00B62F4C">
        <w:rPr>
          <w:rFonts w:eastAsia="Yu Gothic UI Semibold" w:cs="Times New Roman"/>
          <w:sz w:val="28"/>
        </w:rPr>
        <w:t xml:space="preserve"> durant laquelle</w:t>
      </w:r>
      <w:r>
        <w:rPr>
          <w:rFonts w:eastAsia="Yu Gothic UI Semibold" w:cs="Times New Roman"/>
          <w:sz w:val="28"/>
        </w:rPr>
        <w:t xml:space="preserve"> </w:t>
      </w:r>
      <w:r w:rsidR="00B62F4C">
        <w:rPr>
          <w:rFonts w:eastAsia="Yu Gothic UI Semibold" w:cs="Times New Roman"/>
          <w:sz w:val="28"/>
        </w:rPr>
        <w:t>j’ai été</w:t>
      </w:r>
      <w:r>
        <w:rPr>
          <w:rFonts w:eastAsia="Yu Gothic UI Semibold" w:cs="Times New Roman"/>
          <w:sz w:val="28"/>
        </w:rPr>
        <w:t xml:space="preserve"> encadrée par la manger de l’équipe </w:t>
      </w:r>
      <w:r w:rsidR="006D3A5E" w:rsidRPr="009F28CA">
        <w:rPr>
          <w:rFonts w:eastAsia="Yu Gothic UI Semibold" w:cs="Times New Roman"/>
          <w:sz w:val="28"/>
        </w:rPr>
        <w:t>RPA (</w:t>
      </w:r>
      <w:proofErr w:type="spellStart"/>
      <w:r w:rsidR="006D3A5E" w:rsidRPr="009F28CA">
        <w:rPr>
          <w:rFonts w:eastAsia="Yu Gothic UI Semibold" w:cs="Times New Roman"/>
          <w:sz w:val="28"/>
        </w:rPr>
        <w:t>Robotic</w:t>
      </w:r>
      <w:proofErr w:type="spellEnd"/>
      <w:r w:rsidR="006D3A5E" w:rsidRPr="009F28CA">
        <w:rPr>
          <w:rFonts w:eastAsia="Yu Gothic UI Semibold" w:cs="Times New Roman"/>
          <w:sz w:val="28"/>
        </w:rPr>
        <w:t xml:space="preserve"> Process Automation)</w:t>
      </w:r>
      <w:r>
        <w:rPr>
          <w:rFonts w:eastAsia="Yu Gothic UI Semibold" w:cs="Times New Roman"/>
          <w:sz w:val="28"/>
        </w:rPr>
        <w:t>.</w:t>
      </w:r>
    </w:p>
    <w:p w:rsidR="009F28CA" w:rsidRDefault="009F28CA" w:rsidP="009F28CA">
      <w:pPr>
        <w:jc w:val="both"/>
        <w:rPr>
          <w:rFonts w:eastAsia="Yu Gothic UI Semibold" w:cs="Times New Roman"/>
          <w:sz w:val="28"/>
        </w:rPr>
      </w:pPr>
      <w:r>
        <w:rPr>
          <w:rFonts w:eastAsia="Yu Gothic UI Semibold" w:cs="Times New Roman"/>
          <w:sz w:val="28"/>
        </w:rPr>
        <w:t>Avant d’entamer le sujet du stage, j’étais amenée à effectuer des formations obligatoires qui sont censée</w:t>
      </w:r>
      <w:r w:rsidR="00D64869">
        <w:rPr>
          <w:rFonts w:eastAsia="Yu Gothic UI Semibold" w:cs="Times New Roman"/>
          <w:sz w:val="28"/>
        </w:rPr>
        <w:t>s</w:t>
      </w:r>
      <w:r>
        <w:rPr>
          <w:rFonts w:eastAsia="Yu Gothic UI Semibold" w:cs="Times New Roman"/>
          <w:sz w:val="28"/>
        </w:rPr>
        <w:t xml:space="preserve"> favoriser l’esprit d’engagement et de fidélité ainsi que la responsabilité envers la sécurité de l’organisme et son </w:t>
      </w:r>
      <w:r w:rsidR="00B62F4C">
        <w:rPr>
          <w:rFonts w:eastAsia="Yu Gothic UI Semibold" w:cs="Times New Roman"/>
          <w:sz w:val="28"/>
        </w:rPr>
        <w:t>S.I.</w:t>
      </w:r>
    </w:p>
    <w:p w:rsidR="00B62F4C" w:rsidRDefault="009F28CA" w:rsidP="009F28CA">
      <w:pPr>
        <w:jc w:val="both"/>
        <w:rPr>
          <w:rFonts w:eastAsia="Yu Gothic UI Semibold" w:cs="Times New Roman"/>
          <w:sz w:val="28"/>
        </w:rPr>
      </w:pPr>
      <w:r>
        <w:rPr>
          <w:rFonts w:eastAsia="Yu Gothic UI Semibold" w:cs="Times New Roman"/>
          <w:sz w:val="28"/>
        </w:rPr>
        <w:t xml:space="preserve">Ensuite, j’ai suivi la formation </w:t>
      </w:r>
      <w:proofErr w:type="spellStart"/>
      <w:r>
        <w:rPr>
          <w:rFonts w:eastAsia="Yu Gothic UI Semibold" w:cs="Times New Roman"/>
          <w:sz w:val="28"/>
        </w:rPr>
        <w:t>Uipath</w:t>
      </w:r>
      <w:proofErr w:type="spellEnd"/>
      <w:r>
        <w:rPr>
          <w:rFonts w:eastAsia="Yu Gothic UI Semibold" w:cs="Times New Roman"/>
          <w:sz w:val="28"/>
        </w:rPr>
        <w:t xml:space="preserve"> (outil d’automatisation utilisé par l’équipe RPA), </w:t>
      </w:r>
      <w:r w:rsidR="00B62F4C">
        <w:rPr>
          <w:rFonts w:eastAsia="Yu Gothic UI Semibold" w:cs="Times New Roman"/>
          <w:sz w:val="28"/>
        </w:rPr>
        <w:t>qui m’a été très bénéfique pour bien comprendre la RPA et aussi pour pouvoir concevoir et réaliser mes premiers robots avec l’équipe</w:t>
      </w:r>
      <w:r w:rsidR="00FF0BB5">
        <w:rPr>
          <w:rFonts w:eastAsia="Yu Gothic UI Semibold" w:cs="Times New Roman"/>
          <w:sz w:val="28"/>
        </w:rPr>
        <w:t xml:space="preserve">, ainsi je me suis entrainée sur des outils qui sont souvent utilisés tels que VBA, </w:t>
      </w:r>
      <w:proofErr w:type="spellStart"/>
      <w:r w:rsidR="00FF0BB5">
        <w:rPr>
          <w:rFonts w:eastAsia="Yu Gothic UI Semibold" w:cs="Times New Roman"/>
          <w:sz w:val="28"/>
        </w:rPr>
        <w:t>Powershell</w:t>
      </w:r>
      <w:proofErr w:type="spellEnd"/>
      <w:r w:rsidR="00FF0BB5">
        <w:rPr>
          <w:rFonts w:eastAsia="Yu Gothic UI Semibold" w:cs="Times New Roman"/>
          <w:sz w:val="28"/>
        </w:rPr>
        <w:t>..</w:t>
      </w:r>
      <w:r w:rsidR="00B62F4C">
        <w:rPr>
          <w:rFonts w:eastAsia="Yu Gothic UI Semibold" w:cs="Times New Roman"/>
          <w:sz w:val="28"/>
        </w:rPr>
        <w:t>.</w:t>
      </w:r>
    </w:p>
    <w:p w:rsidR="00B62F4C" w:rsidRDefault="00B62F4C" w:rsidP="009F28CA">
      <w:pPr>
        <w:jc w:val="both"/>
        <w:rPr>
          <w:rFonts w:eastAsia="Yu Gothic UI Semibold" w:cs="Times New Roman"/>
          <w:sz w:val="28"/>
        </w:rPr>
      </w:pPr>
      <w:r>
        <w:rPr>
          <w:rFonts w:eastAsia="Yu Gothic UI Semibold" w:cs="Times New Roman"/>
          <w:sz w:val="28"/>
        </w:rPr>
        <w:t xml:space="preserve">Après familiarisation avec les outils et la méthode de travail, on m’a affecté </w:t>
      </w:r>
      <w:proofErr w:type="gramStart"/>
      <w:r>
        <w:rPr>
          <w:rFonts w:eastAsia="Yu Gothic UI Semibold" w:cs="Times New Roman"/>
          <w:sz w:val="28"/>
        </w:rPr>
        <w:t>quelques</w:t>
      </w:r>
      <w:proofErr w:type="gramEnd"/>
      <w:r>
        <w:rPr>
          <w:rFonts w:eastAsia="Yu Gothic UI Semibold" w:cs="Times New Roman"/>
          <w:sz w:val="28"/>
        </w:rPr>
        <w:t xml:space="preserve"> tâches pour déblocage de problèmes dans lesquelles j’ai fait appel à mon savoir-faire en développement notamment : développement de bouts de code en python, javascript…</w:t>
      </w:r>
    </w:p>
    <w:p w:rsidR="00B62F4C" w:rsidRDefault="00B62F4C" w:rsidP="009F28CA">
      <w:pPr>
        <w:jc w:val="both"/>
        <w:rPr>
          <w:rFonts w:eastAsia="Yu Gothic UI Semibold" w:cs="Times New Roman"/>
          <w:sz w:val="28"/>
        </w:rPr>
      </w:pPr>
      <w:r>
        <w:rPr>
          <w:rFonts w:eastAsia="Yu Gothic UI Semibold" w:cs="Times New Roman"/>
          <w:sz w:val="28"/>
        </w:rPr>
        <w:t>Ainsi, j’étais responsable du développement d’un robot pour automatisation des opérations comptables : lettrages fournisseurs.</w:t>
      </w:r>
    </w:p>
    <w:p w:rsidR="00B62F4C" w:rsidRDefault="00B62F4C" w:rsidP="009F28CA">
      <w:pPr>
        <w:jc w:val="both"/>
        <w:rPr>
          <w:rFonts w:eastAsia="Yu Gothic UI Semibold" w:cs="Times New Roman"/>
          <w:sz w:val="28"/>
        </w:rPr>
      </w:pPr>
      <w:r>
        <w:rPr>
          <w:rFonts w:eastAsia="Yu Gothic UI Semibold" w:cs="Times New Roman"/>
          <w:sz w:val="28"/>
        </w:rPr>
        <w:t>Et j’ai pris la main sur 2 robots qui m’ont été affectés après une démission de l’une des ressources</w:t>
      </w:r>
      <w:r w:rsidR="00FF0BB5">
        <w:rPr>
          <w:rFonts w:eastAsia="Yu Gothic UI Semibold" w:cs="Times New Roman"/>
          <w:sz w:val="28"/>
        </w:rPr>
        <w:t>.</w:t>
      </w:r>
    </w:p>
    <w:p w:rsidR="00FF0BB5" w:rsidRDefault="00FF0BB5" w:rsidP="00FF0BB5">
      <w:pPr>
        <w:jc w:val="both"/>
        <w:rPr>
          <w:rFonts w:eastAsia="Yu Gothic UI Semibold" w:cs="Times New Roman"/>
          <w:sz w:val="28"/>
        </w:rPr>
      </w:pPr>
      <w:r>
        <w:rPr>
          <w:rFonts w:eastAsia="Yu Gothic UI Semibold" w:cs="Times New Roman"/>
          <w:sz w:val="28"/>
        </w:rPr>
        <w:t xml:space="preserve">En parallèle, l’idée de </w:t>
      </w:r>
      <w:proofErr w:type="spellStart"/>
      <w:r>
        <w:rPr>
          <w:rFonts w:eastAsia="Yu Gothic UI Semibold" w:cs="Times New Roman"/>
          <w:sz w:val="28"/>
        </w:rPr>
        <w:t>chatbot</w:t>
      </w:r>
      <w:proofErr w:type="spellEnd"/>
      <w:r>
        <w:rPr>
          <w:rFonts w:eastAsia="Yu Gothic UI Semibold" w:cs="Times New Roman"/>
          <w:sz w:val="28"/>
        </w:rPr>
        <w:t xml:space="preserve"> assisté par la RPA été proposée pour mise en place, et qui est maintenant en cours de développement, c’est un </w:t>
      </w:r>
      <w:proofErr w:type="spellStart"/>
      <w:r>
        <w:rPr>
          <w:rFonts w:eastAsia="Yu Gothic UI Semibold" w:cs="Times New Roman"/>
          <w:sz w:val="28"/>
        </w:rPr>
        <w:t>chatbot</w:t>
      </w:r>
      <w:proofErr w:type="spellEnd"/>
      <w:r>
        <w:rPr>
          <w:rFonts w:eastAsia="Yu Gothic UI Semibold" w:cs="Times New Roman"/>
          <w:sz w:val="28"/>
        </w:rPr>
        <w:t xml:space="preserve"> qui va faire appel à la RPA pour réalisation des tâches quotidiennes, hebdomadaires, même mensuelles, que le pôle techno peut s’en bénéficier (Création des tickets, Remplissage de feuille de temps…)</w:t>
      </w:r>
    </w:p>
    <w:p w:rsidR="00AD7D02" w:rsidRPr="009F28CA" w:rsidRDefault="00FF0BB5" w:rsidP="00FF0BB5">
      <w:pPr>
        <w:jc w:val="both"/>
        <w:rPr>
          <w:rFonts w:eastAsia="Yu Gothic UI Semibold" w:cs="Times New Roman"/>
          <w:sz w:val="28"/>
        </w:rPr>
      </w:pPr>
      <w:r>
        <w:rPr>
          <w:rFonts w:eastAsia="Yu Gothic UI Semibold" w:cs="Times New Roman"/>
          <w:sz w:val="28"/>
        </w:rPr>
        <w:t xml:space="preserve">Ce </w:t>
      </w:r>
      <w:proofErr w:type="spellStart"/>
      <w:r>
        <w:rPr>
          <w:rFonts w:eastAsia="Yu Gothic UI Semibold" w:cs="Times New Roman"/>
          <w:sz w:val="28"/>
        </w:rPr>
        <w:t>chatbot</w:t>
      </w:r>
      <w:proofErr w:type="spellEnd"/>
      <w:r>
        <w:rPr>
          <w:rFonts w:eastAsia="Yu Gothic UI Semibold" w:cs="Times New Roman"/>
          <w:sz w:val="28"/>
        </w:rPr>
        <w:t xml:space="preserve"> sera dédié pour assister les collaborateurs et faciliter la réalisation des tâches qui sont souvent répétées et qui doivent donc être automatisées.</w:t>
      </w:r>
    </w:p>
    <w:p w:rsidR="00B3404F" w:rsidRDefault="00B3404F" w:rsidP="009F28CA">
      <w:pPr>
        <w:jc w:val="both"/>
        <w:rPr>
          <w:rFonts w:eastAsia="Yu Gothic UI Semibold" w:cs="Times New Roman"/>
          <w:sz w:val="28"/>
        </w:rPr>
      </w:pPr>
    </w:p>
    <w:p w:rsidR="00D64869" w:rsidRDefault="00D64869" w:rsidP="009F28CA">
      <w:pPr>
        <w:jc w:val="both"/>
        <w:rPr>
          <w:rFonts w:eastAsia="Yu Gothic UI Semibold" w:cs="Times New Roman"/>
          <w:sz w:val="28"/>
        </w:rPr>
      </w:pPr>
    </w:p>
    <w:p w:rsidR="00D64869" w:rsidRDefault="00D64869" w:rsidP="009F28CA">
      <w:pPr>
        <w:jc w:val="both"/>
        <w:rPr>
          <w:rFonts w:eastAsia="Yu Gothic UI Semibold" w:cs="Times New Roman"/>
          <w:sz w:val="28"/>
        </w:rPr>
      </w:pPr>
    </w:p>
    <w:p w:rsidR="00D64869" w:rsidRDefault="00D64869" w:rsidP="009F28CA">
      <w:pPr>
        <w:jc w:val="both"/>
        <w:rPr>
          <w:rFonts w:eastAsia="Yu Gothic UI Semibold" w:cs="Times New Roman"/>
          <w:sz w:val="28"/>
        </w:rPr>
      </w:pPr>
    </w:p>
    <w:p w:rsidR="00D64869" w:rsidRPr="009F28CA" w:rsidRDefault="00D64869" w:rsidP="009F28CA">
      <w:pPr>
        <w:jc w:val="both"/>
        <w:rPr>
          <w:rFonts w:eastAsia="Yu Gothic UI Semibold" w:cs="Times New Roman"/>
          <w:sz w:val="28"/>
        </w:rPr>
      </w:pPr>
    </w:p>
    <w:p w:rsidR="002164E6" w:rsidRPr="009F28CA" w:rsidRDefault="00FF0BB5" w:rsidP="009F28CA">
      <w:pPr>
        <w:jc w:val="both"/>
        <w:rPr>
          <w:rFonts w:eastAsia="Yu Gothic UI Semibold" w:cs="Times New Roman"/>
          <w:sz w:val="28"/>
        </w:rPr>
      </w:pPr>
      <w:r>
        <w:rPr>
          <w:rFonts w:eastAsia="Yu Gothic UI Semibold" w:cs="Times New Roman"/>
          <w:sz w:val="28"/>
        </w:rPr>
        <w:t>Ce tableau en dessous résume toutes</w:t>
      </w:r>
      <w:r w:rsidR="002164E6" w:rsidRPr="009F28CA">
        <w:rPr>
          <w:rFonts w:eastAsia="Yu Gothic UI Semibold" w:cs="Times New Roman"/>
          <w:sz w:val="28"/>
        </w:rPr>
        <w:t xml:space="preserve"> les </w:t>
      </w:r>
      <w:r w:rsidR="00AD7D02" w:rsidRPr="009F28CA">
        <w:rPr>
          <w:rFonts w:eastAsia="Yu Gothic UI Semibold" w:cs="Times New Roman"/>
          <w:sz w:val="28"/>
        </w:rPr>
        <w:t>taches</w:t>
      </w:r>
      <w:r>
        <w:rPr>
          <w:rFonts w:eastAsia="Yu Gothic UI Semibold" w:cs="Times New Roman"/>
          <w:sz w:val="28"/>
        </w:rPr>
        <w:t xml:space="preserve"> (réalisées ou en cours de réalisation) </w:t>
      </w:r>
      <w:r w:rsidR="00B3404F" w:rsidRPr="009F28CA">
        <w:rPr>
          <w:rFonts w:eastAsia="Yu Gothic UI Semibold" w:cs="Times New Roman"/>
          <w:sz w:val="28"/>
        </w:rPr>
        <w:t xml:space="preserve">pendant cette période de stage </w:t>
      </w:r>
      <w:r w:rsidR="00AD7D02" w:rsidRPr="009F28CA">
        <w:rPr>
          <w:rFonts w:eastAsia="Yu Gothic UI Semibold" w:cs="Times New Roman"/>
          <w:sz w:val="28"/>
        </w:rPr>
        <w:t xml:space="preserve">: </w:t>
      </w:r>
    </w:p>
    <w:p w:rsidR="00AD7D02" w:rsidRDefault="00AD7D02" w:rsidP="002164E6">
      <w:pPr>
        <w:rPr>
          <w:rFonts w:ascii="Times New Roman" w:eastAsia="Yu Gothic UI Semibold" w:hAnsi="Times New Roman" w:cs="Times New Roman"/>
          <w:sz w:val="28"/>
        </w:rPr>
      </w:pPr>
    </w:p>
    <w:tbl>
      <w:tblPr>
        <w:tblStyle w:val="GridTable2-Accent5"/>
        <w:tblW w:w="9614" w:type="dxa"/>
        <w:tblLook w:val="04A0" w:firstRow="1" w:lastRow="0" w:firstColumn="1" w:lastColumn="0" w:noHBand="0" w:noVBand="1"/>
      </w:tblPr>
      <w:tblGrid>
        <w:gridCol w:w="5342"/>
        <w:gridCol w:w="4272"/>
      </w:tblGrid>
      <w:tr w:rsidR="00AD7D02" w:rsidTr="00CE5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3B0754" w:rsidRPr="00CE52B7" w:rsidRDefault="00AD7D02" w:rsidP="00CE52B7">
            <w:pPr>
              <w:jc w:val="center"/>
              <w:rPr>
                <w:rFonts w:eastAsia="Yu Gothic UI Semibold" w:cs="Times New Roman"/>
                <w:b w:val="0"/>
                <w:color w:val="1F4E79" w:themeColor="accent1" w:themeShade="80"/>
                <w:sz w:val="32"/>
              </w:rPr>
            </w:pPr>
            <w:r w:rsidRPr="00CE52B7">
              <w:rPr>
                <w:rFonts w:eastAsia="Yu Gothic UI Semibold" w:cs="Times New Roman"/>
                <w:color w:val="1F4E79" w:themeColor="accent1" w:themeShade="80"/>
                <w:sz w:val="32"/>
              </w:rPr>
              <w:t>Tach</w:t>
            </w:r>
            <w:r w:rsidR="00CE52B7">
              <w:rPr>
                <w:rFonts w:eastAsia="Yu Gothic UI Semibold" w:cs="Times New Roman"/>
                <w:color w:val="1F4E79" w:themeColor="accent1" w:themeShade="80"/>
                <w:sz w:val="32"/>
              </w:rPr>
              <w:t>e</w:t>
            </w:r>
          </w:p>
        </w:tc>
        <w:tc>
          <w:tcPr>
            <w:tcW w:w="4272" w:type="dxa"/>
          </w:tcPr>
          <w:p w:rsidR="00AD7D02" w:rsidRPr="00CE52B7" w:rsidRDefault="003B0754" w:rsidP="00CE52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Yu Gothic UI Semibold" w:cs="Times New Roman"/>
                <w:b w:val="0"/>
                <w:color w:val="1F4E79" w:themeColor="accent1" w:themeShade="80"/>
                <w:sz w:val="28"/>
              </w:rPr>
            </w:pPr>
            <w:r w:rsidRPr="00CE52B7">
              <w:rPr>
                <w:rFonts w:eastAsia="Yu Gothic UI Semibold" w:cs="Times New Roman"/>
                <w:color w:val="1F4E79" w:themeColor="accent1" w:themeShade="80"/>
                <w:sz w:val="32"/>
              </w:rPr>
              <w:t>Progrès</w:t>
            </w:r>
          </w:p>
        </w:tc>
      </w:tr>
      <w:tr w:rsidR="00AD7D02" w:rsidTr="00CE5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AD7D02" w:rsidRPr="00CE52B7" w:rsidRDefault="003B0754" w:rsidP="003B0754">
            <w:pPr>
              <w:jc w:val="center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Formation </w:t>
            </w:r>
            <w:r w:rsidR="00FF0BB5"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Obligatoire</w:t>
            </w: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272" w:type="dxa"/>
          </w:tcPr>
          <w:p w:rsidR="00AD7D02" w:rsidRPr="00CE52B7" w:rsidRDefault="003B0754" w:rsidP="003B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Terminée</w:t>
            </w:r>
          </w:p>
        </w:tc>
      </w:tr>
      <w:tr w:rsidR="003B0754" w:rsidTr="00CE52B7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3B0754" w:rsidRPr="00CE52B7" w:rsidRDefault="003B0754" w:rsidP="003B0754">
            <w:pPr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Montée En Compétences (VBA, POWERSHELL)</w:t>
            </w:r>
          </w:p>
        </w:tc>
        <w:tc>
          <w:tcPr>
            <w:tcW w:w="4272" w:type="dxa"/>
          </w:tcPr>
          <w:p w:rsidR="003B0754" w:rsidRPr="00CE52B7" w:rsidRDefault="003B0754" w:rsidP="003B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Terminée</w:t>
            </w:r>
          </w:p>
        </w:tc>
      </w:tr>
      <w:tr w:rsidR="003B0754" w:rsidTr="00CE5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3B0754" w:rsidRPr="00CE52B7" w:rsidRDefault="003B0754" w:rsidP="003B0754">
            <w:pPr>
              <w:jc w:val="center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Formation </w:t>
            </w:r>
            <w:proofErr w:type="spellStart"/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UiPath</w:t>
            </w:r>
            <w:proofErr w:type="spellEnd"/>
          </w:p>
        </w:tc>
        <w:tc>
          <w:tcPr>
            <w:tcW w:w="4272" w:type="dxa"/>
          </w:tcPr>
          <w:p w:rsidR="003B0754" w:rsidRPr="00CE52B7" w:rsidRDefault="003B0754" w:rsidP="003B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Terminée</w:t>
            </w:r>
          </w:p>
        </w:tc>
      </w:tr>
      <w:tr w:rsidR="003B0754" w:rsidTr="00CE52B7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3B0754" w:rsidRPr="00CE52B7" w:rsidRDefault="003B0754" w:rsidP="003B0754">
            <w:pPr>
              <w:jc w:val="center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Robot Client (</w:t>
            </w:r>
            <w:r w:rsidR="00FF0BB5"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Ecritures comptables</w:t>
            </w: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)</w:t>
            </w:r>
          </w:p>
        </w:tc>
        <w:tc>
          <w:tcPr>
            <w:tcW w:w="4272" w:type="dxa"/>
          </w:tcPr>
          <w:p w:rsidR="003B0754" w:rsidRPr="00CE52B7" w:rsidRDefault="003B0754" w:rsidP="003B0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Terminée et en cours </w:t>
            </w:r>
            <w:r w:rsidR="00C278D8"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de </w:t>
            </w:r>
            <w:r w:rsidR="00FF0BB5"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test en production</w:t>
            </w: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 </w:t>
            </w:r>
          </w:p>
        </w:tc>
      </w:tr>
      <w:tr w:rsidR="003B0754" w:rsidTr="00CE5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3B0754" w:rsidRPr="00CE52B7" w:rsidRDefault="003B0754" w:rsidP="003B0754">
            <w:pPr>
              <w:jc w:val="center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Robot Client (</w:t>
            </w:r>
            <w:r w:rsidR="00FF0BB5"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Lettrage Fournisseurs</w:t>
            </w: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)</w:t>
            </w:r>
          </w:p>
        </w:tc>
        <w:tc>
          <w:tcPr>
            <w:tcW w:w="4272" w:type="dxa"/>
          </w:tcPr>
          <w:p w:rsidR="003B0754" w:rsidRPr="00CE52B7" w:rsidRDefault="003B0754" w:rsidP="003B0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Yu Gothic UI Semibold" w:hAnsiTheme="majorHAnsi" w:cs="Times New Roman"/>
                <w:sz w:val="28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Terminée et en cours </w:t>
            </w:r>
            <w:r w:rsidR="00C278D8"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de </w:t>
            </w:r>
            <w:r w:rsidR="00FF0BB5"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test en </w:t>
            </w: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recette </w:t>
            </w:r>
          </w:p>
        </w:tc>
      </w:tr>
      <w:tr w:rsidR="00FF0BB5" w:rsidTr="00CE52B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FF0BB5" w:rsidRPr="00CE52B7" w:rsidRDefault="00FF0BB5" w:rsidP="00FF0BB5">
            <w:pPr>
              <w:jc w:val="center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Robot Client (Lettrage </w:t>
            </w: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Clients</w:t>
            </w: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)</w:t>
            </w:r>
          </w:p>
        </w:tc>
        <w:tc>
          <w:tcPr>
            <w:tcW w:w="4272" w:type="dxa"/>
          </w:tcPr>
          <w:p w:rsidR="00FF0BB5" w:rsidRPr="00CE52B7" w:rsidRDefault="00FF0BB5" w:rsidP="00FF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En Cours</w:t>
            </w:r>
          </w:p>
        </w:tc>
      </w:tr>
      <w:tr w:rsidR="00FF0BB5" w:rsidTr="00CE5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FF0BB5" w:rsidRPr="00CE52B7" w:rsidRDefault="00FF0BB5" w:rsidP="00FF0BB5">
            <w:pPr>
              <w:jc w:val="center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Certification </w:t>
            </w:r>
            <w:proofErr w:type="spellStart"/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UiPath</w:t>
            </w:r>
            <w:proofErr w:type="spellEnd"/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272" w:type="dxa"/>
          </w:tcPr>
          <w:p w:rsidR="00FF0BB5" w:rsidRPr="00CE52B7" w:rsidRDefault="00FF0BB5" w:rsidP="00FF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Terminée</w:t>
            </w:r>
          </w:p>
        </w:tc>
      </w:tr>
      <w:tr w:rsidR="00FF0BB5" w:rsidTr="00CE52B7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FF0BB5" w:rsidRPr="00CE52B7" w:rsidRDefault="00FF0BB5" w:rsidP="00FF0BB5">
            <w:pPr>
              <w:jc w:val="center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proofErr w:type="spellStart"/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Chatbot</w:t>
            </w:r>
            <w:proofErr w:type="spellEnd"/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 (Création et intégration avec les robots RPA réaliser)</w:t>
            </w:r>
          </w:p>
        </w:tc>
        <w:tc>
          <w:tcPr>
            <w:tcW w:w="4272" w:type="dxa"/>
          </w:tcPr>
          <w:p w:rsidR="00FF0BB5" w:rsidRPr="00CE52B7" w:rsidRDefault="00FF0BB5" w:rsidP="00FF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En Cours </w:t>
            </w:r>
          </w:p>
        </w:tc>
      </w:tr>
      <w:tr w:rsidR="00244E85" w:rsidTr="00CE5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:rsidR="00244E85" w:rsidRPr="00CE52B7" w:rsidRDefault="00244E85" w:rsidP="00244E85">
            <w:pPr>
              <w:jc w:val="center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Amélioration d’un processus sous l’environnement </w:t>
            </w:r>
            <w:proofErr w:type="spellStart"/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>citrix</w:t>
            </w:r>
            <w:proofErr w:type="spellEnd"/>
          </w:p>
        </w:tc>
        <w:tc>
          <w:tcPr>
            <w:tcW w:w="4272" w:type="dxa"/>
          </w:tcPr>
          <w:p w:rsidR="00244E85" w:rsidRPr="00CE52B7" w:rsidRDefault="00244E85" w:rsidP="0024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Yu Gothic UI Semibold" w:hAnsiTheme="majorHAnsi" w:cs="Times New Roman"/>
                <w:sz w:val="26"/>
                <w:szCs w:val="26"/>
              </w:rPr>
            </w:pPr>
            <w:r w:rsidRPr="00CE52B7">
              <w:rPr>
                <w:rFonts w:asciiTheme="majorHAnsi" w:eastAsia="Yu Gothic UI Semibold" w:hAnsiTheme="majorHAnsi" w:cs="Times New Roman"/>
                <w:sz w:val="26"/>
                <w:szCs w:val="26"/>
              </w:rPr>
              <w:t xml:space="preserve">En Cours </w:t>
            </w:r>
          </w:p>
        </w:tc>
      </w:tr>
    </w:tbl>
    <w:p w:rsidR="00AD7D02" w:rsidRDefault="00AD7D02" w:rsidP="002164E6">
      <w:pPr>
        <w:rPr>
          <w:rFonts w:ascii="Times New Roman" w:eastAsia="Yu Gothic UI Semibold" w:hAnsi="Times New Roman" w:cs="Times New Roman"/>
          <w:sz w:val="28"/>
        </w:rPr>
      </w:pPr>
    </w:p>
    <w:p w:rsidR="00AD7D02" w:rsidRPr="002164E6" w:rsidRDefault="00AD7D02" w:rsidP="002164E6">
      <w:pPr>
        <w:rPr>
          <w:rFonts w:ascii="Times New Roman" w:eastAsia="Yu Gothic UI Semibold" w:hAnsi="Times New Roman" w:cs="Times New Roman"/>
          <w:sz w:val="28"/>
        </w:rPr>
      </w:pPr>
    </w:p>
    <w:sectPr w:rsidR="00AD7D02" w:rsidRPr="002164E6" w:rsidSect="009F28CA">
      <w:headerReference w:type="default" r:id="rId7"/>
      <w:footerReference w:type="default" r:id="rId8"/>
      <w:pgSz w:w="11906" w:h="16838"/>
      <w:pgMar w:top="397" w:right="1418" w:bottom="1418" w:left="1418" w:header="709" w:footer="22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0C0" w:rsidRDefault="006460C0" w:rsidP="00392BF2">
      <w:pPr>
        <w:spacing w:after="0" w:line="240" w:lineRule="auto"/>
      </w:pPr>
      <w:r>
        <w:separator/>
      </w:r>
    </w:p>
  </w:endnote>
  <w:endnote w:type="continuationSeparator" w:id="0">
    <w:p w:rsidR="006460C0" w:rsidRDefault="006460C0" w:rsidP="0039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F79" w:rsidRDefault="00960F79">
    <w:pPr>
      <w:pStyle w:val="Footer"/>
    </w:pPr>
    <w:r>
      <w:tab/>
      <w:t>Année universitaire : 2020/2021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0C0" w:rsidRDefault="006460C0" w:rsidP="00392BF2">
      <w:pPr>
        <w:spacing w:after="0" w:line="240" w:lineRule="auto"/>
      </w:pPr>
      <w:r>
        <w:separator/>
      </w:r>
    </w:p>
  </w:footnote>
  <w:footnote w:type="continuationSeparator" w:id="0">
    <w:p w:rsidR="006460C0" w:rsidRDefault="006460C0" w:rsidP="00392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BF2" w:rsidRPr="006D3A5E" w:rsidRDefault="00960F79" w:rsidP="00960F79">
    <w:pPr>
      <w:pStyle w:val="Header"/>
      <w:rPr>
        <w:b/>
        <w:noProof/>
        <w:lang w:val="fr-MA"/>
      </w:rPr>
    </w:pPr>
    <w:r>
      <w:rPr>
        <w:b/>
        <w:noProof/>
        <w:lang w:val="fr-MA"/>
      </w:rPr>
      <w:drawing>
        <wp:inline distT="0" distB="0" distL="0" distR="0">
          <wp:extent cx="894603" cy="317500"/>
          <wp:effectExtent l="0" t="0" r="127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ja2985p108-deloitt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39" b="21725"/>
                  <a:stretch/>
                </pic:blipFill>
                <pic:spPr bwMode="auto">
                  <a:xfrm>
                    <a:off x="0" y="0"/>
                    <a:ext cx="905412" cy="3213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60F79">
      <w:rPr>
        <w:b/>
        <w:noProof/>
        <w:lang w:val="fr-MA"/>
      </w:rPr>
      <w:ptab w:relativeTo="margin" w:alignment="center" w:leader="none"/>
    </w:r>
    <w:r w:rsidRPr="00960F79">
      <w:rPr>
        <w:b/>
        <w:noProof/>
        <w:lang w:val="fr-MA"/>
      </w:rPr>
      <w:ptab w:relativeTo="margin" w:alignment="right" w:leader="none"/>
    </w:r>
    <w:r>
      <w:rPr>
        <w:b/>
        <w:noProof/>
        <w:lang w:val="fr-MA"/>
      </w:rPr>
      <w:t xml:space="preserve">            </w:t>
    </w:r>
    <w:r>
      <w:rPr>
        <w:b/>
        <w:noProof/>
        <w:lang w:val="fr-MA"/>
      </w:rPr>
      <w:drawing>
        <wp:inline distT="0" distB="0" distL="0" distR="0">
          <wp:extent cx="895350" cy="40727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ownload (1)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14" t="22944" r="21713" b="22511"/>
                  <a:stretch/>
                </pic:blipFill>
                <pic:spPr bwMode="auto">
                  <a:xfrm>
                    <a:off x="0" y="0"/>
                    <a:ext cx="919093" cy="4180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E6"/>
    <w:rsid w:val="000F0E05"/>
    <w:rsid w:val="002164E6"/>
    <w:rsid w:val="00244E85"/>
    <w:rsid w:val="002576C0"/>
    <w:rsid w:val="00262529"/>
    <w:rsid w:val="00392BF2"/>
    <w:rsid w:val="003B0754"/>
    <w:rsid w:val="00606B6A"/>
    <w:rsid w:val="00625383"/>
    <w:rsid w:val="006460C0"/>
    <w:rsid w:val="006D3A5E"/>
    <w:rsid w:val="00960F79"/>
    <w:rsid w:val="009F28CA"/>
    <w:rsid w:val="00AD7D02"/>
    <w:rsid w:val="00B3404F"/>
    <w:rsid w:val="00B62F4C"/>
    <w:rsid w:val="00C278D8"/>
    <w:rsid w:val="00CE52B7"/>
    <w:rsid w:val="00D4694C"/>
    <w:rsid w:val="00D64869"/>
    <w:rsid w:val="00FB4D2B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DD785"/>
  <w15:chartTrackingRefBased/>
  <w15:docId w15:val="{90DBE352-FE5D-4552-A9A9-4A5FD257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BF2"/>
  </w:style>
  <w:style w:type="paragraph" w:styleId="Footer">
    <w:name w:val="footer"/>
    <w:basedOn w:val="Normal"/>
    <w:link w:val="FooterChar"/>
    <w:uiPriority w:val="99"/>
    <w:unhideWhenUsed/>
    <w:rsid w:val="00392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BF2"/>
  </w:style>
  <w:style w:type="paragraph" w:styleId="BalloonText">
    <w:name w:val="Balloon Text"/>
    <w:basedOn w:val="Normal"/>
    <w:link w:val="BalloonTextChar"/>
    <w:uiPriority w:val="99"/>
    <w:semiHidden/>
    <w:unhideWhenUsed/>
    <w:rsid w:val="00960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7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0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F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0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3-Accent1">
    <w:name w:val="Grid Table 3 Accent 1"/>
    <w:basedOn w:val="TableNormal"/>
    <w:uiPriority w:val="48"/>
    <w:rsid w:val="00CE52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CE52B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E52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B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B6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9A403-FD49-470D-9A56-AA2AC9171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391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Oufkir</dc:creator>
  <cp:keywords/>
  <dc:description/>
  <cp:lastModifiedBy>Mouaad, Oumnia</cp:lastModifiedBy>
  <cp:revision>11</cp:revision>
  <dcterms:created xsi:type="dcterms:W3CDTF">2020-05-03T21:37:00Z</dcterms:created>
  <dcterms:modified xsi:type="dcterms:W3CDTF">2020-05-27T20:06:00Z</dcterms:modified>
</cp:coreProperties>
</file>