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rFonts w:ascii="Georgia" w:cs="Georgia" w:eastAsia="Georgia" w:hAnsi="Georgia"/>
          <w:b/>
          <w:bCs/>
          <w:color w:val="0F1623"/>
          <w:sz w:val="56"/>
          <w:szCs w:val="56"/>
        </w:rPr>
        <w:t xml:space="preserve">Building Solis</w:t>
      </w:r>
    </w:p>
    <w:p>
      <w:pPr>
        <w:spacing w:after="960" w:before="0"/>
      </w:pPr>
      <w:r>
        <w:rPr>
          <w:rFonts w:ascii="Georgia" w:cs="Georgia" w:eastAsia="Georgia" w:hAnsi="Georgia"/>
          <w:i/>
          <w:iCs/>
          <w:color w:val="6B7280"/>
          <w:sz w:val="26"/>
          <w:szCs w:val="26"/>
        </w:rPr>
        <w:t xml:space="preserve">Infrastructure for the Solarian Commons</w:t>
      </w:r>
    </w:p>
    <w:p>
      <w:pPr>
        <w:pBdr>
          <w:left w:val="single" w:color="3A5F8A" w:sz="14" w:space="14"/>
        </w:pBdr>
        <w:spacing w:after="800" w:before="240"/>
        <w:ind w:left="720"/>
      </w:pPr>
      <w:r>
        <w:rPr>
          <w:rFonts w:ascii="Georgia" w:cs="Georgia" w:eastAsia="Georgia" w:hAnsi="Georgia"/>
          <w:i/>
          <w:iCs/>
          <w:color w:val="6B7280"/>
          <w:sz w:val="25"/>
          <w:szCs w:val="25"/>
        </w:rPr>
        <w:t xml:space="preserve">Solis is not a product. It is the digital expression of a community that already exists. The task is not to build a platform and attract users. The task is to build infrastructure worthy of the Commons that is already gathering.</w:t>
      </w:r>
    </w:p>
    <w:p>
      <w:pPr>
        <w:pBdr>
          <w:bottom w:val="single" w:color="3A5F8A" w:sz="4" w:space="6"/>
        </w:pBdr>
        <w:spacing w:after="280" w:before="1040"/>
      </w:pPr>
      <w:r>
        <w:rPr>
          <w:rFonts w:ascii="Georgia" w:cs="Georgia" w:eastAsia="Georgia" w:hAnsi="Georgia"/>
          <w:b/>
          <w:bCs/>
          <w:color w:val="3A5F8A"/>
          <w:sz w:val="27"/>
          <w:szCs w:val="27"/>
        </w:rPr>
        <w:t xml:space="preserve">Preamble</w:t>
      </w:r>
    </w:p>
    <w:p>
      <w:pPr>
        <w:spacing w:after="320" w:before="0"/>
        <w:jc w:val="both"/>
      </w:pPr>
      <w:r>
        <w:rPr>
          <w:rFonts w:ascii="Georgia" w:cs="Georgia" w:eastAsia="Georgia" w:hAnsi="Georgia"/>
          <w:color w:val="0F1623"/>
          <w:sz w:val="24"/>
          <w:szCs w:val="24"/>
        </w:rPr>
        <w:t xml:space="preserve">Every community needs infrastructure.</w:t>
      </w:r>
    </w:p>
    <w:p>
      <w:pPr>
        <w:spacing w:after="320" w:before="0"/>
        <w:jc w:val="both"/>
      </w:pPr>
      <w:r>
        <w:rPr>
          <w:rFonts w:ascii="Georgia" w:cs="Georgia" w:eastAsia="Georgia" w:hAnsi="Georgia"/>
          <w:color w:val="0F1623"/>
          <w:sz w:val="24"/>
          <w:szCs w:val="24"/>
        </w:rPr>
        <w:t xml:space="preserve">The marketplace needs stalls, paths, and a central square. The library needs shelves, catalogues, and reading rooms. The observatory needs instruments, records, and a way to share what is seen. Without infrastructure, communities remain gatherings — dependent on the memory of whoever was present, lost when those people move on.</w:t>
      </w:r>
    </w:p>
    <w:p>
      <w:pPr>
        <w:spacing w:after="320" w:before="0"/>
        <w:jc w:val="both"/>
      </w:pPr>
      <w:r>
        <w:rPr>
          <w:rFonts w:ascii="Georgia" w:cs="Georgia" w:eastAsia="Georgia" w:hAnsi="Georgia"/>
          <w:color w:val="0F1623"/>
          <w:sz w:val="24"/>
          <w:szCs w:val="24"/>
        </w:rPr>
        <w:t xml:space="preserve">Solis is the infrastructure of the Solarian Commons.</w:t>
      </w:r>
    </w:p>
    <w:p>
      <w:pPr>
        <w:spacing w:after="320" w:before="0"/>
        <w:jc w:val="both"/>
      </w:pPr>
      <w:r>
        <w:rPr>
          <w:rFonts w:ascii="Georgia" w:cs="Georgia" w:eastAsia="Georgia" w:hAnsi="Georgia"/>
          <w:color w:val="0F1623"/>
          <w:sz w:val="24"/>
          <w:szCs w:val="24"/>
        </w:rPr>
        <w:t xml:space="preserve">It is not a social network. It is not a forum. It is not a project management tool. It is not Discord, LinkedIn, WhatsApp, or Reddit. Each of those platforms was built to solve a different problem for a different kind of community. None of them were built for this.</w:t>
      </w:r>
    </w:p>
    <w:p>
      <w:pPr>
        <w:spacing w:after="320" w:before="0"/>
        <w:jc w:val="both"/>
      </w:pPr>
      <w:r>
        <w:rPr>
          <w:rFonts w:ascii="Georgia" w:cs="Georgia" w:eastAsia="Georgia" w:hAnsi="Georgia"/>
          <w:color w:val="0F1623"/>
          <w:sz w:val="24"/>
          <w:szCs w:val="24"/>
        </w:rPr>
        <w:t xml:space="preserve">Solis is built for a community that spans disciplines, nationalities, career stages, and types of organisation. A community that needs to remember what it learns. A community where organisations affiliate without subordinating. A community where identity precedes membership. A community that faces a direction rather than pursuing a destination.</w:t>
      </w:r>
    </w:p>
    <w:p>
      <w:pPr>
        <w:spacing w:after="320" w:before="0"/>
        <w:jc w:val="both"/>
      </w:pPr>
      <w:r>
        <w:rPr>
          <w:rFonts w:ascii="Georgia" w:cs="Georgia" w:eastAsia="Georgia" w:hAnsi="Georgia"/>
          <w:color w:val="0F1623"/>
          <w:sz w:val="24"/>
          <w:szCs w:val="24"/>
        </w:rPr>
        <w:t xml:space="preserve">When Solis works well, it disappears. What remains is the Commons: the student who finds a researcher, the expedition that forms from a conversation, the organisation that discovers a collaborator it never knew existed. Solis is the infrastructure that made those things possible. The Commons is what is felt.</w:t>
      </w:r>
    </w:p>
    <w:p>
      <w:pPr>
        <w:pBdr>
          <w:bottom w:val="single" w:color="3A5F8A" w:sz="4" w:space="6"/>
        </w:pBdr>
        <w:spacing w:after="280" w:before="1040"/>
      </w:pPr>
      <w:r>
        <w:rPr>
          <w:rFonts w:ascii="Georgia" w:cs="Georgia" w:eastAsia="Georgia" w:hAnsi="Georgia"/>
          <w:b/>
          <w:bCs/>
          <w:color w:val="3A5F8A"/>
          <w:sz w:val="27"/>
          <w:szCs w:val="27"/>
        </w:rPr>
        <w:t xml:space="preserve">I. What Solis Is Not</w:t>
      </w:r>
    </w:p>
    <w:p>
      <w:pPr>
        <w:spacing w:after="320" w:before="0"/>
        <w:jc w:val="both"/>
      </w:pPr>
      <w:r>
        <w:rPr>
          <w:rFonts w:ascii="Georgia" w:cs="Georgia" w:eastAsia="Georgia" w:hAnsi="Georgia"/>
          <w:color w:val="0F1623"/>
          <w:sz w:val="24"/>
          <w:szCs w:val="24"/>
        </w:rPr>
        <w:t xml:space="preserve">Before describing what Solis is, it is worth being precise about what it is not. The Commons’ design philosophy is shaped as much by what it refuses as by what it embraces.</w:t>
      </w:r>
    </w:p>
    <w:p>
      <w:pPr>
        <w:spacing w:after="200" w:before="560"/>
      </w:pPr>
      <w:r>
        <w:rPr>
          <w:rFonts w:ascii="Georgia" w:cs="Georgia" w:eastAsia="Georgia" w:hAnsi="Georgia"/>
          <w:b/>
          <w:bCs/>
          <w:color w:val="0F1623"/>
          <w:sz w:val="25"/>
          <w:szCs w:val="25"/>
        </w:rPr>
        <w:t xml:space="preserve">Not a social network.</w:t>
      </w:r>
    </w:p>
    <w:p>
      <w:pPr>
        <w:spacing w:after="320" w:before="0"/>
        <w:jc w:val="both"/>
      </w:pPr>
      <w:r>
        <w:rPr>
          <w:rFonts w:ascii="Georgia" w:cs="Georgia" w:eastAsia="Georgia" w:hAnsi="Georgia"/>
          <w:color w:val="0F1623"/>
          <w:sz w:val="24"/>
          <w:szCs w:val="24"/>
        </w:rPr>
        <w:t xml:space="preserve">Social networks are built to maximise engagement. Their architecture — algorithmic feeds, notifications, likes, follower counts — is designed to keep people inside the platform as long as possible. The Commons has no interest in maximising time spent. It is interested in maximising meaningful connection. These are different objectives, and they produce different designs.</w:t>
      </w:r>
    </w:p>
    <w:p>
      <w:pPr>
        <w:spacing w:after="200" w:before="560"/>
      </w:pPr>
      <w:r>
        <w:rPr>
          <w:rFonts w:ascii="Georgia" w:cs="Georgia" w:eastAsia="Georgia" w:hAnsi="Georgia"/>
          <w:b/>
          <w:bCs/>
          <w:color w:val="0F1623"/>
          <w:sz w:val="25"/>
          <w:szCs w:val="25"/>
        </w:rPr>
        <w:t xml:space="preserve">Not an ephemeral chat platform.</w:t>
      </w:r>
    </w:p>
    <w:p>
      <w:pPr>
        <w:spacing w:after="320" w:before="0"/>
        <w:jc w:val="both"/>
      </w:pPr>
      <w:r>
        <w:rPr>
          <w:rFonts w:ascii="Georgia" w:cs="Georgia" w:eastAsia="Georgia" w:hAnsi="Georgia"/>
          <w:color w:val="0F1623"/>
          <w:sz w:val="24"/>
          <w:szCs w:val="24"/>
        </w:rPr>
        <w:t xml:space="preserve">WhatsApp groups and Discord servers are built for real-time conversation. They are fast, informal, and immediate. They are also designed to forget. A conversation from six months ago is practically unreachable. The institutional knowledge of a community — its debates, its decisions, its accumulated understanding — disappears into the scroll. The Commons is designed to remember. That is a fundamental architectural choice, and it rules out ephemeral chat as the Commons’ primary medium.</w:t>
      </w:r>
    </w:p>
    <w:p>
      <w:pPr>
        <w:spacing w:after="200" w:before="560"/>
      </w:pPr>
      <w:r>
        <w:rPr>
          <w:rFonts w:ascii="Georgia" w:cs="Georgia" w:eastAsia="Georgia" w:hAnsi="Georgia"/>
          <w:b/>
          <w:bCs/>
          <w:color w:val="0F1623"/>
          <w:sz w:val="25"/>
          <w:szCs w:val="25"/>
        </w:rPr>
        <w:t xml:space="preserve">Not a membership management system.</w:t>
      </w:r>
    </w:p>
    <w:p>
      <w:pPr>
        <w:spacing w:after="320" w:before="0"/>
        <w:jc w:val="both"/>
      </w:pPr>
      <w:r>
        <w:rPr>
          <w:rFonts w:ascii="Georgia" w:cs="Georgia" w:eastAsia="Georgia" w:hAnsi="Georgia"/>
          <w:color w:val="0F1623"/>
          <w:sz w:val="24"/>
          <w:szCs w:val="24"/>
        </w:rPr>
        <w:t xml:space="preserve">The Commons does not have members in the formal sense. It has participants. It has affiliated organisations. A system built around formal membership — with applications, approvals, dues, and directories — would impose a structure that contradicts the Commons’ philosophy. Solis is built around participation, not membership.</w:t>
      </w:r>
    </w:p>
    <w:p>
      <w:pPr>
        <w:spacing w:after="200" w:before="560"/>
      </w:pPr>
      <w:r>
        <w:rPr>
          <w:rFonts w:ascii="Georgia" w:cs="Georgia" w:eastAsia="Georgia" w:hAnsi="Georgia"/>
          <w:b/>
          <w:bCs/>
          <w:color w:val="0F1623"/>
          <w:sz w:val="25"/>
          <w:szCs w:val="25"/>
        </w:rPr>
        <w:t xml:space="preserve">Not a parent organisation’s platform.</w:t>
      </w:r>
    </w:p>
    <w:p>
      <w:pPr>
        <w:spacing w:after="320" w:before="0"/>
        <w:jc w:val="both"/>
      </w:pPr>
      <w:r>
        <w:rPr>
          <w:rFonts w:ascii="Georgia" w:cs="Georgia" w:eastAsia="Georgia" w:hAnsi="Georgia"/>
          <w:color w:val="0F1623"/>
          <w:sz w:val="24"/>
          <w:szCs w:val="24"/>
        </w:rPr>
        <w:t xml:space="preserve">Organisations that affiliate with the Commons retain their independence. Solis is not the Uganda Astronomical Society’s platform, nor any other organisation’s. It is shared infrastructure. Each organisation has its own space within it, but no organisation owns it. This is not a technical limitation. It is a design principle.</w:t>
      </w:r>
    </w:p>
    <w:p>
      <w:pPr>
        <w:pBdr>
          <w:bottom w:val="single" w:color="3A5F8A" w:sz="4" w:space="6"/>
        </w:pBdr>
        <w:spacing w:after="280" w:before="1040"/>
      </w:pPr>
      <w:r>
        <w:rPr>
          <w:rFonts w:ascii="Georgia" w:cs="Georgia" w:eastAsia="Georgia" w:hAnsi="Georgia"/>
          <w:b/>
          <w:bCs/>
          <w:color w:val="3A5F8A"/>
          <w:sz w:val="27"/>
          <w:szCs w:val="27"/>
        </w:rPr>
        <w:t xml:space="preserve">II. The Seven Layers</w:t>
      </w:r>
    </w:p>
    <w:p>
      <w:pPr>
        <w:spacing w:after="320" w:before="0"/>
        <w:jc w:val="both"/>
      </w:pPr>
      <w:r>
        <w:rPr>
          <w:rFonts w:ascii="Georgia" w:cs="Georgia" w:eastAsia="Georgia" w:hAnsi="Georgia"/>
          <w:color w:val="0F1623"/>
          <w:sz w:val="24"/>
          <w:szCs w:val="24"/>
        </w:rPr>
        <w:t xml:space="preserve">Solis is composed of seven interconnected layers. Each layer serves a distinct purpose. Together they provide the full infrastructure the Commons requires.</w:t>
      </w:r>
    </w:p>
    <w:p>
      <w:pPr>
        <w:spacing w:after="200" w:before="560"/>
      </w:pPr>
      <w:r>
        <w:rPr>
          <w:rFonts w:ascii="Georgia" w:cs="Georgia" w:eastAsia="Georgia" w:hAnsi="Georgia"/>
          <w:b/>
          <w:bCs/>
          <w:color w:val="0F1623"/>
          <w:sz w:val="25"/>
          <w:szCs w:val="25"/>
        </w:rPr>
        <w:t xml:space="preserve">1. Identity</w:t>
      </w:r>
    </w:p>
    <w:p>
      <w:pPr>
        <w:spacing w:after="320" w:before="0"/>
        <w:jc w:val="both"/>
      </w:pPr>
      <w:r>
        <w:rPr>
          <w:rFonts w:ascii="Georgia" w:cs="Georgia" w:eastAsia="Georgia" w:hAnsi="Georgia"/>
          <w:color w:val="0F1623"/>
          <w:sz w:val="24"/>
          <w:szCs w:val="24"/>
        </w:rPr>
        <w:t xml:space="preserve">The foundation of everything else. Before a participant can connect with others, contribute to a project, or affiliate with an organisation, they need a Solarian identity within the Commons.</w:t>
      </w:r>
    </w:p>
    <w:p>
      <w:pPr>
        <w:spacing w:after="320" w:before="0"/>
        <w:jc w:val="both"/>
      </w:pPr>
      <w:r>
        <w:rPr>
          <w:rFonts w:ascii="Georgia" w:cs="Georgia" w:eastAsia="Georgia" w:hAnsi="Georgia"/>
          <w:color w:val="0F1623"/>
          <w:sz w:val="24"/>
          <w:szCs w:val="24"/>
        </w:rPr>
        <w:t xml:space="preserve">A Solarian profile is not a social media profile. It does not ask for a photo, a follower count, or a status update. It asks: who are you in the context of this community? What domains interest you? What organisations are you affiliated with? What have you contributed?</w:t>
      </w:r>
    </w:p>
    <w:p>
      <w:pPr>
        <w:spacing w:after="320" w:before="0"/>
        <w:jc w:val="both"/>
      </w:pPr>
      <w:r>
        <w:rPr>
          <w:rFonts w:ascii="Georgia" w:cs="Georgia" w:eastAsia="Georgia" w:hAnsi="Georgia"/>
          <w:color w:val="0F1623"/>
          <w:sz w:val="24"/>
          <w:szCs w:val="24"/>
        </w:rPr>
        <w:t xml:space="preserve">The profile is the participant’s point of presence in the Commons. It persists. It accumulates a record of participation — expeditions contributed to, initiatives maintained, discussions led. This record is not a score. It is a history. It is also how trust is built over time — not through self-description, but through demonstrated contribution.</w:t>
      </w:r>
    </w:p>
    <w:p>
      <w:pPr>
        <w:spacing w:after="360" w:before="0"/>
        <w:ind w:left="480"/>
      </w:pPr>
      <w:r>
        <w:rPr>
          <w:rFonts w:ascii="Georgia" w:cs="Georgia" w:eastAsia="Georgia" w:hAnsi="Georgia"/>
          <w:b/>
          <w:bCs/>
          <w:color w:val="9A6F0A"/>
          <w:sz w:val="22"/>
          <w:szCs w:val="22"/>
        </w:rPr>
        <w:t xml:space="preserve">Principle: </w:t>
      </w:r>
      <w:r>
        <w:rPr>
          <w:rFonts w:ascii="Georgia" w:cs="Georgia" w:eastAsia="Georgia" w:hAnsi="Georgia"/>
          <w:i/>
          <w:iCs/>
          <w:color w:val="6B7280"/>
          <w:sz w:val="22"/>
          <w:szCs w:val="22"/>
        </w:rPr>
        <w:t xml:space="preserve">identity in the Commons is earned through participation, not declared through profile text.</w:t>
      </w:r>
    </w:p>
    <w:p>
      <w:pPr>
        <w:spacing w:after="200" w:before="560"/>
      </w:pPr>
      <w:r>
        <w:rPr>
          <w:rFonts w:ascii="Georgia" w:cs="Georgia" w:eastAsia="Georgia" w:hAnsi="Georgia"/>
          <w:b/>
          <w:bCs/>
          <w:color w:val="0F1623"/>
          <w:sz w:val="25"/>
          <w:szCs w:val="25"/>
        </w:rPr>
        <w:t xml:space="preserve">2. Affiliation</w:t>
      </w:r>
    </w:p>
    <w:p>
      <w:pPr>
        <w:spacing w:after="320" w:before="0"/>
        <w:jc w:val="both"/>
      </w:pPr>
      <w:r>
        <w:rPr>
          <w:rFonts w:ascii="Georgia" w:cs="Georgia" w:eastAsia="Georgia" w:hAnsi="Georgia"/>
          <w:color w:val="0F1623"/>
          <w:sz w:val="24"/>
          <w:szCs w:val="24"/>
        </w:rPr>
        <w:t xml:space="preserve">The layer through which organisations participate in the Commons. An organisation creates an affiliation page — its presence within Solis. Through that page, it can host discussions, post events, share publications, and be discovered by participants with relevant interests.</w:t>
      </w:r>
    </w:p>
    <w:p>
      <w:pPr>
        <w:spacing w:after="320" w:before="0"/>
        <w:jc w:val="both"/>
      </w:pPr>
      <w:r>
        <w:rPr>
          <w:rFonts w:ascii="Georgia" w:cs="Georgia" w:eastAsia="Georgia" w:hAnsi="Georgia"/>
          <w:color w:val="0F1623"/>
          <w:sz w:val="24"/>
          <w:szCs w:val="24"/>
        </w:rPr>
        <w:t xml:space="preserve">Affiliation does not grant the organisation ownership of the platform or authority over the Commons. It grants visibility and access to the Commons’ infrastructure. The organisation’s own governance remains entirely its own. Its members participate in both their organisation’s space and the wider Commons simultaneously.</w:t>
      </w:r>
    </w:p>
    <w:p>
      <w:pPr>
        <w:spacing w:after="320" w:before="0"/>
        <w:jc w:val="both"/>
      </w:pPr>
      <w:r>
        <w:rPr>
          <w:rFonts w:ascii="Georgia" w:cs="Georgia" w:eastAsia="Georgia" w:hAnsi="Georgia"/>
          <w:color w:val="0F1623"/>
          <w:sz w:val="24"/>
          <w:szCs w:val="24"/>
        </w:rPr>
        <w:t xml:space="preserve">The affiliation layer is what makes Solis an ecosystem rather than an institution. The Uganda Astronomical Society, a university space club, and a startup can all be present in the same Commons without any of them controlling it or subordinating to the others.</w:t>
      </w:r>
    </w:p>
    <w:p>
      <w:pPr>
        <w:spacing w:after="360" w:before="0"/>
        <w:ind w:left="480"/>
      </w:pPr>
      <w:r>
        <w:rPr>
          <w:rFonts w:ascii="Georgia" w:cs="Georgia" w:eastAsia="Georgia" w:hAnsi="Georgia"/>
          <w:b/>
          <w:bCs/>
          <w:color w:val="9A6F0A"/>
          <w:sz w:val="22"/>
          <w:szCs w:val="22"/>
        </w:rPr>
        <w:t xml:space="preserve">Distinction: </w:t>
      </w:r>
      <w:r>
        <w:rPr>
          <w:rFonts w:ascii="Georgia" w:cs="Georgia" w:eastAsia="Georgia" w:hAnsi="Georgia"/>
          <w:i/>
          <w:iCs/>
          <w:color w:val="6B7280"/>
          <w:sz w:val="22"/>
          <w:szCs w:val="22"/>
        </w:rPr>
        <w:t xml:space="preserve">organisations affiliate; individuals participate. Different actions, different relationships.</w:t>
      </w:r>
    </w:p>
    <w:p>
      <w:pPr>
        <w:spacing w:after="200" w:before="560"/>
      </w:pPr>
      <w:r>
        <w:rPr>
          <w:rFonts w:ascii="Georgia" w:cs="Georgia" w:eastAsia="Georgia" w:hAnsi="Georgia"/>
          <w:b/>
          <w:bCs/>
          <w:color w:val="0F1623"/>
          <w:sz w:val="25"/>
          <w:szCs w:val="25"/>
        </w:rPr>
        <w:t xml:space="preserve">3. Discussions</w:t>
      </w:r>
    </w:p>
    <w:p>
      <w:pPr>
        <w:spacing w:after="320" w:before="0"/>
        <w:jc w:val="both"/>
      </w:pPr>
      <w:r>
        <w:rPr>
          <w:rFonts w:ascii="Georgia" w:cs="Georgia" w:eastAsia="Georgia" w:hAnsi="Georgia"/>
          <w:color w:val="0F1623"/>
          <w:sz w:val="24"/>
          <w:szCs w:val="24"/>
        </w:rPr>
        <w:t xml:space="preserve">The primary medium of the Commons. Not chat — threads. Discussions in Solis are threaded, tagged by domain, and permanently archived. A conversation from three years ago is as findable as one from yesterday.</w:t>
      </w:r>
    </w:p>
    <w:p>
      <w:pPr>
        <w:spacing w:after="320" w:before="0"/>
        <w:jc w:val="both"/>
      </w:pPr>
      <w:r>
        <w:rPr>
          <w:rFonts w:ascii="Georgia" w:cs="Georgia" w:eastAsia="Georgia" w:hAnsi="Georgia"/>
          <w:color w:val="0F1623"/>
          <w:sz w:val="24"/>
          <w:szCs w:val="24"/>
        </w:rPr>
        <w:t xml:space="preserve">Discussions are organised by domain, not by group. When a participant posts in the Space Law domain, it reaches everyone who has declared an interest in Space Law — regardless of which organisation they affiliate with, which Circle they belong to, or how long they have been in the Commons. Domain interest is the routing mechanism, not organisational membership.</w:t>
      </w:r>
    </w:p>
    <w:p>
      <w:pPr>
        <w:spacing w:after="320" w:before="0"/>
        <w:jc w:val="both"/>
      </w:pPr>
      <w:r>
        <w:rPr>
          <w:rFonts w:ascii="Georgia" w:cs="Georgia" w:eastAsia="Georgia" w:hAnsi="Georgia"/>
          <w:color w:val="0F1623"/>
          <w:sz w:val="24"/>
          <w:szCs w:val="24"/>
        </w:rPr>
        <w:t xml:space="preserve">Organisations may host discussions within their own affiliation spaces. These remain visible to the wider Commons unless the organisation explicitly restricts them. The default is openness.</w:t>
      </w:r>
    </w:p>
    <w:p>
      <w:pPr>
        <w:spacing w:after="360" w:before="0"/>
        <w:ind w:left="480"/>
      </w:pPr>
      <w:r>
        <w:rPr>
          <w:rFonts w:ascii="Georgia" w:cs="Georgia" w:eastAsia="Georgia" w:hAnsi="Georgia"/>
          <w:b/>
          <w:bCs/>
          <w:color w:val="9A6F0A"/>
          <w:sz w:val="22"/>
          <w:szCs w:val="22"/>
        </w:rPr>
        <w:t xml:space="preserve">Design choice: </w:t>
      </w:r>
      <w:r>
        <w:rPr>
          <w:rFonts w:ascii="Georgia" w:cs="Georgia" w:eastAsia="Georgia" w:hAnsi="Georgia"/>
          <w:i/>
          <w:iCs/>
          <w:color w:val="6B7280"/>
          <w:sz w:val="22"/>
          <w:szCs w:val="22"/>
        </w:rPr>
        <w:t xml:space="preserve">threads over chat, archives over ephemera, domains over groups.</w:t>
      </w:r>
    </w:p>
    <w:p>
      <w:pPr>
        <w:spacing w:after="200" w:before="560"/>
      </w:pPr>
      <w:r>
        <w:rPr>
          <w:rFonts w:ascii="Georgia" w:cs="Georgia" w:eastAsia="Georgia" w:hAnsi="Georgia"/>
          <w:b/>
          <w:bCs/>
          <w:color w:val="0F1623"/>
          <w:sz w:val="25"/>
          <w:szCs w:val="25"/>
        </w:rPr>
        <w:t xml:space="preserve">4. Expeditions &amp; Initiatives</w:t>
      </w:r>
    </w:p>
    <w:p>
      <w:pPr>
        <w:spacing w:after="320" w:before="0"/>
        <w:jc w:val="both"/>
      </w:pPr>
      <w:r>
        <w:rPr>
          <w:rFonts w:ascii="Georgia" w:cs="Georgia" w:eastAsia="Georgia" w:hAnsi="Georgia"/>
          <w:color w:val="0F1623"/>
          <w:sz w:val="24"/>
          <w:szCs w:val="24"/>
        </w:rPr>
        <w:t xml:space="preserve">The layer where work happens. An expedition is a scoped collaborative project with a defined purpose and end. An initiative is an ongoing effort with a direction and no fixed conclusion. Both are first-class objects in Solis — they have their own pages, contributor lists, documentation spaces, and archive records.</w:t>
      </w:r>
    </w:p>
    <w:p>
      <w:pPr>
        <w:spacing w:after="320" w:before="0"/>
        <w:jc w:val="both"/>
      </w:pPr>
      <w:r>
        <w:rPr>
          <w:rFonts w:ascii="Georgia" w:cs="Georgia" w:eastAsia="Georgia" w:hAnsi="Georgia"/>
          <w:color w:val="0F1623"/>
          <w:sz w:val="24"/>
          <w:szCs w:val="24"/>
        </w:rPr>
        <w:t xml:space="preserve">Expeditions and initiatives are owned by those who start them, not by the Commons. Solis provides the infrastructure — the page, the coordination tools, the visibility. Participants provide the work. When an expedition concludes, its page becomes a permanent record in the archive: what was attempted, who contributed, what was learned.</w:t>
      </w:r>
    </w:p>
    <w:p>
      <w:pPr>
        <w:spacing w:after="320" w:before="0"/>
        <w:jc w:val="both"/>
      </w:pPr>
      <w:r>
        <w:rPr>
          <w:rFonts w:ascii="Georgia" w:cs="Georgia" w:eastAsia="Georgia" w:hAnsi="Georgia"/>
          <w:color w:val="0F1623"/>
          <w:sz w:val="24"/>
          <w:szCs w:val="24"/>
        </w:rPr>
        <w:t xml:space="preserve">Any participant can start an expedition or initiative. No approval is required. The Commons’ culture of initiative — ideas do not wait for permission — is built into the architecture.</w:t>
      </w:r>
    </w:p>
    <w:p>
      <w:pPr>
        <w:spacing w:after="360" w:before="0"/>
        <w:ind w:left="480"/>
      </w:pPr>
      <w:r>
        <w:rPr>
          <w:rFonts w:ascii="Georgia" w:cs="Georgia" w:eastAsia="Georgia" w:hAnsi="Georgia"/>
          <w:b/>
          <w:bCs/>
          <w:color w:val="9A6F0A"/>
          <w:sz w:val="22"/>
          <w:szCs w:val="22"/>
        </w:rPr>
        <w:t xml:space="preserve">Naming: </w:t>
      </w:r>
      <w:r>
        <w:rPr>
          <w:rFonts w:ascii="Georgia" w:cs="Georgia" w:eastAsia="Georgia" w:hAnsi="Georgia"/>
          <w:i/>
          <w:iCs/>
          <w:color w:val="6B7280"/>
          <w:sz w:val="22"/>
          <w:szCs w:val="22"/>
        </w:rPr>
        <w:t xml:space="preserve">expeditions and initiatives, not projects. The language matters. See the Lexicon.</w:t>
      </w:r>
    </w:p>
    <w:p>
      <w:pPr>
        <w:spacing w:after="200" w:before="560"/>
      </w:pPr>
      <w:r>
        <w:rPr>
          <w:rFonts w:ascii="Georgia" w:cs="Georgia" w:eastAsia="Georgia" w:hAnsi="Georgia"/>
          <w:b/>
          <w:bCs/>
          <w:color w:val="0F1623"/>
          <w:sz w:val="25"/>
          <w:szCs w:val="25"/>
        </w:rPr>
        <w:t xml:space="preserve">5. Organisations</w:t>
      </w:r>
    </w:p>
    <w:p>
      <w:pPr>
        <w:spacing w:after="320" w:before="0"/>
        <w:jc w:val="both"/>
      </w:pPr>
      <w:r>
        <w:rPr>
          <w:rFonts w:ascii="Georgia" w:cs="Georgia" w:eastAsia="Georgia" w:hAnsi="Georgia"/>
          <w:color w:val="0F1623"/>
          <w:sz w:val="24"/>
          <w:szCs w:val="24"/>
        </w:rPr>
        <w:t xml:space="preserve">The affiliation directory. Every organisation participating in the Commons has a presence here — a page describing who they are, what they do, what domains they engage with, and how to connect with them. The directory is public. Anyone can browse it, whether or not they are a participant in the Commons.</w:t>
      </w:r>
    </w:p>
    <w:p>
      <w:pPr>
        <w:spacing w:after="320" w:before="0"/>
        <w:jc w:val="both"/>
      </w:pPr>
      <w:r>
        <w:rPr>
          <w:rFonts w:ascii="Georgia" w:cs="Georgia" w:eastAsia="Georgia" w:hAnsi="Georgia"/>
          <w:color w:val="0F1623"/>
          <w:sz w:val="24"/>
          <w:szCs w:val="24"/>
        </w:rPr>
        <w:t xml:space="preserve">Organisation pages show current events, active expeditions, recent discussions, and affiliated participants who have chosen to be visible. They serve as both a presence within the Commons and a point of discovery for people outside it.</w:t>
      </w:r>
    </w:p>
    <w:p>
      <w:pPr>
        <w:spacing w:after="320" w:before="0"/>
        <w:jc w:val="both"/>
      </w:pPr>
      <w:r>
        <w:rPr>
          <w:rFonts w:ascii="Georgia" w:cs="Georgia" w:eastAsia="Georgia" w:hAnsi="Georgia"/>
          <w:color w:val="0F1623"/>
          <w:sz w:val="24"/>
          <w:szCs w:val="24"/>
        </w:rPr>
        <w:t xml:space="preserve">The organisation layer is how the Commons becomes visible to the formal sector. A researcher looking for collaborators, a student looking for a society to join, a funder looking for communities to support — the organisation directory is where they begin.</w:t>
      </w:r>
    </w:p>
    <w:p>
      <w:pPr>
        <w:spacing w:after="200" w:before="560"/>
      </w:pPr>
      <w:r>
        <w:rPr>
          <w:rFonts w:ascii="Georgia" w:cs="Georgia" w:eastAsia="Georgia" w:hAnsi="Georgia"/>
          <w:b/>
          <w:bCs/>
          <w:color w:val="0F1623"/>
          <w:sz w:val="25"/>
          <w:szCs w:val="25"/>
        </w:rPr>
        <w:t xml:space="preserve">6. The Observatory</w:t>
      </w:r>
    </w:p>
    <w:p>
      <w:pPr>
        <w:spacing w:after="320" w:before="0"/>
        <w:jc w:val="both"/>
      </w:pPr>
      <w:r>
        <w:rPr>
          <w:rFonts w:ascii="Georgia" w:cs="Georgia" w:eastAsia="Georgia" w:hAnsi="Georgia"/>
          <w:color w:val="0F1623"/>
          <w:sz w:val="24"/>
          <w:szCs w:val="24"/>
        </w:rPr>
        <w:t xml:space="preserve">The Commons’ knowledge space. Entirely public. Accessible without participation. The Observatory contains:</w:t>
      </w:r>
    </w:p>
    <w:p>
      <w:pPr>
        <w:spacing w:after="320" w:before="0"/>
        <w:jc w:val="both"/>
      </w:pPr>
      <w:r>
        <w:rPr>
          <w:rFonts w:ascii="Georgia" w:cs="Georgia" w:eastAsia="Georgia" w:hAnsi="Georgia"/>
          <w:color w:val="0F1623"/>
          <w:sz w:val="24"/>
          <w:szCs w:val="24"/>
        </w:rPr>
        <w:t xml:space="preserve">Curated sector news — space industry coverage filtered for signal, not volume. Opportunities — scholarships, fellowships, competitions, calls for papers, open positions. A library — books, courses, podcasts, career guides, equipment recommendations, curated by domain. Publications — essays, reports, and analyses produced by Commons participants. Archived events — recordings and notes from public gatherings. And, beneath all of this, the archive — the accumulated record of what the Commons has discussed, decided, and learned.</w:t>
      </w:r>
    </w:p>
    <w:p>
      <w:pPr>
        <w:spacing w:after="320" w:before="0"/>
        <w:jc w:val="both"/>
      </w:pPr>
      <w:r>
        <w:rPr>
          <w:rFonts w:ascii="Georgia" w:cs="Georgia" w:eastAsia="Georgia" w:hAnsi="Georgia"/>
          <w:color w:val="0F1623"/>
          <w:sz w:val="24"/>
          <w:szCs w:val="24"/>
        </w:rPr>
        <w:t xml:space="preserve">The Observatory is the Commons’ public gift to the world. It asks nothing in return for access. It is funded by the Commons’ existence and maintained by the participants who contribute to it. It is also the primary way the Commons justifies itself to people who have not yet participated — proof that something real and valuable is happening here.</w:t>
      </w:r>
    </w:p>
    <w:p>
      <w:pPr>
        <w:spacing w:after="360" w:before="0"/>
        <w:ind w:left="480"/>
      </w:pPr>
      <w:r>
        <w:rPr>
          <w:rFonts w:ascii="Georgia" w:cs="Georgia" w:eastAsia="Georgia" w:hAnsi="Georgia"/>
          <w:b/>
          <w:bCs/>
          <w:color w:val="9A6F0A"/>
          <w:sz w:val="22"/>
          <w:szCs w:val="22"/>
        </w:rPr>
        <w:t xml:space="preserve">Principle: </w:t>
      </w:r>
      <w:r>
        <w:rPr>
          <w:rFonts w:ascii="Georgia" w:cs="Georgia" w:eastAsia="Georgia" w:hAnsi="Georgia"/>
          <w:i/>
          <w:iCs/>
          <w:color w:val="6B7280"/>
          <w:sz w:val="22"/>
          <w:szCs w:val="22"/>
        </w:rPr>
        <w:t xml:space="preserve">the Observatory is always open. Participation unlocks the community. Knowledge unlocks itself.</w:t>
      </w:r>
    </w:p>
    <w:p>
      <w:pPr>
        <w:spacing w:after="200" w:before="560"/>
      </w:pPr>
      <w:r>
        <w:rPr>
          <w:rFonts w:ascii="Georgia" w:cs="Georgia" w:eastAsia="Georgia" w:hAnsi="Georgia"/>
          <w:b/>
          <w:bCs/>
          <w:color w:val="0F1623"/>
          <w:sz w:val="25"/>
          <w:szCs w:val="25"/>
        </w:rPr>
        <w:t xml:space="preserve">7. Domains</w:t>
      </w:r>
    </w:p>
    <w:p>
      <w:pPr>
        <w:spacing w:after="320" w:before="0"/>
        <w:jc w:val="both"/>
      </w:pPr>
      <w:r>
        <w:rPr>
          <w:rFonts w:ascii="Georgia" w:cs="Georgia" w:eastAsia="Georgia" w:hAnsi="Georgia"/>
          <w:color w:val="0F1623"/>
          <w:sz w:val="24"/>
          <w:szCs w:val="24"/>
        </w:rPr>
        <w:t xml:space="preserve">The taxonomy layer. Every piece of content in Solis — every discussion, expedition, event, publication, and organisation — is tagged by domain. Domains are the routing mechanism that makes a large, diverse community navigable.</w:t>
      </w:r>
    </w:p>
    <w:p>
      <w:pPr>
        <w:spacing w:after="320" w:before="0"/>
        <w:jc w:val="both"/>
      </w:pPr>
      <w:r>
        <w:rPr>
          <w:rFonts w:ascii="Georgia" w:cs="Georgia" w:eastAsia="Georgia" w:hAnsi="Georgia"/>
          <w:color w:val="0F1623"/>
          <w:sz w:val="24"/>
          <w:szCs w:val="24"/>
        </w:rPr>
        <w:t xml:space="preserve">A participant declares their domains of interest in their profile. Solis surfaces content from those domains. When the Commons becomes large — hundreds of active discussions, dozens of affiliated organisations, ongoing expeditions — domains are what prevent it from becoming noise.</w:t>
      </w:r>
    </w:p>
    <w:p>
      <w:pPr>
        <w:spacing w:after="320" w:before="0"/>
        <w:jc w:val="both"/>
      </w:pPr>
      <w:r>
        <w:rPr>
          <w:rFonts w:ascii="Georgia" w:cs="Georgia" w:eastAsia="Georgia" w:hAnsi="Georgia"/>
          <w:color w:val="0F1623"/>
          <w:sz w:val="24"/>
          <w:szCs w:val="24"/>
        </w:rPr>
        <w:t xml:space="preserve">Domains are not fixed categories assigned at launch. They emerge from activity. A steward may create a domain deliberately. The platform’s classification engine may suggest one based on recurring content. A participant may tag one into existence through consistent use of the hash convention. Domains are maintained by gardeners and stewards who hold mandate over the Commons &amp; Knowledge domain.</w:t>
      </w:r>
    </w:p>
    <w:p>
      <w:pPr>
        <w:spacing w:after="360" w:before="0"/>
        <w:ind w:left="480"/>
      </w:pPr>
      <w:r>
        <w:rPr>
          <w:rFonts w:ascii="Georgia" w:cs="Georgia" w:eastAsia="Georgia" w:hAnsi="Georgia"/>
          <w:b/>
          <w:bCs/>
          <w:color w:val="9A6F0A"/>
          <w:sz w:val="22"/>
          <w:szCs w:val="22"/>
        </w:rPr>
        <w:t xml:space="preserve">See Lexicon: </w:t>
      </w:r>
      <w:r>
        <w:rPr>
          <w:rFonts w:ascii="Georgia" w:cs="Georgia" w:eastAsia="Georgia" w:hAnsi="Georgia"/>
          <w:i/>
          <w:iCs/>
          <w:color w:val="6B7280"/>
          <w:sz w:val="22"/>
          <w:szCs w:val="22"/>
        </w:rPr>
        <w:t xml:space="preserve">Domain, Gardener, Steward — three distinct concepts.</w:t>
      </w:r>
    </w:p>
    <w:p>
      <w:pPr>
        <w:pBdr>
          <w:bottom w:val="single" w:color="3A5F8A" w:sz="4" w:space="6"/>
        </w:pBdr>
        <w:spacing w:after="280" w:before="1040"/>
      </w:pPr>
      <w:r>
        <w:rPr>
          <w:rFonts w:ascii="Georgia" w:cs="Georgia" w:eastAsia="Georgia" w:hAnsi="Georgia"/>
          <w:b/>
          <w:bCs/>
          <w:color w:val="3A5F8A"/>
          <w:sz w:val="27"/>
          <w:szCs w:val="27"/>
        </w:rPr>
        <w:t xml:space="preserve">III. How the Layers Connect</w:t>
      </w:r>
    </w:p>
    <w:p>
      <w:pPr>
        <w:spacing w:after="320" w:before="0"/>
        <w:jc w:val="both"/>
      </w:pPr>
      <w:r>
        <w:rPr>
          <w:rFonts w:ascii="Georgia" w:cs="Georgia" w:eastAsia="Georgia" w:hAnsi="Georgia"/>
          <w:color w:val="0F1623"/>
          <w:sz w:val="24"/>
          <w:szCs w:val="24"/>
        </w:rPr>
        <w:t xml:space="preserve">Solis is not seven separate products. It is one environment in which seven layers interact. A brief illustration:</w:t>
      </w:r>
    </w:p>
    <w:p>
      <w:pPr>
        <w:spacing w:after="320" w:before="0"/>
        <w:jc w:val="both"/>
      </w:pPr>
      <w:r>
        <w:rPr>
          <w:rFonts w:ascii="Georgia" w:cs="Georgia" w:eastAsia="Georgia" w:hAnsi="Georgia"/>
          <w:color w:val="0F1623"/>
          <w:sz w:val="24"/>
          <w:szCs w:val="24"/>
        </w:rPr>
        <w:t xml:space="preserve">A participant joins the Commons and declares interests in Space Law and Astrophotography. Their profile is created. They browse the Organisation layer and discover an astronomy society they did not know existed. They affiliate with it. They begin receiving discussions tagged Space Law and Astrophotography — not because someone added them to a group, but because their declared domains routed that content to them.</w:t>
      </w:r>
    </w:p>
    <w:p>
      <w:pPr>
        <w:spacing w:after="320" w:before="0"/>
        <w:jc w:val="both"/>
      </w:pPr>
      <w:r>
        <w:rPr>
          <w:rFonts w:ascii="Georgia" w:cs="Georgia" w:eastAsia="Georgia" w:hAnsi="Georgia"/>
          <w:color w:val="0F1623"/>
          <w:sz w:val="24"/>
          <w:szCs w:val="24"/>
        </w:rPr>
        <w:t xml:space="preserve">They encounter a discussion about regulatory frameworks for commercial imaging satellites. The discussion was started by a researcher affiliated with a university. They contribute. The researcher notices their knowledge. The researcher starts an expedition to produce a policy brief. The participant joins. Three other participants from three other affiliated organisations join as well. The expedition runs for two months, produces a brief, and archives its work in the Observatory.</w:t>
      </w:r>
    </w:p>
    <w:p>
      <w:pPr>
        <w:spacing w:after="320" w:before="0"/>
        <w:jc w:val="both"/>
      </w:pPr>
      <w:r>
        <w:rPr>
          <w:rFonts w:ascii="Georgia" w:cs="Georgia" w:eastAsia="Georgia" w:hAnsi="Georgia"/>
          <w:color w:val="0F1623"/>
          <w:sz w:val="24"/>
          <w:szCs w:val="24"/>
        </w:rPr>
        <w:t xml:space="preserve">Six months later, a student searching the Observatory for material on satellite regulation finds the brief. They find the expedition’s archived page. They contact two of its contributors. A new conversation begins.</w:t>
      </w:r>
    </w:p>
    <w:p>
      <w:pPr>
        <w:spacing w:after="320" w:before="0"/>
        <w:jc w:val="both"/>
      </w:pPr>
      <w:r>
        <w:rPr>
          <w:rFonts w:ascii="Georgia" w:cs="Georgia" w:eastAsia="Georgia" w:hAnsi="Georgia"/>
          <w:color w:val="0F1623"/>
          <w:sz w:val="24"/>
          <w:szCs w:val="24"/>
        </w:rPr>
        <w:t xml:space="preserve">No one managed this. No one approved it. No algorithm optimised for engagement amplified it. The seven layers simply provided the conditions in which it could happen. That is what infrastructure does.</w:t>
      </w:r>
    </w:p>
    <w:p>
      <w:pPr>
        <w:pBdr>
          <w:bottom w:val="single" w:color="3A5F8A" w:sz="4" w:space="6"/>
        </w:pBdr>
        <w:spacing w:after="280" w:before="1040"/>
      </w:pPr>
      <w:r>
        <w:rPr>
          <w:rFonts w:ascii="Georgia" w:cs="Georgia" w:eastAsia="Georgia" w:hAnsi="Georgia"/>
          <w:b/>
          <w:bCs/>
          <w:color w:val="3A5F8A"/>
          <w:sz w:val="27"/>
          <w:szCs w:val="27"/>
        </w:rPr>
        <w:t xml:space="preserve">IV. Design Principles</w:t>
      </w:r>
    </w:p>
    <w:p>
      <w:pPr>
        <w:spacing w:after="320" w:before="0"/>
        <w:jc w:val="both"/>
      </w:pPr>
      <w:r>
        <w:rPr>
          <w:rFonts w:ascii="Georgia" w:cs="Georgia" w:eastAsia="Georgia" w:hAnsi="Georgia"/>
          <w:color w:val="0F1623"/>
          <w:sz w:val="24"/>
          <w:szCs w:val="24"/>
        </w:rPr>
        <w:t xml:space="preserve">Seven principles govern the design of Solis. Each is a direct expression of the Commons’ philosophy.</w:t>
      </w:r>
    </w:p>
    <w:p>
      <w:pPr>
        <w:spacing w:after="200" w:before="560"/>
      </w:pPr>
      <w:r>
        <w:rPr>
          <w:rFonts w:ascii="Georgia" w:cs="Georgia" w:eastAsia="Georgia" w:hAnsi="Georgia"/>
          <w:b/>
          <w:bCs/>
          <w:color w:val="0F1623"/>
          <w:sz w:val="25"/>
          <w:szCs w:val="25"/>
        </w:rPr>
        <w:t xml:space="preserve">Permanence over ephemerality.</w:t>
      </w:r>
    </w:p>
    <w:p>
      <w:pPr>
        <w:spacing w:after="320" w:before="0"/>
        <w:jc w:val="both"/>
      </w:pPr>
      <w:r>
        <w:rPr>
          <w:rFonts w:ascii="Georgia" w:cs="Georgia" w:eastAsia="Georgia" w:hAnsi="Georgia"/>
          <w:color w:val="0F1623"/>
          <w:sz w:val="24"/>
          <w:szCs w:val="24"/>
        </w:rPr>
        <w:t xml:space="preserve">Everything in Solis persists. Discussions are archived. Expeditions leave records. Events are documented. The Commons is designed to remember. This is not a feature of the platform — it is a statement about what the Commons values.</w:t>
      </w:r>
    </w:p>
    <w:p>
      <w:pPr>
        <w:spacing w:after="200" w:before="560"/>
      </w:pPr>
      <w:r>
        <w:rPr>
          <w:rFonts w:ascii="Georgia" w:cs="Georgia" w:eastAsia="Georgia" w:hAnsi="Georgia"/>
          <w:b/>
          <w:bCs/>
          <w:color w:val="0F1623"/>
          <w:sz w:val="25"/>
          <w:szCs w:val="25"/>
        </w:rPr>
        <w:t xml:space="preserve">Participation over membership.</w:t>
      </w:r>
    </w:p>
    <w:p>
      <w:pPr>
        <w:spacing w:after="320" w:before="0"/>
        <w:jc w:val="both"/>
      </w:pPr>
      <w:r>
        <w:rPr>
          <w:rFonts w:ascii="Georgia" w:cs="Georgia" w:eastAsia="Georgia" w:hAnsi="Georgia"/>
          <w:color w:val="0F1623"/>
          <w:sz w:val="24"/>
          <w:szCs w:val="24"/>
        </w:rPr>
        <w:t xml:space="preserve">Solis is not a membership management system. There are no applications, approvals, or dues. There are participants, affiliates, gardeners, and stewards — each with different relationships to the Commons, none of which require formal admission.</w:t>
      </w:r>
    </w:p>
    <w:p>
      <w:pPr>
        <w:spacing w:after="200" w:before="560"/>
      </w:pPr>
      <w:r>
        <w:rPr>
          <w:rFonts w:ascii="Georgia" w:cs="Georgia" w:eastAsia="Georgia" w:hAnsi="Georgia"/>
          <w:b/>
          <w:bCs/>
          <w:color w:val="0F1623"/>
          <w:sz w:val="25"/>
          <w:szCs w:val="25"/>
        </w:rPr>
        <w:t xml:space="preserve">Domains over channels.</w:t>
      </w:r>
    </w:p>
    <w:p>
      <w:pPr>
        <w:spacing w:after="320" w:before="0"/>
        <w:jc w:val="both"/>
      </w:pPr>
      <w:r>
        <w:rPr>
          <w:rFonts w:ascii="Georgia" w:cs="Georgia" w:eastAsia="Georgia" w:hAnsi="Georgia"/>
          <w:color w:val="0F1623"/>
          <w:sz w:val="24"/>
          <w:szCs w:val="24"/>
        </w:rPr>
        <w:t xml:space="preserve">Content in Solis is routed by topic, not by group. A participant who is interested in Space Medicine receives Space Medicine content regardless of which organisation they are affiliated with. This prevents the Commons from fragmenting into isolated silos. The domain layer is what keeps a diverse community coherent.</w:t>
      </w:r>
    </w:p>
    <w:p>
      <w:pPr>
        <w:spacing w:after="200" w:before="560"/>
      </w:pPr>
      <w:r>
        <w:rPr>
          <w:rFonts w:ascii="Georgia" w:cs="Georgia" w:eastAsia="Georgia" w:hAnsi="Georgia"/>
          <w:b/>
          <w:bCs/>
          <w:color w:val="0F1623"/>
          <w:sz w:val="25"/>
          <w:szCs w:val="25"/>
        </w:rPr>
        <w:t xml:space="preserve">Open by default.</w:t>
      </w:r>
    </w:p>
    <w:p>
      <w:pPr>
        <w:spacing w:after="320" w:before="0"/>
        <w:jc w:val="both"/>
      </w:pPr>
      <w:r>
        <w:rPr>
          <w:rFonts w:ascii="Georgia" w:cs="Georgia" w:eastAsia="Georgia" w:hAnsi="Georgia"/>
          <w:color w:val="0F1623"/>
          <w:sz w:val="24"/>
          <w:szCs w:val="24"/>
        </w:rPr>
        <w:t xml:space="preserve">The Observatory is entirely public. Discussions default to Commons-visible. Organisation spaces default to open within the Commons. Privacy is opt-in, not opt-out. This reflects the Commons’ belief that knowledge should travel further than organisations.</w:t>
      </w:r>
    </w:p>
    <w:p>
      <w:pPr>
        <w:spacing w:after="200" w:before="560"/>
      </w:pPr>
      <w:r>
        <w:rPr>
          <w:rFonts w:ascii="Georgia" w:cs="Georgia" w:eastAsia="Georgia" w:hAnsi="Georgia"/>
          <w:b/>
          <w:bCs/>
          <w:color w:val="0F1623"/>
          <w:sz w:val="25"/>
          <w:szCs w:val="25"/>
        </w:rPr>
        <w:t xml:space="preserve">Contribution is visible.</w:t>
      </w:r>
    </w:p>
    <w:p>
      <w:pPr>
        <w:spacing w:after="320" w:before="0"/>
        <w:jc w:val="both"/>
      </w:pPr>
      <w:r>
        <w:rPr>
          <w:rFonts w:ascii="Georgia" w:cs="Georgia" w:eastAsia="Georgia" w:hAnsi="Georgia"/>
          <w:color w:val="0F1623"/>
          <w:sz w:val="24"/>
          <w:szCs w:val="24"/>
        </w:rPr>
        <w:t xml:space="preserve">A participant’s history of contribution — expeditions joined, initiatives maintained, discussions led, publications written — is part of their profile. This is how trust accumulates in the Commons. Not through self-description, but through demonstrated record.</w:t>
      </w:r>
    </w:p>
    <w:p>
      <w:pPr>
        <w:spacing w:after="200" w:before="560"/>
      </w:pPr>
      <w:r>
        <w:rPr>
          <w:rFonts w:ascii="Georgia" w:cs="Georgia" w:eastAsia="Georgia" w:hAnsi="Georgia"/>
          <w:b/>
          <w:bCs/>
          <w:color w:val="0F1623"/>
          <w:sz w:val="25"/>
          <w:szCs w:val="25"/>
        </w:rPr>
        <w:t xml:space="preserve">Infrastructure, not programming.</w:t>
      </w:r>
    </w:p>
    <w:p>
      <w:pPr>
        <w:spacing w:after="320" w:before="0"/>
        <w:jc w:val="both"/>
      </w:pPr>
      <w:r>
        <w:rPr>
          <w:rFonts w:ascii="Georgia" w:cs="Georgia" w:eastAsia="Georgia" w:hAnsi="Georgia"/>
          <w:color w:val="0F1623"/>
          <w:sz w:val="24"/>
          <w:szCs w:val="24"/>
        </w:rPr>
        <w:t xml:space="preserve">Solis provides conditions. It does not direct activity. It does not decide which expeditions matter, which discussions deserve amplification, or which organisations deserve prominence. Those judgments belong to the Commons and its participants. Solis sets the stage and then steps back.</w:t>
      </w:r>
    </w:p>
    <w:p>
      <w:pPr>
        <w:spacing w:after="200" w:before="560"/>
      </w:pPr>
      <w:r>
        <w:rPr>
          <w:rFonts w:ascii="Georgia" w:cs="Georgia" w:eastAsia="Georgia" w:hAnsi="Georgia"/>
          <w:b/>
          <w:bCs/>
          <w:color w:val="0F1623"/>
          <w:sz w:val="25"/>
          <w:szCs w:val="25"/>
        </w:rPr>
        <w:t xml:space="preserve">The archive is first.</w:t>
      </w:r>
    </w:p>
    <w:p>
      <w:pPr>
        <w:spacing w:after="320" w:before="0"/>
        <w:jc w:val="both"/>
      </w:pPr>
      <w:r>
        <w:rPr>
          <w:rFonts w:ascii="Georgia" w:cs="Georgia" w:eastAsia="Georgia" w:hAnsi="Georgia"/>
          <w:color w:val="0F1623"/>
          <w:sz w:val="24"/>
          <w:szCs w:val="24"/>
        </w:rPr>
        <w:t xml:space="preserve">Archiving is not a secondary function of Solis. It is a primary design constraint. Every component of Solis is built with archiving in mind from the start. The archive is the Commons’ institutional memory. Memory is governance. This was established in the founding documents and is reflected here in the architecture.</w:t>
      </w:r>
    </w:p>
    <w:p>
      <w:pPr>
        <w:pBdr>
          <w:bottom w:val="single" w:color="3A5F8A" w:sz="4" w:space="6"/>
        </w:pBdr>
        <w:spacing w:after="280" w:before="1040"/>
      </w:pPr>
      <w:r>
        <w:rPr>
          <w:rFonts w:ascii="Georgia" w:cs="Georgia" w:eastAsia="Georgia" w:hAnsi="Georgia"/>
          <w:b/>
          <w:bCs/>
          <w:color w:val="3A5F8A"/>
          <w:sz w:val="27"/>
          <w:szCs w:val="27"/>
        </w:rPr>
        <w:t xml:space="preserve">V. Roles Within Solis</w:t>
      </w:r>
    </w:p>
    <w:p>
      <w:pPr>
        <w:spacing w:after="320" w:before="0"/>
        <w:jc w:val="both"/>
      </w:pPr>
      <w:r>
        <w:rPr>
          <w:rFonts w:ascii="Georgia" w:cs="Georgia" w:eastAsia="Georgia" w:hAnsi="Georgia"/>
          <w:color w:val="0F1623"/>
          <w:sz w:val="24"/>
          <w:szCs w:val="24"/>
        </w:rPr>
        <w:t xml:space="preserve">Solis is tended by two distinct roles. They are not interchangeable. See the Lexicon for precise definitions.</w:t>
      </w:r>
    </w:p>
    <w:p>
      <w:pPr>
        <w:spacing w:after="200" w:before="560"/>
      </w:pPr>
      <w:r>
        <w:rPr>
          <w:rFonts w:ascii="Georgia" w:cs="Georgia" w:eastAsia="Georgia" w:hAnsi="Georgia"/>
          <w:b/>
          <w:bCs/>
          <w:color w:val="0F1623"/>
          <w:sz w:val="25"/>
          <w:szCs w:val="25"/>
        </w:rPr>
        <w:t xml:space="preserve">Gardeners</w:t>
      </w:r>
    </w:p>
    <w:p>
      <w:pPr>
        <w:spacing w:after="320" w:before="0"/>
        <w:jc w:val="both"/>
      </w:pPr>
      <w:r>
        <w:rPr>
          <w:rFonts w:ascii="Georgia" w:cs="Georgia" w:eastAsia="Georgia" w:hAnsi="Georgia"/>
          <w:color w:val="0F1623"/>
          <w:sz w:val="24"/>
          <w:szCs w:val="24"/>
        </w:rPr>
        <w:t xml:space="preserve">Gardeners tend the Commons itself. They welcome newcomers, connect people across disciplines, encourage healthy discussion, and preserve the culture of the Commons over time. In Solis, gardeners have the tools to surface content that deserves wider attention, connect participants whose interests overlap, archive significant discussions, and welcome new affiliates.</w:t>
      </w:r>
    </w:p>
    <w:p>
      <w:pPr>
        <w:spacing w:after="320" w:before="0"/>
        <w:jc w:val="both"/>
      </w:pPr>
      <w:r>
        <w:rPr>
          <w:rFonts w:ascii="Georgia" w:cs="Georgia" w:eastAsia="Georgia" w:hAnsi="Georgia"/>
          <w:color w:val="0F1623"/>
          <w:sz w:val="24"/>
          <w:szCs w:val="24"/>
        </w:rPr>
        <w:t xml:space="preserve">Gardeners do not approve content. They do not control who participates. They tend. They notice what needs care and provide it.</w:t>
      </w:r>
    </w:p>
    <w:p>
      <w:pPr>
        <w:spacing w:after="360" w:before="0"/>
        <w:ind w:left="480"/>
      </w:pPr>
      <w:r>
        <w:rPr>
          <w:rFonts w:ascii="Georgia" w:cs="Georgia" w:eastAsia="Georgia" w:hAnsi="Georgia"/>
          <w:b/>
          <w:bCs/>
          <w:color w:val="9A6F0A"/>
          <w:sz w:val="22"/>
          <w:szCs w:val="22"/>
        </w:rPr>
        <w:t xml:space="preserve">Not called: </w:t>
      </w:r>
      <w:r>
        <w:rPr>
          <w:rFonts w:ascii="Georgia" w:cs="Georgia" w:eastAsia="Georgia" w:hAnsi="Georgia"/>
          <w:i/>
          <w:iCs/>
          <w:color w:val="6B7280"/>
          <w:sz w:val="22"/>
          <w:szCs w:val="22"/>
        </w:rPr>
        <w:t xml:space="preserve">moderators, administrators, or managers.</w:t>
      </w:r>
    </w:p>
    <w:p>
      <w:pPr>
        <w:spacing w:after="200" w:before="560"/>
      </w:pPr>
      <w:r>
        <w:rPr>
          <w:rFonts w:ascii="Georgia" w:cs="Georgia" w:eastAsia="Georgia" w:hAnsi="Georgia"/>
          <w:b/>
          <w:bCs/>
          <w:color w:val="0F1623"/>
          <w:sz w:val="25"/>
          <w:szCs w:val="25"/>
        </w:rPr>
        <w:t xml:space="preserve">Stewards</w:t>
      </w:r>
    </w:p>
    <w:p>
      <w:pPr>
        <w:spacing w:after="320" w:before="0"/>
        <w:jc w:val="both"/>
      </w:pPr>
      <w:r>
        <w:rPr>
          <w:rFonts w:ascii="Georgia" w:cs="Georgia" w:eastAsia="Georgia" w:hAnsi="Georgia"/>
          <w:color w:val="0F1623"/>
          <w:sz w:val="24"/>
          <w:szCs w:val="24"/>
        </w:rPr>
        <w:t xml:space="preserve">Stewards hold recognised authority in specific domains. In Solis, stewards maintain the domain taxonomy, affirm new domains, curate the Observatory within their area of expertise, and are convened when decisions touching their domain are needed. A steward of the Space Law domain, for instance, curates Space Law content in the Observatory, maintains the Space Law domain definition, and is consulted when a governance question touching Space Law arises.</w:t>
      </w:r>
    </w:p>
    <w:p>
      <w:pPr>
        <w:spacing w:after="320" w:before="0"/>
        <w:jc w:val="both"/>
      </w:pPr>
      <w:r>
        <w:rPr>
          <w:rFonts w:ascii="Georgia" w:cs="Georgia" w:eastAsia="Georgia" w:hAnsi="Georgia"/>
          <w:color w:val="0F1623"/>
          <w:sz w:val="24"/>
          <w:szCs w:val="24"/>
        </w:rPr>
        <w:t xml:space="preserve">Stewardship is domain-specific and earned through demonstrated expertise and contribution. It is not a platform role with access controls. It is a community role with recognised responsibility.</w:t>
      </w:r>
    </w:p>
    <w:p>
      <w:pPr>
        <w:spacing w:after="360" w:before="0"/>
        <w:ind w:left="480"/>
      </w:pPr>
      <w:r>
        <w:rPr>
          <w:rFonts w:ascii="Georgia" w:cs="Georgia" w:eastAsia="Georgia" w:hAnsi="Georgia"/>
          <w:b/>
          <w:bCs/>
          <w:color w:val="9A6F0A"/>
          <w:sz w:val="22"/>
          <w:szCs w:val="22"/>
        </w:rPr>
        <w:t xml:space="preserve">Not to be confused with: </w:t>
      </w:r>
      <w:r>
        <w:rPr>
          <w:rFonts w:ascii="Georgia" w:cs="Georgia" w:eastAsia="Georgia" w:hAnsi="Georgia"/>
          <w:i/>
          <w:iCs/>
          <w:color w:val="6B7280"/>
          <w:sz w:val="22"/>
          <w:szCs w:val="22"/>
        </w:rPr>
        <w:t xml:space="preserve">gardeners. Stewards hold domain authority; gardeners hold community care.</w:t>
      </w:r>
    </w:p>
    <w:p>
      <w:pPr>
        <w:pBdr>
          <w:bottom w:val="single" w:color="3A5F8A" w:sz="4" w:space="6"/>
        </w:pBdr>
        <w:spacing w:after="280" w:before="1040"/>
      </w:pPr>
      <w:r>
        <w:rPr>
          <w:rFonts w:ascii="Georgia" w:cs="Georgia" w:eastAsia="Georgia" w:hAnsi="Georgia"/>
          <w:b/>
          <w:bCs/>
          <w:color w:val="3A5F8A"/>
          <w:sz w:val="27"/>
          <w:szCs w:val="27"/>
        </w:rPr>
        <w:t xml:space="preserve">VI. What Solis Deliberately Excludes</w:t>
      </w:r>
    </w:p>
    <w:p>
      <w:pPr>
        <w:spacing w:after="320" w:before="0"/>
        <w:jc w:val="both"/>
      </w:pPr>
      <w:r>
        <w:rPr>
          <w:rFonts w:ascii="Georgia" w:cs="Georgia" w:eastAsia="Georgia" w:hAnsi="Georgia"/>
          <w:color w:val="0F1623"/>
          <w:sz w:val="24"/>
          <w:szCs w:val="24"/>
        </w:rPr>
        <w:t xml:space="preserve">A commons is shaped as much by what it refuses as by what it provides. Solis deliberately excludes several features common to other platforms.</w:t>
      </w:r>
    </w:p>
    <w:p>
      <w:pPr>
        <w:spacing w:after="200" w:before="560"/>
      </w:pPr>
      <w:r>
        <w:rPr>
          <w:rFonts w:ascii="Georgia" w:cs="Georgia" w:eastAsia="Georgia" w:hAnsi="Georgia"/>
          <w:b/>
          <w:bCs/>
          <w:color w:val="0F1623"/>
          <w:sz w:val="25"/>
          <w:szCs w:val="25"/>
        </w:rPr>
        <w:t xml:space="preserve">Algorithmic feeds.</w:t>
      </w:r>
    </w:p>
    <w:p>
      <w:pPr>
        <w:spacing w:after="320" w:before="0"/>
        <w:jc w:val="both"/>
      </w:pPr>
      <w:r>
        <w:rPr>
          <w:rFonts w:ascii="Georgia" w:cs="Georgia" w:eastAsia="Georgia" w:hAnsi="Georgia"/>
          <w:color w:val="0F1623"/>
          <w:sz w:val="24"/>
          <w:szCs w:val="24"/>
        </w:rPr>
        <w:t xml:space="preserve">Solis does not use engagement-maximising algorithms. Content reaches participants based on their declared domain interests, not on what an algorithm predicts will hold their attention. This is slower. It produces less engagement in the short term. It produces a healthier community in the long term.</w:t>
      </w:r>
    </w:p>
    <w:p>
      <w:pPr>
        <w:spacing w:after="200" w:before="560"/>
      </w:pPr>
      <w:r>
        <w:rPr>
          <w:rFonts w:ascii="Georgia" w:cs="Georgia" w:eastAsia="Georgia" w:hAnsi="Georgia"/>
          <w:b/>
          <w:bCs/>
          <w:color w:val="0F1623"/>
          <w:sz w:val="25"/>
          <w:szCs w:val="25"/>
        </w:rPr>
        <w:t xml:space="preserve">Follower counts and public metrics.</w:t>
      </w:r>
    </w:p>
    <w:p>
      <w:pPr>
        <w:spacing w:after="320" w:before="0"/>
        <w:jc w:val="both"/>
      </w:pPr>
      <w:r>
        <w:rPr>
          <w:rFonts w:ascii="Georgia" w:cs="Georgia" w:eastAsia="Georgia" w:hAnsi="Georgia"/>
          <w:color w:val="0F1623"/>
          <w:sz w:val="24"/>
          <w:szCs w:val="24"/>
        </w:rPr>
        <w:t xml:space="preserve">Solis does not display follower counts, like tallies, or view counts. These metrics optimise for visibility rather than contribution. The Commons values contribution. Contribution is visible through participation history, not through engagement metrics.</w:t>
      </w:r>
    </w:p>
    <w:p>
      <w:pPr>
        <w:spacing w:after="200" w:before="560"/>
      </w:pPr>
      <w:r>
        <w:rPr>
          <w:rFonts w:ascii="Georgia" w:cs="Georgia" w:eastAsia="Georgia" w:hAnsi="Georgia"/>
          <w:b/>
          <w:bCs/>
          <w:color w:val="0F1623"/>
          <w:sz w:val="25"/>
          <w:szCs w:val="25"/>
        </w:rPr>
        <w:t xml:space="preserve">Advertising.</w:t>
      </w:r>
    </w:p>
    <w:p>
      <w:pPr>
        <w:spacing w:after="320" w:before="0"/>
        <w:jc w:val="both"/>
      </w:pPr>
      <w:r>
        <w:rPr>
          <w:rFonts w:ascii="Georgia" w:cs="Georgia" w:eastAsia="Georgia" w:hAnsi="Georgia"/>
          <w:color w:val="0F1623"/>
          <w:sz w:val="24"/>
          <w:szCs w:val="24"/>
        </w:rPr>
        <w:t xml:space="preserve">The Commons carries no advertising. The Observatory is not monetised. The Solis platform does not surface sponsored content. The Commons’ independence from commercial incentives is a founding principle and a design constraint.</w:t>
      </w:r>
    </w:p>
    <w:p>
      <w:pPr>
        <w:spacing w:after="200" w:before="560"/>
      </w:pPr>
      <w:r>
        <w:rPr>
          <w:rFonts w:ascii="Georgia" w:cs="Georgia" w:eastAsia="Georgia" w:hAnsi="Georgia"/>
          <w:b/>
          <w:bCs/>
          <w:color w:val="0F1623"/>
          <w:sz w:val="25"/>
          <w:szCs w:val="25"/>
        </w:rPr>
        <w:t xml:space="preserve">Gamification.</w:t>
      </w:r>
    </w:p>
    <w:p>
      <w:pPr>
        <w:spacing w:after="320" w:before="0"/>
        <w:jc w:val="both"/>
      </w:pPr>
      <w:r>
        <w:rPr>
          <w:rFonts w:ascii="Georgia" w:cs="Georgia" w:eastAsia="Georgia" w:hAnsi="Georgia"/>
          <w:color w:val="0F1623"/>
          <w:sz w:val="24"/>
          <w:szCs w:val="24"/>
        </w:rPr>
        <w:t xml:space="preserve">Solis does not award badges, points, or ranks for participation. Recognition in the Commons comes from the community — from being known, from having contributed something lasting, from being trusted with stewardship. These forms of recognition cannot be automated or gamed.</w:t>
      </w:r>
    </w:p>
    <w:p>
      <w:pPr>
        <w:pBdr>
          <w:bottom w:val="single" w:color="3A5F8A" w:sz="4" w:space="6"/>
        </w:pBdr>
        <w:spacing w:after="280" w:before="1040"/>
      </w:pPr>
      <w:r>
        <w:rPr>
          <w:rFonts w:ascii="Georgia" w:cs="Georgia" w:eastAsia="Georgia" w:hAnsi="Georgia"/>
          <w:b/>
          <w:bCs/>
          <w:color w:val="3A5F8A"/>
          <w:sz w:val="27"/>
          <w:szCs w:val="27"/>
        </w:rPr>
        <w:t xml:space="preserve">VII. The Relationship Between Solis and the Commons</w:t>
      </w:r>
    </w:p>
    <w:p>
      <w:pPr>
        <w:spacing w:after="320" w:before="0"/>
        <w:jc w:val="both"/>
      </w:pPr>
      <w:r>
        <w:rPr>
          <w:rFonts w:ascii="Georgia" w:cs="Georgia" w:eastAsia="Georgia" w:hAnsi="Georgia"/>
          <w:color w:val="0F1623"/>
          <w:sz w:val="24"/>
          <w:szCs w:val="24"/>
        </w:rPr>
        <w:t xml:space="preserve">Solis is not the Commons. The Commons is the community. Solis is the infrastructure that community uses.</w:t>
      </w:r>
    </w:p>
    <w:p>
      <w:pPr>
        <w:spacing w:after="320" w:before="0"/>
        <w:jc w:val="both"/>
      </w:pPr>
      <w:r>
        <w:rPr>
          <w:rFonts w:ascii="Georgia" w:cs="Georgia" w:eastAsia="Georgia" w:hAnsi="Georgia"/>
          <w:color w:val="0F1623"/>
          <w:sz w:val="24"/>
          <w:szCs w:val="24"/>
        </w:rPr>
        <w:t xml:space="preserve">If Solis were to disappear tomorrow, the Commons would continue. It would gather elsewhere — less efficiently, with less memory, with more friction — but it would continue, because it is a community of people, not a platform. The platform serves the community. The community does not serve the platform.</w:t>
      </w:r>
    </w:p>
    <w:p>
      <w:pPr>
        <w:spacing w:after="320" w:before="0"/>
        <w:jc w:val="both"/>
      </w:pPr>
      <w:r>
        <w:rPr>
          <w:rFonts w:ascii="Georgia" w:cs="Georgia" w:eastAsia="Georgia" w:hAnsi="Georgia"/>
          <w:color w:val="0F1623"/>
          <w:sz w:val="24"/>
          <w:szCs w:val="24"/>
        </w:rPr>
        <w:t xml:space="preserve">This distinction matters for how Solis is built, maintained, and changed. Decisions about Solis are made in service of the Commons. They are not made to grow the platform, to increase user numbers, or to demonstrate features. They are made because the Commons needs something that Solis does not yet provide, or because something Solis currently does is working against the Commons’ health.</w:t>
      </w:r>
    </w:p>
    <w:p>
      <w:pPr>
        <w:spacing w:after="320" w:before="0"/>
        <w:jc w:val="both"/>
      </w:pPr>
      <w:r>
        <w:rPr>
          <w:rFonts w:ascii="Georgia" w:cs="Georgia" w:eastAsia="Georgia" w:hAnsi="Georgia"/>
          <w:color w:val="0F1623"/>
          <w:sz w:val="24"/>
          <w:szCs w:val="24"/>
        </w:rPr>
        <w:t xml:space="preserve">The gardeners and stewards who tend the Commons are the people best positioned to make those judgments. Not the engineers who build Solis. Not the founders who conceived it. The community that lives in it.</w:t>
      </w:r>
    </w:p>
    <w:p>
      <w:pPr>
        <w:pBdr>
          <w:top w:val="single" w:color="3A5F8A" w:sz="6" w:space="10"/>
          <w:bottom w:val="single" w:color="3A5F8A" w:sz="6" w:space="10"/>
        </w:pBdr>
        <w:spacing w:after="640" w:before="640"/>
        <w:ind w:left="1080" w:right="1080"/>
        <w:jc w:val="center"/>
      </w:pPr>
      <w:r>
        <w:rPr>
          <w:rFonts w:ascii="Georgia" w:cs="Georgia" w:eastAsia="Georgia" w:hAnsi="Georgia"/>
          <w:b/>
          <w:bCs/>
          <w:i/>
          <w:iCs/>
          <w:color w:val="0F1623"/>
          <w:sz w:val="27"/>
          <w:szCs w:val="27"/>
        </w:rPr>
        <w:t xml:space="preserve">Solis exists for the Commons.</w:t>
      </w:r>
      <w:r>
        <w:rPr>
          <w:rFonts w:ascii="Georgia" w:cs="Georgia" w:eastAsia="Georgia" w:hAnsi="Georgia"/>
          <w:b/>
          <w:bCs/>
          <w:i/>
          <w:iCs/>
          <w:color w:val="0F1623"/>
          <w:sz w:val="27"/>
          <w:szCs w:val="27"/>
        </w:rPr>
        <w:br/>
        <w:t xml:space="preserve">The Commons does not exist for Solis.</w:t>
      </w:r>
      <w:r>
        <w:rPr>
          <w:rFonts w:ascii="Georgia" w:cs="Georgia" w:eastAsia="Georgia" w:hAnsi="Georgia"/>
          <w:b/>
          <w:bCs/>
          <w:i/>
          <w:iCs/>
          <w:color w:val="0F1623"/>
          <w:sz w:val="27"/>
          <w:szCs w:val="27"/>
        </w:rPr>
        <w:br/>
        <w:t xml:space="preserve">When that distinction is maintained,</w:t>
      </w:r>
      <w:r>
        <w:rPr>
          <w:rFonts w:ascii="Georgia" w:cs="Georgia" w:eastAsia="Georgia" w:hAnsi="Georgia"/>
          <w:b/>
          <w:bCs/>
          <w:i/>
          <w:iCs/>
          <w:color w:val="0F1623"/>
          <w:sz w:val="27"/>
          <w:szCs w:val="27"/>
        </w:rPr>
        <w:br/>
        <w:t xml:space="preserve">the infrastructure remains in its proper place.</w:t>
      </w:r>
    </w:p>
    <w:p>
      <w:pPr>
        <w:pBdr>
          <w:bottom w:val="single" w:color="E2E8F0" w:sz="4" w:space="6"/>
        </w:pBdr>
        <w:spacing w:after="480" w:before="480"/>
      </w:pPr>
    </w:p>
    <w:p>
      <w:pPr>
        <w:pBdr>
          <w:top w:val="single" w:color="3A5F8A" w:sz="6" w:space="10"/>
          <w:bottom w:val="single" w:color="3A5F8A" w:sz="6" w:space="10"/>
          <w:left w:val="single" w:color="3A5F8A" w:sz="6" w:space="10"/>
          <w:right w:val="single" w:color="3A5F8A" w:sz="6" w:space="10"/>
        </w:pBdr>
        <w:shd w:fill="EEF3FA" w:color="auto" w:val="clear"/>
        <w:spacing w:after="480" w:before="960"/>
        <w:ind w:left="720" w:right="720"/>
        <w:jc w:val="center"/>
      </w:pPr>
      <w:r>
        <w:rPr>
          <w:rFonts w:ascii="Georgia" w:cs="Georgia" w:eastAsia="Georgia" w:hAnsi="Georgia"/>
          <w:i/>
          <w:iCs/>
          <w:color w:val="0F1623"/>
          <w:sz w:val="26"/>
          <w:szCs w:val="26"/>
        </w:rPr>
        <w:t xml:space="preserve">The task is not to build a platform and attract users.</w:t>
      </w:r>
      <w:r>
        <w:rPr>
          <w:rFonts w:ascii="Georgia" w:cs="Georgia" w:eastAsia="Georgia" w:hAnsi="Georgia"/>
          <w:i/>
          <w:iCs/>
          <w:color w:val="0F1623"/>
          <w:sz w:val="26"/>
          <w:szCs w:val="26"/>
        </w:rPr>
        <w:br/>
        <w:t xml:space="preserve">The task is to build infrastructure worthy of a community</w:t>
      </w:r>
      <w:r>
        <w:rPr>
          <w:rFonts w:ascii="Georgia" w:cs="Georgia" w:eastAsia="Georgia" w:hAnsi="Georgia"/>
          <w:i/>
          <w:iCs/>
          <w:color w:val="0F1623"/>
          <w:sz w:val="26"/>
          <w:szCs w:val="26"/>
        </w:rPr>
        <w:br/>
        <w:t xml:space="preserve">that is already gathering.</w:t>
      </w:r>
      <w:r>
        <w:rPr>
          <w:rFonts w:ascii="Georgia" w:cs="Georgia" w:eastAsia="Georgia" w:hAnsi="Georgia"/>
          <w:i/>
          <w:iCs/>
          <w:color w:val="0F1623"/>
          <w:sz w:val="26"/>
          <w:szCs w:val="26"/>
        </w:rPr>
        <w:br/>
        <w:t xml:space="preserve"/>
      </w:r>
      <w:r>
        <w:rPr>
          <w:rFonts w:ascii="Georgia" w:cs="Georgia" w:eastAsia="Georgia" w:hAnsi="Georgia"/>
          <w:i/>
          <w:iCs/>
          <w:color w:val="0F1623"/>
          <w:sz w:val="26"/>
          <w:szCs w:val="26"/>
        </w:rPr>
        <w:br/>
        <w:t xml:space="preserve">Ultra hic et nunc.</w:t>
      </w:r>
    </w:p>
    <w:p>
      <w:pPr>
        <w:spacing w:after="160" w:before="320"/>
        <w:jc w:val="center"/>
      </w:pPr>
      <w:r>
        <w:rPr>
          <w:rFonts w:ascii="Georgia" w:cs="Georgia" w:eastAsia="Georgia" w:hAnsi="Georgia"/>
          <w:i/>
          <w:iCs/>
          <w:color w:val="6B7280"/>
          <w:sz w:val="22"/>
          <w:szCs w:val="22"/>
        </w:rPr>
        <w:t xml:space="preserve">Building Solis · Solarian Commons Infrastructure Document · 2026</w:t>
      </w:r>
    </w:p>
    <w:sectPr>
      <w:pgSz w:w="11906" w:h="16838" w:orient="portrait"/>
      <w:pgMar w:top="1872" w:right="1872" w:bottom="1872" w:left="187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2026-07-17T05:11:51.656Z</dcterms:created>
  <dcterms:modified xsi:type="dcterms:W3CDTF">2026-07-17T05:11:51.672Z</dcterms:modified>
</cp:coreProperties>
</file>

<file path=docProps/custom.xml><?xml version="1.0" encoding="utf-8"?>
<Properties xmlns="http://schemas.openxmlformats.org/officeDocument/2006/custom-properties" xmlns:vt="http://schemas.openxmlformats.org/officeDocument/2006/docPropsVTypes"/>
</file>