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Georgia" w:cs="Georgia" w:eastAsia="Georgia" w:hAnsi="Georgia"/>
          <w:b/>
          <w:bCs/>
          <w:color w:val="0F1623"/>
          <w:sz w:val="56"/>
          <w:szCs w:val="56"/>
        </w:rPr>
        <w:t xml:space="preserve">Building the Solarian Society</w:t>
      </w:r>
    </w:p>
    <w:p>
      <w:pPr>
        <w:spacing w:after="960" w:before="0"/>
      </w:pPr>
      <w:r>
        <w:rPr>
          <w:rFonts w:ascii="Georgia" w:cs="Georgia" w:eastAsia="Georgia" w:hAnsi="Georgia"/>
          <w:i/>
          <w:iCs/>
          <w:color w:val="6B7280"/>
          <w:sz w:val="26"/>
          <w:szCs w:val="26"/>
        </w:rPr>
        <w:t xml:space="preserve">A Founding Essay</w:t>
      </w:r>
    </w:p>
    <w:p>
      <w:pPr>
        <w:pBdr>
          <w:left w:val="single" w:color="3A5F8A" w:sz="14" w:space="14"/>
        </w:pBdr>
        <w:spacing w:after="720" w:before="240"/>
        <w:ind w:left="720"/>
      </w:pPr>
      <w:r>
        <w:rPr>
          <w:rFonts w:ascii="Georgia" w:cs="Georgia" w:eastAsia="Georgia" w:hAnsi="Georgia"/>
          <w:i/>
          <w:iCs/>
          <w:color w:val="6B7280"/>
          <w:sz w:val="25"/>
          <w:szCs w:val="25"/>
        </w:rPr>
        <w:t xml:space="preserve">Every journey begins long before the first step. It begins with a question.</w:t>
      </w:r>
    </w:p>
    <w:p>
      <w:pPr>
        <w:pBdr>
          <w:bottom w:val="single" w:color="3A5F8A" w:sz="4" w:space="6"/>
        </w:pBdr>
        <w:spacing w:after="280" w:before="960"/>
      </w:pPr>
      <w:r>
        <w:rPr>
          <w:rFonts w:ascii="Georgia" w:cs="Georgia" w:eastAsia="Georgia" w:hAnsi="Georgia"/>
          <w:b/>
          <w:bCs/>
          <w:color w:val="3A5F8A"/>
          <w:sz w:val="27"/>
          <w:szCs w:val="27"/>
        </w:rPr>
        <w:t xml:space="preserve">I. A Sector, Not a Spectacle</w:t>
      </w:r>
    </w:p>
    <w:p>
      <w:pPr>
        <w:spacing w:after="320" w:before="0"/>
        <w:jc w:val="both"/>
      </w:pPr>
      <w:r>
        <w:rPr>
          <w:rFonts w:ascii="Georgia" w:cs="Georgia" w:eastAsia="Georgia" w:hAnsi="Georgia"/>
          <w:color w:val="0F1623"/>
          <w:sz w:val="24"/>
          <w:szCs w:val="24"/>
        </w:rPr>
        <w:t xml:space="preserve">Space is no longer only something humanity watches.</w:t>
      </w:r>
    </w:p>
    <w:p>
      <w:pPr>
        <w:spacing w:after="320" w:before="0"/>
        <w:jc w:val="both"/>
      </w:pPr>
      <w:r>
        <w:rPr>
          <w:rFonts w:ascii="Georgia" w:cs="Georgia" w:eastAsia="Georgia" w:hAnsi="Georgia"/>
          <w:color w:val="0F1623"/>
          <w:sz w:val="24"/>
          <w:szCs w:val="24"/>
        </w:rPr>
        <w:t xml:space="preserve">For most of recorded history, the relationship between people and space was essentially one-directional: we observed, we mapped, we named. The sky was a subject of wonder and study, but not a place humans went, not a sector humans worked in, not a field in which the average person had any meaningful stake.</w:t>
      </w:r>
    </w:p>
    <w:p>
      <w:pPr>
        <w:spacing w:after="320" w:before="0"/>
        <w:jc w:val="both"/>
      </w:pPr>
      <w:r>
        <w:rPr>
          <w:rFonts w:ascii="Georgia" w:cs="Georgia" w:eastAsia="Georgia" w:hAnsi="Georgia"/>
          <w:color w:val="0F1623"/>
          <w:sz w:val="24"/>
          <w:szCs w:val="24"/>
        </w:rPr>
        <w:t xml:space="preserve">That has changed — and changed fast.</w:t>
      </w:r>
    </w:p>
    <w:p>
      <w:pPr>
        <w:spacing w:after="320" w:before="0"/>
        <w:jc w:val="both"/>
      </w:pPr>
      <w:r>
        <w:rPr>
          <w:rFonts w:ascii="Georgia" w:cs="Georgia" w:eastAsia="Georgia" w:hAnsi="Georgia"/>
          <w:color w:val="0F1623"/>
          <w:sz w:val="24"/>
          <w:szCs w:val="24"/>
        </w:rPr>
        <w:t xml:space="preserve">Today, satellites monitor agricultural conditions, route communications, and track climate systems in ways that affect daily life on every continent. Commercial launch vehicles are rewriting the economics of access to orbit. Space agencies are multiplying — not only among the traditional spacefaring nations, but across Asia, the Middle East, and Africa. Space tourism has moved from science fiction to a service with a booking form. Lunar return missions are underway. Serious, funded, engineering-backed planning for permanent human presence beyond Earth is no longer a thought experiment.</w:t>
      </w:r>
    </w:p>
    <w:p>
      <w:pPr>
        <w:spacing w:after="320" w:before="0"/>
        <w:jc w:val="both"/>
      </w:pPr>
      <w:r>
        <w:rPr>
          <w:rFonts w:ascii="Georgia" w:cs="Georgia" w:eastAsia="Georgia" w:hAnsi="Georgia"/>
          <w:color w:val="0F1623"/>
          <w:sz w:val="24"/>
          <w:szCs w:val="24"/>
        </w:rPr>
        <w:t xml:space="preserve">This generation is the first in which the question is no longer whether humanity will become a spacefaring species. The question is who participates — and in what ways.</w:t>
      </w:r>
    </w:p>
    <w:p>
      <w:pPr>
        <w:spacing w:after="320" w:before="0"/>
        <w:jc w:val="both"/>
      </w:pPr>
      <w:r>
        <w:rPr>
          <w:rFonts w:ascii="Georgia" w:cs="Georgia" w:eastAsia="Georgia" w:hAnsi="Georgia"/>
          <w:color w:val="0F1623"/>
          <w:sz w:val="24"/>
          <w:szCs w:val="24"/>
        </w:rPr>
        <w:t xml:space="preserve">The Solarian Society is born into that question. And it exists, in part, as one answer to it.</w:t>
      </w:r>
    </w:p>
    <w:p>
      <w:pPr>
        <w:pBdr>
          <w:bottom w:val="single" w:color="3A5F8A" w:sz="4" w:space="6"/>
        </w:pBdr>
        <w:spacing w:after="280" w:before="960"/>
      </w:pPr>
      <w:r>
        <w:rPr>
          <w:rFonts w:ascii="Georgia" w:cs="Georgia" w:eastAsia="Georgia" w:hAnsi="Georgia"/>
          <w:b/>
          <w:bCs/>
          <w:color w:val="3A5F8A"/>
          <w:sz w:val="27"/>
          <w:szCs w:val="27"/>
        </w:rPr>
        <w:t xml:space="preserve">II. Africa, East Africa, Uganda</w:t>
      </w:r>
    </w:p>
    <w:p>
      <w:pPr>
        <w:spacing w:after="320" w:before="0"/>
        <w:jc w:val="both"/>
      </w:pPr>
      <w:r>
        <w:rPr>
          <w:rFonts w:ascii="Georgia" w:cs="Georgia" w:eastAsia="Georgia" w:hAnsi="Georgia"/>
          <w:color w:val="0F1623"/>
          <w:sz w:val="24"/>
          <w:szCs w:val="24"/>
        </w:rPr>
        <w:t xml:space="preserve">Africa’s engagement with the space sector has accelerated considerably in the last two decades.</w:t>
      </w:r>
    </w:p>
    <w:p>
      <w:pPr>
        <w:spacing w:after="320" w:before="0"/>
        <w:jc w:val="both"/>
      </w:pPr>
      <w:r>
        <w:rPr>
          <w:rFonts w:ascii="Georgia" w:cs="Georgia" w:eastAsia="Georgia" w:hAnsi="Georgia"/>
          <w:color w:val="0F1623"/>
          <w:sz w:val="24"/>
          <w:szCs w:val="24"/>
        </w:rPr>
        <w:t xml:space="preserve">National space agencies have been established across the continent. The African Union has adopted a continental space policy. Regional programmes are developing capabilities in earth observation, satellite communications, and space science. And alongside the institutional development, a generation of Africans has begun entering the global space community through research, policy, advocacy, engineering, and education.</w:t>
      </w:r>
    </w:p>
    <w:p>
      <w:pPr>
        <w:spacing w:after="320" w:before="0"/>
        <w:jc w:val="both"/>
      </w:pPr>
      <w:r>
        <w:rPr>
          <w:rFonts w:ascii="Georgia" w:cs="Georgia" w:eastAsia="Georgia" w:hAnsi="Georgia"/>
          <w:color w:val="0F1623"/>
          <w:sz w:val="24"/>
          <w:szCs w:val="24"/>
        </w:rPr>
        <w:t xml:space="preserve">East Africa is increasingly part of this story. Across the region, universities, civic organisations, and individuals have begun engaging with space as a field that matters to their countries’ futures — for disaster response, agricultural monitoring, communications infrastructure, and scientific participation in questions that belong to no single nation.</w:t>
      </w:r>
    </w:p>
    <w:p>
      <w:pPr>
        <w:spacing w:after="320" w:before="0"/>
        <w:jc w:val="both"/>
      </w:pPr>
      <w:r>
        <w:rPr>
          <w:rFonts w:ascii="Georgia" w:cs="Georgia" w:eastAsia="Georgia" w:hAnsi="Georgia"/>
          <w:color w:val="0F1623"/>
          <w:sz w:val="24"/>
          <w:szCs w:val="24"/>
        </w:rPr>
        <w:t xml:space="preserve">In Uganda, the space community has taken recognisable shape. Astronomers, researchers, students, engineers, and curious people from every background have organised themselves through a range of channels — local societies, continental bodies such as the African Astronomical Society, regional networks such as the East African Astronomical Society, global platforms such as the Space Generation Advisory Council, and various private and institutional contexts. Individuals here hold affiliations that span all of these, and more. The community is real. It is active. And it is larger than any single organisation within it.</w:t>
      </w:r>
    </w:p>
    <w:p>
      <w:pPr>
        <w:spacing w:after="320" w:before="0"/>
        <w:jc w:val="both"/>
      </w:pPr>
      <w:r>
        <w:rPr>
          <w:rFonts w:ascii="Georgia" w:cs="Georgia" w:eastAsia="Georgia" w:hAnsi="Georgia"/>
          <w:color w:val="0F1623"/>
          <w:sz w:val="24"/>
          <w:szCs w:val="24"/>
        </w:rPr>
        <w:t xml:space="preserve">What is less established — and what is genuinely missing — is a single open commons for the full breadth of people who care about space.</w:t>
      </w:r>
    </w:p>
    <w:p>
      <w:pPr>
        <w:spacing w:after="320" w:before="0"/>
        <w:jc w:val="both"/>
      </w:pPr>
      <w:r>
        <w:rPr>
          <w:rFonts w:ascii="Georgia" w:cs="Georgia" w:eastAsia="Georgia" w:hAnsi="Georgia"/>
          <w:color w:val="0F1623"/>
          <w:sz w:val="24"/>
          <w:szCs w:val="24"/>
        </w:rPr>
        <w:t xml:space="preserve">Not only the astronomer or the researcher. Not only the person who already holds a relevant credential or affiliation. A commons open to everyone drawn to the space sector — from any direction, at any stage, regardless of what else they belong to — and a place from which that community can grow, connect, and contribute to something larger than any of its members could build alone.</w:t>
      </w:r>
    </w:p>
    <w:p>
      <w:pPr>
        <w:spacing w:after="320" w:before="0"/>
        <w:jc w:val="both"/>
      </w:pPr>
      <w:r>
        <w:rPr>
          <w:rFonts w:ascii="Georgia" w:cs="Georgia" w:eastAsia="Georgia" w:hAnsi="Georgia"/>
          <w:color w:val="0F1623"/>
          <w:sz w:val="24"/>
          <w:szCs w:val="24"/>
        </w:rPr>
        <w:t xml:space="preserve">That is the gap the Solarian Society exists to fill.</w:t>
      </w:r>
    </w:p>
    <w:p>
      <w:pPr>
        <w:pBdr>
          <w:bottom w:val="single" w:color="3A5F8A" w:sz="4" w:space="6"/>
        </w:pBdr>
        <w:spacing w:after="280" w:before="960"/>
      </w:pPr>
      <w:r>
        <w:rPr>
          <w:rFonts w:ascii="Georgia" w:cs="Georgia" w:eastAsia="Georgia" w:hAnsi="Georgia"/>
          <w:b/>
          <w:bCs/>
          <w:color w:val="3A5F8A"/>
          <w:sz w:val="27"/>
          <w:szCs w:val="27"/>
        </w:rPr>
        <w:t xml:space="preserve">III. What Space Actually Is</w:t>
      </w:r>
    </w:p>
    <w:p>
      <w:pPr>
        <w:spacing w:after="320" w:before="0"/>
        <w:jc w:val="both"/>
      </w:pPr>
      <w:r>
        <w:rPr>
          <w:rFonts w:ascii="Georgia" w:cs="Georgia" w:eastAsia="Georgia" w:hAnsi="Georgia"/>
          <w:color w:val="0F1623"/>
          <w:sz w:val="24"/>
          <w:szCs w:val="24"/>
        </w:rPr>
        <w:t xml:space="preserve">It is worth being specific about what we mean by “space.”</w:t>
      </w:r>
    </w:p>
    <w:p>
      <w:pPr>
        <w:spacing w:after="320" w:before="0"/>
        <w:jc w:val="both"/>
      </w:pPr>
      <w:r>
        <w:rPr>
          <w:rFonts w:ascii="Georgia" w:cs="Georgia" w:eastAsia="Georgia" w:hAnsi="Georgia"/>
          <w:color w:val="0F1623"/>
          <w:sz w:val="24"/>
          <w:szCs w:val="24"/>
        </w:rPr>
        <w:t xml:space="preserve">The space sector, as it exists today, is not any single discipline. It is not defined by telescopes or by launch vehicles or by any one category of work. It is a vast and expanding field of human activity, and it grows larger with each passing year.</w:t>
      </w:r>
    </w:p>
    <w:p>
      <w:pPr>
        <w:spacing w:after="320" w:before="0"/>
        <w:jc w:val="both"/>
      </w:pPr>
      <w:r>
        <w:rPr>
          <w:rFonts w:ascii="Georgia" w:cs="Georgia" w:eastAsia="Georgia" w:hAnsi="Georgia"/>
          <w:color w:val="0F1623"/>
          <w:sz w:val="24"/>
          <w:szCs w:val="24"/>
        </w:rPr>
        <w:t xml:space="preserve">Space is remote sensing — satellites monitoring crops, tracking deforestation, measuring sea levels, and mapping the infrastructure of cities. It is telecommunications, connecting communities across geographies that ground-based networks cannot economically reach. It is navigation, the invisible architecture underlying transport, logistics, and emergency response. It is the engineering of propulsion, structures, power systems, and life support. It is computational systems, robotics, and materials science pushed to extremes that no other field demands.</w:t>
      </w:r>
    </w:p>
    <w:p>
      <w:pPr>
        <w:spacing w:after="320" w:before="0"/>
        <w:jc w:val="both"/>
      </w:pPr>
      <w:r>
        <w:rPr>
          <w:rFonts w:ascii="Georgia" w:cs="Georgia" w:eastAsia="Georgia" w:hAnsi="Georgia"/>
          <w:color w:val="0F1623"/>
          <w:sz w:val="24"/>
          <w:szCs w:val="24"/>
        </w:rPr>
        <w:t xml:space="preserve">Space is international law and governance — the frameworks that determine what rights nations hold in orbit, how shared infrastructure is coordinated, and what rules apply in an environment that belongs, in principle, to no one. It is finance and entrepreneurship, as commercial entities reimagine every part of the industry from satellite manufacturing to launch economics. It is medicine — what happens to the human body in microgravity, and what those findings reveal about health on Earth.</w:t>
      </w:r>
    </w:p>
    <w:p>
      <w:pPr>
        <w:spacing w:after="320" w:before="0"/>
        <w:jc w:val="both"/>
      </w:pPr>
      <w:r>
        <w:rPr>
          <w:rFonts w:ascii="Georgia" w:cs="Georgia" w:eastAsia="Georgia" w:hAnsi="Georgia"/>
          <w:color w:val="0F1623"/>
          <w:sz w:val="24"/>
          <w:szCs w:val="24"/>
        </w:rPr>
        <w:t xml:space="preserve">Space is education, policy, diplomacy, and advocacy. It is the work of communicators who translate what happens at the frontier into something the rest of the world can understand and care about. And it is culture — the stories, the art, the philosophy, the questions about what humanity carries into space and what kind of civilisation it builds when it gets there.</w:t>
      </w:r>
    </w:p>
    <w:p>
      <w:pPr>
        <w:spacing w:after="320" w:before="0"/>
        <w:jc w:val="both"/>
      </w:pPr>
      <w:r>
        <w:rPr>
          <w:rFonts w:ascii="Georgia" w:cs="Georgia" w:eastAsia="Georgia" w:hAnsi="Georgia"/>
          <w:color w:val="0F1623"/>
          <w:sz w:val="24"/>
          <w:szCs w:val="24"/>
        </w:rPr>
        <w:t xml:space="preserve">No single discipline owns any of this. No single organisation contains it. And no single kind of person is qualified to answer all the questions it raises. The Solarian Society is built on that recognition.</w:t>
      </w:r>
    </w:p>
    <w:p>
      <w:pPr>
        <w:pBdr>
          <w:bottom w:val="single" w:color="3A5F8A" w:sz="4" w:space="6"/>
        </w:pBdr>
        <w:spacing w:after="280" w:before="960"/>
      </w:pPr>
      <w:r>
        <w:rPr>
          <w:rFonts w:ascii="Georgia" w:cs="Georgia" w:eastAsia="Georgia" w:hAnsi="Georgia"/>
          <w:b/>
          <w:bCs/>
          <w:color w:val="3A5F8A"/>
          <w:sz w:val="27"/>
          <w:szCs w:val="27"/>
        </w:rPr>
        <w:t xml:space="preserve">IV. The Enthusiast at the Centre</w:t>
      </w:r>
    </w:p>
    <w:p>
      <w:pPr>
        <w:spacing w:after="320" w:before="0"/>
        <w:jc w:val="both"/>
      </w:pPr>
      <w:r>
        <w:rPr>
          <w:rFonts w:ascii="Georgia" w:cs="Georgia" w:eastAsia="Georgia" w:hAnsi="Georgia"/>
          <w:color w:val="0F1623"/>
          <w:sz w:val="24"/>
          <w:szCs w:val="24"/>
        </w:rPr>
        <w:t xml:space="preserve">The Solarian Society is not a professionals’ collective.</w:t>
      </w:r>
    </w:p>
    <w:p>
      <w:pPr>
        <w:spacing w:after="320" w:before="0"/>
        <w:jc w:val="both"/>
      </w:pPr>
      <w:r>
        <w:rPr>
          <w:rFonts w:ascii="Georgia" w:cs="Georgia" w:eastAsia="Georgia" w:hAnsi="Georgia"/>
          <w:color w:val="0F1623"/>
          <w:sz w:val="24"/>
          <w:szCs w:val="24"/>
        </w:rPr>
        <w:t xml:space="preserve">It does not ask whether you have a degree, a job title, or a publication record before it considers you a member. It is not built exclusively for engineers who work in aerospace, or researchers who publish in relevant journals, or policy analysts who advise governments. All of those people are welcome. But they are not the centre of this.</w:t>
      </w:r>
    </w:p>
    <w:p>
      <w:pPr>
        <w:spacing w:after="320" w:before="0"/>
        <w:jc w:val="both"/>
      </w:pPr>
      <w:r>
        <w:rPr>
          <w:rFonts w:ascii="Georgia" w:cs="Georgia" w:eastAsia="Georgia" w:hAnsi="Georgia"/>
          <w:color w:val="0F1623"/>
          <w:sz w:val="24"/>
          <w:szCs w:val="24"/>
        </w:rPr>
        <w:t xml:space="preserve">The centre is the enthusiast.</w:t>
      </w:r>
    </w:p>
    <w:p>
      <w:pPr>
        <w:spacing w:after="320" w:before="0"/>
        <w:jc w:val="both"/>
      </w:pPr>
      <w:r>
        <w:rPr>
          <w:rFonts w:ascii="Georgia" w:cs="Georgia" w:eastAsia="Georgia" w:hAnsi="Georgia"/>
          <w:color w:val="0F1623"/>
          <w:sz w:val="24"/>
          <w:szCs w:val="24"/>
        </w:rPr>
        <w:t xml:space="preserve">The person who has watched every space documentary they can find and wants someone to talk to about it. The student who became fascinated by what it would take to grow food on Mars and doesn’t know where to take that question. The writer who wants to think seriously about what a spacefaring civilisation looks like and what values it carries. The gamer who spent hundreds of hours learning orbital mechanics through a simulation and is now genuinely curious about how the real thing works. The person who followed a rocket launch livestream at two in the morning, alone, and felt something they couldn’t quite name.</w:t>
      </w:r>
    </w:p>
    <w:p>
      <w:pPr>
        <w:spacing w:after="320" w:before="0"/>
        <w:jc w:val="both"/>
      </w:pPr>
      <w:r>
        <w:rPr>
          <w:rFonts w:ascii="Georgia" w:cs="Georgia" w:eastAsia="Georgia" w:hAnsi="Georgia"/>
          <w:color w:val="0F1623"/>
          <w:sz w:val="24"/>
          <w:szCs w:val="24"/>
        </w:rPr>
        <w:t xml:space="preserve">And the Dreamer.</w:t>
      </w:r>
    </w:p>
    <w:p>
      <w:pPr>
        <w:spacing w:after="320" w:before="0"/>
        <w:jc w:val="both"/>
      </w:pPr>
      <w:r>
        <w:rPr>
          <w:rFonts w:ascii="Georgia" w:cs="Georgia" w:eastAsia="Georgia" w:hAnsi="Georgia"/>
          <w:color w:val="0F1623"/>
          <w:sz w:val="24"/>
          <w:szCs w:val="24"/>
        </w:rPr>
        <w:t xml:space="preserve">The Dreamer is not the least important member of this community. In many ways, they are the most essential. Space culture runs on them — on Star Trek and The Martian and Interstellar, on the people who grew up reading about Mars and never stopped thinking about it, on anyone who wants, above almost anything, to see the Earth from outside it. Not as an astronaut completing a mission — but as a human being having what may be the defining experience available to this species.</w:t>
      </w:r>
    </w:p>
    <w:p>
      <w:pPr>
        <w:spacing w:after="320" w:before="0"/>
        <w:jc w:val="both"/>
      </w:pPr>
      <w:r>
        <w:rPr>
          <w:rFonts w:ascii="Georgia" w:cs="Georgia" w:eastAsia="Georgia" w:hAnsi="Georgia"/>
          <w:color w:val="0F1623"/>
          <w:sz w:val="24"/>
          <w:szCs w:val="24"/>
        </w:rPr>
        <w:t xml:space="preserve">The Dreamer is the reason the work matters. They are the audience that scientists and engineers and communicators ultimately serve. They are the recruits from whom the next generation of practitioners will come. And they deserve a community as much as anyone with a credential.</w:t>
      </w:r>
    </w:p>
    <w:p>
      <w:pPr>
        <w:spacing w:after="320" w:before="0"/>
        <w:jc w:val="both"/>
      </w:pPr>
      <w:r>
        <w:rPr>
          <w:rFonts w:ascii="Georgia" w:cs="Georgia" w:eastAsia="Georgia" w:hAnsi="Georgia"/>
          <w:color w:val="0F1623"/>
          <w:sz w:val="24"/>
          <w:szCs w:val="24"/>
        </w:rPr>
        <w:t xml:space="preserve">The Society exists to give that energy — all of it, from the most technically grounded to the most imaginative — a home, a community, and a direction.</w:t>
      </w:r>
    </w:p>
    <w:p>
      <w:pPr>
        <w:pBdr>
          <w:bottom w:val="single" w:color="3A5F8A" w:sz="4" w:space="6"/>
        </w:pBdr>
        <w:spacing w:after="280" w:before="960"/>
      </w:pPr>
      <w:r>
        <w:rPr>
          <w:rFonts w:ascii="Georgia" w:cs="Georgia" w:eastAsia="Georgia" w:hAnsi="Georgia"/>
          <w:b/>
          <w:bCs/>
          <w:color w:val="3A5F8A"/>
          <w:sz w:val="27"/>
          <w:szCs w:val="27"/>
        </w:rPr>
        <w:t xml:space="preserve">V. Curiosity as the Entry Point</w:t>
      </w:r>
    </w:p>
    <w:p>
      <w:pPr>
        <w:spacing w:after="320" w:before="0"/>
        <w:jc w:val="both"/>
      </w:pPr>
      <w:r>
        <w:rPr>
          <w:rFonts w:ascii="Georgia" w:cs="Georgia" w:eastAsia="Georgia" w:hAnsi="Georgia"/>
          <w:color w:val="0F1623"/>
          <w:sz w:val="24"/>
          <w:szCs w:val="24"/>
        </w:rPr>
        <w:t xml:space="preserve">If the Society asks one thing of its members, it is not expertise. It is curiosity.</w:t>
      </w:r>
    </w:p>
    <w:p>
      <w:pPr>
        <w:spacing w:after="320" w:before="0"/>
        <w:jc w:val="both"/>
      </w:pPr>
      <w:r>
        <w:rPr>
          <w:rFonts w:ascii="Georgia" w:cs="Georgia" w:eastAsia="Georgia" w:hAnsi="Georgia"/>
          <w:color w:val="0F1623"/>
          <w:sz w:val="24"/>
          <w:szCs w:val="24"/>
        </w:rPr>
        <w:t xml:space="preserve">But a specific kind of curiosity — the kind that does not stay passive. The kind that generates questions and then wants to pursue them.</w:t>
      </w:r>
    </w:p>
    <w:p>
      <w:pPr>
        <w:spacing w:after="320" w:before="0"/>
        <w:jc w:val="both"/>
      </w:pPr>
      <w:r>
        <w:rPr>
          <w:rFonts w:ascii="Georgia" w:cs="Georgia" w:eastAsia="Georgia" w:hAnsi="Georgia"/>
          <w:color w:val="0F1623"/>
          <w:sz w:val="24"/>
          <w:szCs w:val="24"/>
        </w:rPr>
        <w:t xml:space="preserve">What would a lunar habitat actually need to be liveable for years, not weeks? What does international law say about resource extraction from asteroids, and who made those decisions? If microbial life were confirmed on Enceladus, what would that change about how we understand biology and what obligations would we have? What does it cost to put a kilogram into orbit today, and how has that number changed in the last decade, and why? What would it take for Uganda to have a genuine, sustained presence in the space sector in the next twenty years — and what does that require of the people in this room right now?</w:t>
      </w:r>
    </w:p>
    <w:p>
      <w:pPr>
        <w:spacing w:after="320" w:before="0"/>
        <w:jc w:val="both"/>
      </w:pPr>
      <w:r>
        <w:rPr>
          <w:rFonts w:ascii="Georgia" w:cs="Georgia" w:eastAsia="Georgia" w:hAnsi="Georgia"/>
          <w:color w:val="0F1623"/>
          <w:sz w:val="24"/>
          <w:szCs w:val="24"/>
        </w:rPr>
        <w:t xml:space="preserve">These questions do not belong to astronomers. They do not belong to any single discipline or institution. They belong to anyone curious enough to ask them, and to a community engaged enough to pursue them together.</w:t>
      </w:r>
    </w:p>
    <w:p>
      <w:pPr>
        <w:spacing w:after="320" w:before="0"/>
        <w:jc w:val="both"/>
      </w:pPr>
      <w:r>
        <w:rPr>
          <w:rFonts w:ascii="Georgia" w:cs="Georgia" w:eastAsia="Georgia" w:hAnsi="Georgia"/>
          <w:color w:val="0F1623"/>
          <w:sz w:val="24"/>
          <w:szCs w:val="24"/>
        </w:rPr>
        <w:t xml:space="preserve">The Society welcomes the curious. At whatever level of knowledge they currently have, toward whatever corner of the space sector their questions happen to point.</w:t>
      </w:r>
    </w:p>
    <w:p>
      <w:pPr>
        <w:pBdr>
          <w:bottom w:val="single" w:color="3A5F8A" w:sz="4" w:space="6"/>
        </w:pBdr>
        <w:spacing w:after="280" w:before="960"/>
      </w:pPr>
      <w:r>
        <w:rPr>
          <w:rFonts w:ascii="Georgia" w:cs="Georgia" w:eastAsia="Georgia" w:hAnsi="Georgia"/>
          <w:b/>
          <w:bCs/>
          <w:color w:val="3A5F8A"/>
          <w:sz w:val="27"/>
          <w:szCs w:val="27"/>
        </w:rPr>
        <w:t xml:space="preserve">VI. A Platform Before an Organisation</w:t>
      </w:r>
    </w:p>
    <w:p>
      <w:pPr>
        <w:spacing w:after="320" w:before="0"/>
        <w:jc w:val="both"/>
      </w:pPr>
      <w:r>
        <w:rPr>
          <w:rFonts w:ascii="Georgia" w:cs="Georgia" w:eastAsia="Georgia" w:hAnsi="Georgia"/>
          <w:color w:val="0F1623"/>
          <w:sz w:val="24"/>
          <w:szCs w:val="24"/>
        </w:rPr>
        <w:t xml:space="preserve">The Solarian Society is not an organisation in the conventional sense. It is a platform — an open commons.</w:t>
      </w:r>
    </w:p>
    <w:p>
      <w:pPr>
        <w:spacing w:after="320" w:before="0"/>
        <w:jc w:val="both"/>
      </w:pPr>
      <w:r>
        <w:rPr>
          <w:rFonts w:ascii="Georgia" w:cs="Georgia" w:eastAsia="Georgia" w:hAnsi="Georgia"/>
          <w:color w:val="0F1623"/>
          <w:sz w:val="24"/>
          <w:szCs w:val="24"/>
        </w:rPr>
        <w:t xml:space="preserve">Organisations define their goals, build structures to pursue them, and invite members to contribute toward ends already decided. The Society inverts this. It begins by asking what its members want to do — and then asks how it can make that easier.</w:t>
      </w:r>
    </w:p>
    <w:p>
      <w:pPr>
        <w:spacing w:after="320" w:before="0"/>
        <w:jc w:val="both"/>
      </w:pPr>
      <w:r>
        <w:rPr>
          <w:rFonts w:ascii="Georgia" w:cs="Georgia" w:eastAsia="Georgia" w:hAnsi="Georgia"/>
          <w:color w:val="0F1623"/>
          <w:sz w:val="24"/>
          <w:szCs w:val="24"/>
        </w:rPr>
        <w:t xml:space="preserve">Crucially, the Society does not ask what else you belong to before it welcomes you. Whether you are already a member of an astronomy society, a professional body, a research institution, or nothing at all — you are welcome here. The Society is not a replacement for other affiliations. It is an addition. An open layer beneath them, shared by everyone who cares about space, regardless of which door they came in through.</w:t>
      </w:r>
    </w:p>
    <w:p>
      <w:pPr>
        <w:spacing w:after="320" w:before="0"/>
        <w:jc w:val="both"/>
      </w:pPr>
      <w:r>
        <w:rPr>
          <w:rFonts w:ascii="Georgia" w:cs="Georgia" w:eastAsia="Georgia" w:hAnsi="Georgia"/>
          <w:color w:val="0F1623"/>
          <w:sz w:val="24"/>
          <w:szCs w:val="24"/>
        </w:rPr>
        <w:t xml:space="preserve">The Society is not at the centre of what its members build. It is beneath it. Like soil.</w:t>
      </w:r>
    </w:p>
    <w:p>
      <w:pPr>
        <w:spacing w:after="320" w:before="0"/>
        <w:jc w:val="both"/>
      </w:pPr>
      <w:r>
        <w:rPr>
          <w:rFonts w:ascii="Georgia" w:cs="Georgia" w:eastAsia="Georgia" w:hAnsi="Georgia"/>
          <w:color w:val="0F1623"/>
          <w:sz w:val="24"/>
          <w:szCs w:val="24"/>
        </w:rPr>
        <w:t xml:space="preserve">Soil does not direct the forest. It does not decide which trees grow tallest or which direction the roots should go. It provides what growth requires. The Society’s role is the same: not to own every project its members undertake, but to provide the ground from which those projects can emerge and take hold.</w:t>
      </w:r>
    </w:p>
    <w:p>
      <w:pPr>
        <w:spacing w:after="320" w:before="0"/>
        <w:jc w:val="both"/>
      </w:pPr>
      <w:r>
        <w:rPr>
          <w:rFonts w:ascii="Georgia" w:cs="Georgia" w:eastAsia="Georgia" w:hAnsi="Georgia"/>
          <w:color w:val="0F1623"/>
          <w:sz w:val="24"/>
          <w:szCs w:val="24"/>
        </w:rPr>
        <w:t xml:space="preserve">When someone wants to organise a public event, the Society helps them find participants. When someone wants to research a space policy question, the Society connects them with others who care. When someone wants to write, advocate, educate, communicate, or simply learn alongside people who share their interest — the Society provides the community through which those things become possible.</w:t>
      </w:r>
    </w:p>
    <w:p>
      <w:pPr>
        <w:spacing w:after="320" w:before="0"/>
        <w:jc w:val="both"/>
      </w:pPr>
      <w:r>
        <w:rPr>
          <w:rFonts w:ascii="Georgia" w:cs="Georgia" w:eastAsia="Georgia" w:hAnsi="Georgia"/>
          <w:color w:val="0F1623"/>
          <w:sz w:val="24"/>
          <w:szCs w:val="24"/>
        </w:rPr>
        <w:t xml:space="preserve">The Society champions Uganda’s participation in the space future. It does not claim to execute that participation itself. But it intends to cultivate the people, the knowledge, and the culture from which that participation will grow.</w:t>
      </w:r>
    </w:p>
    <w:p>
      <w:pPr>
        <w:pBdr>
          <w:top w:val="single" w:color="3A5F8A" w:sz="6" w:space="10"/>
          <w:bottom w:val="single" w:color="3A5F8A" w:sz="6" w:space="10"/>
        </w:pBdr>
        <w:spacing w:after="640" w:before="640"/>
        <w:ind w:left="1080" w:right="1080"/>
        <w:jc w:val="center"/>
      </w:pPr>
      <w:r>
        <w:rPr>
          <w:rFonts w:ascii="Georgia" w:cs="Georgia" w:eastAsia="Georgia" w:hAnsi="Georgia"/>
          <w:b/>
          <w:bCs/>
          <w:i/>
          <w:iCs/>
          <w:color w:val="0F1623"/>
          <w:sz w:val="27"/>
          <w:szCs w:val="27"/>
        </w:rPr>
        <w:t xml:space="preserve">The Society does not exist to ask what its members can do for it.</w:t>
      </w:r>
      <w:r>
        <w:rPr>
          <w:rFonts w:ascii="Georgia" w:cs="Georgia" w:eastAsia="Georgia" w:hAnsi="Georgia"/>
          <w:b/>
          <w:bCs/>
          <w:i/>
          <w:iCs/>
          <w:color w:val="0F1623"/>
          <w:sz w:val="27"/>
          <w:szCs w:val="27"/>
        </w:rPr>
        <w:br/>
        <w:t xml:space="preserve">It exists to ask what it can do for its members —</w:t>
      </w:r>
      <w:r>
        <w:rPr>
          <w:rFonts w:ascii="Georgia" w:cs="Georgia" w:eastAsia="Georgia" w:hAnsi="Georgia"/>
          <w:b/>
          <w:bCs/>
          <w:i/>
          <w:iCs/>
          <w:color w:val="0F1623"/>
          <w:sz w:val="27"/>
          <w:szCs w:val="27"/>
        </w:rPr>
        <w:br/>
        <w:t xml:space="preserve">and how those members can find one another</w:t>
      </w:r>
      <w:r>
        <w:rPr>
          <w:rFonts w:ascii="Georgia" w:cs="Georgia" w:eastAsia="Georgia" w:hAnsi="Georgia"/>
          <w:b/>
          <w:bCs/>
          <w:i/>
          <w:iCs/>
          <w:color w:val="0F1623"/>
          <w:sz w:val="27"/>
          <w:szCs w:val="27"/>
        </w:rPr>
        <w:br/>
        <w:t xml:space="preserve">to build something larger than any could alone.</w:t>
      </w:r>
    </w:p>
    <w:p>
      <w:pPr>
        <w:pBdr>
          <w:bottom w:val="single" w:color="3A5F8A" w:sz="4" w:space="6"/>
        </w:pBdr>
        <w:spacing w:after="280" w:before="960"/>
      </w:pPr>
      <w:r>
        <w:rPr>
          <w:rFonts w:ascii="Georgia" w:cs="Georgia" w:eastAsia="Georgia" w:hAnsi="Georgia"/>
          <w:b/>
          <w:bCs/>
          <w:color w:val="3A5F8A"/>
          <w:sz w:val="27"/>
          <w:szCs w:val="27"/>
        </w:rPr>
        <w:t xml:space="preserve">VII. A Shared Commons</w:t>
      </w:r>
    </w:p>
    <w:p>
      <w:pPr>
        <w:spacing w:after="320" w:before="0"/>
        <w:jc w:val="both"/>
      </w:pPr>
      <w:r>
        <w:rPr>
          <w:rFonts w:ascii="Georgia" w:cs="Georgia" w:eastAsia="Georgia" w:hAnsi="Georgia"/>
          <w:color w:val="0F1623"/>
          <w:sz w:val="24"/>
          <w:szCs w:val="24"/>
        </w:rPr>
        <w:t xml:space="preserve">If the Society does not own every project, what does it own?</w:t>
      </w:r>
    </w:p>
    <w:p>
      <w:pPr>
        <w:spacing w:after="320" w:before="0"/>
        <w:jc w:val="both"/>
      </w:pPr>
      <w:r>
        <w:rPr>
          <w:rFonts w:ascii="Georgia" w:cs="Georgia" w:eastAsia="Georgia" w:hAnsi="Georgia"/>
          <w:color w:val="0F1623"/>
          <w:sz w:val="24"/>
          <w:szCs w:val="24"/>
        </w:rPr>
        <w:t xml:space="preserve">The commons.</w:t>
      </w:r>
    </w:p>
    <w:p>
      <w:pPr>
        <w:spacing w:after="320" w:before="0"/>
        <w:jc w:val="both"/>
      </w:pPr>
      <w:r>
        <w:rPr>
          <w:rFonts w:ascii="Georgia" w:cs="Georgia" w:eastAsia="Georgia" w:hAnsi="Georgia"/>
          <w:color w:val="0F1623"/>
          <w:sz w:val="24"/>
          <w:szCs w:val="24"/>
        </w:rPr>
        <w:t xml:space="preserve">A community without shared infrastructure is not a community — it is a collection of individuals who happen to share an interest. What separates a community from a coincidence is the infrastructure that makes coordination possible, and the memory that allows what is built to compound over time.</w:t>
      </w:r>
    </w:p>
    <w:p>
      <w:pPr>
        <w:spacing w:after="320" w:before="0"/>
        <w:jc w:val="both"/>
      </w:pPr>
      <w:r>
        <w:rPr>
          <w:rFonts w:ascii="Georgia" w:cs="Georgia" w:eastAsia="Georgia" w:hAnsi="Georgia"/>
          <w:color w:val="0F1623"/>
          <w:sz w:val="24"/>
          <w:szCs w:val="24"/>
        </w:rPr>
        <w:t xml:space="preserve">The Society’s responsibility is to build and sustain three things in particular.</w:t>
      </w:r>
    </w:p>
    <w:p>
      <w:pPr>
        <w:spacing w:after="320" w:before="0"/>
        <w:jc w:val="both"/>
      </w:pPr>
      <w:r>
        <w:rPr>
          <w:rFonts w:ascii="Georgia" w:cs="Georgia" w:eastAsia="Georgia" w:hAnsi="Georgia"/>
          <w:color w:val="0F1623"/>
          <w:sz w:val="24"/>
          <w:szCs w:val="24"/>
        </w:rPr>
        <w:t xml:space="preserve">First, a knowledge commons: a living resource for anyone interested in the space sector — news, events, career pathways, opportunities, research, educational materials, tools, and guides. Open to all. Not gated behind membership.</w:t>
      </w:r>
    </w:p>
    <w:p>
      <w:pPr>
        <w:spacing w:after="320" w:before="0"/>
        <w:jc w:val="both"/>
      </w:pPr>
      <w:r>
        <w:rPr>
          <w:rFonts w:ascii="Georgia" w:cs="Georgia" w:eastAsia="Georgia" w:hAnsi="Georgia"/>
          <w:color w:val="0F1623"/>
          <w:sz w:val="24"/>
          <w:szCs w:val="24"/>
        </w:rPr>
        <w:t xml:space="preserve">Second, a community commons: the spaces where members meet, discuss, and find one another — online and in person, formal and informal. Maintained as open infrastructure that anyone can use.</w:t>
      </w:r>
    </w:p>
    <w:p>
      <w:pPr>
        <w:spacing w:after="320" w:before="0"/>
        <w:jc w:val="both"/>
      </w:pPr>
      <w:r>
        <w:rPr>
          <w:rFonts w:ascii="Georgia" w:cs="Georgia" w:eastAsia="Georgia" w:hAnsi="Georgia"/>
          <w:color w:val="0F1623"/>
          <w:sz w:val="24"/>
          <w:szCs w:val="24"/>
        </w:rPr>
        <w:t xml:space="preserve">Third, and perhaps most importantly: institutional memory. The archive of what the community produces and learns. Events documented. Projects recorded. Lessons preserved so that the next person who wants to do something similar does not have to begin from zero.</w:t>
      </w:r>
    </w:p>
    <w:p>
      <w:pPr>
        <w:spacing w:after="320" w:before="0"/>
        <w:jc w:val="both"/>
      </w:pPr>
      <w:r>
        <w:rPr>
          <w:rFonts w:ascii="Georgia" w:cs="Georgia" w:eastAsia="Georgia" w:hAnsi="Georgia"/>
          <w:color w:val="0F1623"/>
          <w:sz w:val="24"/>
          <w:szCs w:val="24"/>
        </w:rPr>
        <w:t xml:space="preserve">Most communities are undone not by conflict but by forgetting. The Society is designed to remember — so that what is built here compounds rather than being rebuilt in every generation.</w:t>
      </w:r>
    </w:p>
    <w:p>
      <w:pPr>
        <w:spacing w:after="320" w:before="0"/>
        <w:jc w:val="both"/>
      </w:pPr>
      <w:r>
        <w:rPr>
          <w:rFonts w:ascii="Georgia" w:cs="Georgia" w:eastAsia="Georgia" w:hAnsi="Georgia"/>
          <w:color w:val="0F1623"/>
          <w:sz w:val="24"/>
          <w:szCs w:val="24"/>
        </w:rPr>
        <w:t xml:space="preserve">The commons is what the Society builds. Everything else, it leaves to its members to build themselves.</w:t>
      </w:r>
    </w:p>
    <w:p>
      <w:pPr>
        <w:pBdr>
          <w:bottom w:val="single" w:color="3A5F8A" w:sz="4" w:space="6"/>
        </w:pBdr>
        <w:spacing w:after="280" w:before="960"/>
      </w:pPr>
      <w:r>
        <w:rPr>
          <w:rFonts w:ascii="Georgia" w:cs="Georgia" w:eastAsia="Georgia" w:hAnsi="Georgia"/>
          <w:b/>
          <w:bCs/>
          <w:color w:val="3A5F8A"/>
          <w:sz w:val="27"/>
          <w:szCs w:val="27"/>
        </w:rPr>
        <w:t xml:space="preserve">VIII. A Culture of Initiative</w:t>
      </w:r>
    </w:p>
    <w:p>
      <w:pPr>
        <w:spacing w:after="320" w:before="0"/>
        <w:jc w:val="both"/>
      </w:pPr>
      <w:r>
        <w:rPr>
          <w:rFonts w:ascii="Georgia" w:cs="Georgia" w:eastAsia="Georgia" w:hAnsi="Georgia"/>
          <w:color w:val="0F1623"/>
          <w:sz w:val="24"/>
          <w:szCs w:val="24"/>
        </w:rPr>
        <w:t xml:space="preserve">Every community eventually reveals what it actually values, regardless of what it claims to value. The test is simple: what happens when a member has an idea?</w:t>
      </w:r>
    </w:p>
    <w:p>
      <w:pPr>
        <w:spacing w:after="320" w:before="0"/>
        <w:jc w:val="both"/>
      </w:pPr>
      <w:r>
        <w:rPr>
          <w:rFonts w:ascii="Georgia" w:cs="Georgia" w:eastAsia="Georgia" w:hAnsi="Georgia"/>
          <w:color w:val="0F1623"/>
          <w:sz w:val="24"/>
          <w:szCs w:val="24"/>
        </w:rPr>
        <w:t xml:space="preserve">In most organisations, an idea must travel upward through layers of approval until it either emerges transformed or disappears entirely. The person who had the idea is rarely the one who executes it. The structure protects itself at the expense of its people.</w:t>
      </w:r>
    </w:p>
    <w:p>
      <w:pPr>
        <w:spacing w:after="320" w:before="0"/>
        <w:jc w:val="both"/>
      </w:pPr>
      <w:r>
        <w:rPr>
          <w:rFonts w:ascii="Georgia" w:cs="Georgia" w:eastAsia="Georgia" w:hAnsi="Georgia"/>
          <w:color w:val="0F1623"/>
          <w:sz w:val="24"/>
          <w:szCs w:val="24"/>
        </w:rPr>
        <w:t xml:space="preserve">The Society should work differently. Ideas do not wait for permission. Those who propose them are encouraged to lead them. Those interested are invited to contribute. The Society makes things visible and supported — not conditional.</w:t>
      </w:r>
    </w:p>
    <w:p>
      <w:pPr>
        <w:spacing w:after="320" w:before="0"/>
        <w:jc w:val="both"/>
      </w:pPr>
      <w:r>
        <w:rPr>
          <w:rFonts w:ascii="Georgia" w:cs="Georgia" w:eastAsia="Georgia" w:hAnsi="Georgia"/>
          <w:color w:val="0F1623"/>
          <w:sz w:val="24"/>
          <w:szCs w:val="24"/>
        </w:rPr>
        <w:t xml:space="preserve">This has a consequence worth stating clearly: the Society’s strength should never rest in the hands of a few founders or office-bearers. If it does, it has already failed in its design. An institution whose vitality depends on particular individuals is not an institution. It is a personality, and personalities do not outlast their hosts.</w:t>
      </w:r>
    </w:p>
    <w:p>
      <w:pPr>
        <w:spacing w:after="320" w:before="0"/>
        <w:jc w:val="both"/>
      </w:pPr>
      <w:r>
        <w:rPr>
          <w:rFonts w:ascii="Georgia" w:cs="Georgia" w:eastAsia="Georgia" w:hAnsi="Georgia"/>
          <w:color w:val="0F1623"/>
          <w:sz w:val="24"/>
          <w:szCs w:val="24"/>
        </w:rPr>
        <w:t xml:space="preserve">The Society should be designed, from the beginning, to survive its founders. That means leadership is demonstrated through consistent contribution, not conferred by title. It means everything is documented. It means the culture of initiative is transferred to enough people that when the founding generation moves on, the Society continues — with new people asking new questions, and a community ready to support them.</w:t>
      </w:r>
    </w:p>
    <w:p>
      <w:pPr>
        <w:pBdr>
          <w:top w:val="single" w:color="3A5F8A" w:sz="6" w:space="10"/>
          <w:bottom w:val="single" w:color="3A5F8A" w:sz="6" w:space="10"/>
        </w:pBdr>
        <w:spacing w:after="640" w:before="640"/>
        <w:ind w:left="1080" w:right="1080"/>
        <w:jc w:val="center"/>
      </w:pPr>
      <w:r>
        <w:rPr>
          <w:rFonts w:ascii="Georgia" w:cs="Georgia" w:eastAsia="Georgia" w:hAnsi="Georgia"/>
          <w:b/>
          <w:bCs/>
          <w:i/>
          <w:iCs/>
          <w:color w:val="0F1623"/>
          <w:sz w:val="27"/>
          <w:szCs w:val="27"/>
        </w:rPr>
        <w:t xml:space="preserve">The Society creates opportunities.</w:t>
      </w:r>
      <w:r>
        <w:rPr>
          <w:rFonts w:ascii="Georgia" w:cs="Georgia" w:eastAsia="Georgia" w:hAnsi="Georgia"/>
          <w:b/>
          <w:bCs/>
          <w:i/>
          <w:iCs/>
          <w:color w:val="0F1623"/>
          <w:sz w:val="27"/>
          <w:szCs w:val="27"/>
        </w:rPr>
        <w:br/>
        <w:t xml:space="preserve">Members create activities.</w:t>
      </w:r>
    </w:p>
    <w:p>
      <w:pPr>
        <w:spacing w:after="320" w:before="0"/>
        <w:jc w:val="both"/>
      </w:pPr>
      <w:r>
        <w:rPr>
          <w:rFonts w:ascii="Georgia" w:cs="Georgia" w:eastAsia="Georgia" w:hAnsi="Georgia"/>
          <w:color w:val="0F1623"/>
          <w:sz w:val="24"/>
          <w:szCs w:val="24"/>
        </w:rPr>
        <w:t xml:space="preserve">That distinction, held consistently over years, is the difference between an organisation that depends on its leaders and an ecosystem that outlasts them.</w:t>
      </w:r>
    </w:p>
    <w:p>
      <w:pPr>
        <w:pBdr>
          <w:bottom w:val="single" w:color="3A5F8A" w:sz="4" w:space="6"/>
        </w:pBdr>
        <w:spacing w:after="280" w:before="960"/>
      </w:pPr>
      <w:r>
        <w:rPr>
          <w:rFonts w:ascii="Georgia" w:cs="Georgia" w:eastAsia="Georgia" w:hAnsi="Georgia"/>
          <w:b/>
          <w:bCs/>
          <w:color w:val="3A5F8A"/>
          <w:sz w:val="27"/>
          <w:szCs w:val="27"/>
        </w:rPr>
        <w:t xml:space="preserve">IX. On Belonging</w:t>
      </w:r>
    </w:p>
    <w:p>
      <w:pPr>
        <w:spacing w:after="320" w:before="0"/>
        <w:jc w:val="both"/>
      </w:pPr>
      <w:r>
        <w:rPr>
          <w:rFonts w:ascii="Georgia" w:cs="Georgia" w:eastAsia="Georgia" w:hAnsi="Georgia"/>
          <w:color w:val="0F1623"/>
          <w:sz w:val="24"/>
          <w:szCs w:val="24"/>
        </w:rPr>
        <w:t xml:space="preserve">Belonging to the Solarian Society means one thing: you have found a place where your interest in space has companions.</w:t>
      </w:r>
    </w:p>
    <w:p>
      <w:pPr>
        <w:spacing w:after="320" w:before="0"/>
        <w:jc w:val="both"/>
      </w:pPr>
      <w:r>
        <w:rPr>
          <w:rFonts w:ascii="Georgia" w:cs="Georgia" w:eastAsia="Georgia" w:hAnsi="Georgia"/>
          <w:color w:val="0F1623"/>
          <w:sz w:val="24"/>
          <w:szCs w:val="24"/>
        </w:rPr>
        <w:t xml:space="preserve">Not a credential. Not a rank. Not a commitment to contribute in a predetermined way. Not an exclusion of anything else you belong to. Simply the recognition that there are others here — facing the same horizon, asking related questions, building different pieces of the same larger thing.</w:t>
      </w:r>
    </w:p>
    <w:p>
      <w:pPr>
        <w:spacing w:after="320" w:before="0"/>
        <w:jc w:val="both"/>
      </w:pPr>
      <w:r>
        <w:rPr>
          <w:rFonts w:ascii="Georgia" w:cs="Georgia" w:eastAsia="Georgia" w:hAnsi="Georgia"/>
          <w:color w:val="0F1623"/>
          <w:sz w:val="24"/>
          <w:szCs w:val="24"/>
        </w:rPr>
        <w:t xml:space="preserve">The researcher and the science fiction writer. The engineering student and the policy thinker. The educator and the entrepreneur. The person who has spent years in the field and the person who discovered their interest last week. The Dreamer who cannot yet name exactly what they want to do, only that space is where they want to be.</w:t>
      </w:r>
    </w:p>
    <w:p>
      <w:pPr>
        <w:spacing w:after="320" w:before="0"/>
        <w:jc w:val="both"/>
      </w:pPr>
      <w:r>
        <w:rPr>
          <w:rFonts w:ascii="Georgia" w:cs="Georgia" w:eastAsia="Georgia" w:hAnsi="Georgia"/>
          <w:color w:val="0F1623"/>
          <w:sz w:val="24"/>
          <w:szCs w:val="24"/>
        </w:rPr>
        <w:t xml:space="preserve">None of them need to do the same things. They need only to be drawn in the same direction.</w:t>
      </w:r>
    </w:p>
    <w:p>
      <w:pPr>
        <w:spacing w:after="320" w:before="0"/>
        <w:jc w:val="both"/>
      </w:pPr>
      <w:r>
        <w:rPr>
          <w:rFonts w:ascii="Georgia" w:cs="Georgia" w:eastAsia="Georgia" w:hAnsi="Georgia"/>
          <w:color w:val="0F1623"/>
          <w:sz w:val="24"/>
          <w:szCs w:val="24"/>
        </w:rPr>
        <w:t xml:space="preserve">That is the identity that distinguishes this Society from every other gathering that calls itself a space club or professional network. It is not a club for a discipline. It is not a network for a career stage. It is an open commons for a disposition — for the particular kind of person who looks at the space sector and, rather than watching from a distance, wants to be part of what happens next.</w:t>
      </w:r>
    </w:p>
    <w:p>
      <w:pPr>
        <w:pBdr>
          <w:bottom w:val="single" w:color="3A5F8A" w:sz="4" w:space="6"/>
        </w:pBdr>
        <w:spacing w:after="280" w:before="960"/>
      </w:pPr>
      <w:r>
        <w:rPr>
          <w:rFonts w:ascii="Georgia" w:cs="Georgia" w:eastAsia="Georgia" w:hAnsi="Georgia"/>
          <w:b/>
          <w:bCs/>
          <w:color w:val="3A5F8A"/>
          <w:sz w:val="27"/>
          <w:szCs w:val="27"/>
        </w:rPr>
        <w:t xml:space="preserve">X. Why “Solarian”?</w:t>
      </w:r>
    </w:p>
    <w:p>
      <w:pPr>
        <w:spacing w:after="320" w:before="0"/>
        <w:jc w:val="both"/>
      </w:pPr>
      <w:r>
        <w:rPr>
          <w:rFonts w:ascii="Georgia" w:cs="Georgia" w:eastAsia="Georgia" w:hAnsi="Georgia"/>
          <w:color w:val="0F1623"/>
          <w:sz w:val="24"/>
          <w:szCs w:val="24"/>
        </w:rPr>
        <w:t xml:space="preserve">Names are not neutral. They shape identity before anyone reads the founding documents or attends the first meeting. The name chosen for a community is its first argument — a claim about what it is and what it values.</w:t>
      </w:r>
    </w:p>
    <w:p>
      <w:pPr>
        <w:spacing w:after="320" w:before="0"/>
        <w:jc w:val="both"/>
      </w:pPr>
      <w:r>
        <w:rPr>
          <w:rFonts w:ascii="Georgia" w:cs="Georgia" w:eastAsia="Georgia" w:hAnsi="Georgia"/>
          <w:color w:val="0F1623"/>
          <w:sz w:val="24"/>
          <w:szCs w:val="24"/>
        </w:rPr>
        <w:t xml:space="preserve">Solarian derives from Sol, our Sun. In speculative literature and futurist thought, it has described humanity not by nation, profession, or creed, but by shared address. We are all inhabitants of the same solar system. We live under the same star.</w:t>
      </w:r>
    </w:p>
    <w:p>
      <w:pPr>
        <w:spacing w:after="320" w:before="0"/>
        <w:jc w:val="both"/>
      </w:pPr>
      <w:r>
        <w:rPr>
          <w:rFonts w:ascii="Georgia" w:cs="Georgia" w:eastAsia="Georgia" w:hAnsi="Georgia"/>
          <w:color w:val="0F1623"/>
          <w:sz w:val="24"/>
          <w:szCs w:val="24"/>
        </w:rPr>
        <w:t xml:space="preserve">This is more than poetic. It is a philosophical position. Before any of the ways we customarily divide ourselves — by country, by discipline, by institution — we share something more fundamental. A home. A star. A set of questions that no single nation or profession owns.</w:t>
      </w:r>
    </w:p>
    <w:p>
      <w:pPr>
        <w:spacing w:after="320" w:before="0"/>
        <w:jc w:val="both"/>
      </w:pPr>
      <w:r>
        <w:rPr>
          <w:rFonts w:ascii="Georgia" w:cs="Georgia" w:eastAsia="Georgia" w:hAnsi="Georgia"/>
          <w:color w:val="0F1623"/>
          <w:sz w:val="24"/>
          <w:szCs w:val="24"/>
        </w:rPr>
        <w:t xml:space="preserve">The name also makes a quiet argument about scale. The problems and possibilities of space do not respect the boundaries we have drawn on Earth. The conversation about how humanity relates to its solar system requires more than any one field, any one country, any one generation can contribute. The name Solarian is an invitation to think at that scale — not because doing so is grandiose, but because the subject demands it.</w:t>
      </w:r>
    </w:p>
    <w:p>
      <w:pPr>
        <w:spacing w:after="320" w:before="0"/>
        <w:jc w:val="both"/>
      </w:pPr>
      <w:r>
        <w:rPr>
          <w:rFonts w:ascii="Georgia" w:cs="Georgia" w:eastAsia="Georgia" w:hAnsi="Georgia"/>
          <w:color w:val="0F1623"/>
          <w:sz w:val="24"/>
          <w:szCs w:val="24"/>
        </w:rPr>
        <w:t xml:space="preserve">And finally: the name is generative rather than restrictive. It does not name what members do. It names what they are. That leaves room for the Society to become something none of its founders could have predicted — which is exactly what a lasting community should do.</w:t>
      </w:r>
    </w:p>
    <w:p>
      <w:pPr>
        <w:pBdr>
          <w:left w:val="single" w:color="3A5F8A" w:sz="14" w:space="14"/>
        </w:pBdr>
        <w:spacing w:after="720" w:before="240"/>
        <w:ind w:left="720"/>
      </w:pPr>
      <w:r>
        <w:rPr>
          <w:rFonts w:ascii="Georgia" w:cs="Georgia" w:eastAsia="Georgia" w:hAnsi="Georgia"/>
          <w:i/>
          <w:iCs/>
          <w:color w:val="6B7280"/>
          <w:sz w:val="25"/>
          <w:szCs w:val="25"/>
        </w:rPr>
        <w:t xml:space="preserve">We are all Solarians.</w:t>
      </w:r>
    </w:p>
    <w:p>
      <w:pPr>
        <w:pBdr>
          <w:bottom w:val="single" w:color="3A5F8A" w:sz="4" w:space="6"/>
        </w:pBdr>
        <w:spacing w:after="280" w:before="960"/>
      </w:pPr>
      <w:r>
        <w:rPr>
          <w:rFonts w:ascii="Georgia" w:cs="Georgia" w:eastAsia="Georgia" w:hAnsi="Georgia"/>
          <w:b/>
          <w:bCs/>
          <w:color w:val="3A5F8A"/>
          <w:sz w:val="27"/>
          <w:szCs w:val="27"/>
        </w:rPr>
        <w:t xml:space="preserve">XI. Looking Forward</w:t>
      </w:r>
    </w:p>
    <w:p>
      <w:pPr>
        <w:spacing w:after="320" w:before="0"/>
        <w:jc w:val="both"/>
      </w:pPr>
      <w:r>
        <w:rPr>
          <w:rFonts w:ascii="Georgia" w:cs="Georgia" w:eastAsia="Georgia" w:hAnsi="Georgia"/>
          <w:color w:val="0F1623"/>
          <w:sz w:val="24"/>
          <w:szCs w:val="24"/>
        </w:rPr>
        <w:t xml:space="preserve">No one can say what Uganda’s relationship with the space sector will look like in twenty years.</w:t>
      </w:r>
    </w:p>
    <w:p>
      <w:pPr>
        <w:spacing w:after="320" w:before="0"/>
        <w:jc w:val="both"/>
      </w:pPr>
      <w:r>
        <w:rPr>
          <w:rFonts w:ascii="Georgia" w:cs="Georgia" w:eastAsia="Georgia" w:hAnsi="Georgia"/>
          <w:color w:val="0F1623"/>
          <w:sz w:val="24"/>
          <w:szCs w:val="24"/>
        </w:rPr>
        <w:t xml:space="preserve">Perhaps there will be Ugandan engineers contributing to satellite systems. Researchers participating in international missions. Educators who have built space literacy into how a generation thinks. Policy voices helping shape the frameworks that govern activity beyond Earth. Entrepreneurs building commercial ventures in the sector. And perhaps simply a community — larger, deeper, more connected than what exists today — of people who care about space and who have built, in each other, the conditions to do something about it.</w:t>
      </w:r>
    </w:p>
    <w:p>
      <w:pPr>
        <w:spacing w:after="320" w:before="0"/>
        <w:jc w:val="both"/>
      </w:pPr>
      <w:r>
        <w:rPr>
          <w:rFonts w:ascii="Georgia" w:cs="Georgia" w:eastAsia="Georgia" w:hAnsi="Georgia"/>
          <w:color w:val="0F1623"/>
          <w:sz w:val="24"/>
          <w:szCs w:val="24"/>
        </w:rPr>
        <w:t xml:space="preserve">The Society does not promise any of this. It cannot. What it can do is create the conditions: the commons, the culture, the connections between people who would otherwise never find each other, and the memory of what this community has done, so that whoever comes next starts from where we stopped rather than from the beginning.</w:t>
      </w:r>
    </w:p>
    <w:p>
      <w:pPr>
        <w:spacing w:after="320" w:before="0"/>
        <w:jc w:val="both"/>
      </w:pPr>
      <w:r>
        <w:rPr>
          <w:rFonts w:ascii="Georgia" w:cs="Georgia" w:eastAsia="Georgia" w:hAnsi="Georgia"/>
          <w:color w:val="0F1623"/>
          <w:sz w:val="24"/>
          <w:szCs w:val="24"/>
        </w:rPr>
        <w:t xml:space="preserve">The Society champions a future in which Uganda and East Africa are genuine participants in the space sector — not observers of what others build, but contributors to what gets built. That future does not arrive on its own. It is assembled, piece by piece, by communities that decide to care about it before the path is obvious.</w:t>
      </w:r>
    </w:p>
    <w:p>
      <w:pPr>
        <w:spacing w:after="320" w:before="0"/>
        <w:jc w:val="both"/>
      </w:pPr>
      <w:r>
        <w:rPr>
          <w:rFonts w:ascii="Georgia" w:cs="Georgia" w:eastAsia="Georgia" w:hAnsi="Georgia"/>
          <w:color w:val="0F1623"/>
          <w:sz w:val="24"/>
          <w:szCs w:val="24"/>
        </w:rPr>
        <w:t xml:space="preserve">Every journey begins before the first step.</w:t>
      </w:r>
    </w:p>
    <w:p>
      <w:pPr>
        <w:spacing w:after="320" w:before="0"/>
        <w:jc w:val="both"/>
      </w:pPr>
      <w:r>
        <w:rPr>
          <w:rFonts w:ascii="Georgia" w:cs="Georgia" w:eastAsia="Georgia" w:hAnsi="Georgia"/>
          <w:color w:val="0F1623"/>
          <w:sz w:val="24"/>
          <w:szCs w:val="24"/>
        </w:rPr>
        <w:t xml:space="preserve">This is that moment: before the step, before the plan, before the structure takes over. The moment when it is still possible to decide, clearly and deliberately, what kind of community we are building. What we decide now shapes nearly everything that follows.</w:t>
      </w:r>
    </w:p>
    <w:p>
      <w:pPr>
        <w:spacing w:after="320" w:before="0"/>
        <w:jc w:val="both"/>
      </w:pPr>
      <w:r>
        <w:rPr>
          <w:rFonts w:ascii="Georgia" w:cs="Georgia" w:eastAsia="Georgia" w:hAnsi="Georgia"/>
          <w:color w:val="0F1623"/>
          <w:sz w:val="24"/>
          <w:szCs w:val="24"/>
        </w:rPr>
        <w:t xml:space="preserve">We are building the conditions for what we cannot yet fully imagine. And that is exactly where every worthwhile journey starts.</w:t>
      </w:r>
    </w:p>
    <w:p>
      <w:pPr>
        <w:pBdr>
          <w:bottom w:val="single" w:color="E2E8F0" w:sz="4" w:space="6"/>
        </w:pBdr>
        <w:spacing w:after="480" w:before="480"/>
      </w:pPr>
    </w:p>
    <w:p>
      <w:pPr>
        <w:pBdr>
          <w:top w:val="single" w:color="3A5F8A" w:sz="6" w:space="10"/>
          <w:bottom w:val="single" w:color="3A5F8A" w:sz="6" w:space="10"/>
          <w:left w:val="single" w:color="3A5F8A" w:sz="6" w:space="10"/>
          <w:right w:val="single" w:color="3A5F8A" w:sz="6" w:space="10"/>
        </w:pBdr>
        <w:shd w:fill="EEF3FA" w:color="auto" w:val="clear"/>
        <w:spacing w:after="480" w:before="960"/>
        <w:ind w:left="720" w:right="720"/>
        <w:jc w:val="center"/>
      </w:pPr>
      <w:r>
        <w:rPr>
          <w:rFonts w:ascii="Georgia" w:cs="Georgia" w:eastAsia="Georgia" w:hAnsi="Georgia"/>
          <w:i/>
          <w:iCs/>
          <w:color w:val="0F1623"/>
          <w:sz w:val="27"/>
          <w:szCs w:val="27"/>
        </w:rPr>
        <w:t xml:space="preserve">The Solarian Society is not united by a destination.</w:t>
      </w:r>
      <w:r>
        <w:rPr>
          <w:rFonts w:ascii="Georgia" w:cs="Georgia" w:eastAsia="Georgia" w:hAnsi="Georgia"/>
          <w:i/>
          <w:iCs/>
          <w:color w:val="0F1623"/>
          <w:sz w:val="27"/>
          <w:szCs w:val="27"/>
        </w:rPr>
        <w:br/>
        <w:t xml:space="preserve">It is united by a direction.</w:t>
      </w:r>
      <w:r>
        <w:rPr>
          <w:rFonts w:ascii="Georgia" w:cs="Georgia" w:eastAsia="Georgia" w:hAnsi="Georgia"/>
          <w:i/>
          <w:iCs/>
          <w:color w:val="0F1623"/>
          <w:sz w:val="27"/>
          <w:szCs w:val="27"/>
        </w:rPr>
        <w:br/>
        <w:t xml:space="preserve"/>
      </w:r>
      <w:r>
        <w:rPr>
          <w:rFonts w:ascii="Georgia" w:cs="Georgia" w:eastAsia="Georgia" w:hAnsi="Georgia"/>
          <w:i/>
          <w:iCs/>
          <w:color w:val="0F1623"/>
          <w:sz w:val="27"/>
          <w:szCs w:val="27"/>
        </w:rPr>
        <w:br/>
        <w:t xml:space="preserve">Ultra hic et nunc.</w:t>
      </w:r>
      <w:r>
        <w:rPr>
          <w:rFonts w:ascii="Georgia" w:cs="Georgia" w:eastAsia="Georgia" w:hAnsi="Georgia"/>
          <w:i/>
          <w:iCs/>
          <w:color w:val="0F1623"/>
          <w:sz w:val="27"/>
          <w:szCs w:val="27"/>
        </w:rPr>
        <w:br/>
        <w:t xml:space="preserve">Beyond here and now.</w:t>
      </w:r>
    </w:p>
    <w:p>
      <w:pPr>
        <w:spacing w:after="0" w:before="320"/>
        <w:jc w:val="center"/>
      </w:pPr>
      <w:r>
        <w:rPr>
          <w:rFonts w:ascii="Georgia" w:cs="Georgia" w:eastAsia="Georgia" w:hAnsi="Georgia"/>
          <w:i/>
          <w:iCs/>
          <w:color w:val="6B7280"/>
          <w:sz w:val="22"/>
          <w:szCs w:val="22"/>
        </w:rPr>
        <w:t xml:space="preserve">The Society exists to lower the barrier between curiosity and participation.</w:t>
      </w:r>
    </w:p>
    <w:sectPr>
      <w:pgSz w:w="11906" w:h="16838" w:orient="portrait"/>
      <w:pgMar w:top="1872" w:right="1872" w:bottom="1872"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2026-07-16T05:32:04.678Z</dcterms:created>
  <dcterms:modified xsi:type="dcterms:W3CDTF">2026-07-16T05:32:04.691Z</dcterms:modified>
</cp:coreProperties>
</file>

<file path=docProps/custom.xml><?xml version="1.0" encoding="utf-8"?>
<Properties xmlns="http://schemas.openxmlformats.org/officeDocument/2006/custom-properties" xmlns:vt="http://schemas.openxmlformats.org/officeDocument/2006/docPropsVTypes"/>
</file>