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1D65" w14:textId="77777777" w:rsidR="000C0D44" w:rsidRPr="006D5865" w:rsidRDefault="000C0D44" w:rsidP="000C0D44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ПРОФЕССИОНАЛЬНОЕ ОБРАЗОВАТЕЛЬНОЕ </w:t>
      </w:r>
      <w:r>
        <w:rPr>
          <w:rFonts w:ascii="Times New Roman" w:hAnsi="Times New Roman" w:cs="Times New Roman"/>
          <w:b/>
        </w:rPr>
        <w:t xml:space="preserve">ЧАСТНОЕ </w:t>
      </w:r>
      <w:r w:rsidRPr="006D5865">
        <w:rPr>
          <w:rFonts w:ascii="Times New Roman" w:hAnsi="Times New Roman" w:cs="Times New Roman"/>
          <w:b/>
        </w:rPr>
        <w:t xml:space="preserve">УЧРЕЖДЕНИЕ </w:t>
      </w:r>
    </w:p>
    <w:p w14:paraId="61047379" w14:textId="77777777" w:rsidR="000C0D44" w:rsidRDefault="000C0D44" w:rsidP="000C0D4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14:paraId="02CEC340" w14:textId="77777777" w:rsidR="000C0D44" w:rsidRPr="006D5865" w:rsidRDefault="000C0D44" w:rsidP="000C0D4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>УДМУРТПОТРЕБСОЮЗА»</w:t>
      </w:r>
    </w:p>
    <w:p w14:paraId="51251D01" w14:textId="77777777" w:rsidR="000C0D44" w:rsidRDefault="000C0D44" w:rsidP="000C0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69665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5461CE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638EFC2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152A9BC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B467D59" w14:textId="42FF6C81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6939A3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EC605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2E7446">
        <w:rPr>
          <w:rFonts w:ascii="Times New Roman" w:hAnsi="Times New Roman" w:cs="Times New Roman"/>
          <w:b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_______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C605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A43701D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30C586" w14:textId="77777777" w:rsidR="000C0D44" w:rsidRDefault="000C0D44" w:rsidP="000C0D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16A057" w14:textId="77777777" w:rsidR="000C0D44" w:rsidRPr="002E7446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11EA6B" w14:textId="77777777" w:rsidR="000C0D44" w:rsidRDefault="000C0D44" w:rsidP="000C0D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7446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7F5AE948" w14:textId="77777777" w:rsidR="000C0D44" w:rsidRDefault="000C0D44" w:rsidP="000C0D4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626FA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_______________</w:t>
      </w:r>
    </w:p>
    <w:p w14:paraId="5DB45AE7" w14:textId="77777777" w:rsidR="000C0D44" w:rsidRDefault="000C0D44" w:rsidP="000C0D4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6B10318C" w14:textId="77777777" w:rsidR="000C0D44" w:rsidRDefault="000C0D44" w:rsidP="000C0D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B626FA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56553087" w14:textId="5432B250" w:rsidR="006939A3" w:rsidRPr="006939A3" w:rsidRDefault="000C0D44" w:rsidP="006939A3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="006939A3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6939A3" w:rsidRPr="006939A3">
        <w:rPr>
          <w:rFonts w:ascii="Times New Roman" w:hAnsi="Times New Roman" w:cs="Times New Roman"/>
          <w:bCs/>
          <w:sz w:val="28"/>
          <w:szCs w:val="28"/>
          <w:u w:val="single"/>
        </w:rPr>
        <w:t>Сопровождение информационной системы интернет-магазина.</w:t>
      </w:r>
      <w:r w:rsidR="006939A3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6939A3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6809F137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77C63C" w14:textId="77777777" w:rsidR="000C0D44" w:rsidRDefault="000C0D44" w:rsidP="000C0D4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FCE447" w14:textId="5B0A4252" w:rsidR="000C0D44" w:rsidRPr="002E7446" w:rsidRDefault="000C0D44" w:rsidP="000C0D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  <w:t>Соловьёвой Татьяны Андреевны</w:t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="00E24C0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744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24C0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19CE7AFF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13E36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C7296" w14:textId="25296AAE" w:rsidR="000C0D44" w:rsidRDefault="000C0D44" w:rsidP="000C0D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605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254BD94" w14:textId="77777777" w:rsidR="000C0D44" w:rsidRDefault="000C0D44" w:rsidP="000C0D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37F9D5D8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D9BB6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B393D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3AEF7B67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___________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105DF8A3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183878" w14:textId="77777777" w:rsidR="000C0D44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3C3B105C" w14:textId="77777777" w:rsidR="000C0D44" w:rsidRDefault="000C0D44" w:rsidP="000C0D4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7A13DE" w14:textId="77777777" w:rsidR="006C522A" w:rsidRDefault="006C522A" w:rsidP="000C0D4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A6F945" w14:textId="77777777" w:rsidR="006C522A" w:rsidRDefault="006C522A" w:rsidP="00030F5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C2642D" w14:textId="5C6E2C51" w:rsidR="000C0D44" w:rsidRPr="00030F54" w:rsidRDefault="000C0D44" w:rsidP="00030F54">
      <w:pPr>
        <w:tabs>
          <w:tab w:val="right" w:pos="9355"/>
        </w:tabs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Ижевск, 2026</w:t>
      </w:r>
    </w:p>
    <w:p w14:paraId="1E908925" w14:textId="0A592F00" w:rsidR="000C0D44" w:rsidRPr="00473960" w:rsidRDefault="000C0D44" w:rsidP="000C0D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3960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29EA0019" w14:textId="78C13EEB" w:rsidR="000C0D44" w:rsidRPr="00473960" w:rsidRDefault="000C0D44" w:rsidP="000C0D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Введение………………………………………………………………………………</w:t>
      </w:r>
      <w:r w:rsidR="007D7447">
        <w:rPr>
          <w:rFonts w:ascii="Times New Roman" w:hAnsi="Times New Roman" w:cs="Times New Roman"/>
          <w:sz w:val="28"/>
          <w:szCs w:val="28"/>
        </w:rPr>
        <w:t>.</w:t>
      </w:r>
      <w:r w:rsidRPr="00473960">
        <w:rPr>
          <w:rFonts w:ascii="Times New Roman" w:hAnsi="Times New Roman" w:cs="Times New Roman"/>
          <w:sz w:val="28"/>
          <w:szCs w:val="28"/>
        </w:rPr>
        <w:t>...3</w:t>
      </w:r>
      <w:r w:rsidR="007D7447">
        <w:rPr>
          <w:rFonts w:ascii="Times New Roman" w:hAnsi="Times New Roman" w:cs="Times New Roman"/>
          <w:sz w:val="28"/>
          <w:szCs w:val="28"/>
        </w:rPr>
        <w:t>-4</w:t>
      </w:r>
    </w:p>
    <w:p w14:paraId="111286A4" w14:textId="47237148" w:rsidR="000C0D44" w:rsidRPr="000E7578" w:rsidRDefault="00A3319D" w:rsidP="00030F54">
      <w:pPr>
        <w:pStyle w:val="a7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Теоретические основы сопровождения информационных систем</w:t>
      </w:r>
      <w:r w:rsidR="000C0D44" w:rsidRPr="000E7578">
        <w:rPr>
          <w:rFonts w:ascii="Times New Roman" w:hAnsi="Times New Roman" w:cs="Times New Roman"/>
          <w:sz w:val="28"/>
          <w:szCs w:val="28"/>
        </w:rPr>
        <w:t>…</w:t>
      </w:r>
      <w:r w:rsidR="00030F54">
        <w:rPr>
          <w:rFonts w:ascii="Times New Roman" w:hAnsi="Times New Roman" w:cs="Times New Roman"/>
          <w:sz w:val="28"/>
          <w:szCs w:val="28"/>
        </w:rPr>
        <w:t>.....</w:t>
      </w:r>
      <w:r w:rsidR="000C0D44" w:rsidRPr="000E7578">
        <w:rPr>
          <w:rFonts w:ascii="Times New Roman" w:hAnsi="Times New Roman" w:cs="Times New Roman"/>
          <w:sz w:val="28"/>
          <w:szCs w:val="28"/>
        </w:rPr>
        <w:t>………..5</w:t>
      </w:r>
    </w:p>
    <w:p w14:paraId="0EC406F7" w14:textId="4C166C16" w:rsidR="000C0D44" w:rsidRPr="000E7578" w:rsidRDefault="00030F5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Понятие и назначение информационных систем</w:t>
      </w:r>
      <w:r w:rsidRPr="00030F54">
        <w:rPr>
          <w:rFonts w:ascii="Times New Roman" w:hAnsi="Times New Roman" w:cs="Times New Roman"/>
          <w:sz w:val="28"/>
          <w:szCs w:val="28"/>
        </w:rPr>
        <w:t xml:space="preserve"> </w:t>
      </w:r>
      <w:r w:rsidRPr="000E7578">
        <w:rPr>
          <w:rFonts w:ascii="Times New Roman" w:hAnsi="Times New Roman" w:cs="Times New Roman"/>
          <w:sz w:val="28"/>
          <w:szCs w:val="28"/>
        </w:rPr>
        <w:t>……</w:t>
      </w:r>
      <w:r w:rsidR="000C0D44" w:rsidRPr="000E7578">
        <w:rPr>
          <w:rFonts w:ascii="Times New Roman" w:hAnsi="Times New Roman" w:cs="Times New Roman"/>
          <w:sz w:val="28"/>
          <w:szCs w:val="28"/>
        </w:rPr>
        <w:t>…</w:t>
      </w:r>
      <w:r w:rsidR="000C0D44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…….</w:t>
      </w:r>
      <w:r w:rsidR="000C0D44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0E7578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0C0D44" w:rsidRPr="000E7578">
        <w:rPr>
          <w:rFonts w:ascii="Times New Roman" w:hAnsi="Times New Roman" w:cs="Times New Roman"/>
          <w:sz w:val="28"/>
          <w:szCs w:val="28"/>
        </w:rPr>
        <w:t>5</w:t>
      </w:r>
    </w:p>
    <w:p w14:paraId="114BECDA" w14:textId="3FD19350" w:rsidR="000C0D44" w:rsidRPr="000E7578" w:rsidRDefault="00030F5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Жизненный цикл информационной системы</w:t>
      </w:r>
      <w:r w:rsidRPr="000E7578">
        <w:rPr>
          <w:rFonts w:ascii="Times New Roman" w:hAnsi="Times New Roman" w:cs="Times New Roman"/>
          <w:sz w:val="28"/>
          <w:szCs w:val="28"/>
        </w:rPr>
        <w:t xml:space="preserve"> </w:t>
      </w:r>
      <w:r w:rsidR="000C0D44" w:rsidRPr="000E7578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0C0D44" w:rsidRPr="000E7578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0C0D44">
        <w:rPr>
          <w:rFonts w:ascii="Times New Roman" w:hAnsi="Times New Roman" w:cs="Times New Roman"/>
          <w:sz w:val="28"/>
          <w:szCs w:val="28"/>
        </w:rPr>
        <w:t>……7</w:t>
      </w:r>
    </w:p>
    <w:p w14:paraId="28CA26BC" w14:textId="186BBA69" w:rsidR="000C0D44" w:rsidRDefault="00030F5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Сопровождение информационных систем: виды и этапы</w:t>
      </w:r>
      <w:r w:rsidRPr="00987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="000C0D44" w:rsidRPr="00987793">
        <w:rPr>
          <w:rFonts w:ascii="Times New Roman" w:hAnsi="Times New Roman" w:cs="Times New Roman"/>
          <w:sz w:val="28"/>
          <w:szCs w:val="28"/>
        </w:rPr>
        <w:t>……………</w:t>
      </w:r>
      <w:r>
        <w:rPr>
          <w:rFonts w:ascii="Times New Roman" w:hAnsi="Times New Roman" w:cs="Times New Roman"/>
          <w:sz w:val="28"/>
          <w:szCs w:val="28"/>
        </w:rPr>
        <w:t>.....</w:t>
      </w:r>
      <w:r w:rsidR="000C0D44" w:rsidRPr="00987793">
        <w:rPr>
          <w:rFonts w:ascii="Times New Roman" w:hAnsi="Times New Roman" w:cs="Times New Roman"/>
          <w:sz w:val="28"/>
          <w:szCs w:val="28"/>
        </w:rPr>
        <w:t>...</w:t>
      </w:r>
      <w:r w:rsidR="000C0D44">
        <w:rPr>
          <w:rFonts w:ascii="Times New Roman" w:hAnsi="Times New Roman" w:cs="Times New Roman"/>
          <w:sz w:val="28"/>
          <w:szCs w:val="28"/>
        </w:rPr>
        <w:t>…...9</w:t>
      </w:r>
    </w:p>
    <w:p w14:paraId="3557B49F" w14:textId="319E4289" w:rsidR="00030F54" w:rsidRPr="00030F54" w:rsidRDefault="00030F5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Особенности сопровождения информационных систем интернет-магазинов</w:t>
      </w:r>
      <w:r>
        <w:rPr>
          <w:rFonts w:ascii="Times New Roman" w:hAnsi="Times New Roman" w:cs="Times New Roman"/>
          <w:sz w:val="28"/>
          <w:szCs w:val="28"/>
        </w:rPr>
        <w:t>…..</w:t>
      </w:r>
    </w:p>
    <w:p w14:paraId="6E3CD555" w14:textId="4E09F946" w:rsidR="000C0D44" w:rsidRPr="00987793" w:rsidRDefault="000C0D44" w:rsidP="000C0D44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……………….…………...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2ED11252" w14:textId="6FACD628" w:rsidR="000C0D44" w:rsidRPr="00987793" w:rsidRDefault="000C0D4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…………………………………….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25B891C2" w14:textId="54A0B3AB" w:rsidR="000C0D44" w:rsidRDefault="000C0D4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………...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34BC7B45" w14:textId="341979C5" w:rsidR="000C0D44" w:rsidRPr="00987793" w:rsidRDefault="000C0D4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……………………………….26</w:t>
      </w:r>
    </w:p>
    <w:p w14:paraId="3DD1DDF5" w14:textId="50613B74" w:rsidR="000C0D44" w:rsidRPr="00987793" w:rsidRDefault="000C0D44" w:rsidP="000C0D44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………………………27</w:t>
      </w:r>
    </w:p>
    <w:p w14:paraId="373CDC51" w14:textId="3D32B685" w:rsidR="000C0D44" w:rsidRPr="00987793" w:rsidRDefault="000C0D4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……………………...27</w:t>
      </w:r>
    </w:p>
    <w:p w14:paraId="34DCE0E0" w14:textId="5D90DCF0" w:rsidR="000C0D44" w:rsidRPr="00C92688" w:rsidRDefault="000C0D44" w:rsidP="000C0D44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2688">
        <w:rPr>
          <w:rFonts w:ascii="Times New Roman" w:hAnsi="Times New Roman" w:cs="Times New Roman"/>
          <w:sz w:val="28"/>
          <w:szCs w:val="28"/>
        </w:rPr>
        <w:t>.…………………………………...51</w:t>
      </w:r>
    </w:p>
    <w:p w14:paraId="18ABB5DD" w14:textId="77777777" w:rsidR="000C0D44" w:rsidRPr="00473960" w:rsidRDefault="000C0D44" w:rsidP="000C0D44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………………………………………………………………………………54</w:t>
      </w:r>
    </w:p>
    <w:p w14:paraId="0E6C9383" w14:textId="77777777" w:rsidR="000C0D44" w:rsidRPr="00473960" w:rsidRDefault="000C0D44" w:rsidP="000C0D44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…………………………………………………56</w:t>
      </w:r>
    </w:p>
    <w:p w14:paraId="662D02F1" w14:textId="77777777" w:rsidR="00030F54" w:rsidRDefault="000C0D44" w:rsidP="00030F54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Приложение…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…………………………………………………………………………..57</w:t>
      </w:r>
    </w:p>
    <w:p w14:paraId="120D1F78" w14:textId="1C7CEF60" w:rsidR="00030F54" w:rsidRDefault="00030F54" w:rsidP="00030F54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30F54" w:rsidSect="00E24C02">
          <w:footerReference w:type="default" r:id="rId7"/>
          <w:pgSz w:w="11906" w:h="16838"/>
          <w:pgMar w:top="1134" w:right="567" w:bottom="1134" w:left="1134" w:header="708" w:footer="708" w:gutter="0"/>
          <w:cols w:space="708"/>
          <w:titlePg/>
          <w:docGrid w:linePitch="360"/>
        </w:sectPr>
      </w:pPr>
    </w:p>
    <w:p w14:paraId="17C7A0E9" w14:textId="1E0BBB6B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7C381FB4" w14:textId="77777777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 xml:space="preserve">В условиях активного развития цифровых технологий и электронной коммерции интернет-магазины занимают значительное место в сфере торговли. Современные интернет-магазины представляют собой сложные информационные системы, обеспечивающие автоматизацию процессов приема заказов, обработки данных о клиентах, управления товарами, платежами и доставкой. Эффективное функционирование таких систем невозможно без грамотного и своевременного сопровождения. </w:t>
      </w:r>
    </w:p>
    <w:p w14:paraId="78E584BD" w14:textId="6074CF0D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 xml:space="preserve">Актуальность темы курсовой работы обусловлена тем, что информационные системы интернет-магазинов работают в режиме постоянной нагрузки и требуют регулярного технического, программного и информационного обслуживания. Ошибки в работе системы, сбои серверов, уязвимости в системе безопасности или устаревшее программное обеспечение могут привести к финансовым потерям, снижению доверия клиентов и ухудшению конкурентных позиций организации. В связи с этим сопровождение информационной системы интернет-магазина является важной и неотъемлемой частью ее жизненного цикла. </w:t>
      </w:r>
    </w:p>
    <w:p w14:paraId="7DE8F81A" w14:textId="77777777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 xml:space="preserve">Сопровождение информационной системы включает в себя комплекс мероприятий по поддержанию ее работоспособности, обновлению программного обеспечения, устранению ошибок, адаптации к изменяющимся требованиям бизнеса и пользователей, а также обеспечению информационной безопасности. Для интернет-магазинов данные процессы особенно важны, так как система должна функционировать круглосуточно и обеспечивать стабильный доступ пользователей к сервисам. </w:t>
      </w:r>
    </w:p>
    <w:p w14:paraId="29813A2E" w14:textId="55AE3699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>Целью курсовой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EBB">
        <w:rPr>
          <w:rFonts w:ascii="Times New Roman" w:hAnsi="Times New Roman" w:cs="Times New Roman"/>
          <w:sz w:val="28"/>
          <w:szCs w:val="28"/>
        </w:rPr>
        <w:t>является изучение особенностей и процессов сопровождения информационной системы интернет-магазина. Для достижения поставленной цели в курсовой работе необходимо решить следующие задачи:</w:t>
      </w:r>
    </w:p>
    <w:p w14:paraId="6F993BCC" w14:textId="0E9680CE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43EBB">
        <w:rPr>
          <w:rFonts w:ascii="Times New Roman" w:hAnsi="Times New Roman" w:cs="Times New Roman"/>
          <w:sz w:val="28"/>
          <w:szCs w:val="28"/>
        </w:rPr>
        <w:t>рассмотреть понятие и назначение информационных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EAA435" w14:textId="06627B60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3EBB">
        <w:rPr>
          <w:rFonts w:ascii="Times New Roman" w:hAnsi="Times New Roman" w:cs="Times New Roman"/>
          <w:sz w:val="28"/>
          <w:szCs w:val="28"/>
        </w:rPr>
        <w:t>изучить жизненный цикл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DADCAA" w14:textId="776DC9D0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743EBB">
        <w:rPr>
          <w:rFonts w:ascii="Times New Roman" w:hAnsi="Times New Roman" w:cs="Times New Roman"/>
          <w:sz w:val="28"/>
          <w:szCs w:val="28"/>
        </w:rPr>
        <w:t xml:space="preserve"> проанализировать основные виды и этапы сопровождения информационных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063317" w14:textId="51CEF93B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743EBB">
        <w:rPr>
          <w:rFonts w:ascii="Times New Roman" w:hAnsi="Times New Roman" w:cs="Times New Roman"/>
          <w:sz w:val="28"/>
          <w:szCs w:val="28"/>
        </w:rPr>
        <w:t xml:space="preserve"> рассмотреть особенности сопровождения информационной системы интернет-магазина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DFAC59" w14:textId="7E2A13D8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743EBB">
        <w:rPr>
          <w:rFonts w:ascii="Times New Roman" w:hAnsi="Times New Roman" w:cs="Times New Roman"/>
          <w:sz w:val="28"/>
          <w:szCs w:val="28"/>
        </w:rPr>
        <w:t xml:space="preserve"> охарактеризовать информационную систему интернет-магазина и процессы ее сопровождения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90D6AA" w14:textId="40E396AB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743EBB">
        <w:rPr>
          <w:rFonts w:ascii="Times New Roman" w:hAnsi="Times New Roman" w:cs="Times New Roman"/>
          <w:sz w:val="28"/>
          <w:szCs w:val="28"/>
        </w:rPr>
        <w:t xml:space="preserve"> выявить основные проблемы эксплуатации информационной системы и предложить пути их решения. </w:t>
      </w:r>
    </w:p>
    <w:p w14:paraId="65D8B3E4" w14:textId="77777777" w:rsidR="007D7447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>Объектом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EBB">
        <w:rPr>
          <w:rFonts w:ascii="Times New Roman" w:hAnsi="Times New Roman" w:cs="Times New Roman"/>
          <w:sz w:val="28"/>
          <w:szCs w:val="28"/>
        </w:rPr>
        <w:t>является информационная система интернет-магазина. Предметом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EBB">
        <w:rPr>
          <w:rFonts w:ascii="Times New Roman" w:hAnsi="Times New Roman" w:cs="Times New Roman"/>
          <w:sz w:val="28"/>
          <w:szCs w:val="28"/>
        </w:rPr>
        <w:t xml:space="preserve">являются процессы сопровождения информационной системы интернет-магазина. </w:t>
      </w:r>
    </w:p>
    <w:p w14:paraId="0565844F" w14:textId="60E90103" w:rsid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используются следующие методы исследования: анализ научной и учебной литературы, изучение нормативно-правовой документации, анализ и обобщение информации, системный подход. </w:t>
      </w:r>
    </w:p>
    <w:p w14:paraId="78BE0316" w14:textId="58D43B04" w:rsidR="00743EBB" w:rsidRPr="00743EBB" w:rsidRDefault="00743EBB" w:rsidP="00743EB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743EBB">
        <w:rPr>
          <w:rFonts w:ascii="Times New Roman" w:hAnsi="Times New Roman" w:cs="Times New Roman"/>
          <w:sz w:val="28"/>
          <w:szCs w:val="28"/>
        </w:rPr>
        <w:t>Практическая значимость курсовой работы заключается в возможности использования полученных результатов и выводов при изучении профессионального модуля ПМ.06 «Сопровождение информационных систем», а также в дальнейшей профессиональной деятельности при сопровождении информационных систем интернет-магазинов.</w:t>
      </w:r>
    </w:p>
    <w:p w14:paraId="63AB6F45" w14:textId="77777777" w:rsidR="00BE0E4E" w:rsidRPr="00743EBB" w:rsidRDefault="00BE0E4E" w:rsidP="00743EB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89C5DB2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8DA070E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F85097D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239ECC4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93D42DE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DE1F12B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659D44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F87AC66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A8F1294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3C8AA7F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5030214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2144CAE" w14:textId="182C2454" w:rsidR="00A3319D" w:rsidRDefault="00A3319D" w:rsidP="00A3319D">
      <w:pPr>
        <w:spacing w:after="0" w:line="36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A331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основы сопровождения информационных систем</w:t>
      </w:r>
    </w:p>
    <w:p w14:paraId="2EB4B13C" w14:textId="6500283B" w:rsidR="00A3319D" w:rsidRDefault="00A3319D" w:rsidP="00A3319D">
      <w:pPr>
        <w:spacing w:after="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b/>
          <w:bCs/>
          <w:sz w:val="28"/>
          <w:szCs w:val="28"/>
        </w:rPr>
        <w:t>1.1. Понятие и назначение информационных систем</w:t>
      </w:r>
    </w:p>
    <w:p w14:paraId="565C1F6A" w14:textId="42534268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19D">
        <w:rPr>
          <w:rFonts w:ascii="Times New Roman" w:hAnsi="Times New Roman" w:cs="Times New Roman"/>
          <w:sz w:val="28"/>
          <w:szCs w:val="28"/>
        </w:rPr>
        <w:t>современных условиях развития информационных технологий информационные системы играют ключевую роль в деятельности организаций различных сфер. Информационная система представляет собой совокупность программных, технических, организационных и информационных средств, предназначенных для сбора, хранения, обработки, передачи и представления информации с целью поддержки управленческих и производственных процессов.</w:t>
      </w:r>
    </w:p>
    <w:p w14:paraId="0BE1BAFE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Основным назначением информационной системы является автоматизация деятельности организации, повышение эффективности обработки информации и сокращение временных затрат на выполнение операций. Использование информационных систем позволяет минимизировать влияние человеческого фактора, повысить точность данных и обеспечить оперативный доступ к необходимой информации.</w:t>
      </w:r>
    </w:p>
    <w:p w14:paraId="2BDBED63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Информационные системы применяются в бухгалтерском учете, управлении персоналом, логистике, торговле, образовании и других сферах. В электронной коммерции особое место занимают информационные системы интернет-магазинов, которые обеспечивают взаимодействие между продавцом и покупателем в режиме онлайн.</w:t>
      </w:r>
    </w:p>
    <w:p w14:paraId="530993B5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Информационная система интернет-магазина предназначена для автоматизации процессов размещения и обработки заказов, управления ассортиментом товаров, учета клиентов, проведения электронных платежей и организации доставки. Надежность и стабильность работы такой системы напрямую влияют на успешность бизнеса. </w:t>
      </w:r>
    </w:p>
    <w:p w14:paraId="4C327456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5D85111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b/>
          <w:bCs/>
          <w:sz w:val="28"/>
          <w:szCs w:val="28"/>
        </w:rPr>
        <w:t>1.2. Жизненный цикл информационной системы</w:t>
      </w:r>
    </w:p>
    <w:p w14:paraId="6D2DD395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Жизненный цикл информационной системы представляет собой последовательность этапов ее создания и эксплуатации — от момента возникновения идеи до вывода системы из эксплуатации. Понимание жизненного </w:t>
      </w:r>
      <w:r w:rsidRPr="00A3319D">
        <w:rPr>
          <w:rFonts w:ascii="Times New Roman" w:hAnsi="Times New Roman" w:cs="Times New Roman"/>
          <w:sz w:val="28"/>
          <w:szCs w:val="28"/>
        </w:rPr>
        <w:lastRenderedPageBreak/>
        <w:t>цикла позволяет правильно организовать процессы разработки, внедрения и сопровождения информационной системы.</w:t>
      </w:r>
    </w:p>
    <w:p w14:paraId="108594B5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К основным этапам жизненного цикла информационной системы относятся:</w:t>
      </w:r>
    </w:p>
    <w:p w14:paraId="25CAEFCB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анализ требований;</w:t>
      </w:r>
    </w:p>
    <w:p w14:paraId="7C2228D9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проектирование системы;</w:t>
      </w:r>
    </w:p>
    <w:p w14:paraId="4D3AD321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разработка программного обеспечения;</w:t>
      </w:r>
    </w:p>
    <w:p w14:paraId="4FE2A29B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внедрение информационной системы;</w:t>
      </w:r>
    </w:p>
    <w:p w14:paraId="6681A6A3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эксплуатация и сопровождение;</w:t>
      </w:r>
    </w:p>
    <w:p w14:paraId="0CF4B06A" w14:textId="339F1F4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модернизация или вывод из эксплуатации.</w:t>
      </w:r>
    </w:p>
    <w:p w14:paraId="19689792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На этапе анализа требований определяется назначение системы, ее функции и требования пользователей. Проектирование включает разработку архитектуры системы, выбор технических и программных средств. На этапе разработки осуществляется программирование и тестирование компонентов системы.</w:t>
      </w:r>
    </w:p>
    <w:p w14:paraId="39BB912B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После внедрения информационная система переходит в стадию эксплуатации, в ходе которой она используется в повседневной деятельности организации. Именно на этом этапе особую роль играет сопровождение информационной системы, направленное на поддержание ее работоспособности и развитие.</w:t>
      </w:r>
    </w:p>
    <w:p w14:paraId="086B40C1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Для интернет-магазинов этап сопровождения является наиболее продолжительным и значимым, так как система должна постоянно адаптироваться к изменяющимся условиям рынка, требованиям пользователей и технологическим новшествам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EC6E2" w14:textId="77777777" w:rsidR="00E24C02" w:rsidRDefault="00E24C02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311709B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b/>
          <w:bCs/>
          <w:sz w:val="28"/>
          <w:szCs w:val="28"/>
        </w:rPr>
        <w:t>1.3. Сопровождение информационных систем: виды и этапы</w:t>
      </w:r>
    </w:p>
    <w:p w14:paraId="0C86E845" w14:textId="110F288F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Сопровождение информационной системы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3319D">
        <w:rPr>
          <w:rFonts w:ascii="Times New Roman" w:hAnsi="Times New Roman" w:cs="Times New Roman"/>
          <w:sz w:val="28"/>
          <w:szCs w:val="28"/>
        </w:rPr>
        <w:t xml:space="preserve"> комплекс мероприятий, направленных на обеспечение ее стабильной работы, устранение ошибок, обновление и развитие функциональных возможностей. Сопровождение начинается сразу после внедрения системы и продолжается на протяжении всего срока ее эксплуатации.</w:t>
      </w:r>
    </w:p>
    <w:p w14:paraId="18EB2F95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Выделяют следующие виды сопровождения информационных систем:</w:t>
      </w:r>
    </w:p>
    <w:p w14:paraId="0F4797E5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lastRenderedPageBreak/>
        <w:t xml:space="preserve"> • техническое сопровождение, включающее обслуживание серверов, сетевого оборудования и рабочих станций;</w:t>
      </w:r>
    </w:p>
    <w:p w14:paraId="460B9569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программное сопровождение, связанное с обновлением программного обеспечения, исправлением ошибок и оптимизацией работы системы;</w:t>
      </w:r>
    </w:p>
    <w:p w14:paraId="2F3A3838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информационное сопровождение, предполагающее актуализацию баз данных и контента;</w:t>
      </w:r>
    </w:p>
    <w:p w14:paraId="1ED5A69D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организационное сопровождение, включающее поддержку пользователей и обучение персонала;</w:t>
      </w:r>
    </w:p>
    <w:p w14:paraId="1A69A03F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сопровождение информационной безопасности, направленное на защиту данных и предотвращение несанкционированного доступа.</w:t>
      </w:r>
    </w:p>
    <w:p w14:paraId="4904A529" w14:textId="77B8D77D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Процесс сопровождения информационной системы включает следующие этапы:</w:t>
      </w:r>
    </w:p>
    <w:p w14:paraId="2E9E4CA7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мониторинг работы системы;</w:t>
      </w:r>
    </w:p>
    <w:p w14:paraId="27C43056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выявление и анализ ошибок;</w:t>
      </w:r>
    </w:p>
    <w:p w14:paraId="6AB7A20F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устранение неисправностей;</w:t>
      </w:r>
    </w:p>
    <w:p w14:paraId="4BE9584A" w14:textId="5CBA721E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обновление и доработка функционала;</w:t>
      </w:r>
    </w:p>
    <w:p w14:paraId="10E6B8A8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• резервное копирование данных;</w:t>
      </w:r>
    </w:p>
    <w:p w14:paraId="1BA65361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 xml:space="preserve"> • обеспечение защиты информации.</w:t>
      </w:r>
    </w:p>
    <w:p w14:paraId="773D541C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Эффективное сопровождение позволяет продлить срок службы информационной системы, повысить ее надежность и адаптировать к новым требованиям.</w:t>
      </w:r>
    </w:p>
    <w:p w14:paraId="27322A45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b/>
          <w:bCs/>
          <w:sz w:val="28"/>
          <w:szCs w:val="28"/>
        </w:rPr>
        <w:t>1.4. Особенности сопровождения информационных систем интернет-магазинов</w:t>
      </w:r>
    </w:p>
    <w:p w14:paraId="65CFA57A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Информационные системы интернет-магазинов обладают рядом особенностей, которые необходимо учитывать при их сопровождении. В первую очередь такие системы работают в режиме круглосуточного доступа, что требует высокой надежности и отказоустойчивости.</w:t>
      </w:r>
    </w:p>
    <w:p w14:paraId="28F92F68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Одной из ключевых особенностей является постоянное взаимодействие с пользователями через сеть Интернет. Это делает интернет-магазины уязвимыми к сбоям в работе серверов, сетевым атакам и утечкам данных. В связи с этим особое внимание уделяется вопросам информационной безопасности и защите персональных данных клиентов.</w:t>
      </w:r>
    </w:p>
    <w:p w14:paraId="60E83FFA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lastRenderedPageBreak/>
        <w:t xml:space="preserve"> Кроме того, информационные системы интернет-магазинов регулярно обновляются: добавляются новые товары, изменяются цены, внедряются акции и программы лояльности. Это требует постоянного информационного и программного сопровождения.</w:t>
      </w:r>
    </w:p>
    <w:p w14:paraId="544939D4" w14:textId="77777777" w:rsid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Также важной задачей сопровождения является обеспечение совместимости системы с платежными сервисами, службами доставки и внешними информационными ресурсами. Нарушение работы одного из компонентов может привести к сбоям всей системы.</w:t>
      </w:r>
    </w:p>
    <w:p w14:paraId="148BCC48" w14:textId="183C4F49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A3319D">
        <w:rPr>
          <w:rFonts w:ascii="Times New Roman" w:hAnsi="Times New Roman" w:cs="Times New Roman"/>
          <w:sz w:val="28"/>
          <w:szCs w:val="28"/>
        </w:rPr>
        <w:t>Таким образом, сопровождение информационной системы интернет-магазина представляет собой сложный и многоуровневый процесс, направленный на обеспечение стабильной, безопасной и эффективной работы электронного торгового ресурса.</w:t>
      </w:r>
    </w:p>
    <w:p w14:paraId="0658A6B4" w14:textId="77777777" w:rsidR="00A3319D" w:rsidRPr="00A3319D" w:rsidRDefault="00A3319D" w:rsidP="00A331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4D1E21D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7739BAA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7A2C81C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09119F7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D7DA50B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DA85D8E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50E9232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18471F6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6B79FFC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1E3B220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BA66101" w14:textId="77777777" w:rsidR="00A3319D" w:rsidRDefault="00A3319D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0A87B6D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87B2152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EB34474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F99DC3D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AC880B5" w14:textId="0ED7B379" w:rsidR="00855BC9" w:rsidRDefault="00855BC9" w:rsidP="00855BC9"/>
    <w:p w14:paraId="72374034" w14:textId="7DF3BAFD" w:rsidR="00855BC9" w:rsidRPr="007C62C2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6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Анализ сопровождения информационной системы интернет-магазина</w:t>
      </w:r>
    </w:p>
    <w:p w14:paraId="08FE8F1A" w14:textId="77777777" w:rsidR="00855BC9" w:rsidRPr="007C62C2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62C2">
        <w:rPr>
          <w:rFonts w:ascii="Times New Roman" w:hAnsi="Times New Roman" w:cs="Times New Roman"/>
          <w:b/>
          <w:bCs/>
          <w:sz w:val="28"/>
          <w:szCs w:val="28"/>
        </w:rPr>
        <w:t>2.1. Характеристика информационной системы интернет-магазина</w:t>
      </w:r>
    </w:p>
    <w:p w14:paraId="28C488C7" w14:textId="67EA5F5D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>Информационная система интернет-магазина представляет собой комплекс программных, технических и организационных средств, которые обеспечивают автоматизацию процессов электронной торговли. Основной задачей такой системы является обеспечение взаимодействия между продавцом и покупателем через сеть Интернет, а также автоматизация процессов обработки заказов, учета товаров, управления клиентскими данными и проведения платежных операций.</w:t>
      </w:r>
    </w:p>
    <w:p w14:paraId="16BFF3D7" w14:textId="5284B10E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>Современные интернет-магазины являются важной частью электронной коммерции. Они позволяют организациям реализовывать товары и услуги без необходимости физического присутствия покупателей в торговых точках. Благодаря использованию информационных систем интернет-магазины могут функционировать круглосуточно, обеспечивая пользователям удобный доступ к товарам и услугам из любой точки мира.</w:t>
      </w:r>
    </w:p>
    <w:p w14:paraId="5CFA45C3" w14:textId="45ABD8A2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>Информационная система интернет-магазина включает несколько основных компонентов. К ним относятся: пользовательский интерфейс, серверная часть системы, база данных, а также различные вспомогательные модули. Пользовательский интерфейс представляет собой веб-сайт или веб-приложение, через которое клиенты взаимодействуют с системой. Именно через интерфейс пользователи просматривают каталог товаров, оформляют заказы, регистрируются в системе и осуществляют оплату.</w:t>
      </w:r>
    </w:p>
    <w:p w14:paraId="08532EB2" w14:textId="4848A89F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>Серверная часть системы отвечает за обработку запросов пользователей, выполнение бизнес-логики и взаимодействие с базой данных. Она обеспечивает функционирование основных процессов интернет-магазина, включая обработку заказов, проверку наличия товаров, расчет стоимости доставки и формирование отчетности.</w:t>
      </w:r>
    </w:p>
    <w:p w14:paraId="319B43CE" w14:textId="77777777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 xml:space="preserve">База данных является важнейшим элементом информационной системы. В ней хранятся сведения о товарах, пользователях, заказах, платежах и других элементах системы. Использование современных систем управления базами данных позволяет обеспечить надежность хранения информации и высокую скорость обработки </w:t>
      </w:r>
      <w:r w:rsidRPr="00855BC9">
        <w:rPr>
          <w:rFonts w:ascii="Times New Roman" w:hAnsi="Times New Roman" w:cs="Times New Roman"/>
          <w:sz w:val="28"/>
          <w:szCs w:val="28"/>
        </w:rPr>
        <w:lastRenderedPageBreak/>
        <w:t xml:space="preserve">данных. Кроме того, информационная система интернет-магазина включает административную часть, предназначенную для управления контентом сайта и настройками системы. </w:t>
      </w:r>
    </w:p>
    <w:p w14:paraId="68E8EBCE" w14:textId="66CD5DB3" w:rsidR="00855BC9" w:rsidRP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 xml:space="preserve">Администраторы могут добавлять новые товары, редактировать информацию о продукции, управлять заказами и анализировать статистические </w:t>
      </w:r>
      <w:proofErr w:type="spellStart"/>
      <w:r w:rsidRPr="00855BC9">
        <w:rPr>
          <w:rFonts w:ascii="Times New Roman" w:hAnsi="Times New Roman" w:cs="Times New Roman"/>
          <w:sz w:val="28"/>
          <w:szCs w:val="28"/>
        </w:rPr>
        <w:t>данные.Таким</w:t>
      </w:r>
      <w:proofErr w:type="spellEnd"/>
      <w:r w:rsidRPr="00855BC9">
        <w:rPr>
          <w:rFonts w:ascii="Times New Roman" w:hAnsi="Times New Roman" w:cs="Times New Roman"/>
          <w:sz w:val="28"/>
          <w:szCs w:val="28"/>
        </w:rPr>
        <w:t xml:space="preserve"> образом, информационная система интернет-магазина представляет собой сложную многокомпонентную систему, обеспечивающую автоматизацию процессов электронной торговли. Эффективность работы интернет-магазина во многом зависит от надежности и стабильности функционирования данной системы.</w:t>
      </w:r>
    </w:p>
    <w:p w14:paraId="2C9565AD" w14:textId="1369A994" w:rsidR="00855BC9" w:rsidRDefault="00855BC9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BC9">
        <w:rPr>
          <w:rFonts w:ascii="Times New Roman" w:hAnsi="Times New Roman" w:cs="Times New Roman"/>
          <w:sz w:val="28"/>
          <w:szCs w:val="28"/>
        </w:rPr>
        <w:t>Таким образом, информационная система интернет-магазина представляет собой сложную многокомпонентную систему, обеспечивающую автоматизацию процессов электронной торговли. Эффективность работы интернет-магазина во многом зависит от надежности и стабильности функционирования данной системы.</w:t>
      </w:r>
    </w:p>
    <w:p w14:paraId="147DD7D6" w14:textId="77777777" w:rsidR="007C62C2" w:rsidRPr="00855BC9" w:rsidRDefault="007C62C2" w:rsidP="00855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6A7B34" w14:textId="77777777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62C2">
        <w:rPr>
          <w:rFonts w:ascii="Times New Roman" w:hAnsi="Times New Roman" w:cs="Times New Roman"/>
          <w:b/>
          <w:bCs/>
          <w:sz w:val="28"/>
          <w:szCs w:val="28"/>
        </w:rPr>
        <w:t>2.2 Анализ программного обеспечения системы</w:t>
      </w:r>
    </w:p>
    <w:p w14:paraId="62058687" w14:textId="28C4D16E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Программное обеспечение информационной системы интернет-магазина является одним из ключевых элементов, обеспечивающих ее функционирование. Оно включает совокупность программных средств, предназначенных для обработки информации, взаимодействия пользователей с системой и управления бизнес-процессами.</w:t>
      </w:r>
    </w:p>
    <w:p w14:paraId="39474282" w14:textId="77777777" w:rsid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Программная архитектура интернет-магазина обычно состоит из нескольких уровней. Первый уровень — это клиентская часть, которая реализуется в виде веб-интерфейса. Она обеспечивает взаимодействие пользователя с системой через браузер.</w:t>
      </w:r>
    </w:p>
    <w:p w14:paraId="0906E700" w14:textId="578F8DFF" w:rsidR="00855BC9" w:rsidRPr="007C62C2" w:rsidRDefault="007C62C2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="00855BC9" w:rsidRPr="007C62C2">
        <w:rPr>
          <w:rFonts w:ascii="Times New Roman" w:hAnsi="Times New Roman" w:cs="Times New Roman"/>
          <w:sz w:val="28"/>
          <w:szCs w:val="28"/>
        </w:rPr>
        <w:t>Клиентская часть создается с использованием технологий HTML, CSS и JavaScript. Эти технологии позволяют создавать удобные и интерактивные интерфейсы, обеспечивающие комфортную работу пользователей.</w:t>
      </w:r>
    </w:p>
    <w:p w14:paraId="68D8AB70" w14:textId="365CDDF6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 xml:space="preserve">Следующий уровень — серверная часть системы. Она отвечает за обработку запросов, поступающих от пользователей, и выполнение бизнес-логики. В качестве серверных технологий могут использоваться различные языки программирования, </w:t>
      </w:r>
      <w:r w:rsidRPr="007C62C2">
        <w:rPr>
          <w:rFonts w:ascii="Times New Roman" w:hAnsi="Times New Roman" w:cs="Times New Roman"/>
          <w:sz w:val="28"/>
          <w:szCs w:val="28"/>
        </w:rPr>
        <w:lastRenderedPageBreak/>
        <w:t>такие как PHP, Python, Java или JavaScript (Node.js). Выбор конкретной технологии зависит от требований проекта, масштаба системы и предпочтений разработчиков.</w:t>
      </w:r>
    </w:p>
    <w:p w14:paraId="5B35C99E" w14:textId="6A2985FF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 xml:space="preserve">Еще одним важным компонентом программного обеспечения является система управления базами данных. Она обеспечивает хранение и обработку информации, необходимой для функционирования интернет-магазина. Наиболее распространенными СУБД являются MySQL, PostgreSQL и </w:t>
      </w:r>
      <w:proofErr w:type="spellStart"/>
      <w:r w:rsidRPr="007C62C2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7C62C2">
        <w:rPr>
          <w:rFonts w:ascii="Times New Roman" w:hAnsi="Times New Roman" w:cs="Times New Roman"/>
          <w:sz w:val="28"/>
          <w:szCs w:val="28"/>
        </w:rPr>
        <w:t>. Эти системы позволяют хранить большие объемы данных и обеспечивают высокую производительность обработки запросов.</w:t>
      </w:r>
    </w:p>
    <w:p w14:paraId="39849BC0" w14:textId="5DA10D28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В процессе сопровождения программного обеспечения выполняются различные виды работ. К ним относятся обновление программных компонентов системы, устранение выявленных ошибок, оптимизация производительности и внедрение новых функциональных возможностей.</w:t>
      </w:r>
    </w:p>
    <w:p w14:paraId="2F57D710" w14:textId="0790CF63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Также важным элементом сопровождения является тестирование программного обеспечения.</w:t>
      </w:r>
      <w:r w:rsid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Тестирование позволяет выявлять ошибки в работе системы и предотвращать их появление в процессе эксплуатации. Для этого используются различные методы тестирования, включая функциональное тестирование, нагрузочное тестирование и тестирование безопасности.</w:t>
      </w:r>
    </w:p>
    <w:p w14:paraId="57E25122" w14:textId="0CDDF95C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Таким образом, программное обеспечение является основой функционирования информационной системы интернет-магазина. Его регулярное обновление и поддержка позволяют обеспечить стабильную работу системы и ее соответствие современным требованиям электронной коммерции.</w:t>
      </w:r>
    </w:p>
    <w:p w14:paraId="01FC389D" w14:textId="77777777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4810D" w14:textId="77777777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b/>
          <w:bCs/>
          <w:sz w:val="28"/>
          <w:szCs w:val="28"/>
        </w:rPr>
        <w:t>2.3 Анализ технического обеспечения информационной системы</w:t>
      </w:r>
    </w:p>
    <w:p w14:paraId="61A7BB65" w14:textId="40A2B612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Техническое обеспечение информационной системы интернет-магазина включает совокупность аппаратных средств, необходимых для функционирования программного обеспечения и обеспечения доступа пользователей к системе.</w:t>
      </w:r>
    </w:p>
    <w:p w14:paraId="2600E937" w14:textId="6BC86943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Основным элементом технического обеспечения является серверное оборудование.</w:t>
      </w:r>
      <w:r w:rsidRPr="007C62C2">
        <w:rPr>
          <w:rFonts w:ascii="Times New Roman" w:hAnsi="Times New Roman" w:cs="Times New Roman"/>
          <w:sz w:val="28"/>
          <w:szCs w:val="28"/>
        </w:rPr>
        <w:br/>
        <w:t>Сервер представляет собой мощный компьютер, на котором размещается веб-приложение интернет-магазина и база данных. Сервер обрабатывает запросы пользователей и обеспечивает доступ к информации, хранящейся в системе.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 xml:space="preserve">В </w:t>
      </w:r>
      <w:r w:rsidRPr="007C62C2">
        <w:rPr>
          <w:rFonts w:ascii="Times New Roman" w:hAnsi="Times New Roman" w:cs="Times New Roman"/>
          <w:sz w:val="28"/>
          <w:szCs w:val="28"/>
        </w:rPr>
        <w:lastRenderedPageBreak/>
        <w:t>зависимости от масштабов интернет-магазина могут использоваться различные типы серверов.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Для небольших проектов достаточно одного сервера, однако крупные интернет-магазины используют распределенные серверные системы и облачные технологии.</w:t>
      </w:r>
    </w:p>
    <w:p w14:paraId="6780D512" w14:textId="55D482E5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Сетевое оборудование также играет важную роль в функционировании информационной системы.</w:t>
      </w:r>
      <w:r w:rsid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К нему относятся маршрутизаторы, коммутаторы и сетевые адаптеры, обеспечивающие передачу данных между сервером и пользователями.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Рабочие станции сотрудников компании также входят в состав технического обеспечения.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Сотрудники используют персональные компьютеры для управления заказами, работы с базой данных,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обработки запросов клиентов и выполнения других операций.</w:t>
      </w:r>
    </w:p>
    <w:p w14:paraId="547AFD1D" w14:textId="10E316AD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Для обеспечения надежности работы системы используются дополнительные средства,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такие как системы резервного копирования и источники бесперебойного питания.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Резервное копирование позволяет сохранять копии данных и восстанавливать систему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в случае возникновения аварийных ситуаций.</w:t>
      </w:r>
    </w:p>
    <w:p w14:paraId="0D4D18C1" w14:textId="100CB4EC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Таким образом, техническое обеспечение играет важную роль в функционировании информационной системы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интернет-магазина. Надежность аппаратных средств напрямую влияет на стабильность работы системы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и качество обслуживания пользователей.</w:t>
      </w:r>
    </w:p>
    <w:p w14:paraId="55D9F415" w14:textId="189B3D73" w:rsidR="00855BC9" w:rsidRPr="007C62C2" w:rsidRDefault="00855BC9" w:rsidP="007C62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62C2">
        <w:rPr>
          <w:rFonts w:ascii="Times New Roman" w:hAnsi="Times New Roman" w:cs="Times New Roman"/>
          <w:sz w:val="28"/>
          <w:szCs w:val="28"/>
        </w:rPr>
        <w:t>Реализация указанных рекомендаций позволит повысить эффективность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функционирования информационной системы интернет-магазина,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улучшить качество обслуживания клиентов и повысить конкурентоспособность</w:t>
      </w:r>
      <w:r w:rsidR="007C62C2" w:rsidRPr="007C62C2">
        <w:rPr>
          <w:rFonts w:ascii="Times New Roman" w:hAnsi="Times New Roman" w:cs="Times New Roman"/>
          <w:sz w:val="28"/>
          <w:szCs w:val="28"/>
        </w:rPr>
        <w:t xml:space="preserve"> </w:t>
      </w:r>
      <w:r w:rsidRPr="007C62C2">
        <w:rPr>
          <w:rFonts w:ascii="Times New Roman" w:hAnsi="Times New Roman" w:cs="Times New Roman"/>
          <w:sz w:val="28"/>
          <w:szCs w:val="28"/>
        </w:rPr>
        <w:t>организации на рынке электронной коммерции.</w:t>
      </w:r>
    </w:p>
    <w:p w14:paraId="345FC3FB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87096A5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67623ED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630D300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6ACE905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DCE84A5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93C52CD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482C8A4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CAF5154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0C73710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B5132E0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1F12B7B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081A5C8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1FBF142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D4ED2BC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23D1B38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562AC66" w14:textId="77777777" w:rsidR="00030F54" w:rsidRDefault="00030F54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5442375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C13457F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552A3B2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5A6D7DE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AF40C3A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E03F550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5E524EA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0DA5471" w14:textId="77777777" w:rsidR="00EC605F" w:rsidRDefault="00EC605F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09AAF25" w14:textId="77777777" w:rsidR="00EC605F" w:rsidRDefault="00EC605F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EF0F446" w14:textId="77777777" w:rsidR="00EC605F" w:rsidRDefault="00EC605F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6A6C287" w14:textId="77777777" w:rsidR="00EC605F" w:rsidRDefault="00EC605F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5756D33" w14:textId="77777777" w:rsidR="00EC605F" w:rsidRDefault="00EC605F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34F9FAB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B799B0E" w14:textId="77777777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7628809" w14:textId="5A36666F" w:rsidR="00BE0E4E" w:rsidRDefault="00BE0E4E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140105F" w14:textId="77777777" w:rsidR="007C62C2" w:rsidRDefault="007C62C2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7D03F8A" w14:textId="77777777" w:rsidR="00C4082A" w:rsidRDefault="00C4082A" w:rsidP="000C0D4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82708EC" w14:textId="77777777" w:rsidR="000C0D44" w:rsidRPr="003349E2" w:rsidRDefault="000C0D44" w:rsidP="000C0D44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49E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C8DF9E2" w14:textId="77777777" w:rsidR="000C0D44" w:rsidRPr="00467017" w:rsidRDefault="000C0D44" w:rsidP="000C0D44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4DB83D20" w14:textId="77777777" w:rsidR="000C0D44" w:rsidRPr="004C7066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>1.</w:t>
      </w:r>
      <w:r w:rsidRPr="004C7066">
        <w:t xml:space="preserve"> </w:t>
      </w:r>
      <w:r w:rsidRPr="004C7066">
        <w:rPr>
          <w:rFonts w:ascii="Times New Roman" w:hAnsi="Times New Roman" w:cs="Times New Roman"/>
          <w:sz w:val="28"/>
          <w:szCs w:val="28"/>
        </w:rPr>
        <w:t>Федеральный закон "Об информации, информационных технологиях и о защите информации" от 27.07.2006 N 149-ФЗ.</w:t>
      </w:r>
    </w:p>
    <w:p w14:paraId="300DCF4A" w14:textId="77777777" w:rsidR="000C0D44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 xml:space="preserve">2. ГОСТ 34.601-90. Информационная технология. Комплекс стандартов на автоматизированные системы. Автоматизированные системы. Стадии создания. М.: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>, 2009. 6 с.</w:t>
      </w:r>
    </w:p>
    <w:p w14:paraId="1CD61B7B" w14:textId="77777777" w:rsidR="000C0D44" w:rsidRPr="00416171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Электронные библиотеки</w:t>
      </w:r>
      <w:r w:rsidRPr="00416171">
        <w:rPr>
          <w:rFonts w:ascii="Times New Roman" w:hAnsi="Times New Roman" w:cs="Times New Roman"/>
          <w:sz w:val="28"/>
          <w:szCs w:val="28"/>
        </w:rPr>
        <w:t>// Москва: Институт развития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>информационного общества. –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Pr="00416171">
        <w:rPr>
          <w:rFonts w:ascii="Times New Roman" w:hAnsi="Times New Roman" w:cs="Times New Roman"/>
          <w:sz w:val="28"/>
          <w:szCs w:val="28"/>
        </w:rPr>
        <w:t>10. – Электронный журнал, посвященный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 xml:space="preserve">созданию и использованию электронных библиотек. </w:t>
      </w:r>
      <w:r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416171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171">
        <w:rPr>
          <w:rFonts w:ascii="Times New Roman" w:hAnsi="Times New Roman" w:cs="Times New Roman"/>
          <w:sz w:val="28"/>
          <w:szCs w:val="28"/>
        </w:rPr>
        <w:t>http:// www.iis.ru/el-bib/</w:t>
      </w:r>
    </w:p>
    <w:p w14:paraId="5CE9101A" w14:textId="77777777" w:rsidR="000C0D44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C70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 xml:space="preserve">, Е. П.  Информационные системы: управление жизненным циклом: учебник и практикум для среднего профессионального образования / Е. П.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 xml:space="preserve">. — Москва: Издательство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>, 2020. — 431 с.</w:t>
      </w:r>
    </w:p>
    <w:p w14:paraId="741BAE27" w14:textId="77777777" w:rsidR="000C0D44" w:rsidRPr="004C7066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 xml:space="preserve"> Т. Л, Попов И. И. Операционные системы, среды и оболочки: учебное</w:t>
      </w:r>
    </w:p>
    <w:p w14:paraId="64F4FFE8" w14:textId="77777777" w:rsidR="000C0D44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 xml:space="preserve">пособие. Изд. 5-е ,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>. и доп. М</w:t>
      </w:r>
      <w:r>
        <w:rPr>
          <w:rFonts w:ascii="Times New Roman" w:hAnsi="Times New Roman" w:cs="Times New Roman"/>
          <w:sz w:val="28"/>
          <w:szCs w:val="28"/>
        </w:rPr>
        <w:t>.: Форум: ИНФРА-М, 2014. 560 с.</w:t>
      </w:r>
    </w:p>
    <w:p w14:paraId="260A5D4C" w14:textId="77777777" w:rsidR="000C0D44" w:rsidRPr="004C7066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D57EBA">
        <w:rPr>
          <w:rFonts w:ascii="Times New Roman" w:hAnsi="Times New Roman" w:cs="Times New Roman"/>
          <w:sz w:val="28"/>
          <w:szCs w:val="28"/>
        </w:rPr>
        <w:t xml:space="preserve">Емельянова Н. З., </w:t>
      </w:r>
      <w:proofErr w:type="spellStart"/>
      <w:r w:rsidRPr="00D57EBA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D57EBA">
        <w:rPr>
          <w:rFonts w:ascii="Times New Roman" w:hAnsi="Times New Roman" w:cs="Times New Roman"/>
          <w:sz w:val="28"/>
          <w:szCs w:val="28"/>
        </w:rPr>
        <w:t xml:space="preserve"> Т. Л, Попов И. И. Прое</w:t>
      </w:r>
      <w:r>
        <w:rPr>
          <w:rFonts w:ascii="Times New Roman" w:hAnsi="Times New Roman" w:cs="Times New Roman"/>
          <w:sz w:val="28"/>
          <w:szCs w:val="28"/>
        </w:rPr>
        <w:t xml:space="preserve">ктирование операционных систем: </w:t>
      </w:r>
      <w:r w:rsidRPr="00D57EBA">
        <w:rPr>
          <w:rFonts w:ascii="Times New Roman" w:hAnsi="Times New Roman" w:cs="Times New Roman"/>
          <w:sz w:val="28"/>
          <w:szCs w:val="28"/>
        </w:rPr>
        <w:t>учебное пособие. М.</w:t>
      </w:r>
      <w:r>
        <w:rPr>
          <w:rFonts w:ascii="Times New Roman" w:hAnsi="Times New Roman" w:cs="Times New Roman"/>
          <w:sz w:val="28"/>
          <w:szCs w:val="28"/>
        </w:rPr>
        <w:t>: Форум: ИНФРА. М, 2014. 432 с.</w:t>
      </w:r>
    </w:p>
    <w:p w14:paraId="76A9E34E" w14:textId="77777777" w:rsidR="000C0D44" w:rsidRPr="004C7066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4C706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4C7066">
        <w:rPr>
          <w:rFonts w:ascii="Times New Roman" w:hAnsi="Times New Roman" w:cs="Times New Roman"/>
          <w:sz w:val="28"/>
          <w:szCs w:val="28"/>
        </w:rPr>
        <w:t>Кравченко</w:t>
      </w:r>
      <w:proofErr w:type="gramEnd"/>
      <w:r w:rsidRPr="004C7066">
        <w:rPr>
          <w:rFonts w:ascii="Times New Roman" w:hAnsi="Times New Roman" w:cs="Times New Roman"/>
          <w:sz w:val="28"/>
          <w:szCs w:val="28"/>
        </w:rPr>
        <w:t xml:space="preserve"> Т. К.,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Дружаев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 xml:space="preserve"> А. А. Адаптация методов семейства ELECTRE для</w:t>
      </w:r>
    </w:p>
    <w:p w14:paraId="6E82181A" w14:textId="77777777" w:rsidR="000C0D44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7066">
        <w:rPr>
          <w:rFonts w:ascii="Times New Roman" w:hAnsi="Times New Roman" w:cs="Times New Roman"/>
          <w:sz w:val="28"/>
          <w:szCs w:val="28"/>
        </w:rPr>
        <w:t>включения в Экспертную систему поддержки принятия решений // Бизнес-информатика,  2015. —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Pr="004C706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7066">
        <w:rPr>
          <w:rFonts w:ascii="Times New Roman" w:hAnsi="Times New Roman" w:cs="Times New Roman"/>
          <w:sz w:val="28"/>
          <w:szCs w:val="28"/>
        </w:rPr>
        <w:t>— с. 69-78.</w:t>
      </w:r>
    </w:p>
    <w:p w14:paraId="0FE38586" w14:textId="77777777" w:rsidR="000C0D44" w:rsidRPr="004C7066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4C7066">
        <w:rPr>
          <w:rFonts w:ascii="Times New Roman" w:hAnsi="Times New Roman" w:cs="Times New Roman"/>
          <w:sz w:val="28"/>
          <w:szCs w:val="28"/>
        </w:rPr>
        <w:t>Мейор</w:t>
      </w:r>
      <w:proofErr w:type="spellEnd"/>
      <w:r w:rsidRPr="004C7066">
        <w:rPr>
          <w:rFonts w:ascii="Times New Roman" w:hAnsi="Times New Roman" w:cs="Times New Roman"/>
          <w:sz w:val="28"/>
          <w:szCs w:val="28"/>
        </w:rPr>
        <w:t xml:space="preserve"> П. Управление Интернетом: Тенденции и реальность. Ч</w:t>
      </w:r>
      <w:r>
        <w:rPr>
          <w:rFonts w:ascii="Times New Roman" w:hAnsi="Times New Roman" w:cs="Times New Roman"/>
          <w:sz w:val="28"/>
          <w:szCs w:val="28"/>
        </w:rPr>
        <w:t xml:space="preserve">асть 1 //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 информатика</w:t>
      </w:r>
      <w:proofErr w:type="gramEnd"/>
      <w:r>
        <w:rPr>
          <w:rFonts w:ascii="Times New Roman" w:hAnsi="Times New Roman" w:cs="Times New Roman"/>
          <w:sz w:val="28"/>
          <w:szCs w:val="28"/>
        </w:rPr>
        <w:t>. 2015</w:t>
      </w:r>
      <w:r w:rsidRPr="004C7066">
        <w:rPr>
          <w:rFonts w:ascii="Times New Roman" w:hAnsi="Times New Roman" w:cs="Times New Roman"/>
          <w:sz w:val="28"/>
          <w:szCs w:val="28"/>
        </w:rPr>
        <w:t>.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7066">
        <w:rPr>
          <w:rFonts w:ascii="Times New Roman" w:hAnsi="Times New Roman" w:cs="Times New Roman"/>
          <w:sz w:val="28"/>
          <w:szCs w:val="28"/>
        </w:rPr>
        <w:t>4. с. 7-14.</w:t>
      </w:r>
    </w:p>
    <w:p w14:paraId="268624B2" w14:textId="77777777" w:rsidR="000C0D44" w:rsidRDefault="000C0D44" w:rsidP="000C0D4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F006FD">
        <w:rPr>
          <w:rFonts w:ascii="Times New Roman" w:hAnsi="Times New Roman" w:cs="Times New Roman"/>
          <w:sz w:val="28"/>
          <w:szCs w:val="28"/>
        </w:rPr>
        <w:t>Веселов А.А. Влияние дополнительных иерархических уровней на рабочие характеристики распределенных моделей // Журнал "Прикладная информатика" 2017. № 4. С. 115-120</w:t>
      </w:r>
    </w:p>
    <w:p w14:paraId="53A82E9F" w14:textId="77777777" w:rsidR="000C0D44" w:rsidRPr="000C0D44" w:rsidRDefault="000C0D44" w:rsidP="000C0D44"/>
    <w:sectPr w:rsidR="000C0D44" w:rsidRPr="000C0D44" w:rsidSect="00E24C02"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FF62" w14:textId="77777777" w:rsidR="00B36676" w:rsidRDefault="00B36676" w:rsidP="00E24C02">
      <w:pPr>
        <w:spacing w:after="0" w:line="240" w:lineRule="auto"/>
      </w:pPr>
      <w:r>
        <w:separator/>
      </w:r>
    </w:p>
  </w:endnote>
  <w:endnote w:type="continuationSeparator" w:id="0">
    <w:p w14:paraId="712A373C" w14:textId="77777777" w:rsidR="00B36676" w:rsidRDefault="00B36676" w:rsidP="00E2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901C" w14:textId="77777777" w:rsidR="00E24C02" w:rsidRPr="006C522A" w:rsidRDefault="00E24C02">
    <w:pPr>
      <w:pStyle w:val="af"/>
      <w:tabs>
        <w:tab w:val="clear" w:pos="4677"/>
        <w:tab w:val="clear" w:pos="9355"/>
      </w:tabs>
      <w:jc w:val="center"/>
    </w:pPr>
    <w:r w:rsidRPr="006C522A">
      <w:rPr>
        <w:caps/>
      </w:rPr>
      <w:fldChar w:fldCharType="begin"/>
    </w:r>
    <w:r w:rsidRPr="006C522A">
      <w:rPr>
        <w:caps/>
      </w:rPr>
      <w:instrText>PAGE   \* MERGEFORMAT</w:instrText>
    </w:r>
    <w:r w:rsidRPr="006C522A">
      <w:rPr>
        <w:caps/>
      </w:rPr>
      <w:fldChar w:fldCharType="separate"/>
    </w:r>
    <w:r w:rsidRPr="006C522A">
      <w:rPr>
        <w:caps/>
      </w:rPr>
      <w:t>2</w:t>
    </w:r>
    <w:r w:rsidRPr="006C522A">
      <w:rPr>
        <w:caps/>
      </w:rPr>
      <w:fldChar w:fldCharType="end"/>
    </w:r>
  </w:p>
  <w:p w14:paraId="0E8F9718" w14:textId="77777777" w:rsidR="00E24C02" w:rsidRDefault="00E24C0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0435" w14:textId="77777777" w:rsidR="00B36676" w:rsidRDefault="00B36676" w:rsidP="00E24C02">
      <w:pPr>
        <w:spacing w:after="0" w:line="240" w:lineRule="auto"/>
      </w:pPr>
      <w:r>
        <w:separator/>
      </w:r>
    </w:p>
  </w:footnote>
  <w:footnote w:type="continuationSeparator" w:id="0">
    <w:p w14:paraId="7D688990" w14:textId="77777777" w:rsidR="00B36676" w:rsidRDefault="00B36676" w:rsidP="00E24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212"/>
    <w:multiLevelType w:val="multilevel"/>
    <w:tmpl w:val="33886F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ascii="Times New Roman" w:hAnsi="Times New Roman" w:cs="Times New Roman" w:hint="default"/>
      </w:rPr>
    </w:lvl>
  </w:abstractNum>
  <w:num w:numId="1" w16cid:durableId="127297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98"/>
    <w:rsid w:val="00030F54"/>
    <w:rsid w:val="000C0D44"/>
    <w:rsid w:val="000C7298"/>
    <w:rsid w:val="00106E40"/>
    <w:rsid w:val="0017511F"/>
    <w:rsid w:val="00192B94"/>
    <w:rsid w:val="006939A3"/>
    <w:rsid w:val="006C522A"/>
    <w:rsid w:val="00743EBB"/>
    <w:rsid w:val="007C62C2"/>
    <w:rsid w:val="007D7447"/>
    <w:rsid w:val="00831552"/>
    <w:rsid w:val="00840562"/>
    <w:rsid w:val="00855BC9"/>
    <w:rsid w:val="00884F4E"/>
    <w:rsid w:val="00A3319D"/>
    <w:rsid w:val="00A83987"/>
    <w:rsid w:val="00AD596B"/>
    <w:rsid w:val="00B36676"/>
    <w:rsid w:val="00BE0E4E"/>
    <w:rsid w:val="00C4082A"/>
    <w:rsid w:val="00E24C02"/>
    <w:rsid w:val="00EC605F"/>
    <w:rsid w:val="00F1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E7CD9"/>
  <w15:chartTrackingRefBased/>
  <w15:docId w15:val="{151783AE-4C14-4FB7-B4B3-9568013A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D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2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2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298"/>
    <w:rPr>
      <w:i/>
      <w:iCs/>
      <w:color w:val="404040" w:themeColor="text1" w:themeTint="BF"/>
    </w:rPr>
  </w:style>
  <w:style w:type="paragraph" w:styleId="a7">
    <w:name w:val="List Paragraph"/>
    <w:aliases w:val="Содержание. 2 уровень"/>
    <w:basedOn w:val="a"/>
    <w:link w:val="a8"/>
    <w:uiPriority w:val="34"/>
    <w:qFormat/>
    <w:rsid w:val="000C729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C729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C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C729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C7298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Содержание. 2 уровень Знак"/>
    <w:link w:val="a7"/>
    <w:uiPriority w:val="34"/>
    <w:locked/>
    <w:rsid w:val="000C0D44"/>
  </w:style>
  <w:style w:type="paragraph" w:styleId="ad">
    <w:name w:val="header"/>
    <w:basedOn w:val="a"/>
    <w:link w:val="ae"/>
    <w:uiPriority w:val="99"/>
    <w:unhideWhenUsed/>
    <w:rsid w:val="00E24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24C02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E24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24C0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14</Pages>
  <Words>2807</Words>
  <Characters>16003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2026-02-10T08:39:00Z</dcterms:created>
  <dcterms:modified xsi:type="dcterms:W3CDTF">2026-03-13T05:47:00Z</dcterms:modified>
</cp:coreProperties>
</file>