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F9F" w:rsidRDefault="00A656B8" w:rsidP="000F7F9F">
      <w:pPr>
        <w:jc w:val="center"/>
        <w:rPr>
          <w:rFonts w:ascii="Andalus" w:hAnsi="Andalus" w:cs="Andalus"/>
          <w:b/>
          <w:sz w:val="40"/>
          <w:szCs w:val="40"/>
        </w:rPr>
      </w:pPr>
      <w:r>
        <w:rPr>
          <w:rFonts w:ascii="Andalus" w:hAnsi="Andalus" w:cs="Andalus"/>
          <w:b/>
          <w:noProof/>
          <w:sz w:val="40"/>
          <w:szCs w:val="40"/>
          <w:lang w:eastAsia="fr-FR"/>
        </w:rPr>
        <w:drawing>
          <wp:inline distT="0" distB="0" distL="0" distR="0">
            <wp:extent cx="2762250" cy="1657350"/>
            <wp:effectExtent l="19050" t="0" r="0" b="0"/>
            <wp:docPr id="36" name="Image 1" descr="C:\Users\samsung\Desktop\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téléchargement.png"/>
                    <pic:cNvPicPr>
                      <a:picLocks noChangeAspect="1" noChangeArrowheads="1"/>
                    </pic:cNvPicPr>
                  </pic:nvPicPr>
                  <pic:blipFill>
                    <a:blip r:embed="rId7" cstate="print"/>
                    <a:srcRect/>
                    <a:stretch>
                      <a:fillRect/>
                    </a:stretch>
                  </pic:blipFill>
                  <pic:spPr bwMode="auto">
                    <a:xfrm>
                      <a:off x="0" y="0"/>
                      <a:ext cx="2762250" cy="1657350"/>
                    </a:xfrm>
                    <a:prstGeom prst="rect">
                      <a:avLst/>
                    </a:prstGeom>
                    <a:noFill/>
                    <a:ln w="9525">
                      <a:noFill/>
                      <a:miter lim="800000"/>
                      <a:headEnd/>
                      <a:tailEnd/>
                    </a:ln>
                  </pic:spPr>
                </pic:pic>
              </a:graphicData>
            </a:graphic>
          </wp:inline>
        </w:drawing>
      </w:r>
    </w:p>
    <w:p w:rsidR="000F7F9F" w:rsidRDefault="00ED2359" w:rsidP="00ED2359">
      <w:pPr>
        <w:pStyle w:val="Titre2"/>
        <w:jc w:val="center"/>
        <w:rPr>
          <w:b w:val="0"/>
          <w:bCs w:val="0"/>
          <w:i/>
          <w:iCs/>
          <w:sz w:val="72"/>
          <w:szCs w:val="72"/>
        </w:rPr>
      </w:pPr>
      <w:r>
        <w:rPr>
          <w:rFonts w:ascii="Andalus" w:hAnsi="Andalus" w:cs="Andalus"/>
          <w:sz w:val="40"/>
          <w:szCs w:val="40"/>
          <w:lang w:val="en-GB"/>
        </w:rPr>
        <w:t xml:space="preserve">Management Across Cultures </w:t>
      </w:r>
      <w:r w:rsidR="000F7F9F">
        <w:rPr>
          <w:b w:val="0"/>
          <w:bCs w:val="0"/>
          <w:i/>
          <w:iCs/>
          <w:noProof/>
          <w:sz w:val="72"/>
          <w:szCs w:val="72"/>
          <w:lang w:val="fr-FR" w:eastAsia="fr-FR"/>
        </w:rPr>
        <w:drawing>
          <wp:inline distT="0" distB="0" distL="0" distR="0">
            <wp:extent cx="5638800" cy="2114550"/>
            <wp:effectExtent l="19050" t="0" r="0" b="0"/>
            <wp:docPr id="35" name="Image 1" descr="C:\Users\samsung\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images.jpg"/>
                    <pic:cNvPicPr>
                      <a:picLocks noChangeAspect="1" noChangeArrowheads="1"/>
                    </pic:cNvPicPr>
                  </pic:nvPicPr>
                  <pic:blipFill>
                    <a:blip r:embed="rId8" cstate="print"/>
                    <a:srcRect/>
                    <a:stretch>
                      <a:fillRect/>
                    </a:stretch>
                  </pic:blipFill>
                  <pic:spPr bwMode="auto">
                    <a:xfrm>
                      <a:off x="0" y="0"/>
                      <a:ext cx="5638800" cy="2114550"/>
                    </a:xfrm>
                    <a:prstGeom prst="rect">
                      <a:avLst/>
                    </a:prstGeom>
                    <a:noFill/>
                    <a:ln w="9525">
                      <a:noFill/>
                      <a:miter lim="800000"/>
                      <a:headEnd/>
                      <a:tailEnd/>
                    </a:ln>
                  </pic:spPr>
                </pic:pic>
              </a:graphicData>
            </a:graphic>
          </wp:inline>
        </w:drawing>
      </w:r>
    </w:p>
    <w:p w:rsidR="00161473" w:rsidRPr="000F7F9F" w:rsidRDefault="00A656B8" w:rsidP="00161473">
      <w:pPr>
        <w:spacing w:line="600" w:lineRule="auto"/>
        <w:jc w:val="center"/>
        <w:rPr>
          <w:rFonts w:ascii="Andalus" w:hAnsi="Andalus" w:cs="Andalus"/>
          <w:b/>
          <w:bCs/>
          <w:i/>
          <w:iCs/>
          <w:sz w:val="40"/>
          <w:szCs w:val="40"/>
          <w:lang w:val="en-US"/>
        </w:rPr>
      </w:pPr>
      <w:r>
        <w:rPr>
          <w:rFonts w:ascii="Andalus" w:hAnsi="Andalus" w:cs="Andalus"/>
          <w:b/>
          <w:bCs/>
          <w:i/>
          <w:iCs/>
          <w:sz w:val="40"/>
          <w:szCs w:val="40"/>
          <w:lang w:val="en-US"/>
        </w:rPr>
        <w:t>Part I</w:t>
      </w:r>
    </w:p>
    <w:p w:rsidR="00161473" w:rsidRPr="000F7F9F" w:rsidRDefault="000F7F9F" w:rsidP="00161473">
      <w:pPr>
        <w:spacing w:line="600" w:lineRule="auto"/>
        <w:jc w:val="center"/>
        <w:rPr>
          <w:rFonts w:ascii="Andalus" w:hAnsi="Andalus" w:cs="Andalus"/>
          <w:b/>
          <w:bCs/>
          <w:i/>
          <w:iCs/>
          <w:sz w:val="40"/>
          <w:szCs w:val="40"/>
          <w:lang w:val="en-US"/>
        </w:rPr>
      </w:pPr>
      <w:r>
        <w:rPr>
          <w:rFonts w:ascii="Andalus" w:hAnsi="Andalus" w:cs="Andalus"/>
          <w:b/>
          <w:bCs/>
          <w:i/>
          <w:iCs/>
          <w:sz w:val="40"/>
          <w:szCs w:val="40"/>
          <w:lang w:val="en-US"/>
        </w:rPr>
        <w:t xml:space="preserve">Instructor: </w:t>
      </w:r>
      <w:r w:rsidR="00161473" w:rsidRPr="000F7F9F">
        <w:rPr>
          <w:rFonts w:ascii="Andalus" w:hAnsi="Andalus" w:cs="Andalus"/>
          <w:b/>
          <w:bCs/>
          <w:i/>
          <w:iCs/>
          <w:sz w:val="40"/>
          <w:szCs w:val="40"/>
          <w:lang w:val="en-US"/>
        </w:rPr>
        <w:t>Imed</w:t>
      </w:r>
      <w:r w:rsidR="00042168" w:rsidRPr="000F7F9F">
        <w:rPr>
          <w:rFonts w:ascii="Andalus" w:hAnsi="Andalus" w:cs="Andalus"/>
          <w:b/>
          <w:bCs/>
          <w:i/>
          <w:iCs/>
          <w:sz w:val="40"/>
          <w:szCs w:val="40"/>
          <w:lang w:val="en-US"/>
        </w:rPr>
        <w:t xml:space="preserve"> </w:t>
      </w:r>
      <w:r w:rsidR="00161473" w:rsidRPr="000F7F9F">
        <w:rPr>
          <w:rFonts w:ascii="Andalus" w:hAnsi="Andalus" w:cs="Andalus"/>
          <w:b/>
          <w:bCs/>
          <w:i/>
          <w:iCs/>
          <w:sz w:val="40"/>
          <w:szCs w:val="40"/>
          <w:lang w:val="en-US"/>
        </w:rPr>
        <w:t>Bouslama</w:t>
      </w:r>
    </w:p>
    <w:p w:rsidR="00161473" w:rsidRPr="000F7F9F" w:rsidRDefault="00161473" w:rsidP="000F7F9F">
      <w:pPr>
        <w:spacing w:line="600" w:lineRule="auto"/>
        <w:jc w:val="center"/>
        <w:rPr>
          <w:rFonts w:ascii="Andalus" w:hAnsi="Andalus" w:cs="Andalus"/>
          <w:b/>
          <w:bCs/>
          <w:i/>
          <w:iCs/>
          <w:sz w:val="40"/>
          <w:szCs w:val="40"/>
          <w:lang w:val="en-US"/>
        </w:rPr>
      </w:pPr>
      <w:r w:rsidRPr="000F7F9F">
        <w:rPr>
          <w:rFonts w:ascii="Andalus" w:hAnsi="Andalus" w:cs="Andalus"/>
          <w:b/>
          <w:bCs/>
          <w:i/>
          <w:iCs/>
          <w:sz w:val="40"/>
          <w:szCs w:val="40"/>
          <w:lang w:val="en-US"/>
        </w:rPr>
        <w:t>Academic year 20</w:t>
      </w:r>
      <w:r w:rsidR="000F7F9F" w:rsidRPr="000F7F9F">
        <w:rPr>
          <w:rFonts w:ascii="Andalus" w:hAnsi="Andalus" w:cs="Andalus"/>
          <w:b/>
          <w:bCs/>
          <w:i/>
          <w:iCs/>
          <w:sz w:val="40"/>
          <w:szCs w:val="40"/>
          <w:lang w:val="en-US"/>
        </w:rPr>
        <w:t>20</w:t>
      </w:r>
      <w:r w:rsidRPr="000F7F9F">
        <w:rPr>
          <w:rFonts w:ascii="Andalus" w:hAnsi="Andalus" w:cs="Andalus"/>
          <w:b/>
          <w:bCs/>
          <w:i/>
          <w:iCs/>
          <w:sz w:val="40"/>
          <w:szCs w:val="40"/>
          <w:lang w:val="en-US"/>
        </w:rPr>
        <w:t>-202</w:t>
      </w:r>
      <w:r w:rsidR="000F7F9F" w:rsidRPr="000F7F9F">
        <w:rPr>
          <w:rFonts w:ascii="Andalus" w:hAnsi="Andalus" w:cs="Andalus"/>
          <w:b/>
          <w:bCs/>
          <w:i/>
          <w:iCs/>
          <w:sz w:val="40"/>
          <w:szCs w:val="40"/>
          <w:lang w:val="en-US"/>
        </w:rPr>
        <w:t>1</w:t>
      </w:r>
    </w:p>
    <w:p w:rsidR="00A656B8" w:rsidRDefault="00A656B8" w:rsidP="003876F4">
      <w:pPr>
        <w:autoSpaceDE w:val="0"/>
        <w:autoSpaceDN w:val="0"/>
        <w:adjustRightInd w:val="0"/>
        <w:spacing w:line="480" w:lineRule="auto"/>
        <w:rPr>
          <w:rFonts w:ascii="Andalus" w:hAnsi="Andalus" w:cs="Andalus"/>
          <w:b/>
          <w:bCs/>
          <w:i/>
          <w:iCs/>
          <w:sz w:val="40"/>
          <w:szCs w:val="40"/>
          <w:lang w:val="en-US"/>
        </w:rPr>
      </w:pPr>
    </w:p>
    <w:p w:rsidR="002F7F1A" w:rsidRPr="00C7676E" w:rsidRDefault="002F7F1A" w:rsidP="002F7F1A">
      <w:pPr>
        <w:spacing w:line="480" w:lineRule="auto"/>
        <w:jc w:val="both"/>
        <w:rPr>
          <w:rFonts w:asciiTheme="majorBidi" w:eastAsia="Times New Roman" w:hAnsiTheme="majorBidi" w:cstheme="majorBidi"/>
          <w:b/>
          <w:bCs/>
          <w:sz w:val="24"/>
          <w:szCs w:val="24"/>
          <w:lang w:val="en-US"/>
        </w:rPr>
      </w:pPr>
    </w:p>
    <w:p w:rsidR="00C462AD" w:rsidRDefault="00C462AD" w:rsidP="002F7F1A">
      <w:pPr>
        <w:spacing w:line="480" w:lineRule="auto"/>
        <w:jc w:val="both"/>
        <w:rPr>
          <w:rFonts w:asciiTheme="minorBidi" w:hAnsiTheme="minorBidi"/>
          <w:b/>
          <w:bCs/>
          <w:sz w:val="28"/>
          <w:szCs w:val="28"/>
          <w:lang w:val="en-US"/>
        </w:rPr>
      </w:pPr>
    </w:p>
    <w:p w:rsidR="002F7F1A" w:rsidRPr="00C7676E" w:rsidRDefault="002F7F1A" w:rsidP="002F7F1A">
      <w:pPr>
        <w:spacing w:line="480" w:lineRule="auto"/>
        <w:jc w:val="both"/>
        <w:rPr>
          <w:rFonts w:asciiTheme="minorBidi" w:hAnsiTheme="minorBidi"/>
          <w:b/>
          <w:bCs/>
          <w:sz w:val="28"/>
          <w:szCs w:val="28"/>
          <w:lang w:val="en-US"/>
        </w:rPr>
      </w:pPr>
      <w:r w:rsidRPr="00C7676E">
        <w:rPr>
          <w:rFonts w:asciiTheme="minorBidi" w:hAnsiTheme="minorBidi"/>
          <w:b/>
          <w:bCs/>
          <w:sz w:val="28"/>
          <w:szCs w:val="28"/>
          <w:lang w:val="en-US"/>
        </w:rPr>
        <w:t>Chapter 1: Culture and Management: An introduction</w:t>
      </w:r>
    </w:p>
    <w:p w:rsidR="00666057" w:rsidRDefault="00666057" w:rsidP="00666057">
      <w:pPr>
        <w:autoSpaceDE w:val="0"/>
        <w:autoSpaceDN w:val="0"/>
        <w:adjustRightInd w:val="0"/>
        <w:spacing w:after="0" w:line="480" w:lineRule="auto"/>
        <w:jc w:val="center"/>
        <w:rPr>
          <w:rFonts w:ascii="TimesLTStd-Roman" w:hAnsi="TimesLTStd-Roman" w:cs="TimesLTStd-Roman"/>
          <w:b/>
          <w:bCs/>
          <w:sz w:val="24"/>
          <w:szCs w:val="24"/>
          <w:lang w:val="en-US"/>
        </w:rPr>
      </w:pPr>
      <w:r>
        <w:rPr>
          <w:rFonts w:ascii="TimesLTStd-Roman" w:hAnsi="TimesLTStd-Roman" w:cs="TimesLTStd-Roman"/>
          <w:b/>
          <w:bCs/>
          <w:noProof/>
          <w:sz w:val="24"/>
          <w:szCs w:val="24"/>
          <w:lang w:eastAsia="fr-FR"/>
        </w:rPr>
        <w:drawing>
          <wp:inline distT="0" distB="0" distL="0" distR="0">
            <wp:extent cx="4333875" cy="1666875"/>
            <wp:effectExtent l="19050" t="0" r="9525" b="0"/>
            <wp:docPr id="2" name="Image 1" descr="C:\Users\samsung\Desktop\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téléchargement.jpg"/>
                    <pic:cNvPicPr>
                      <a:picLocks noChangeAspect="1" noChangeArrowheads="1"/>
                    </pic:cNvPicPr>
                  </pic:nvPicPr>
                  <pic:blipFill>
                    <a:blip r:embed="rId9" cstate="print"/>
                    <a:srcRect/>
                    <a:stretch>
                      <a:fillRect/>
                    </a:stretch>
                  </pic:blipFill>
                  <pic:spPr bwMode="auto">
                    <a:xfrm>
                      <a:off x="0" y="0"/>
                      <a:ext cx="4333875" cy="1666875"/>
                    </a:xfrm>
                    <a:prstGeom prst="rect">
                      <a:avLst/>
                    </a:prstGeom>
                    <a:noFill/>
                    <a:ln w="9525">
                      <a:noFill/>
                      <a:miter lim="800000"/>
                      <a:headEnd/>
                      <a:tailEnd/>
                    </a:ln>
                  </pic:spPr>
                </pic:pic>
              </a:graphicData>
            </a:graphic>
          </wp:inline>
        </w:drawing>
      </w:r>
    </w:p>
    <w:p w:rsidR="002F7F1A" w:rsidRPr="00C7676E" w:rsidRDefault="002F7F1A" w:rsidP="002F7F1A">
      <w:pPr>
        <w:autoSpaceDE w:val="0"/>
        <w:autoSpaceDN w:val="0"/>
        <w:adjustRightInd w:val="0"/>
        <w:spacing w:after="0" w:line="480" w:lineRule="auto"/>
        <w:rPr>
          <w:rFonts w:ascii="TimesLTStd-Roman" w:hAnsi="TimesLTStd-Roman" w:cs="TimesLTStd-Roman"/>
          <w:b/>
          <w:bCs/>
          <w:sz w:val="24"/>
          <w:szCs w:val="24"/>
          <w:lang w:val="en-US"/>
        </w:rPr>
      </w:pPr>
      <w:r w:rsidRPr="00C7676E">
        <w:rPr>
          <w:rFonts w:ascii="TimesLTStd-Roman" w:hAnsi="TimesLTStd-Roman" w:cs="TimesLTStd-Roman"/>
          <w:b/>
          <w:bCs/>
          <w:sz w:val="24"/>
          <w:szCs w:val="24"/>
          <w:lang w:val="en-US"/>
        </w:rPr>
        <w:t>International management and culture: Some introductory ideas</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*Managing people and processes in other countries requires a working knowledge of the</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 xml:space="preserve">cultural variables affecting management decisions and how to use that knowledge to adapt behaviors and expectations accordingly. This skill has become known as </w:t>
      </w:r>
      <w:r w:rsidRPr="00C7676E">
        <w:rPr>
          <w:rFonts w:ascii="TimesLTStd-Bold" w:hAnsi="TimesLTStd-Bold" w:cs="TimesLTStd-Bold"/>
          <w:b/>
          <w:bCs/>
          <w:sz w:val="24"/>
          <w:szCs w:val="24"/>
          <w:lang w:val="en-US"/>
        </w:rPr>
        <w:t>cultural intelligence</w:t>
      </w:r>
      <w:r w:rsidRPr="00C7676E">
        <w:rPr>
          <w:rFonts w:ascii="TimesLTStd-Roman" w:hAnsi="TimesLTStd-Roman" w:cs="TimesLTStd-Roman"/>
          <w:sz w:val="24"/>
          <w:szCs w:val="24"/>
          <w:lang w:val="en-US"/>
        </w:rPr>
        <w:t xml:space="preserve">, or </w:t>
      </w:r>
      <w:r w:rsidRPr="00C7676E">
        <w:rPr>
          <w:rFonts w:ascii="TimesLTStd-Bold" w:hAnsi="TimesLTStd-Bold" w:cs="TimesLTStd-Bold"/>
          <w:b/>
          <w:bCs/>
          <w:sz w:val="24"/>
          <w:szCs w:val="24"/>
          <w:lang w:val="en-US"/>
        </w:rPr>
        <w:t>cultural quotient (CQ)</w:t>
      </w:r>
      <w:r w:rsidRPr="00C7676E">
        <w:rPr>
          <w:rFonts w:ascii="TimesLTStd-Roman" w:hAnsi="TimesLTStd-Roman" w:cs="TimesLTStd-Roman"/>
          <w:sz w:val="24"/>
          <w:szCs w:val="24"/>
          <w:lang w:val="en-US"/>
        </w:rPr>
        <w:t>—a measure of how well a person can adapt and manage effectively in culturally diverse settings.</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*Managers have often seriously underestimated the significance of cultural factors. According</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to numerous accounts, many blunders made in international operations can be attributed to</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a lack of cultural sensitivity.</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 xml:space="preserve"> Examples abound. Scott Russell, senior vice president for human resources at Cendant Mobility in Danbury, Connecticut, recounts the following:</w:t>
      </w:r>
    </w:p>
    <w:p w:rsidR="002F7F1A" w:rsidRPr="000A0DB4" w:rsidRDefault="002F7F1A" w:rsidP="000A0DB4">
      <w:pPr>
        <w:autoSpaceDE w:val="0"/>
        <w:autoSpaceDN w:val="0"/>
        <w:adjustRightInd w:val="0"/>
        <w:spacing w:after="0" w:line="480" w:lineRule="auto"/>
        <w:rPr>
          <w:rFonts w:ascii="TimesLTStd-Italic" w:hAnsi="TimesLTStd-Italic" w:cs="TimesLTStd-Italic"/>
          <w:i/>
          <w:iCs/>
          <w:sz w:val="24"/>
          <w:szCs w:val="24"/>
          <w:lang w:val="en-US"/>
        </w:rPr>
      </w:pPr>
      <w:r w:rsidRPr="00C7676E">
        <w:rPr>
          <w:rFonts w:ascii="TimesLTStd-Italic" w:hAnsi="TimesLTStd-Italic" w:cs="TimesLTStd-Italic"/>
          <w:i/>
          <w:iCs/>
          <w:sz w:val="24"/>
          <w:szCs w:val="24"/>
          <w:lang w:val="en-US"/>
        </w:rPr>
        <w:t>An American company in Japan charged its Japanese HR manager with reducing the workforce.</w:t>
      </w:r>
      <w:r w:rsidR="002D3C44">
        <w:rPr>
          <w:rFonts w:ascii="TimesLTStd-Italic" w:hAnsi="TimesLTStd-Italic" w:cs="TimesLTStd-Italic"/>
          <w:i/>
          <w:iCs/>
          <w:sz w:val="24"/>
          <w:szCs w:val="24"/>
          <w:lang w:val="en-US"/>
        </w:rPr>
        <w:t xml:space="preserve"> </w:t>
      </w:r>
      <w:r w:rsidRPr="00C7676E">
        <w:rPr>
          <w:rFonts w:ascii="TimesLTStd-Italic" w:hAnsi="TimesLTStd-Italic" w:cs="TimesLTStd-Italic"/>
          <w:i/>
          <w:iCs/>
          <w:sz w:val="24"/>
          <w:szCs w:val="24"/>
          <w:lang w:val="en-US"/>
        </w:rPr>
        <w:t>The Japanese manager studied the issue but couldn’t find a solution within cultura</w:t>
      </w:r>
      <w:r w:rsidR="002D3C44">
        <w:rPr>
          <w:rFonts w:ascii="TimesLTStd-Italic" w:hAnsi="TimesLTStd-Italic" w:cs="TimesLTStd-Italic"/>
          <w:i/>
          <w:iCs/>
          <w:sz w:val="24"/>
          <w:szCs w:val="24"/>
          <w:lang w:val="en-US"/>
        </w:rPr>
        <w:t xml:space="preserve"> </w:t>
      </w:r>
      <w:r w:rsidRPr="00C7676E">
        <w:rPr>
          <w:rFonts w:ascii="TimesLTStd-Italic" w:hAnsi="TimesLTStd-Italic" w:cs="TimesLTStd-Italic"/>
          <w:i/>
          <w:iCs/>
          <w:sz w:val="24"/>
          <w:szCs w:val="24"/>
          <w:lang w:val="en-US"/>
        </w:rPr>
        <w:t>lJapanese parameters; so when he came back to the Americans, he reduced the workforce by</w:t>
      </w:r>
      <w:r w:rsidR="002D3C44">
        <w:rPr>
          <w:rFonts w:ascii="TimesLTStd-Italic" w:hAnsi="TimesLTStd-Italic" w:cs="TimesLTStd-Italic"/>
          <w:i/>
          <w:iCs/>
          <w:sz w:val="24"/>
          <w:szCs w:val="24"/>
          <w:lang w:val="en-US"/>
        </w:rPr>
        <w:t xml:space="preserve"> </w:t>
      </w:r>
      <w:r w:rsidRPr="00C7676E">
        <w:rPr>
          <w:rFonts w:ascii="TimesLTStd-Italic" w:hAnsi="TimesLTStd-Italic" w:cs="TimesLTStd-Italic"/>
          <w:i/>
          <w:iCs/>
          <w:sz w:val="24"/>
          <w:szCs w:val="24"/>
          <w:lang w:val="en-US"/>
        </w:rPr>
        <w:t>resigning—which was not what they wanted.</w:t>
      </w:r>
    </w:p>
    <w:p w:rsidR="002F7F1A" w:rsidRPr="00C7676E" w:rsidRDefault="002F7F1A" w:rsidP="002F7F1A">
      <w:pPr>
        <w:autoSpaceDE w:val="0"/>
        <w:autoSpaceDN w:val="0"/>
        <w:adjustRightInd w:val="0"/>
        <w:spacing w:after="0" w:line="480" w:lineRule="auto"/>
        <w:rPr>
          <w:rFonts w:ascii="TimesLTStd-Roman" w:hAnsi="TimesLTStd-Roman" w:cs="TimesLTStd-Roman"/>
          <w:b/>
          <w:bCs/>
          <w:sz w:val="24"/>
          <w:szCs w:val="24"/>
          <w:lang w:val="en-US"/>
        </w:rPr>
      </w:pPr>
      <w:r w:rsidRPr="00C7676E">
        <w:rPr>
          <w:rFonts w:ascii="TimesLTStd-Bold" w:hAnsi="TimesLTStd-Bold" w:cs="TimesLTStd-Bold"/>
          <w:b/>
          <w:bCs/>
          <w:sz w:val="24"/>
          <w:szCs w:val="24"/>
          <w:lang w:val="en-US"/>
        </w:rPr>
        <w:t>Cultural sensitivity</w:t>
      </w:r>
      <w:r w:rsidRPr="00C7676E">
        <w:rPr>
          <w:rFonts w:ascii="TimesLTStd-Roman" w:hAnsi="TimesLTStd-Roman" w:cs="TimesLTStd-Roman"/>
          <w:b/>
          <w:bCs/>
          <w:sz w:val="24"/>
          <w:szCs w:val="24"/>
          <w:lang w:val="en-US"/>
        </w:rPr>
        <w:t xml:space="preserve">, or </w:t>
      </w:r>
      <w:r w:rsidRPr="00C7676E">
        <w:rPr>
          <w:rFonts w:ascii="TimesLTStd-Bold" w:hAnsi="TimesLTStd-Bold" w:cs="TimesLTStd-Bold"/>
          <w:b/>
          <w:bCs/>
          <w:sz w:val="24"/>
          <w:szCs w:val="24"/>
          <w:lang w:val="en-US"/>
        </w:rPr>
        <w:t>cultural empathy</w:t>
      </w:r>
      <w:r w:rsidRPr="00C7676E">
        <w:rPr>
          <w:rFonts w:ascii="TimesLTStd-Roman" w:hAnsi="TimesLTStd-Roman" w:cs="TimesLTStd-Roman"/>
          <w:b/>
          <w:bCs/>
          <w:sz w:val="24"/>
          <w:szCs w:val="24"/>
          <w:lang w:val="en-US"/>
        </w:rPr>
        <w:t xml:space="preserve"> (understanding)</w:t>
      </w:r>
    </w:p>
    <w:p w:rsidR="002F7F1A" w:rsidRPr="00C7676E" w:rsidRDefault="002F7F1A" w:rsidP="002F7F1A">
      <w:pPr>
        <w:autoSpaceDE w:val="0"/>
        <w:autoSpaceDN w:val="0"/>
        <w:adjustRightInd w:val="0"/>
        <w:spacing w:after="0" w:line="480" w:lineRule="auto"/>
        <w:rPr>
          <w:rFonts w:ascii="TimesLTStd-Roman" w:hAnsi="TimesLTStd-Roman" w:cs="TimesLTStd-Roman"/>
          <w:b/>
          <w:bCs/>
          <w:sz w:val="24"/>
          <w:szCs w:val="24"/>
          <w:lang w:val="en-US"/>
        </w:rPr>
      </w:pPr>
      <w:r w:rsidRPr="00C7676E">
        <w:rPr>
          <w:rFonts w:ascii="TimesLTStd-Roman" w:hAnsi="TimesLTStd-Roman" w:cs="TimesLTStd-Roman"/>
          <w:sz w:val="24"/>
          <w:szCs w:val="24"/>
          <w:lang w:val="en-US"/>
        </w:rPr>
        <w:lastRenderedPageBreak/>
        <w:t xml:space="preserve">*It is the awareness of and an honest caring about another individual’s culture. Such sensitivity requires the ability to understand the perspective of those living in other (and very different) societies and </w:t>
      </w:r>
      <w:r w:rsidRPr="00C7676E">
        <w:rPr>
          <w:rFonts w:ascii="TimesLTStd-Roman" w:hAnsi="TimesLTStd-Roman" w:cs="TimesLTStd-Roman"/>
          <w:b/>
          <w:bCs/>
          <w:sz w:val="24"/>
          <w:szCs w:val="24"/>
          <w:lang w:val="en-US"/>
        </w:rPr>
        <w:t>the willingness to put oneself in another’s shoes.</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*International managers can benefit greatly from understanding the nature, dimensions, and</w:t>
      </w:r>
    </w:p>
    <w:p w:rsidR="002F7F1A" w:rsidRPr="00C7676E" w:rsidRDefault="002F7F1A" w:rsidP="000C58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variables of a specific culture and how these affect work and organizational processes. This cultural awareness enables them to develop appropriate policies and determine how to plan, organize, lead, and control in a specific international setting. Such</w:t>
      </w:r>
      <w:r w:rsidR="000C581A">
        <w:rPr>
          <w:rFonts w:ascii="TimesLTStd-Roman" w:hAnsi="TimesLTStd-Roman" w:cs="TimesLTStd-Roman"/>
          <w:sz w:val="24"/>
          <w:szCs w:val="24"/>
          <w:lang w:val="en-US"/>
        </w:rPr>
        <w:t xml:space="preserve"> a process of adaptation to the </w:t>
      </w:r>
      <w:r w:rsidRPr="00C7676E">
        <w:rPr>
          <w:rFonts w:ascii="TimesLTStd-Roman" w:hAnsi="TimesLTStd-Roman" w:cs="TimesLTStd-Roman"/>
          <w:sz w:val="24"/>
          <w:szCs w:val="24"/>
          <w:lang w:val="en-US"/>
        </w:rPr>
        <w:t xml:space="preserve">environment is necessary to successfully implement strategy. </w:t>
      </w:r>
    </w:p>
    <w:p w:rsidR="002F7F1A" w:rsidRPr="00C7676E" w:rsidRDefault="002F7F1A" w:rsidP="000C58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*Company reports and management studies make it clear that a lac</w:t>
      </w:r>
      <w:r w:rsidR="000C581A">
        <w:rPr>
          <w:rFonts w:ascii="TimesLTStd-Roman" w:hAnsi="TimesLTStd-Roman" w:cs="TimesLTStd-Roman"/>
          <w:sz w:val="24"/>
          <w:szCs w:val="24"/>
          <w:lang w:val="en-US"/>
        </w:rPr>
        <w:t xml:space="preserve">k of cultural sensitivity costs </w:t>
      </w:r>
      <w:r w:rsidRPr="00C7676E">
        <w:rPr>
          <w:rFonts w:ascii="TimesLTStd-Roman" w:hAnsi="TimesLTStd-Roman" w:cs="TimesLTStd-Roman"/>
          <w:sz w:val="24"/>
          <w:szCs w:val="24"/>
          <w:lang w:val="en-US"/>
        </w:rPr>
        <w:t>businesses money and opportunities. One study of U.S. multinational corporations found that poor intercultural communication skills still constitute a major management problem. Managers’ knowledge of other cultures lags far behind their understanding of other organizational processes. In a synthesis of the research on cross-cultural training, Black and Mendenhall found that up to 40 percent of expatriate managers leave their assignments early because of poor performance or poor adjustment to the local environment. About half of those who remain are considered only marginally effective. Furthermore, they found that cross-cultural differences are the cause of failed negotiations and interactions, resulting in losses to U.S. firms of over $2 billion a year for failed expatriate assignments alone.</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*Other evidence indicates, however, that cross-cultural training is effective in developing</w:t>
      </w:r>
    </w:p>
    <w:p w:rsidR="002F7F1A" w:rsidRPr="00C7676E" w:rsidRDefault="002F7F1A" w:rsidP="000C58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skills and enhancing adjustment and performance. In spite of such</w:t>
      </w:r>
      <w:r w:rsidR="000C581A">
        <w:rPr>
          <w:rFonts w:ascii="TimesLTStd-Roman" w:hAnsi="TimesLTStd-Roman" w:cs="TimesLTStd-Roman"/>
          <w:sz w:val="24"/>
          <w:szCs w:val="24"/>
          <w:lang w:val="en-US"/>
        </w:rPr>
        <w:t xml:space="preserve"> evidence, U.S. firms do little </w:t>
      </w:r>
      <w:r w:rsidRPr="00C7676E">
        <w:rPr>
          <w:rFonts w:ascii="TimesLTStd-Roman" w:hAnsi="TimesLTStd-Roman" w:cs="TimesLTStd-Roman"/>
          <w:sz w:val="24"/>
          <w:szCs w:val="24"/>
          <w:lang w:val="en-US"/>
        </w:rPr>
        <w:t>to take advantage of such important research and to incorporate</w:t>
      </w:r>
      <w:r w:rsidR="000C581A">
        <w:rPr>
          <w:rFonts w:ascii="TimesLTStd-Roman" w:hAnsi="TimesLTStd-Roman" w:cs="TimesLTStd-Roman"/>
          <w:sz w:val="24"/>
          <w:szCs w:val="24"/>
          <w:lang w:val="en-US"/>
        </w:rPr>
        <w:t xml:space="preserve"> it into their ongoing training </w:t>
      </w:r>
      <w:r w:rsidRPr="00C7676E">
        <w:rPr>
          <w:rFonts w:ascii="TimesLTStd-Roman" w:hAnsi="TimesLTStd-Roman" w:cs="TimesLTStd-Roman"/>
          <w:sz w:val="24"/>
          <w:szCs w:val="24"/>
          <w:lang w:val="en-US"/>
        </w:rPr>
        <w:t>programs, whose purpose is ostensibly to prepare managers befo</w:t>
      </w:r>
      <w:r w:rsidR="000C581A">
        <w:rPr>
          <w:rFonts w:ascii="TimesLTStd-Roman" w:hAnsi="TimesLTStd-Roman" w:cs="TimesLTStd-Roman"/>
          <w:sz w:val="24"/>
          <w:szCs w:val="24"/>
          <w:lang w:val="en-US"/>
        </w:rPr>
        <w:t xml:space="preserve">re sending them overseas. Too </w:t>
      </w:r>
      <w:r w:rsidRPr="00C7676E">
        <w:rPr>
          <w:rFonts w:ascii="TimesLTStd-Roman" w:hAnsi="TimesLTStd-Roman" w:cs="TimesLTStd-Roman"/>
          <w:sz w:val="24"/>
          <w:szCs w:val="24"/>
          <w:lang w:val="en-US"/>
        </w:rPr>
        <w:t>often, the importance of such training in developing cultural sensitivity is realized much too late.</w:t>
      </w:r>
    </w:p>
    <w:p w:rsidR="002F7F1A" w:rsidRPr="00C7676E"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C7676E">
        <w:rPr>
          <w:rFonts w:ascii="FrutigerLTStd-BlackCn" w:hAnsi="FrutigerLTStd-BlackCn" w:cs="FrutigerLTStd-BlackCn"/>
          <w:b/>
          <w:bCs/>
          <w:sz w:val="24"/>
          <w:szCs w:val="24"/>
          <w:lang w:val="en-US"/>
        </w:rPr>
        <w:t>Societal Culture</w:t>
      </w:r>
    </w:p>
    <w:p w:rsidR="002F7F1A" w:rsidRPr="00CE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lastRenderedPageBreak/>
        <w:t>*</w:t>
      </w:r>
      <w:r w:rsidRPr="00CE676E">
        <w:rPr>
          <w:rFonts w:asciiTheme="majorBidi" w:hAnsiTheme="majorBidi" w:cstheme="majorBidi"/>
          <w:sz w:val="24"/>
          <w:szCs w:val="24"/>
          <w:lang w:val="en-US"/>
        </w:rPr>
        <w:t>The fundamental aspect of culture is that it is something all humans learn in one way</w:t>
      </w:r>
    </w:p>
    <w:p w:rsidR="002F7F1A" w:rsidRPr="00D27363" w:rsidRDefault="002F7F1A" w:rsidP="00D27363">
      <w:pPr>
        <w:autoSpaceDE w:val="0"/>
        <w:autoSpaceDN w:val="0"/>
        <w:adjustRightInd w:val="0"/>
        <w:spacing w:after="0" w:line="480" w:lineRule="auto"/>
        <w:jc w:val="both"/>
        <w:rPr>
          <w:rFonts w:asciiTheme="majorBidi" w:hAnsiTheme="majorBidi" w:cstheme="majorBidi"/>
          <w:b/>
          <w:bCs/>
          <w:sz w:val="24"/>
          <w:szCs w:val="24"/>
          <w:lang w:val="en-US"/>
        </w:rPr>
      </w:pPr>
      <w:r w:rsidRPr="00CE676E">
        <w:rPr>
          <w:rFonts w:asciiTheme="majorBidi" w:hAnsiTheme="majorBidi" w:cstheme="majorBidi"/>
          <w:sz w:val="24"/>
          <w:szCs w:val="24"/>
          <w:lang w:val="en-US"/>
        </w:rPr>
        <w:t xml:space="preserve">or another. </w:t>
      </w:r>
      <w:r w:rsidR="00D27363" w:rsidRPr="00CE676E">
        <w:rPr>
          <w:rFonts w:asciiTheme="majorBidi" w:hAnsiTheme="majorBidi" w:cstheme="majorBidi"/>
          <w:sz w:val="24"/>
          <w:szCs w:val="24"/>
          <w:lang w:val="en-US"/>
        </w:rPr>
        <w:t>It</w:t>
      </w:r>
      <w:r w:rsidRPr="00CE676E">
        <w:rPr>
          <w:rFonts w:asciiTheme="majorBidi" w:hAnsiTheme="majorBidi" w:cstheme="majorBidi"/>
          <w:sz w:val="24"/>
          <w:szCs w:val="24"/>
          <w:lang w:val="en-US"/>
        </w:rPr>
        <w:t xml:space="preserve"> a code of attitudes, norms and</w:t>
      </w:r>
      <w:r w:rsidR="00D27363" w:rsidRPr="00CE676E">
        <w:rPr>
          <w:rFonts w:asciiTheme="majorBidi" w:hAnsiTheme="majorBidi" w:cstheme="majorBidi"/>
          <w:sz w:val="24"/>
          <w:szCs w:val="24"/>
          <w:lang w:val="en-US"/>
        </w:rPr>
        <w:t xml:space="preserve"> </w:t>
      </w:r>
      <w:r w:rsidRPr="00CE676E">
        <w:rPr>
          <w:rFonts w:asciiTheme="majorBidi" w:hAnsiTheme="majorBidi" w:cstheme="majorBidi"/>
          <w:sz w:val="24"/>
          <w:szCs w:val="24"/>
          <w:lang w:val="en-US"/>
        </w:rPr>
        <w:t>values, a way of thinking that is learnt within a social environment</w:t>
      </w:r>
      <w:r w:rsidRPr="00C7676E">
        <w:rPr>
          <w:rFonts w:asciiTheme="majorBidi" w:hAnsiTheme="majorBidi" w:cstheme="majorBidi"/>
          <w:sz w:val="24"/>
          <w:szCs w:val="24"/>
          <w:lang w:val="en-US"/>
        </w:rPr>
        <w:t>. Family, the social</w:t>
      </w:r>
      <w:r w:rsidR="00D27363">
        <w:rPr>
          <w:rFonts w:asciiTheme="majorBidi" w:hAnsiTheme="majorBidi" w:cstheme="majorBidi"/>
          <w:b/>
          <w:bCs/>
          <w:sz w:val="24"/>
          <w:szCs w:val="24"/>
          <w:lang w:val="en-US"/>
        </w:rPr>
        <w:t xml:space="preserve"> </w:t>
      </w:r>
      <w:r w:rsidRPr="00C7676E">
        <w:rPr>
          <w:rFonts w:asciiTheme="majorBidi" w:hAnsiTheme="majorBidi" w:cstheme="majorBidi"/>
          <w:sz w:val="24"/>
          <w:szCs w:val="24"/>
          <w:lang w:val="en-US"/>
        </w:rPr>
        <w:t>environment, school, friends, work – all these help to form this code and determine how</w:t>
      </w:r>
      <w:r w:rsidR="00D27363">
        <w:rPr>
          <w:rFonts w:asciiTheme="majorBidi" w:hAnsiTheme="majorBidi" w:cstheme="majorBidi"/>
          <w:b/>
          <w:bCs/>
          <w:sz w:val="24"/>
          <w:szCs w:val="24"/>
          <w:lang w:val="en-US"/>
        </w:rPr>
        <w:t xml:space="preserve"> </w:t>
      </w:r>
      <w:r w:rsidRPr="00C7676E">
        <w:rPr>
          <w:rFonts w:asciiTheme="majorBidi" w:hAnsiTheme="majorBidi" w:cstheme="majorBidi"/>
          <w:sz w:val="24"/>
          <w:szCs w:val="24"/>
          <w:lang w:val="en-US"/>
        </w:rPr>
        <w:t>people see themselves and the world. The national culture and the particular region which</w:t>
      </w:r>
      <w:r w:rsidR="00D27363">
        <w:rPr>
          <w:rFonts w:asciiTheme="majorBidi" w:hAnsiTheme="majorBidi" w:cstheme="majorBidi"/>
          <w:b/>
          <w:bCs/>
          <w:sz w:val="24"/>
          <w:szCs w:val="24"/>
          <w:lang w:val="en-US"/>
        </w:rPr>
        <w:t xml:space="preserve"> </w:t>
      </w:r>
      <w:r w:rsidRPr="00C7676E">
        <w:rPr>
          <w:rFonts w:asciiTheme="majorBidi" w:hAnsiTheme="majorBidi" w:cstheme="majorBidi"/>
          <w:sz w:val="24"/>
          <w:szCs w:val="24"/>
          <w:lang w:val="en-US"/>
        </w:rPr>
        <w:t>people live in also help to shape a person’s cultural profile.</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*Although culture is reflected in individual behavior, it is a way of thinking shared by</w:t>
      </w:r>
    </w:p>
    <w:p w:rsidR="002F7F1A" w:rsidRPr="00C7676E" w:rsidRDefault="002F7F1A" w:rsidP="002F7F1A">
      <w:pPr>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individuals in a particular society that makes culture what it is.</w:t>
      </w:r>
    </w:p>
    <w:p w:rsidR="002F7F1A" w:rsidRPr="00C7676E" w:rsidRDefault="002F7F1A" w:rsidP="000C581A">
      <w:pPr>
        <w:autoSpaceDE w:val="0"/>
        <w:autoSpaceDN w:val="0"/>
        <w:adjustRightInd w:val="0"/>
        <w:spacing w:after="0" w:line="480" w:lineRule="auto"/>
        <w:rPr>
          <w:rFonts w:ascii="TimesLTStd-Roman" w:hAnsi="TimesLTStd-Roman" w:cs="TimesLTStd-Roman"/>
          <w:color w:val="000000"/>
          <w:sz w:val="24"/>
          <w:szCs w:val="24"/>
          <w:lang w:val="en-US"/>
        </w:rPr>
      </w:pPr>
      <w:r w:rsidRPr="00C7676E">
        <w:rPr>
          <w:rFonts w:ascii="TimesLTStd-Roman" w:hAnsi="TimesLTStd-Roman" w:cs="TimesLTStd-Roman"/>
          <w:color w:val="000000"/>
          <w:sz w:val="24"/>
          <w:szCs w:val="24"/>
          <w:lang w:val="en-US"/>
        </w:rPr>
        <w:t xml:space="preserve">*As generally understood, the </w:t>
      </w:r>
      <w:r w:rsidRPr="00C7676E">
        <w:rPr>
          <w:rFonts w:ascii="TimesLTStd-Bold" w:hAnsi="TimesLTStd-Bold" w:cs="TimesLTStd-Bold"/>
          <w:b/>
          <w:bCs/>
          <w:color w:val="000000"/>
          <w:sz w:val="24"/>
          <w:szCs w:val="24"/>
          <w:lang w:val="en-US"/>
        </w:rPr>
        <w:t xml:space="preserve">culture </w:t>
      </w:r>
      <w:r w:rsidRPr="00C7676E">
        <w:rPr>
          <w:rFonts w:ascii="TimesLTStd-Roman" w:hAnsi="TimesLTStd-Roman" w:cs="TimesLTStd-Roman"/>
          <w:color w:val="000000"/>
          <w:sz w:val="24"/>
          <w:szCs w:val="24"/>
          <w:lang w:val="en-US"/>
        </w:rPr>
        <w:t>of a society comprises the</w:t>
      </w:r>
      <w:r w:rsidR="000C581A">
        <w:rPr>
          <w:rFonts w:ascii="TimesLTStd-Roman" w:hAnsi="TimesLTStd-Roman" w:cs="TimesLTStd-Roman"/>
          <w:color w:val="000000"/>
          <w:sz w:val="24"/>
          <w:szCs w:val="24"/>
          <w:lang w:val="en-US"/>
        </w:rPr>
        <w:t xml:space="preserve"> shared values, understandings, </w:t>
      </w:r>
      <w:r w:rsidRPr="00C7676E">
        <w:rPr>
          <w:rFonts w:ascii="TimesLTStd-Roman" w:hAnsi="TimesLTStd-Roman" w:cs="TimesLTStd-Roman"/>
          <w:color w:val="000000"/>
          <w:sz w:val="24"/>
          <w:szCs w:val="24"/>
          <w:lang w:val="en-US"/>
        </w:rPr>
        <w:t>assumptions, and goals that are learned from earlier generati</w:t>
      </w:r>
      <w:r w:rsidR="000C581A">
        <w:rPr>
          <w:rFonts w:ascii="TimesLTStd-Roman" w:hAnsi="TimesLTStd-Roman" w:cs="TimesLTStd-Roman"/>
          <w:color w:val="000000"/>
          <w:sz w:val="24"/>
          <w:szCs w:val="24"/>
          <w:lang w:val="en-US"/>
        </w:rPr>
        <w:t xml:space="preserve">ons, imposed by present members </w:t>
      </w:r>
      <w:r w:rsidRPr="00C7676E">
        <w:rPr>
          <w:rFonts w:ascii="TimesLTStd-Roman" w:hAnsi="TimesLTStd-Roman" w:cs="TimesLTStd-Roman"/>
          <w:color w:val="000000"/>
          <w:sz w:val="24"/>
          <w:szCs w:val="24"/>
          <w:lang w:val="en-US"/>
        </w:rPr>
        <w:t xml:space="preserve">of a society, and passed on to succeeding generations. This shared </w:t>
      </w:r>
      <w:r w:rsidR="000C581A">
        <w:rPr>
          <w:rFonts w:ascii="TimesLTStd-Roman" w:hAnsi="TimesLTStd-Roman" w:cs="TimesLTStd-Roman"/>
          <w:color w:val="000000"/>
          <w:sz w:val="24"/>
          <w:szCs w:val="24"/>
          <w:lang w:val="en-US"/>
        </w:rPr>
        <w:t xml:space="preserve">outlook results, in large part, </w:t>
      </w:r>
      <w:r w:rsidRPr="00C7676E">
        <w:rPr>
          <w:rFonts w:ascii="TimesLTStd-Roman" w:hAnsi="TimesLTStd-Roman" w:cs="TimesLTStd-Roman"/>
          <w:color w:val="000000"/>
          <w:sz w:val="24"/>
          <w:szCs w:val="24"/>
          <w:lang w:val="en-US"/>
        </w:rPr>
        <w:t>in common attitudes, codes of conduct, and expectations that s</w:t>
      </w:r>
      <w:r w:rsidR="000C581A">
        <w:rPr>
          <w:rFonts w:ascii="TimesLTStd-Roman" w:hAnsi="TimesLTStd-Roman" w:cs="TimesLTStd-Roman"/>
          <w:color w:val="000000"/>
          <w:sz w:val="24"/>
          <w:szCs w:val="24"/>
          <w:lang w:val="en-US"/>
        </w:rPr>
        <w:t xml:space="preserve">ubconsciously guide and control </w:t>
      </w:r>
      <w:r w:rsidRPr="00C7676E">
        <w:rPr>
          <w:rFonts w:ascii="TimesLTStd-Roman" w:hAnsi="TimesLTStd-Roman" w:cs="TimesLTStd-Roman"/>
          <w:color w:val="000000"/>
          <w:sz w:val="24"/>
          <w:szCs w:val="24"/>
          <w:lang w:val="en-US"/>
        </w:rPr>
        <w:t>certain norms of behavior. One is born into, not with, a given culture, and gradually i</w:t>
      </w:r>
      <w:r w:rsidR="000C581A">
        <w:rPr>
          <w:rFonts w:ascii="TimesLTStd-Roman" w:hAnsi="TimesLTStd-Roman" w:cs="TimesLTStd-Roman"/>
          <w:color w:val="000000"/>
          <w:sz w:val="24"/>
          <w:szCs w:val="24"/>
          <w:lang w:val="en-US"/>
        </w:rPr>
        <w:t xml:space="preserve">nternalizes </w:t>
      </w:r>
      <w:r w:rsidRPr="00C7676E">
        <w:rPr>
          <w:rFonts w:ascii="TimesLTStd-Roman" w:hAnsi="TimesLTStd-Roman" w:cs="TimesLTStd-Roman"/>
          <w:color w:val="000000"/>
          <w:sz w:val="24"/>
          <w:szCs w:val="24"/>
          <w:lang w:val="en-US"/>
        </w:rPr>
        <w:t>its subtle effects through the socialization process. Culture results</w:t>
      </w:r>
      <w:r w:rsidR="000C581A">
        <w:rPr>
          <w:rFonts w:ascii="TimesLTStd-Roman" w:hAnsi="TimesLTStd-Roman" w:cs="TimesLTStd-Roman"/>
          <w:color w:val="000000"/>
          <w:sz w:val="24"/>
          <w:szCs w:val="24"/>
          <w:lang w:val="en-US"/>
        </w:rPr>
        <w:t xml:space="preserve"> in a basis for living grounded </w:t>
      </w:r>
      <w:r w:rsidRPr="00C7676E">
        <w:rPr>
          <w:rFonts w:ascii="TimesLTStd-Roman" w:hAnsi="TimesLTStd-Roman" w:cs="TimesLTStd-Roman"/>
          <w:color w:val="000000"/>
          <w:sz w:val="24"/>
          <w:szCs w:val="24"/>
          <w:lang w:val="en-US"/>
        </w:rPr>
        <w:t>in shared communication, standards, codes of conduct, and ex</w:t>
      </w:r>
      <w:r w:rsidR="000C581A">
        <w:rPr>
          <w:rFonts w:ascii="TimesLTStd-Roman" w:hAnsi="TimesLTStd-Roman" w:cs="TimesLTStd-Roman"/>
          <w:color w:val="000000"/>
          <w:sz w:val="24"/>
          <w:szCs w:val="24"/>
          <w:lang w:val="en-US"/>
        </w:rPr>
        <w:t xml:space="preserve">pectations. Over time, cultures </w:t>
      </w:r>
      <w:r w:rsidRPr="00C7676E">
        <w:rPr>
          <w:rFonts w:ascii="TimesLTStd-Roman" w:hAnsi="TimesLTStd-Roman" w:cs="TimesLTStd-Roman"/>
          <w:color w:val="000000"/>
          <w:sz w:val="24"/>
          <w:szCs w:val="24"/>
          <w:lang w:val="en-US"/>
        </w:rPr>
        <w:t>evolve as societies adapt—by choice or otherwise—to transitions</w:t>
      </w:r>
      <w:r w:rsidR="000C581A">
        <w:rPr>
          <w:rFonts w:ascii="TimesLTStd-Roman" w:hAnsi="TimesLTStd-Roman" w:cs="TimesLTStd-Roman"/>
          <w:color w:val="000000"/>
          <w:sz w:val="24"/>
          <w:szCs w:val="24"/>
          <w:lang w:val="en-US"/>
        </w:rPr>
        <w:t xml:space="preserve"> in their external and internal </w:t>
      </w:r>
      <w:r w:rsidRPr="00C7676E">
        <w:rPr>
          <w:rFonts w:ascii="TimesLTStd-Roman" w:hAnsi="TimesLTStd-Roman" w:cs="TimesLTStd-Roman"/>
          <w:color w:val="000000"/>
          <w:sz w:val="24"/>
          <w:szCs w:val="24"/>
          <w:lang w:val="en-US"/>
        </w:rPr>
        <w:t xml:space="preserve">environments and relationships. </w:t>
      </w:r>
    </w:p>
    <w:p w:rsidR="002F7F1A" w:rsidRPr="00C767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C7676E">
        <w:rPr>
          <w:rFonts w:ascii="TimesLTStd-Roman" w:hAnsi="TimesLTStd-Roman" w:cs="TimesLTStd-Roman"/>
          <w:color w:val="000000"/>
          <w:sz w:val="24"/>
          <w:szCs w:val="24"/>
          <w:lang w:val="en-US"/>
        </w:rPr>
        <w:t xml:space="preserve">*Globalization, in all its forms of personal and business contacts and information crossing borders, brings about changes that result in </w:t>
      </w:r>
      <w:r w:rsidRPr="00C7676E">
        <w:rPr>
          <w:rFonts w:ascii="TimesLTStd-Bold" w:hAnsi="TimesLTStd-Bold" w:cs="TimesLTStd-Bold"/>
          <w:b/>
          <w:bCs/>
          <w:color w:val="000000"/>
          <w:sz w:val="24"/>
          <w:szCs w:val="24"/>
          <w:lang w:val="en-US"/>
        </w:rPr>
        <w:t>cultural diffusion</w:t>
      </w:r>
      <w:r w:rsidRPr="00C7676E">
        <w:rPr>
          <w:rFonts w:ascii="TimesLTStd-Roman" w:hAnsi="TimesLTStd-Roman" w:cs="TimesLTStd-Roman"/>
          <w:color w:val="000000"/>
          <w:sz w:val="24"/>
          <w:szCs w:val="24"/>
          <w:lang w:val="en-US"/>
        </w:rPr>
        <w:t>. When immigrants adopt some aspects of the local culture while keeping aspects of their culture of origin, this process is called</w:t>
      </w:r>
      <w:r w:rsidR="00BA0B84">
        <w:rPr>
          <w:rFonts w:ascii="TimesLTStd-Roman" w:hAnsi="TimesLTStd-Roman" w:cs="TimesLTStd-Roman"/>
          <w:color w:val="000000"/>
          <w:sz w:val="24"/>
          <w:szCs w:val="24"/>
          <w:lang w:val="en-US"/>
        </w:rPr>
        <w:t xml:space="preserve"> </w:t>
      </w:r>
      <w:r w:rsidRPr="00C7676E">
        <w:rPr>
          <w:rFonts w:ascii="TimesLTStd-Bold" w:hAnsi="TimesLTStd-Bold" w:cs="TimesLTStd-Bold"/>
          <w:b/>
          <w:bCs/>
          <w:color w:val="000000"/>
          <w:sz w:val="24"/>
          <w:szCs w:val="24"/>
          <w:lang w:val="en-US"/>
        </w:rPr>
        <w:t>creolization</w:t>
      </w:r>
      <w:r w:rsidRPr="00C7676E">
        <w:rPr>
          <w:rFonts w:ascii="TimesLTStd-Roman" w:hAnsi="TimesLTStd-Roman" w:cs="TimesLTStd-Roman"/>
          <w:color w:val="000000"/>
          <w:sz w:val="24"/>
          <w:szCs w:val="24"/>
          <w:lang w:val="en-US"/>
        </w:rPr>
        <w:t>. Some countries, such as France, fiercely protect their culture against outside influences and insist that immigrants assimilate into their society and respect their values.</w:t>
      </w:r>
    </w:p>
    <w:p w:rsidR="002F7F1A" w:rsidRPr="00C767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C7676E">
        <w:rPr>
          <w:rFonts w:ascii="TimesLTStd-Roman" w:hAnsi="TimesLTStd-Roman" w:cs="TimesLTStd-Roman"/>
          <w:color w:val="000000"/>
          <w:sz w:val="24"/>
          <w:szCs w:val="24"/>
          <w:lang w:val="en-US"/>
        </w:rPr>
        <w:t xml:space="preserve">Cultural variables, in turn, determine basic attitudes toward work, time, materialism, individualism, and change. Such attitudes affect an </w:t>
      </w:r>
      <w:r w:rsidRPr="00C7676E">
        <w:rPr>
          <w:rFonts w:ascii="TimesLTStd-Roman" w:hAnsi="TimesLTStd-Roman" w:cs="TimesLTStd-Roman"/>
          <w:sz w:val="24"/>
          <w:szCs w:val="24"/>
          <w:lang w:val="en-US"/>
        </w:rPr>
        <w:t xml:space="preserve">individual’s motivation and expectations </w:t>
      </w:r>
      <w:r w:rsidRPr="00C7676E">
        <w:rPr>
          <w:rFonts w:ascii="TimesLTStd-Roman" w:hAnsi="TimesLTStd-Roman" w:cs="TimesLTStd-Roman"/>
          <w:sz w:val="24"/>
          <w:szCs w:val="24"/>
          <w:lang w:val="en-US"/>
        </w:rPr>
        <w:lastRenderedPageBreak/>
        <w:t>regarding work and group relations, and they ultimately</w:t>
      </w:r>
      <w:r w:rsidR="00CE676E">
        <w:rPr>
          <w:rFonts w:ascii="TimesLTStd-Roman" w:hAnsi="TimesLTStd-Roman" w:cs="TimesLTStd-Roman"/>
          <w:sz w:val="24"/>
          <w:szCs w:val="24"/>
          <w:lang w:val="en-US"/>
        </w:rPr>
        <w:t xml:space="preserve"> </w:t>
      </w:r>
      <w:r w:rsidRPr="00C7676E">
        <w:rPr>
          <w:rFonts w:ascii="TimesLTStd-Roman" w:hAnsi="TimesLTStd-Roman" w:cs="TimesLTStd-Roman"/>
          <w:sz w:val="24"/>
          <w:szCs w:val="24"/>
          <w:lang w:val="en-US"/>
        </w:rPr>
        <w:t>affect the outcomes that can be expected from that individual.</w:t>
      </w:r>
    </w:p>
    <w:p w:rsidR="002F7F1A"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C7676E">
        <w:rPr>
          <w:rFonts w:ascii="FrutigerLTStd-BlackCn" w:hAnsi="FrutigerLTStd-BlackCn" w:cs="FrutigerLTStd-BlackCn"/>
          <w:b/>
          <w:bCs/>
          <w:sz w:val="24"/>
          <w:szCs w:val="24"/>
          <w:lang w:val="en-US"/>
        </w:rPr>
        <w:t>Organizational Culture</w:t>
      </w:r>
    </w:p>
    <w:p w:rsidR="00BF3C15" w:rsidRPr="00C7676E" w:rsidRDefault="00BF3C15" w:rsidP="00BF3C15">
      <w:pPr>
        <w:autoSpaceDE w:val="0"/>
        <w:autoSpaceDN w:val="0"/>
        <w:adjustRightInd w:val="0"/>
        <w:spacing w:after="0" w:line="480" w:lineRule="auto"/>
        <w:jc w:val="center"/>
        <w:rPr>
          <w:rFonts w:ascii="FrutigerLTStd-BlackCn" w:hAnsi="FrutigerLTStd-BlackCn" w:cs="FrutigerLTStd-BlackCn"/>
          <w:b/>
          <w:bCs/>
          <w:sz w:val="24"/>
          <w:szCs w:val="24"/>
          <w:lang w:val="en-US"/>
        </w:rPr>
      </w:pPr>
      <w:r>
        <w:rPr>
          <w:rFonts w:ascii="FrutigerLTStd-BlackCn" w:hAnsi="FrutigerLTStd-BlackCn" w:cs="FrutigerLTStd-BlackCn"/>
          <w:b/>
          <w:bCs/>
          <w:noProof/>
          <w:sz w:val="24"/>
          <w:szCs w:val="24"/>
          <w:lang w:eastAsia="fr-FR"/>
        </w:rPr>
        <w:drawing>
          <wp:inline distT="0" distB="0" distL="0" distR="0">
            <wp:extent cx="2781300" cy="1647825"/>
            <wp:effectExtent l="19050" t="0" r="0" b="0"/>
            <wp:docPr id="3" name="Image 2" descr="C:\Users\samsung\Desktop\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téléchargement (1).png"/>
                    <pic:cNvPicPr>
                      <a:picLocks noChangeAspect="1" noChangeArrowheads="1"/>
                    </pic:cNvPicPr>
                  </pic:nvPicPr>
                  <pic:blipFill>
                    <a:blip r:embed="rId10" cstate="print"/>
                    <a:srcRect/>
                    <a:stretch>
                      <a:fillRect/>
                    </a:stretch>
                  </pic:blipFill>
                  <pic:spPr bwMode="auto">
                    <a:xfrm>
                      <a:off x="0" y="0"/>
                      <a:ext cx="2781300" cy="1647825"/>
                    </a:xfrm>
                    <a:prstGeom prst="rect">
                      <a:avLst/>
                    </a:prstGeom>
                    <a:noFill/>
                    <a:ln w="9525">
                      <a:noFill/>
                      <a:miter lim="800000"/>
                      <a:headEnd/>
                      <a:tailEnd/>
                    </a:ln>
                  </pic:spPr>
                </pic:pic>
              </a:graphicData>
            </a:graphic>
          </wp:inline>
        </w:drawing>
      </w:r>
    </w:p>
    <w:p w:rsidR="002F7F1A" w:rsidRPr="00C7676E" w:rsidRDefault="002F7F1A" w:rsidP="002F7F1A">
      <w:pPr>
        <w:autoSpaceDE w:val="0"/>
        <w:autoSpaceDN w:val="0"/>
        <w:adjustRightInd w:val="0"/>
        <w:spacing w:after="0" w:line="480" w:lineRule="auto"/>
        <w:rPr>
          <w:rFonts w:ascii="TimesLTStd-Bold" w:hAnsi="TimesLTStd-Bold" w:cs="TimesLTStd-Bold"/>
          <w:b/>
          <w:bCs/>
          <w:color w:val="000000"/>
          <w:sz w:val="24"/>
          <w:szCs w:val="24"/>
          <w:lang w:val="en-US"/>
        </w:rPr>
      </w:pPr>
      <w:r w:rsidRPr="00C7676E">
        <w:rPr>
          <w:rFonts w:ascii="TimesLTStd-Roman" w:hAnsi="TimesLTStd-Roman" w:cs="TimesLTStd-Roman"/>
          <w:color w:val="000000"/>
          <w:sz w:val="24"/>
          <w:szCs w:val="24"/>
          <w:lang w:val="en-US"/>
        </w:rPr>
        <w:t xml:space="preserve">*Compared to societal culture, which is often widely held within a region or nation, </w:t>
      </w:r>
      <w:r w:rsidRPr="00C7676E">
        <w:rPr>
          <w:rFonts w:ascii="TimesLTStd-Bold" w:hAnsi="TimesLTStd-Bold" w:cs="TimesLTStd-Bold"/>
          <w:b/>
          <w:bCs/>
          <w:color w:val="000000"/>
          <w:sz w:val="24"/>
          <w:szCs w:val="24"/>
          <w:lang w:val="en-US"/>
        </w:rPr>
        <w:t xml:space="preserve">organizational culture </w:t>
      </w:r>
      <w:r w:rsidRPr="00C7676E">
        <w:rPr>
          <w:rFonts w:ascii="TimesLTStd-Roman" w:hAnsi="TimesLTStd-Roman" w:cs="TimesLTStd-Roman"/>
          <w:color w:val="000000"/>
          <w:sz w:val="24"/>
          <w:szCs w:val="24"/>
          <w:lang w:val="en-US"/>
        </w:rPr>
        <w:t>varies a great deal from one organization, company, institution, or group to another. Organizational</w:t>
      </w:r>
      <w:r w:rsidR="006B68BE">
        <w:rPr>
          <w:rFonts w:ascii="TimesLTStd-Roman" w:hAnsi="TimesLTStd-Roman" w:cs="TimesLTStd-Roman"/>
          <w:color w:val="000000"/>
          <w:sz w:val="24"/>
          <w:szCs w:val="24"/>
          <w:lang w:val="en-US"/>
        </w:rPr>
        <w:t xml:space="preserve"> </w:t>
      </w:r>
      <w:r w:rsidRPr="00C7676E">
        <w:rPr>
          <w:rFonts w:ascii="TimesLTStd-Roman" w:hAnsi="TimesLTStd-Roman" w:cs="TimesLTStd-Roman"/>
          <w:color w:val="000000"/>
          <w:sz w:val="24"/>
          <w:szCs w:val="24"/>
          <w:lang w:val="en-US"/>
        </w:rPr>
        <w:t>culture represents those expectations, norms, and goals held in common by members of</w:t>
      </w:r>
      <w:r w:rsidR="00CE676E">
        <w:rPr>
          <w:rFonts w:ascii="TimesLTStd-Roman" w:hAnsi="TimesLTStd-Roman" w:cs="TimesLTStd-Roman"/>
          <w:color w:val="000000"/>
          <w:sz w:val="24"/>
          <w:szCs w:val="24"/>
          <w:lang w:val="en-US"/>
        </w:rPr>
        <w:t xml:space="preserve"> </w:t>
      </w:r>
      <w:r w:rsidRPr="00C7676E">
        <w:rPr>
          <w:rFonts w:ascii="TimesLTStd-Roman" w:hAnsi="TimesLTStd-Roman" w:cs="TimesLTStd-Roman"/>
          <w:color w:val="000000"/>
          <w:sz w:val="24"/>
          <w:szCs w:val="24"/>
          <w:lang w:val="en-US"/>
        </w:rPr>
        <w:t>that group. For a business example, consider the oft-quoted comparison between IBM, considered</w:t>
      </w:r>
      <w:r w:rsidR="006B68BE">
        <w:rPr>
          <w:rFonts w:ascii="TimesLTStd-Roman" w:hAnsi="TimesLTStd-Roman" w:cs="TimesLTStd-Roman"/>
          <w:color w:val="000000"/>
          <w:sz w:val="24"/>
          <w:szCs w:val="24"/>
          <w:lang w:val="en-US"/>
        </w:rPr>
        <w:t xml:space="preserve"> </w:t>
      </w:r>
      <w:r w:rsidRPr="00C7676E">
        <w:rPr>
          <w:rFonts w:ascii="TimesLTStd-Roman" w:hAnsi="TimesLTStd-Roman" w:cs="TimesLTStd-Roman"/>
          <w:color w:val="000000"/>
          <w:sz w:val="24"/>
          <w:szCs w:val="24"/>
          <w:lang w:val="en-US"/>
        </w:rPr>
        <w:t>traditionally to be very formal, hierarchical, and rules-bound, with its employees usually in suits,</w:t>
      </w:r>
      <w:r w:rsidR="00CE676E">
        <w:rPr>
          <w:rFonts w:ascii="TimesLTStd-Roman" w:hAnsi="TimesLTStd-Roman" w:cs="TimesLTStd-Roman"/>
          <w:color w:val="000000"/>
          <w:sz w:val="24"/>
          <w:szCs w:val="24"/>
          <w:lang w:val="en-US"/>
        </w:rPr>
        <w:t xml:space="preserve"> </w:t>
      </w:r>
      <w:r w:rsidRPr="00C7676E">
        <w:rPr>
          <w:rFonts w:ascii="TimesLTStd-Roman" w:hAnsi="TimesLTStd-Roman" w:cs="TimesLTStd-Roman"/>
          <w:color w:val="000000"/>
          <w:sz w:val="24"/>
          <w:szCs w:val="24"/>
          <w:lang w:val="en-US"/>
        </w:rPr>
        <w:t>and Apple Computer, whose organizational culture is very organic, or “loose” and informal, with</w:t>
      </w:r>
      <w:r w:rsidR="00CE676E">
        <w:rPr>
          <w:rFonts w:ascii="TimesLTStd-Roman" w:hAnsi="TimesLTStd-Roman" w:cs="TimesLTStd-Roman"/>
          <w:color w:val="000000"/>
          <w:sz w:val="24"/>
          <w:szCs w:val="24"/>
          <w:lang w:val="en-US"/>
        </w:rPr>
        <w:t xml:space="preserve"> </w:t>
      </w:r>
      <w:r w:rsidRPr="00C7676E">
        <w:rPr>
          <w:rFonts w:ascii="TimesLTStd-Roman" w:hAnsi="TimesLTStd-Roman" w:cs="TimesLTStd-Roman"/>
          <w:color w:val="000000"/>
          <w:sz w:val="24"/>
          <w:szCs w:val="24"/>
          <w:lang w:val="en-US"/>
        </w:rPr>
        <w:t>its employees typically wearing casual clothes and interacting informally.</w:t>
      </w:r>
    </w:p>
    <w:p w:rsidR="002F7F1A" w:rsidRPr="00C767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C7676E">
        <w:rPr>
          <w:rFonts w:ascii="TimesLTStd-Roman" w:hAnsi="TimesLTStd-Roman" w:cs="TimesLTStd-Roman"/>
          <w:color w:val="000000"/>
          <w:sz w:val="24"/>
          <w:szCs w:val="24"/>
          <w:lang w:val="en-US"/>
        </w:rPr>
        <w:t>*Research shows that societal culture tends to be stronger than organizational culture, so</w:t>
      </w:r>
    </w:p>
    <w:p w:rsidR="002F7F1A" w:rsidRPr="00C7676E" w:rsidRDefault="002F7F1A" w:rsidP="000C581A">
      <w:pPr>
        <w:autoSpaceDE w:val="0"/>
        <w:autoSpaceDN w:val="0"/>
        <w:adjustRightInd w:val="0"/>
        <w:spacing w:after="0" w:line="480" w:lineRule="auto"/>
        <w:rPr>
          <w:rFonts w:ascii="TimesLTStd-Roman" w:hAnsi="TimesLTStd-Roman" w:cs="TimesLTStd-Roman"/>
          <w:color w:val="000000"/>
          <w:sz w:val="24"/>
          <w:szCs w:val="24"/>
          <w:lang w:val="en-US"/>
        </w:rPr>
      </w:pPr>
      <w:r w:rsidRPr="00C7676E">
        <w:rPr>
          <w:rFonts w:ascii="TimesLTStd-Roman" w:hAnsi="TimesLTStd-Roman" w:cs="TimesLTStd-Roman"/>
          <w:color w:val="000000"/>
          <w:sz w:val="24"/>
          <w:szCs w:val="24"/>
          <w:lang w:val="en-US"/>
        </w:rPr>
        <w:t>that employees working with or for a “foreign” company may not easily fall into the new organizational culture. Clearly there is a relationship between organizational c</w:t>
      </w:r>
      <w:r w:rsidR="000C581A">
        <w:rPr>
          <w:rFonts w:ascii="TimesLTStd-Roman" w:hAnsi="TimesLTStd-Roman" w:cs="TimesLTStd-Roman"/>
          <w:color w:val="000000"/>
          <w:sz w:val="24"/>
          <w:szCs w:val="24"/>
          <w:lang w:val="en-US"/>
        </w:rPr>
        <w:t xml:space="preserve">ulture and societal </w:t>
      </w:r>
      <w:r w:rsidRPr="00C7676E">
        <w:rPr>
          <w:rFonts w:ascii="TimesLTStd-Roman" w:hAnsi="TimesLTStd-Roman" w:cs="TimesLTStd-Roman"/>
          <w:color w:val="000000"/>
          <w:sz w:val="24"/>
          <w:szCs w:val="24"/>
          <w:lang w:val="en-US"/>
        </w:rPr>
        <w:t>(national) culture, both of which can cause disputes in the wor</w:t>
      </w:r>
      <w:r w:rsidR="000C581A">
        <w:rPr>
          <w:rFonts w:ascii="TimesLTStd-Roman" w:hAnsi="TimesLTStd-Roman" w:cs="TimesLTStd-Roman"/>
          <w:color w:val="000000"/>
          <w:sz w:val="24"/>
          <w:szCs w:val="24"/>
          <w:lang w:val="en-US"/>
        </w:rPr>
        <w:t xml:space="preserve">kplace at all levels, including </w:t>
      </w:r>
      <w:r w:rsidRPr="00C7676E">
        <w:rPr>
          <w:rFonts w:ascii="TimesLTStd-Roman" w:hAnsi="TimesLTStd-Roman" w:cs="TimesLTStd-Roman"/>
          <w:color w:val="000000"/>
          <w:sz w:val="24"/>
          <w:szCs w:val="24"/>
          <w:lang w:val="en-US"/>
        </w:rPr>
        <w:t>the management of cross-border alliances. Such was th</w:t>
      </w:r>
      <w:r w:rsidR="000C581A">
        <w:rPr>
          <w:rFonts w:ascii="TimesLTStd-Roman" w:hAnsi="TimesLTStd-Roman" w:cs="TimesLTStd-Roman"/>
          <w:color w:val="000000"/>
          <w:sz w:val="24"/>
          <w:szCs w:val="24"/>
          <w:lang w:val="en-US"/>
        </w:rPr>
        <w:t xml:space="preserve">e case with the DaimlerChrysler </w:t>
      </w:r>
      <w:r w:rsidRPr="00C7676E">
        <w:rPr>
          <w:rFonts w:ascii="TimesLTStd-Roman" w:hAnsi="TimesLTStd-Roman" w:cs="TimesLTStd-Roman"/>
          <w:color w:val="000000"/>
          <w:sz w:val="24"/>
          <w:szCs w:val="24"/>
          <w:lang w:val="en-US"/>
        </w:rPr>
        <w:t>AG alliance—largely contributing to the downfall of the a</w:t>
      </w:r>
      <w:r w:rsidR="000C581A">
        <w:rPr>
          <w:rFonts w:ascii="TimesLTStd-Roman" w:hAnsi="TimesLTStd-Roman" w:cs="TimesLTStd-Roman"/>
          <w:color w:val="000000"/>
          <w:sz w:val="24"/>
          <w:szCs w:val="24"/>
          <w:lang w:val="en-US"/>
        </w:rPr>
        <w:t xml:space="preserve">lliance in 2007. As observed by </w:t>
      </w:r>
      <w:r w:rsidRPr="00C7676E">
        <w:rPr>
          <w:rFonts w:ascii="TimesLTStd-Roman" w:hAnsi="TimesLTStd-Roman" w:cs="TimesLTStd-Roman"/>
          <w:color w:val="000000"/>
          <w:sz w:val="24"/>
          <w:szCs w:val="24"/>
          <w:lang w:val="en-US"/>
        </w:rPr>
        <w:t>Syed Anwar:</w:t>
      </w:r>
    </w:p>
    <w:p w:rsidR="002F7F1A" w:rsidRDefault="002F7F1A" w:rsidP="000C581A">
      <w:pPr>
        <w:autoSpaceDE w:val="0"/>
        <w:autoSpaceDN w:val="0"/>
        <w:adjustRightInd w:val="0"/>
        <w:spacing w:after="0" w:line="480" w:lineRule="auto"/>
        <w:rPr>
          <w:rFonts w:ascii="TimesLTStd-Italic" w:hAnsi="TimesLTStd-Italic" w:cs="TimesLTStd-Italic"/>
          <w:i/>
          <w:iCs/>
          <w:color w:val="000000"/>
          <w:sz w:val="24"/>
          <w:szCs w:val="24"/>
          <w:lang w:val="en-US"/>
        </w:rPr>
      </w:pPr>
      <w:r w:rsidRPr="00C7676E">
        <w:rPr>
          <w:rFonts w:ascii="TimesLTStd-Italic" w:hAnsi="TimesLTStd-Italic" w:cs="TimesLTStd-Italic"/>
          <w:i/>
          <w:iCs/>
          <w:color w:val="000000"/>
          <w:sz w:val="24"/>
          <w:szCs w:val="24"/>
          <w:lang w:val="en-US"/>
        </w:rPr>
        <w:t>In the auto industry, Daimler-Benz was viewed as a conservat</w:t>
      </w:r>
      <w:r w:rsidR="000C581A">
        <w:rPr>
          <w:rFonts w:ascii="TimesLTStd-Italic" w:hAnsi="TimesLTStd-Italic" w:cs="TimesLTStd-Italic"/>
          <w:i/>
          <w:iCs/>
          <w:color w:val="000000"/>
          <w:sz w:val="24"/>
          <w:szCs w:val="24"/>
          <w:lang w:val="en-US"/>
        </w:rPr>
        <w:t xml:space="preserve">ive and rigid company regarding </w:t>
      </w:r>
      <w:r w:rsidRPr="00C7676E">
        <w:rPr>
          <w:rFonts w:ascii="TimesLTStd-Italic" w:hAnsi="TimesLTStd-Italic" w:cs="TimesLTStd-Italic"/>
          <w:i/>
          <w:iCs/>
          <w:color w:val="000000"/>
          <w:sz w:val="24"/>
          <w:szCs w:val="24"/>
          <w:lang w:val="en-US"/>
        </w:rPr>
        <w:t>its corporate bureaucracy, product development, and qualit</w:t>
      </w:r>
      <w:r w:rsidR="000C581A">
        <w:rPr>
          <w:rFonts w:ascii="TimesLTStd-Italic" w:hAnsi="TimesLTStd-Italic" w:cs="TimesLTStd-Italic"/>
          <w:i/>
          <w:iCs/>
          <w:color w:val="000000"/>
          <w:sz w:val="24"/>
          <w:szCs w:val="24"/>
          <w:lang w:val="en-US"/>
        </w:rPr>
        <w:t xml:space="preserve">y standards—a </w:t>
      </w:r>
      <w:r w:rsidR="000C581A">
        <w:rPr>
          <w:rFonts w:ascii="TimesLTStd-Italic" w:hAnsi="TimesLTStd-Italic" w:cs="TimesLTStd-Italic"/>
          <w:i/>
          <w:iCs/>
          <w:color w:val="000000"/>
          <w:sz w:val="24"/>
          <w:szCs w:val="24"/>
          <w:lang w:val="en-US"/>
        </w:rPr>
        <w:lastRenderedPageBreak/>
        <w:t xml:space="preserve">corporate culture </w:t>
      </w:r>
      <w:r w:rsidRPr="00C7676E">
        <w:rPr>
          <w:rFonts w:ascii="TimesLTStd-Italic" w:hAnsi="TimesLTStd-Italic" w:cs="TimesLTStd-Italic"/>
          <w:i/>
          <w:iCs/>
          <w:color w:val="000000"/>
          <w:sz w:val="24"/>
          <w:szCs w:val="24"/>
          <w:lang w:val="en-US"/>
        </w:rPr>
        <w:t>reflective of Germany’s national culture. On the other han</w:t>
      </w:r>
      <w:r w:rsidR="000C581A">
        <w:rPr>
          <w:rFonts w:ascii="TimesLTStd-Italic" w:hAnsi="TimesLTStd-Italic" w:cs="TimesLTStd-Italic"/>
          <w:i/>
          <w:iCs/>
          <w:color w:val="000000"/>
          <w:sz w:val="24"/>
          <w:szCs w:val="24"/>
          <w:lang w:val="en-US"/>
        </w:rPr>
        <w:t xml:space="preserve">d, Chrysler’s corporate culture </w:t>
      </w:r>
      <w:r w:rsidRPr="00C7676E">
        <w:rPr>
          <w:rFonts w:ascii="TimesLTStd-Italic" w:hAnsi="TimesLTStd-Italic" w:cs="TimesLTStd-Italic"/>
          <w:i/>
          <w:iCs/>
          <w:color w:val="000000"/>
          <w:sz w:val="24"/>
          <w:szCs w:val="24"/>
          <w:lang w:val="en-US"/>
        </w:rPr>
        <w:t>was typical American—informal, outward oriented, and somewh</w:t>
      </w:r>
      <w:r w:rsidR="000C581A">
        <w:rPr>
          <w:rFonts w:ascii="TimesLTStd-Italic" w:hAnsi="TimesLTStd-Italic" w:cs="TimesLTStd-Italic"/>
          <w:i/>
          <w:iCs/>
          <w:color w:val="000000"/>
          <w:sz w:val="24"/>
          <w:szCs w:val="24"/>
          <w:lang w:val="en-US"/>
        </w:rPr>
        <w:t xml:space="preserve">at less rigid in its operations </w:t>
      </w:r>
      <w:r w:rsidRPr="00C7676E">
        <w:rPr>
          <w:rFonts w:ascii="TimesLTStd-Italic" w:hAnsi="TimesLTStd-Italic" w:cs="TimesLTStd-Italic"/>
          <w:i/>
          <w:iCs/>
          <w:color w:val="000000"/>
          <w:sz w:val="24"/>
          <w:szCs w:val="24"/>
          <w:lang w:val="en-US"/>
        </w:rPr>
        <w:t>and more risk-taking. Daimler-Benz lacked exposure to the</w:t>
      </w:r>
      <w:r w:rsidR="000C581A">
        <w:rPr>
          <w:rFonts w:ascii="TimesLTStd-Italic" w:hAnsi="TimesLTStd-Italic" w:cs="TimesLTStd-Italic"/>
          <w:i/>
          <w:iCs/>
          <w:color w:val="000000"/>
          <w:sz w:val="24"/>
          <w:szCs w:val="24"/>
          <w:lang w:val="en-US"/>
        </w:rPr>
        <w:t xml:space="preserve"> American way of management and </w:t>
      </w:r>
      <w:r w:rsidRPr="00C7676E">
        <w:rPr>
          <w:rFonts w:ascii="TimesLTStd-Italic" w:hAnsi="TimesLTStd-Italic" w:cs="TimesLTStd-Italic"/>
          <w:i/>
          <w:iCs/>
          <w:color w:val="000000"/>
          <w:sz w:val="24"/>
          <w:szCs w:val="24"/>
          <w:lang w:val="en-US"/>
        </w:rPr>
        <w:t xml:space="preserve">business practices. The cultural mismatch eventually created </w:t>
      </w:r>
      <w:r w:rsidR="000C581A">
        <w:rPr>
          <w:rFonts w:ascii="TimesLTStd-Italic" w:hAnsi="TimesLTStd-Italic" w:cs="TimesLTStd-Italic"/>
          <w:i/>
          <w:iCs/>
          <w:color w:val="000000"/>
          <w:sz w:val="24"/>
          <w:szCs w:val="24"/>
          <w:lang w:val="en-US"/>
        </w:rPr>
        <w:t xml:space="preserve">problems in the areas of future </w:t>
      </w:r>
      <w:r w:rsidRPr="00C7676E">
        <w:rPr>
          <w:rFonts w:ascii="TimesLTStd-Italic" w:hAnsi="TimesLTStd-Italic" w:cs="TimesLTStd-Italic"/>
          <w:i/>
          <w:iCs/>
          <w:color w:val="000000"/>
          <w:sz w:val="24"/>
          <w:szCs w:val="24"/>
          <w:lang w:val="en-US"/>
        </w:rPr>
        <w:t>planning, supervisory board, research and development, e</w:t>
      </w:r>
      <w:r w:rsidR="000C581A">
        <w:rPr>
          <w:rFonts w:ascii="TimesLTStd-Italic" w:hAnsi="TimesLTStd-Italic" w:cs="TimesLTStd-Italic"/>
          <w:i/>
          <w:iCs/>
          <w:color w:val="000000"/>
          <w:sz w:val="24"/>
          <w:szCs w:val="24"/>
          <w:lang w:val="en-US"/>
        </w:rPr>
        <w:t xml:space="preserve">xpatriate management, executive </w:t>
      </w:r>
      <w:r w:rsidRPr="00C7676E">
        <w:rPr>
          <w:rFonts w:ascii="TimesLTStd-Italic" w:hAnsi="TimesLTStd-Italic" w:cs="TimesLTStd-Italic"/>
          <w:i/>
          <w:iCs/>
          <w:color w:val="000000"/>
          <w:sz w:val="24"/>
          <w:szCs w:val="24"/>
          <w:lang w:val="en-US"/>
        </w:rPr>
        <w:t>salaries, and labor relations.</w:t>
      </w:r>
    </w:p>
    <w:p w:rsidR="00F20C6F" w:rsidRDefault="00F20C6F" w:rsidP="000C581A">
      <w:pPr>
        <w:autoSpaceDE w:val="0"/>
        <w:autoSpaceDN w:val="0"/>
        <w:adjustRightInd w:val="0"/>
        <w:spacing w:after="0" w:line="480" w:lineRule="auto"/>
        <w:rPr>
          <w:rFonts w:ascii="TimesLTStd-Italic" w:hAnsi="TimesLTStd-Italic" w:cs="TimesLTStd-Italic"/>
          <w:i/>
          <w:iCs/>
          <w:color w:val="000000"/>
          <w:sz w:val="24"/>
          <w:szCs w:val="24"/>
          <w:lang w:val="en-US"/>
        </w:rPr>
      </w:pPr>
    </w:p>
    <w:p w:rsidR="00F20C6F" w:rsidRDefault="00F20C6F" w:rsidP="000C581A">
      <w:pPr>
        <w:autoSpaceDE w:val="0"/>
        <w:autoSpaceDN w:val="0"/>
        <w:adjustRightInd w:val="0"/>
        <w:spacing w:after="0" w:line="480" w:lineRule="auto"/>
        <w:rPr>
          <w:rFonts w:ascii="TimesLTStd-Italic" w:hAnsi="TimesLTStd-Italic" w:cs="TimesLTStd-Italic"/>
          <w:i/>
          <w:iCs/>
          <w:color w:val="000000"/>
          <w:sz w:val="24"/>
          <w:szCs w:val="24"/>
          <w:lang w:val="en-US"/>
        </w:rPr>
      </w:pPr>
    </w:p>
    <w:p w:rsidR="00F20C6F" w:rsidRDefault="00F20C6F" w:rsidP="000C581A">
      <w:pPr>
        <w:autoSpaceDE w:val="0"/>
        <w:autoSpaceDN w:val="0"/>
        <w:adjustRightInd w:val="0"/>
        <w:spacing w:after="0" w:line="480" w:lineRule="auto"/>
        <w:rPr>
          <w:rFonts w:ascii="TimesLTStd-Italic" w:hAnsi="TimesLTStd-Italic" w:cs="TimesLTStd-Italic"/>
          <w:i/>
          <w:iCs/>
          <w:color w:val="000000"/>
          <w:sz w:val="24"/>
          <w:szCs w:val="24"/>
          <w:lang w:val="en-US"/>
        </w:rPr>
      </w:pPr>
    </w:p>
    <w:p w:rsidR="00F20C6F" w:rsidRDefault="00F20C6F" w:rsidP="000C581A">
      <w:pPr>
        <w:autoSpaceDE w:val="0"/>
        <w:autoSpaceDN w:val="0"/>
        <w:adjustRightInd w:val="0"/>
        <w:spacing w:after="0" w:line="480" w:lineRule="auto"/>
        <w:rPr>
          <w:rFonts w:ascii="TimesLTStd-Italic" w:hAnsi="TimesLTStd-Italic" w:cs="TimesLTStd-Italic"/>
          <w:i/>
          <w:iCs/>
          <w:color w:val="000000"/>
          <w:sz w:val="24"/>
          <w:szCs w:val="24"/>
          <w:lang w:val="en-US"/>
        </w:rPr>
      </w:pPr>
    </w:p>
    <w:p w:rsidR="00F20C6F" w:rsidRDefault="00F20C6F" w:rsidP="000C581A">
      <w:pPr>
        <w:autoSpaceDE w:val="0"/>
        <w:autoSpaceDN w:val="0"/>
        <w:adjustRightInd w:val="0"/>
        <w:spacing w:after="0" w:line="480" w:lineRule="auto"/>
        <w:rPr>
          <w:rFonts w:ascii="TimesLTStd-Italic" w:hAnsi="TimesLTStd-Italic" w:cs="TimesLTStd-Italic"/>
          <w:i/>
          <w:iCs/>
          <w:color w:val="000000"/>
          <w:sz w:val="24"/>
          <w:szCs w:val="24"/>
          <w:lang w:val="en-US"/>
        </w:rPr>
      </w:pPr>
    </w:p>
    <w:p w:rsidR="00F20C6F" w:rsidRPr="00C7676E" w:rsidRDefault="00F20C6F" w:rsidP="000C581A">
      <w:pPr>
        <w:autoSpaceDE w:val="0"/>
        <w:autoSpaceDN w:val="0"/>
        <w:adjustRightInd w:val="0"/>
        <w:spacing w:after="0" w:line="480" w:lineRule="auto"/>
        <w:rPr>
          <w:rFonts w:ascii="TimesLTStd-Italic" w:hAnsi="TimesLTStd-Italic" w:cs="TimesLTStd-Italic"/>
          <w:i/>
          <w:iCs/>
          <w:color w:val="000000"/>
          <w:sz w:val="24"/>
          <w:szCs w:val="24"/>
          <w:lang w:val="en-US"/>
        </w:rPr>
      </w:pPr>
      <w:r w:rsidRPr="00F20C6F">
        <w:rPr>
          <w:rFonts w:ascii="TimesLTStd-Italic" w:hAnsi="TimesLTStd-Italic" w:cs="TimesLTStd-Italic"/>
          <w:i/>
          <w:iCs/>
          <w:noProof/>
          <w:color w:val="000000"/>
          <w:sz w:val="24"/>
          <w:szCs w:val="24"/>
          <w:lang w:eastAsia="fr-FR"/>
        </w:rPr>
        <w:drawing>
          <wp:inline distT="0" distB="0" distL="0" distR="0">
            <wp:extent cx="5760720" cy="455814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558145"/>
                    </a:xfrm>
                    <a:prstGeom prst="rect">
                      <a:avLst/>
                    </a:prstGeom>
                    <a:noFill/>
                    <a:ln>
                      <a:noFill/>
                    </a:ln>
                  </pic:spPr>
                </pic:pic>
              </a:graphicData>
            </a:graphic>
          </wp:inline>
        </w:drawing>
      </w:r>
    </w:p>
    <w:p w:rsidR="002F7F1A" w:rsidRPr="00C7676E"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C7676E">
        <w:rPr>
          <w:rFonts w:ascii="FrutigerLTStd-BlackCn" w:hAnsi="FrutigerLTStd-BlackCn" w:cs="FrutigerLTStd-BlackCn"/>
          <w:b/>
          <w:bCs/>
          <w:sz w:val="24"/>
          <w:szCs w:val="24"/>
          <w:lang w:val="en-US"/>
        </w:rPr>
        <w:t xml:space="preserve"> Culture’s Effects on Management</w:t>
      </w:r>
    </w:p>
    <w:p w:rsidR="002F7F1A" w:rsidRPr="00C7676E" w:rsidRDefault="002F7F1A" w:rsidP="000C581A">
      <w:pPr>
        <w:autoSpaceDE w:val="0"/>
        <w:autoSpaceDN w:val="0"/>
        <w:adjustRightInd w:val="0"/>
        <w:spacing w:after="0" w:line="480" w:lineRule="auto"/>
        <w:rPr>
          <w:rFonts w:ascii="TimesLTStd-Roman" w:hAnsi="TimesLTStd-Roman" w:cs="TimesLTStd-Roman"/>
          <w:color w:val="000000"/>
          <w:sz w:val="24"/>
          <w:szCs w:val="24"/>
          <w:lang w:val="en-US"/>
        </w:rPr>
      </w:pPr>
      <w:r w:rsidRPr="00C7676E">
        <w:rPr>
          <w:rFonts w:ascii="TimesLTStd-Roman" w:hAnsi="TimesLTStd-Roman" w:cs="TimesLTStd-Roman"/>
          <w:color w:val="000000"/>
          <w:sz w:val="24"/>
          <w:szCs w:val="24"/>
          <w:lang w:val="en-US"/>
        </w:rPr>
        <w:lastRenderedPageBreak/>
        <w:t>*Clearly, societal culture affects organizational culture, and there ar</w:t>
      </w:r>
      <w:r w:rsidR="000C581A">
        <w:rPr>
          <w:rFonts w:ascii="TimesLTStd-Roman" w:hAnsi="TimesLTStd-Roman" w:cs="TimesLTStd-Roman"/>
          <w:color w:val="000000"/>
          <w:sz w:val="24"/>
          <w:szCs w:val="24"/>
          <w:lang w:val="en-US"/>
        </w:rPr>
        <w:t xml:space="preserve">e often interaction effects, as </w:t>
      </w:r>
      <w:r w:rsidRPr="00C7676E">
        <w:rPr>
          <w:rFonts w:ascii="TimesLTStd-Roman" w:hAnsi="TimesLTStd-Roman" w:cs="TimesLTStd-Roman"/>
          <w:color w:val="000000"/>
          <w:sz w:val="24"/>
          <w:szCs w:val="24"/>
          <w:lang w:val="en-US"/>
        </w:rPr>
        <w:t>illustrated by the comments by Kenichi Watanabe, CEO of J</w:t>
      </w:r>
      <w:r w:rsidR="000C581A">
        <w:rPr>
          <w:rFonts w:ascii="TimesLTStd-Roman" w:hAnsi="TimesLTStd-Roman" w:cs="TimesLTStd-Roman"/>
          <w:color w:val="000000"/>
          <w:sz w:val="24"/>
          <w:szCs w:val="24"/>
          <w:lang w:val="en-US"/>
        </w:rPr>
        <w:t xml:space="preserve">apan’s Nomura Group, when asked </w:t>
      </w:r>
      <w:r w:rsidRPr="00C7676E">
        <w:rPr>
          <w:rFonts w:ascii="TimesLTStd-Roman" w:hAnsi="TimesLTStd-Roman" w:cs="TimesLTStd-Roman"/>
          <w:color w:val="000000"/>
          <w:sz w:val="24"/>
          <w:szCs w:val="24"/>
          <w:lang w:val="en-US"/>
        </w:rPr>
        <w:t>how he would characterize his company’s corporate culture:</w:t>
      </w:r>
    </w:p>
    <w:p w:rsidR="002F7F1A" w:rsidRPr="00C7676E" w:rsidRDefault="002F7F1A"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C7676E">
        <w:rPr>
          <w:rFonts w:ascii="TimesLTStd-Italic" w:hAnsi="TimesLTStd-Italic" w:cs="TimesLTStd-Italic"/>
          <w:i/>
          <w:iCs/>
          <w:color w:val="000000"/>
          <w:sz w:val="24"/>
          <w:szCs w:val="24"/>
          <w:lang w:val="en-US"/>
        </w:rPr>
        <w:t xml:space="preserve">The positives: trust, loyalty, teamwork, long-term commitment. </w:t>
      </w:r>
    </w:p>
    <w:p w:rsidR="002F7F1A" w:rsidRPr="00C7676E" w:rsidRDefault="002F7F1A"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C7676E">
        <w:rPr>
          <w:rFonts w:ascii="TimesLTStd-Italic" w:hAnsi="TimesLTStd-Italic" w:cs="TimesLTStd-Italic"/>
          <w:i/>
          <w:iCs/>
          <w:color w:val="000000"/>
          <w:sz w:val="24"/>
          <w:szCs w:val="24"/>
          <w:lang w:val="en-US"/>
        </w:rPr>
        <w:t>The negatives: resistance to change and an overly domestic focus. That’s why I tell my people to embrace change and be</w:t>
      </w:r>
      <w:r w:rsidR="00CE676E">
        <w:rPr>
          <w:rFonts w:ascii="TimesLTStd-Italic" w:hAnsi="TimesLTStd-Italic" w:cs="TimesLTStd-Italic"/>
          <w:i/>
          <w:iCs/>
          <w:color w:val="000000"/>
          <w:sz w:val="24"/>
          <w:szCs w:val="24"/>
          <w:lang w:val="en-US"/>
        </w:rPr>
        <w:t xml:space="preserve"> </w:t>
      </w:r>
      <w:r w:rsidRPr="00C7676E">
        <w:rPr>
          <w:rFonts w:ascii="TimesLTStd-Italic" w:hAnsi="TimesLTStd-Italic" w:cs="TimesLTStd-Italic"/>
          <w:i/>
          <w:iCs/>
          <w:color w:val="000000"/>
          <w:sz w:val="24"/>
          <w:szCs w:val="24"/>
          <w:lang w:val="en-US"/>
        </w:rPr>
        <w:t>world class.</w:t>
      </w:r>
    </w:p>
    <w:p w:rsidR="002F7F1A" w:rsidRPr="00C7676E" w:rsidRDefault="002F7F1A" w:rsidP="002F7F1A">
      <w:pPr>
        <w:autoSpaceDE w:val="0"/>
        <w:autoSpaceDN w:val="0"/>
        <w:adjustRightInd w:val="0"/>
        <w:spacing w:after="0" w:line="480" w:lineRule="auto"/>
        <w:rPr>
          <w:rFonts w:ascii="TimesLTStd-Roman" w:hAnsi="TimesLTStd-Roman" w:cs="TimesLTStd-Roman"/>
          <w:b/>
          <w:bCs/>
          <w:color w:val="000000"/>
          <w:sz w:val="24"/>
          <w:szCs w:val="24"/>
          <w:lang w:val="en-US"/>
        </w:rPr>
      </w:pPr>
      <w:r w:rsidRPr="00C7676E">
        <w:rPr>
          <w:rFonts w:ascii="TimesLTStd-Roman" w:hAnsi="TimesLTStd-Roman" w:cs="TimesLTStd-Roman"/>
          <w:b/>
          <w:bCs/>
          <w:color w:val="000000"/>
          <w:sz w:val="24"/>
          <w:szCs w:val="24"/>
          <w:lang w:val="en-US"/>
        </w:rPr>
        <w:t xml:space="preserve">Source: Financial Times UK, </w:t>
      </w:r>
      <w:r w:rsidRPr="00C7676E">
        <w:rPr>
          <w:rFonts w:ascii="TimesLTStd-Italic-SC750" w:hAnsi="TimesLTStd-Italic-SC750" w:cs="TimesLTStd-Italic-SC750"/>
          <w:b/>
          <w:bCs/>
          <w:i/>
          <w:iCs/>
          <w:color w:val="000000"/>
          <w:sz w:val="24"/>
          <w:szCs w:val="24"/>
          <w:lang w:val="en-US"/>
        </w:rPr>
        <w:t>September 23, 2011.</w:t>
      </w:r>
    </w:p>
    <w:p w:rsidR="002F7F1A" w:rsidRPr="00C767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C7676E">
        <w:rPr>
          <w:rFonts w:ascii="TimesLTStd-Roman" w:hAnsi="TimesLTStd-Roman" w:cs="TimesLTStd-Roman"/>
          <w:color w:val="000000"/>
          <w:sz w:val="24"/>
          <w:szCs w:val="24"/>
          <w:lang w:val="en-US"/>
        </w:rPr>
        <w:t xml:space="preserve">Further, Shenkar poses that, rather than focusing on how </w:t>
      </w:r>
      <w:r w:rsidRPr="00C7676E">
        <w:rPr>
          <w:rFonts w:ascii="TimesLTStd-Italic" w:hAnsi="TimesLTStd-Italic" w:cs="TimesLTStd-Italic"/>
          <w:i/>
          <w:iCs/>
          <w:color w:val="000000"/>
          <w:sz w:val="24"/>
          <w:szCs w:val="24"/>
          <w:lang w:val="en-US"/>
        </w:rPr>
        <w:t xml:space="preserve">different </w:t>
      </w:r>
      <w:r w:rsidRPr="00C7676E">
        <w:rPr>
          <w:rFonts w:ascii="TimesLTStd-Roman" w:hAnsi="TimesLTStd-Roman" w:cs="TimesLTStd-Roman"/>
          <w:color w:val="000000"/>
          <w:sz w:val="24"/>
          <w:szCs w:val="24"/>
          <w:lang w:val="en-US"/>
        </w:rPr>
        <w:t xml:space="preserve">two cultures are—that is, </w:t>
      </w:r>
      <w:r w:rsidRPr="00C7676E">
        <w:rPr>
          <w:rFonts w:ascii="TimesLTStd-Roman" w:hAnsi="TimesLTStd-Roman" w:cs="TimesLTStd-Roman"/>
          <w:b/>
          <w:bCs/>
          <w:color w:val="000000"/>
          <w:sz w:val="24"/>
          <w:szCs w:val="24"/>
          <w:lang w:val="en-US"/>
        </w:rPr>
        <w:t>“cultural distance” (CD)—</w:t>
      </w:r>
      <w:r w:rsidRPr="00C7676E">
        <w:rPr>
          <w:rFonts w:ascii="TimesLTStd-Roman" w:hAnsi="TimesLTStd-Roman" w:cs="TimesLTStd-Roman"/>
          <w:color w:val="000000"/>
          <w:sz w:val="24"/>
          <w:szCs w:val="24"/>
          <w:lang w:val="en-US"/>
        </w:rPr>
        <w:t xml:space="preserve">in reality, it is the </w:t>
      </w:r>
      <w:r w:rsidRPr="00C7676E">
        <w:rPr>
          <w:rFonts w:ascii="TimesLTStd-Italic" w:hAnsi="TimesLTStd-Italic" w:cs="TimesLTStd-Italic"/>
          <w:b/>
          <w:bCs/>
          <w:i/>
          <w:iCs/>
          <w:color w:val="000000"/>
          <w:sz w:val="24"/>
          <w:szCs w:val="24"/>
          <w:lang w:val="en-US"/>
        </w:rPr>
        <w:t>interaction</w:t>
      </w:r>
      <w:r w:rsidR="006A427B">
        <w:rPr>
          <w:rFonts w:ascii="TimesLTStd-Italic" w:hAnsi="TimesLTStd-Italic" w:cs="TimesLTStd-Italic"/>
          <w:b/>
          <w:bCs/>
          <w:i/>
          <w:iCs/>
          <w:color w:val="000000"/>
          <w:sz w:val="24"/>
          <w:szCs w:val="24"/>
          <w:lang w:val="en-US"/>
        </w:rPr>
        <w:t xml:space="preserve"> </w:t>
      </w:r>
      <w:r w:rsidRPr="00C7676E">
        <w:rPr>
          <w:rFonts w:ascii="TimesLTStd-Roman" w:hAnsi="TimesLTStd-Roman" w:cs="TimesLTStd-Roman"/>
          <w:color w:val="000000"/>
          <w:sz w:val="24"/>
          <w:szCs w:val="24"/>
          <w:lang w:val="en-US"/>
        </w:rPr>
        <w:t>between them that is the working issue in international management; this is because cultural distance has little effect on management until the two cultures come into contact with each other. He proposes that we focus on the concept of “friction” instead of “distance” by considering how the relevant people and organizational processes would interact and what the effects would be on the relative success of the international business venture.</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The effects of culture on specific management functions are particularly noticeable when we</w:t>
      </w:r>
    </w:p>
    <w:p w:rsidR="002F7F1A" w:rsidRPr="00C7676E" w:rsidRDefault="002F7F1A" w:rsidP="002F7F1A">
      <w:pPr>
        <w:spacing w:line="480" w:lineRule="auto"/>
        <w:jc w:val="both"/>
        <w:rPr>
          <w:rFonts w:ascii="TimesLTStd-Roman" w:hAnsi="TimesLTStd-Roman" w:cs="TimesLTStd-Roman"/>
          <w:sz w:val="24"/>
          <w:szCs w:val="24"/>
          <w:lang w:val="en-US"/>
        </w:rPr>
      </w:pPr>
      <w:r w:rsidRPr="00C7676E">
        <w:rPr>
          <w:rFonts w:ascii="TimesLTStd-Roman" w:hAnsi="TimesLTStd-Roman" w:cs="TimesLTStd-Roman"/>
          <w:sz w:val="24"/>
          <w:szCs w:val="24"/>
          <w:lang w:val="en-US"/>
        </w:rPr>
        <w:t>attempt to impose our own values and systems on another society. There is a  need for the differential management of organizational processes. For example, American managers plan activities, schedule them, and judge their timely completion based on the belief that people influence and control the future, rather than assuming that events will occur only at the will of Allah, as managers in an Islamic nation might believe.</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*Many people in the world understand and relate to others only in terms of their own culture.</w:t>
      </w:r>
    </w:p>
    <w:p w:rsidR="002F7F1A" w:rsidRPr="00C7676E" w:rsidRDefault="002F7F1A" w:rsidP="002F7F1A">
      <w:pPr>
        <w:autoSpaceDE w:val="0"/>
        <w:autoSpaceDN w:val="0"/>
        <w:adjustRightInd w:val="0"/>
        <w:spacing w:after="0" w:line="480" w:lineRule="auto"/>
        <w:rPr>
          <w:rFonts w:ascii="TimesLTStd-Bold" w:hAnsi="TimesLTStd-Bold" w:cs="TimesLTStd-Bold"/>
          <w:b/>
          <w:bCs/>
          <w:sz w:val="24"/>
          <w:szCs w:val="24"/>
          <w:lang w:val="en-US"/>
        </w:rPr>
      </w:pPr>
      <w:r w:rsidRPr="00C7676E">
        <w:rPr>
          <w:rFonts w:ascii="TimesLTStd-Roman" w:hAnsi="TimesLTStd-Roman" w:cs="TimesLTStd-Roman"/>
          <w:sz w:val="24"/>
          <w:szCs w:val="24"/>
          <w:lang w:val="en-US"/>
        </w:rPr>
        <w:t xml:space="preserve">This unconscious reference point of one’s own cultural values is called a </w:t>
      </w:r>
      <w:r w:rsidRPr="00C7676E">
        <w:rPr>
          <w:rFonts w:ascii="TimesLTStd-Bold" w:hAnsi="TimesLTStd-Bold" w:cs="TimesLTStd-Bold"/>
          <w:b/>
          <w:bCs/>
          <w:sz w:val="24"/>
          <w:szCs w:val="24"/>
          <w:lang w:val="en-US"/>
        </w:rPr>
        <w:t>self-reference</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Bold" w:hAnsi="TimesLTStd-Bold" w:cs="TimesLTStd-Bold"/>
          <w:b/>
          <w:bCs/>
          <w:sz w:val="24"/>
          <w:szCs w:val="24"/>
          <w:lang w:val="en-US"/>
        </w:rPr>
        <w:t>criterion</w:t>
      </w:r>
      <w:r w:rsidRPr="00C7676E">
        <w:rPr>
          <w:rFonts w:ascii="TimesLTStd-Roman" w:hAnsi="TimesLTStd-Roman" w:cs="TimesLTStd-Roman"/>
          <w:sz w:val="24"/>
          <w:szCs w:val="24"/>
          <w:lang w:val="en-US"/>
        </w:rPr>
        <w:t>.</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The result of such an attitude is illustrated in the following story:</w:t>
      </w:r>
    </w:p>
    <w:p w:rsidR="002F7F1A" w:rsidRPr="00C7676E" w:rsidRDefault="002F7F1A" w:rsidP="002F7F1A">
      <w:pPr>
        <w:autoSpaceDE w:val="0"/>
        <w:autoSpaceDN w:val="0"/>
        <w:adjustRightInd w:val="0"/>
        <w:spacing w:after="0" w:line="480" w:lineRule="auto"/>
        <w:rPr>
          <w:rFonts w:ascii="TimesLTStd-Italic" w:hAnsi="TimesLTStd-Italic" w:cs="TimesLTStd-Italic"/>
          <w:i/>
          <w:iCs/>
          <w:sz w:val="24"/>
          <w:szCs w:val="24"/>
          <w:lang w:val="en-US"/>
        </w:rPr>
      </w:pPr>
      <w:r w:rsidRPr="00C7676E">
        <w:rPr>
          <w:rFonts w:ascii="TimesLTStd-Italic" w:hAnsi="TimesLTStd-Italic" w:cs="TimesLTStd-Italic"/>
          <w:i/>
          <w:iCs/>
          <w:sz w:val="24"/>
          <w:szCs w:val="24"/>
          <w:lang w:val="en-US"/>
        </w:rPr>
        <w:lastRenderedPageBreak/>
        <w:t>Once upon a time there was a great flood, and involved in this flood were two creatures, a</w:t>
      </w:r>
    </w:p>
    <w:p w:rsidR="002F7F1A" w:rsidRPr="000C581A" w:rsidRDefault="002F7F1A" w:rsidP="000C581A">
      <w:pPr>
        <w:autoSpaceDE w:val="0"/>
        <w:autoSpaceDN w:val="0"/>
        <w:adjustRightInd w:val="0"/>
        <w:spacing w:after="0" w:line="480" w:lineRule="auto"/>
        <w:rPr>
          <w:rFonts w:ascii="TimesLTStd-Italic" w:hAnsi="TimesLTStd-Italic" w:cs="TimesLTStd-Italic"/>
          <w:i/>
          <w:iCs/>
          <w:sz w:val="24"/>
          <w:szCs w:val="24"/>
          <w:lang w:val="en-US"/>
        </w:rPr>
      </w:pPr>
      <w:r w:rsidRPr="00C7676E">
        <w:rPr>
          <w:rFonts w:ascii="TimesLTStd-Italic" w:hAnsi="TimesLTStd-Italic" w:cs="TimesLTStd-Italic"/>
          <w:i/>
          <w:iCs/>
          <w:sz w:val="24"/>
          <w:szCs w:val="24"/>
          <w:lang w:val="en-US"/>
        </w:rPr>
        <w:t xml:space="preserve">Monkey and a fish. The monkey, being agile and experienced, </w:t>
      </w:r>
      <w:r w:rsidR="000C581A">
        <w:rPr>
          <w:rFonts w:ascii="TimesLTStd-Italic" w:hAnsi="TimesLTStd-Italic" w:cs="TimesLTStd-Italic"/>
          <w:i/>
          <w:iCs/>
          <w:sz w:val="24"/>
          <w:szCs w:val="24"/>
          <w:lang w:val="en-US"/>
        </w:rPr>
        <w:t xml:space="preserve">was lucky enough to scramble up </w:t>
      </w:r>
      <w:r w:rsidRPr="00C7676E">
        <w:rPr>
          <w:rFonts w:ascii="TimesLTStd-Italic" w:hAnsi="TimesLTStd-Italic" w:cs="TimesLTStd-Italic"/>
          <w:i/>
          <w:iCs/>
          <w:sz w:val="24"/>
          <w:szCs w:val="24"/>
          <w:lang w:val="en-US"/>
        </w:rPr>
        <w:t>a tree and escape the raging waters. As he looked down from his safe perch, he saw the poor</w:t>
      </w:r>
      <w:r w:rsidR="006A427B">
        <w:rPr>
          <w:rFonts w:ascii="TimesLTStd-Italic" w:hAnsi="TimesLTStd-Italic" w:cs="TimesLTStd-Italic"/>
          <w:i/>
          <w:iCs/>
          <w:sz w:val="24"/>
          <w:szCs w:val="24"/>
          <w:lang w:val="en-US"/>
        </w:rPr>
        <w:t xml:space="preserve"> </w:t>
      </w:r>
      <w:r w:rsidRPr="00C7676E">
        <w:rPr>
          <w:rFonts w:ascii="TimesLTStd-Italic" w:hAnsi="TimesLTStd-Italic" w:cs="TimesLTStd-Italic"/>
          <w:i/>
          <w:iCs/>
          <w:sz w:val="24"/>
          <w:szCs w:val="24"/>
          <w:lang w:val="en-US"/>
        </w:rPr>
        <w:t xml:space="preserve">fish struggling against the swift current. With the very best of </w:t>
      </w:r>
      <w:r w:rsidR="000C581A">
        <w:rPr>
          <w:rFonts w:ascii="TimesLTStd-Italic" w:hAnsi="TimesLTStd-Italic" w:cs="TimesLTStd-Italic"/>
          <w:i/>
          <w:iCs/>
          <w:sz w:val="24"/>
          <w:szCs w:val="24"/>
          <w:lang w:val="en-US"/>
        </w:rPr>
        <w:t xml:space="preserve">intentions, he reached down and </w:t>
      </w:r>
      <w:r w:rsidRPr="00C7676E">
        <w:rPr>
          <w:rFonts w:ascii="TimesLTStd-Italic" w:hAnsi="TimesLTStd-Italic" w:cs="TimesLTStd-Italic"/>
          <w:i/>
          <w:iCs/>
          <w:sz w:val="24"/>
          <w:szCs w:val="24"/>
          <w:lang w:val="en-US"/>
        </w:rPr>
        <w:t>lifted the fish from the water. The result was inevitable.</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The monkey assumed that its frame of reference applied to the fish and acted accordingly.</w:t>
      </w:r>
    </w:p>
    <w:p w:rsidR="002F7F1A" w:rsidRPr="00C7676E" w:rsidRDefault="002F7F1A" w:rsidP="000C58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 xml:space="preserve">Thus, international managers from all countries must understand </w:t>
      </w:r>
      <w:r w:rsidR="000C581A">
        <w:rPr>
          <w:rFonts w:ascii="TimesLTStd-Roman" w:hAnsi="TimesLTStd-Roman" w:cs="TimesLTStd-Roman"/>
          <w:sz w:val="24"/>
          <w:szCs w:val="24"/>
          <w:lang w:val="en-US"/>
        </w:rPr>
        <w:t xml:space="preserve">and adjust to unfamiliar social </w:t>
      </w:r>
      <w:r w:rsidRPr="00C7676E">
        <w:rPr>
          <w:rFonts w:ascii="TimesLTStd-Roman" w:hAnsi="TimesLTStd-Roman" w:cs="TimesLTStd-Roman"/>
          <w:sz w:val="24"/>
          <w:szCs w:val="24"/>
          <w:lang w:val="en-US"/>
        </w:rPr>
        <w:t>and commercial practices—especially the practices of that my</w:t>
      </w:r>
      <w:r w:rsidR="000C581A">
        <w:rPr>
          <w:rFonts w:ascii="TimesLTStd-Roman" w:hAnsi="TimesLTStd-Roman" w:cs="TimesLTStd-Roman"/>
          <w:sz w:val="24"/>
          <w:szCs w:val="24"/>
          <w:lang w:val="en-US"/>
        </w:rPr>
        <w:t xml:space="preserve">sterious and unique nation, the </w:t>
      </w:r>
      <w:r w:rsidRPr="00C7676E">
        <w:rPr>
          <w:rFonts w:ascii="TimesLTStd-Roman" w:hAnsi="TimesLTStd-Roman" w:cs="TimesLTStd-Roman"/>
          <w:sz w:val="24"/>
          <w:szCs w:val="24"/>
          <w:lang w:val="en-US"/>
        </w:rPr>
        <w:t>United States. Japanese workers at a U.S. manufacturing plant le</w:t>
      </w:r>
      <w:r w:rsidR="000C581A">
        <w:rPr>
          <w:rFonts w:ascii="TimesLTStd-Roman" w:hAnsi="TimesLTStd-Roman" w:cs="TimesLTStd-Roman"/>
          <w:sz w:val="24"/>
          <w:szCs w:val="24"/>
          <w:lang w:val="en-US"/>
        </w:rPr>
        <w:t xml:space="preserve">arned to put courtesy aside and </w:t>
      </w:r>
      <w:r w:rsidRPr="00C7676E">
        <w:rPr>
          <w:rFonts w:ascii="TimesLTStd-Roman" w:hAnsi="TimesLTStd-Roman" w:cs="TimesLTStd-Roman"/>
          <w:sz w:val="24"/>
          <w:szCs w:val="24"/>
          <w:lang w:val="en-US"/>
        </w:rPr>
        <w:t>interrupt conversations with Americans when there were problems. Europeans, however, are often confused by Americans’ apparent informality, which then backfires whe</w:t>
      </w:r>
      <w:r w:rsidR="000C581A">
        <w:rPr>
          <w:rFonts w:ascii="TimesLTStd-Roman" w:hAnsi="TimesLTStd-Roman" w:cs="TimesLTStd-Roman"/>
          <w:sz w:val="24"/>
          <w:szCs w:val="24"/>
          <w:lang w:val="en-US"/>
        </w:rPr>
        <w:t xml:space="preserve">n the Europeans do </w:t>
      </w:r>
      <w:r w:rsidRPr="00C7676E">
        <w:rPr>
          <w:rFonts w:ascii="TimesLTStd-Roman" w:hAnsi="TimesLTStd-Roman" w:cs="TimesLTStd-Roman"/>
          <w:sz w:val="24"/>
          <w:szCs w:val="24"/>
          <w:lang w:val="en-US"/>
        </w:rPr>
        <w:t>not get work done as the Americans expect.</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*As a first step toward cultural sensitivity, international managers should understand their</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 xml:space="preserve">own cultures. This awareness helps to guard against adopting either a parochial or an ethnocentric attitude. </w:t>
      </w:r>
      <w:r w:rsidRPr="00C7676E">
        <w:rPr>
          <w:rFonts w:ascii="TimesLTStd-Bold" w:hAnsi="TimesLTStd-Bold" w:cs="TimesLTStd-Bold"/>
          <w:b/>
          <w:bCs/>
          <w:sz w:val="24"/>
          <w:szCs w:val="24"/>
          <w:lang w:val="en-US"/>
        </w:rPr>
        <w:t xml:space="preserve">Parochialism </w:t>
      </w:r>
      <w:r w:rsidRPr="00C7676E">
        <w:rPr>
          <w:rFonts w:ascii="TimesLTStd-Roman" w:hAnsi="TimesLTStd-Roman" w:cs="TimesLTStd-Roman"/>
          <w:sz w:val="24"/>
          <w:szCs w:val="24"/>
          <w:lang w:val="en-US"/>
        </w:rPr>
        <w:t xml:space="preserve">occurs, for example, when a Frenchman expects those from or in another country to automatically fall into patterns of behavior common in France. </w:t>
      </w:r>
      <w:r w:rsidRPr="00C7676E">
        <w:rPr>
          <w:rFonts w:ascii="TimesLTStd-Bold" w:hAnsi="TimesLTStd-Bold" w:cs="TimesLTStd-Bold"/>
          <w:b/>
          <w:bCs/>
          <w:sz w:val="24"/>
          <w:szCs w:val="24"/>
          <w:lang w:val="en-US"/>
        </w:rPr>
        <w:t xml:space="preserve">Ethnocentrism </w:t>
      </w:r>
      <w:r w:rsidRPr="00C7676E">
        <w:rPr>
          <w:rFonts w:ascii="TimesLTStd-Roman" w:hAnsi="TimesLTStd-Roman" w:cs="TimesLTStd-Roman"/>
          <w:sz w:val="24"/>
          <w:szCs w:val="24"/>
          <w:lang w:val="en-US"/>
        </w:rPr>
        <w:t>describes the attitude of those who operate from the assumption that their ways of doing things are best—no matter where or under what conditions they are applied. Companies both large and small have demonstrated this lack of cultural sensitivity in countless subtle (and not so subtle) ways, with varying disastrous effects.</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Procter &amp; Gamble (P&amp;G) was one such company. In an early Japanese television commercial</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for Camay soap, a Japanese woman is bathing when her husband walks into the bathroom.</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 xml:space="preserve">She starts telling him about her new beauty soap. The commercial, which had been popular in Europe, was a disaster in Japan. For the man to intrude on his wife “was considered bad manners,” says Edwin L. Artzt, P&amp;G’s vice chairman and international chief. “And the </w:t>
      </w:r>
      <w:r w:rsidRPr="00C7676E">
        <w:rPr>
          <w:rFonts w:ascii="TimesLTStd-Roman" w:hAnsi="TimesLTStd-Roman" w:cs="TimesLTStd-Roman"/>
          <w:sz w:val="24"/>
          <w:szCs w:val="24"/>
          <w:lang w:val="en-US"/>
        </w:rPr>
        <w:lastRenderedPageBreak/>
        <w:t>Japanese didn’t think it was very funny.” P&amp;G has learned from its mistakes and now generates about half of its revenue from foreign sales.</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*After studying his or her own culture, the manager’s next step toward establishing effective</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cross-cultural relations is to develop cultural sensitivity. Managers not only must be aware</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of cultural variables and their effects on behavior in the workplace, but also must appreciate</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cultural diversity and understand how to build constructive working relationships anywhere in</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 xml:space="preserve">the world. </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*Given the great variety of cultures and subcultures around the world, how can a student</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of cross-cultural management, or a manager wishing to be culturally savvy, develop an understanding of the specific nature of a certain people? With such an understanding, how can a manager anticipate the probable effects of an unfamiliar culture within an organizational setting, and thereby manage human resources productively and control outcomes?</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One approach is to develop a cultural profile for each country or region with which the</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company does or is considering doing business. Developing a cultural profile requires some</w:t>
      </w:r>
    </w:p>
    <w:p w:rsidR="002F7F1A" w:rsidRPr="00C7676E" w:rsidRDefault="002F7F1A" w:rsidP="000C58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 xml:space="preserve">familiarity with the cultural variables universal to most cultures. </w:t>
      </w:r>
      <w:r w:rsidR="000C581A">
        <w:rPr>
          <w:rFonts w:ascii="TimesLTStd-Roman" w:hAnsi="TimesLTStd-Roman" w:cs="TimesLTStd-Roman"/>
          <w:sz w:val="24"/>
          <w:szCs w:val="24"/>
          <w:lang w:val="en-US"/>
        </w:rPr>
        <w:t xml:space="preserve">From these universal variables, </w:t>
      </w:r>
      <w:r w:rsidRPr="00C7676E">
        <w:rPr>
          <w:rFonts w:ascii="TimesLTStd-Roman" w:hAnsi="TimesLTStd-Roman" w:cs="TimesLTStd-Roman"/>
          <w:sz w:val="24"/>
          <w:szCs w:val="24"/>
          <w:lang w:val="en-US"/>
        </w:rPr>
        <w:t>managers can identify the specific differences found in each country or people—and hence anticipate their implications for the workplace.</w:t>
      </w:r>
    </w:p>
    <w:p w:rsidR="002F7F1A" w:rsidRPr="00C767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*Managers should never assume that they can successfully transplant American, or Japanese,</w:t>
      </w:r>
    </w:p>
    <w:p w:rsidR="002F7F1A" w:rsidRPr="00C7676E" w:rsidRDefault="002F7F1A" w:rsidP="000C58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or any other country’s styles, practices, expectations, and processes</w:t>
      </w:r>
      <w:r w:rsidR="000C581A">
        <w:rPr>
          <w:rFonts w:ascii="TimesLTStd-Roman" w:hAnsi="TimesLTStd-Roman" w:cs="TimesLTStd-Roman"/>
          <w:sz w:val="24"/>
          <w:szCs w:val="24"/>
          <w:lang w:val="en-US"/>
        </w:rPr>
        <w:t xml:space="preserve">. Instead, they should practice </w:t>
      </w:r>
      <w:r w:rsidRPr="00C7676E">
        <w:rPr>
          <w:rFonts w:ascii="TimesLTStd-Roman" w:hAnsi="TimesLTStd-Roman" w:cs="TimesLTStd-Roman"/>
          <w:sz w:val="24"/>
          <w:szCs w:val="24"/>
          <w:lang w:val="en-US"/>
        </w:rPr>
        <w:t>a basic tenet of good management—</w:t>
      </w:r>
      <w:r w:rsidRPr="00C7676E">
        <w:rPr>
          <w:rFonts w:ascii="TimesLTStd-Bold" w:hAnsi="TimesLTStd-Bold" w:cs="TimesLTStd-Bold"/>
          <w:b/>
          <w:bCs/>
          <w:sz w:val="24"/>
          <w:szCs w:val="24"/>
          <w:lang w:val="en-US"/>
        </w:rPr>
        <w:t>contingency management</w:t>
      </w:r>
      <w:r w:rsidRPr="00C7676E">
        <w:rPr>
          <w:rFonts w:ascii="TimesLTStd-Roman" w:hAnsi="TimesLTStd-Roman" w:cs="TimesLTStd-Roman"/>
          <w:sz w:val="24"/>
          <w:szCs w:val="24"/>
          <w:lang w:val="en-US"/>
        </w:rPr>
        <w:t xml:space="preserve">. Contingency management requires managers to adapt to the local environment and people </w:t>
      </w:r>
      <w:r w:rsidR="000C581A">
        <w:rPr>
          <w:rFonts w:ascii="TimesLTStd-Roman" w:hAnsi="TimesLTStd-Roman" w:cs="TimesLTStd-Roman"/>
          <w:sz w:val="24"/>
          <w:szCs w:val="24"/>
          <w:lang w:val="en-US"/>
        </w:rPr>
        <w:t xml:space="preserve">and to manage accordingly. That </w:t>
      </w:r>
      <w:r w:rsidRPr="00C7676E">
        <w:rPr>
          <w:rFonts w:ascii="TimesLTStd-Roman" w:hAnsi="TimesLTStd-Roman" w:cs="TimesLTStd-Roman"/>
          <w:sz w:val="24"/>
          <w:szCs w:val="24"/>
          <w:lang w:val="en-US"/>
        </w:rPr>
        <w:t>adaptation can be complex because the manager may confront diffe</w:t>
      </w:r>
      <w:r w:rsidR="000C581A">
        <w:rPr>
          <w:rFonts w:ascii="TimesLTStd-Roman" w:hAnsi="TimesLTStd-Roman" w:cs="TimesLTStd-Roman"/>
          <w:sz w:val="24"/>
          <w:szCs w:val="24"/>
          <w:lang w:val="en-US"/>
        </w:rPr>
        <w:t xml:space="preserve">rences not only in culture, but </w:t>
      </w:r>
      <w:r w:rsidRPr="00C7676E">
        <w:rPr>
          <w:rFonts w:ascii="TimesLTStd-Roman" w:hAnsi="TimesLTStd-Roman" w:cs="TimesLTStd-Roman"/>
          <w:sz w:val="24"/>
          <w:szCs w:val="24"/>
          <w:lang w:val="en-US"/>
        </w:rPr>
        <w:t xml:space="preserve">also in business practices. The need for managers to adapt to local </w:t>
      </w:r>
      <w:r w:rsidR="000C581A">
        <w:rPr>
          <w:rFonts w:ascii="TimesLTStd-Roman" w:hAnsi="TimesLTStd-Roman" w:cs="TimesLTStd-Roman"/>
          <w:sz w:val="24"/>
          <w:szCs w:val="24"/>
          <w:lang w:val="en-US"/>
        </w:rPr>
        <w:t xml:space="preserve">conditions, particularly within </w:t>
      </w:r>
      <w:r w:rsidRPr="00C7676E">
        <w:rPr>
          <w:rFonts w:ascii="TimesLTStd-Roman" w:hAnsi="TimesLTStd-Roman" w:cs="TimesLTStd-Roman"/>
          <w:sz w:val="24"/>
          <w:szCs w:val="24"/>
          <w:lang w:val="en-US"/>
        </w:rPr>
        <w:t xml:space="preserve">a joint venture, was illustrated by Baruch Shimoni in his research of Thai and Canadian  managers of two MNCs headquartered in Sweden and the </w:t>
      </w:r>
      <w:r w:rsidRPr="00C7676E">
        <w:rPr>
          <w:rFonts w:ascii="TimesLTStd-Roman" w:hAnsi="TimesLTStd-Roman" w:cs="TimesLTStd-Roman"/>
          <w:sz w:val="24"/>
          <w:szCs w:val="24"/>
          <w:lang w:val="en-US"/>
        </w:rPr>
        <w:lastRenderedPageBreak/>
        <w:t>United States. He found that the firms’ local management cultures ran into each other and produced new hybrid forms of management cultures.</w:t>
      </w:r>
    </w:p>
    <w:p w:rsidR="002F7F1A" w:rsidRPr="00C7676E" w:rsidRDefault="002F7F1A" w:rsidP="000C581A">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*Shimoni found that the managers developed a hybrid manageme</w:t>
      </w:r>
      <w:r w:rsidR="000C581A">
        <w:rPr>
          <w:rFonts w:ascii="TimesLTStd-Roman" w:hAnsi="TimesLTStd-Roman" w:cs="TimesLTStd-Roman"/>
          <w:sz w:val="24"/>
          <w:szCs w:val="24"/>
          <w:lang w:val="en-US"/>
        </w:rPr>
        <w:t xml:space="preserve">nt style that was between their </w:t>
      </w:r>
      <w:r w:rsidRPr="00C7676E">
        <w:rPr>
          <w:rFonts w:ascii="TimesLTStd-Roman" w:hAnsi="TimesLTStd-Roman" w:cs="TimesLTStd-Roman"/>
          <w:sz w:val="24"/>
          <w:szCs w:val="24"/>
          <w:lang w:val="en-US"/>
        </w:rPr>
        <w:t>own and the corporation’s management practices. Whereas the Thai culture focuses on harmonious personal relationships and avoidance of confrontation, in the Canadians offices practices focused on non-formal relationships, performance, work processes, and supervision.</w:t>
      </w:r>
    </w:p>
    <w:p w:rsidR="002F7F1A" w:rsidRPr="00C7676E" w:rsidRDefault="002F7F1A" w:rsidP="008A6B72">
      <w:pPr>
        <w:autoSpaceDE w:val="0"/>
        <w:autoSpaceDN w:val="0"/>
        <w:adjustRightInd w:val="0"/>
        <w:spacing w:after="0" w:line="480" w:lineRule="auto"/>
        <w:rPr>
          <w:rFonts w:ascii="TimesLTStd-Roman" w:hAnsi="TimesLTStd-Roman" w:cs="TimesLTStd-Roman"/>
          <w:sz w:val="24"/>
          <w:szCs w:val="24"/>
          <w:lang w:val="en-US"/>
        </w:rPr>
      </w:pPr>
      <w:r w:rsidRPr="00C7676E">
        <w:rPr>
          <w:rFonts w:ascii="TimesLTStd-Roman" w:hAnsi="TimesLTStd-Roman" w:cs="TimesLTStd-Roman"/>
          <w:sz w:val="24"/>
          <w:szCs w:val="24"/>
          <w:lang w:val="en-US"/>
        </w:rPr>
        <w:t xml:space="preserve"> Over time, the Thai managers and the Canadian  managers came to adapt their feelings and management style to create a hybrid style suited to the situation. As Hansa</w:t>
      </w:r>
      <w:r w:rsidR="00854147">
        <w:rPr>
          <w:rFonts w:ascii="TimesLTStd-Roman" w:hAnsi="TimesLTStd-Roman" w:cs="TimesLTStd-Roman"/>
          <w:sz w:val="24"/>
          <w:szCs w:val="24"/>
          <w:lang w:val="en-US"/>
        </w:rPr>
        <w:t xml:space="preserve"> </w:t>
      </w:r>
      <w:r w:rsidRPr="00C7676E">
        <w:rPr>
          <w:rFonts w:ascii="TimesLTStd-Roman" w:hAnsi="TimesLTStd-Roman" w:cs="TimesLTStd-Roman"/>
          <w:sz w:val="24"/>
          <w:szCs w:val="24"/>
          <w:lang w:val="en-US"/>
        </w:rPr>
        <w:t>said “I try to compromise. Working together, get your opinion, what you</w:t>
      </w:r>
      <w:r w:rsidR="00854147">
        <w:rPr>
          <w:rFonts w:ascii="TimesLTStd-Roman" w:hAnsi="TimesLTStd-Roman" w:cs="TimesLTStd-Roman"/>
          <w:sz w:val="24"/>
          <w:szCs w:val="24"/>
          <w:lang w:val="en-US"/>
        </w:rPr>
        <w:t xml:space="preserve"> </w:t>
      </w:r>
      <w:r w:rsidRPr="00C7676E">
        <w:rPr>
          <w:rFonts w:ascii="TimesLTStd-Roman" w:hAnsi="TimesLTStd-Roman" w:cs="TimesLTStd-Roman"/>
          <w:sz w:val="24"/>
          <w:szCs w:val="24"/>
          <w:lang w:val="en-US"/>
        </w:rPr>
        <w:t>want, what you think, then I make decisions . . . you [I] have to be very quick and execute immediately.. . . I try to change myself, to be adopting to this [the MNCs’] kind of character, culture.”</w:t>
      </w:r>
    </w:p>
    <w:p w:rsidR="002F7F1A" w:rsidRPr="00C7676E" w:rsidRDefault="002F7F1A" w:rsidP="002F7F1A">
      <w:pPr>
        <w:spacing w:line="480" w:lineRule="auto"/>
        <w:jc w:val="both"/>
        <w:rPr>
          <w:rFonts w:asciiTheme="majorBidi" w:hAnsiTheme="majorBidi" w:cstheme="majorBidi"/>
          <w:b/>
          <w:bCs/>
          <w:sz w:val="28"/>
          <w:szCs w:val="28"/>
          <w:lang w:val="en-US"/>
        </w:rPr>
      </w:pPr>
      <w:r w:rsidRPr="00C7676E">
        <w:rPr>
          <w:rFonts w:asciiTheme="majorBidi" w:hAnsiTheme="majorBidi" w:cstheme="majorBidi"/>
          <w:b/>
          <w:bCs/>
          <w:sz w:val="28"/>
          <w:szCs w:val="28"/>
          <w:lang w:val="en-US"/>
        </w:rPr>
        <w:t>Understanding culture and management</w:t>
      </w:r>
    </w:p>
    <w:p w:rsidR="002F7F1A" w:rsidRPr="00C7676E" w:rsidRDefault="002F7F1A" w:rsidP="002F7F1A">
      <w:pPr>
        <w:spacing w:line="480" w:lineRule="auto"/>
        <w:jc w:val="both"/>
        <w:rPr>
          <w:rFonts w:asciiTheme="majorBidi" w:hAnsiTheme="majorBidi" w:cstheme="majorBidi"/>
          <w:b/>
          <w:bCs/>
          <w:sz w:val="24"/>
          <w:szCs w:val="24"/>
          <w:lang w:val="en-US"/>
        </w:rPr>
      </w:pPr>
      <w:r w:rsidRPr="00C7676E">
        <w:rPr>
          <w:rFonts w:asciiTheme="majorBidi" w:hAnsiTheme="majorBidi" w:cstheme="majorBidi"/>
          <w:b/>
          <w:bCs/>
          <w:sz w:val="24"/>
          <w:szCs w:val="24"/>
          <w:lang w:val="en-US"/>
        </w:rPr>
        <w:t>Organizational culture</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In organizational terms, cultural elements affect the way strategy is determined, goals are</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established and how the organization operates. Furthermore, the key personnel involved</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are influenced by their own cultural backgrounds and shared experience since these have</w:t>
      </w:r>
    </w:p>
    <w:p w:rsidR="002F7F1A" w:rsidRPr="00C7676E" w:rsidRDefault="002F7F1A" w:rsidP="002F7F1A">
      <w:pPr>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helped shape their own values and perceptions.</w:t>
      </w:r>
    </w:p>
    <w:p w:rsidR="002F7F1A" w:rsidRPr="00C7676E" w:rsidRDefault="002F7F1A" w:rsidP="002F7F1A">
      <w:pPr>
        <w:spacing w:line="480" w:lineRule="auto"/>
        <w:jc w:val="both"/>
        <w:rPr>
          <w:rFonts w:asciiTheme="majorBidi" w:hAnsiTheme="majorBidi" w:cstheme="majorBidi"/>
          <w:b/>
          <w:bCs/>
          <w:sz w:val="24"/>
          <w:szCs w:val="24"/>
          <w:lang w:val="en-US"/>
        </w:rPr>
      </w:pPr>
      <w:r w:rsidRPr="00C7676E">
        <w:rPr>
          <w:rFonts w:asciiTheme="majorBidi" w:hAnsiTheme="majorBidi" w:cstheme="majorBidi"/>
          <w:b/>
          <w:bCs/>
          <w:sz w:val="24"/>
          <w:szCs w:val="24"/>
          <w:lang w:val="en-US"/>
        </w:rPr>
        <w:t>Corporate culture</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The  term ‘corporate culture’ takes the question of organizational culture a step further.</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As Meschi and Roger (1994) point out, if an organization develops into a multinational</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conglomerate, the culture at headquarters may influence that of subsidiaries abroad. In the</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same way, a firm involved in a joint venture with a company from another country may</w:t>
      </w:r>
    </w:p>
    <w:p w:rsidR="002F7F1A" w:rsidRPr="00C7676E" w:rsidRDefault="002F7F1A" w:rsidP="002F7F1A">
      <w:pPr>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well find that the presence of the ‘foreign’ partners influences the underlying culture of the</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lastRenderedPageBreak/>
        <w:t>firm. What evolves over time in terms of ‘corporate culture’ can have as its basis the ‘original’</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organizational culture, or the national/regional culture – or a combination of the two.</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The extent of the influence of corporate culture is disputed among experts in the field.</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Some regard a clearly defined corporate culture as key to a (multi)national company’s</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success. Others consider a flexible culture to be the key to success because it can adapt to,</w:t>
      </w:r>
    </w:p>
    <w:p w:rsidR="002F7F1A" w:rsidRPr="000C581A" w:rsidRDefault="002F7F1A" w:rsidP="000C581A">
      <w:pPr>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and respond more effectively to</w:t>
      </w:r>
      <w:r w:rsidR="000C581A">
        <w:rPr>
          <w:rFonts w:asciiTheme="majorBidi" w:hAnsiTheme="majorBidi" w:cstheme="majorBidi"/>
          <w:sz w:val="24"/>
          <w:szCs w:val="24"/>
          <w:lang w:val="en-US"/>
        </w:rPr>
        <w:t>, a local/national environment.</w:t>
      </w:r>
    </w:p>
    <w:p w:rsidR="002F7F1A" w:rsidRPr="009B7385" w:rsidRDefault="002F7F1A" w:rsidP="002F7F1A">
      <w:pPr>
        <w:autoSpaceDE w:val="0"/>
        <w:autoSpaceDN w:val="0"/>
        <w:adjustRightInd w:val="0"/>
        <w:spacing w:after="0"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Case study</w:t>
      </w:r>
    </w:p>
    <w:p w:rsidR="002F7F1A" w:rsidRDefault="002F7F1A" w:rsidP="002F7F1A">
      <w:pPr>
        <w:autoSpaceDE w:val="0"/>
        <w:autoSpaceDN w:val="0"/>
        <w:adjustRightInd w:val="0"/>
        <w:spacing w:after="0"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Text:</w:t>
      </w:r>
    </w:p>
    <w:p w:rsidR="00BF3C15" w:rsidRPr="009B7385" w:rsidRDefault="00BF3C15" w:rsidP="00BF3C15">
      <w:pPr>
        <w:autoSpaceDE w:val="0"/>
        <w:autoSpaceDN w:val="0"/>
        <w:adjustRightInd w:val="0"/>
        <w:spacing w:after="0" w:line="480" w:lineRule="auto"/>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4076700" cy="1600200"/>
            <wp:effectExtent l="19050" t="0" r="0" b="0"/>
            <wp:docPr id="37" name="Image 3" descr="C:\Users\samsung\Desktop\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téléchargement (1).jpg"/>
                    <pic:cNvPicPr>
                      <a:picLocks noChangeAspect="1" noChangeArrowheads="1"/>
                    </pic:cNvPicPr>
                  </pic:nvPicPr>
                  <pic:blipFill>
                    <a:blip r:embed="rId12" cstate="print"/>
                    <a:srcRect/>
                    <a:stretch>
                      <a:fillRect/>
                    </a:stretch>
                  </pic:blipFill>
                  <pic:spPr bwMode="auto">
                    <a:xfrm>
                      <a:off x="0" y="0"/>
                      <a:ext cx="4076700" cy="1600200"/>
                    </a:xfrm>
                    <a:prstGeom prst="rect">
                      <a:avLst/>
                    </a:prstGeom>
                    <a:noFill/>
                    <a:ln w="9525">
                      <a:noFill/>
                      <a:miter lim="800000"/>
                      <a:headEnd/>
                      <a:tailEnd/>
                    </a:ln>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9288"/>
      </w:tblGrid>
      <w:tr w:rsidR="002F7F1A" w:rsidRPr="003C19D8" w:rsidTr="00284BC0">
        <w:tc>
          <w:tcPr>
            <w:tcW w:w="9576" w:type="dxa"/>
          </w:tcPr>
          <w:p w:rsidR="002F7F1A" w:rsidRPr="00C7676E" w:rsidRDefault="002F7F1A" w:rsidP="00284BC0">
            <w:pPr>
              <w:autoSpaceDE w:val="0"/>
              <w:autoSpaceDN w:val="0"/>
              <w:adjustRightInd w:val="0"/>
              <w:spacing w:line="480" w:lineRule="auto"/>
              <w:jc w:val="both"/>
              <w:rPr>
                <w:rFonts w:asciiTheme="majorBidi" w:hAnsiTheme="majorBidi" w:cstheme="majorBidi"/>
                <w:b/>
                <w:bCs/>
                <w:sz w:val="24"/>
                <w:szCs w:val="24"/>
                <w:lang w:val="en-US"/>
              </w:rPr>
            </w:pPr>
            <w:r w:rsidRPr="00C7676E">
              <w:rPr>
                <w:rFonts w:asciiTheme="majorBidi" w:hAnsiTheme="majorBidi" w:cstheme="majorBidi"/>
                <w:b/>
                <w:bCs/>
                <w:sz w:val="24"/>
                <w:szCs w:val="24"/>
                <w:lang w:val="en-US"/>
              </w:rPr>
              <w:t>Tata</w:t>
            </w:r>
          </w:p>
          <w:p w:rsidR="002F7F1A" w:rsidRPr="00C7676E"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 xml:space="preserve">The values which a company adheres to are often explicitly stated in some form of </w:t>
            </w:r>
            <w:r w:rsidRPr="00C7676E">
              <w:rPr>
                <w:rFonts w:asciiTheme="majorBidi" w:hAnsiTheme="majorBidi" w:cstheme="majorBidi"/>
                <w:i/>
                <w:iCs/>
                <w:sz w:val="24"/>
                <w:szCs w:val="24"/>
                <w:lang w:val="en-US"/>
              </w:rPr>
              <w:t xml:space="preserve">mission statement </w:t>
            </w:r>
            <w:r w:rsidRPr="00C7676E">
              <w:rPr>
                <w:rFonts w:asciiTheme="majorBidi" w:hAnsiTheme="majorBidi" w:cstheme="majorBidi"/>
                <w:sz w:val="24"/>
                <w:szCs w:val="24"/>
                <w:lang w:val="en-US"/>
              </w:rPr>
              <w:t>, often to be found in its annual report.</w:t>
            </w:r>
          </w:p>
          <w:p w:rsidR="002F7F1A" w:rsidRPr="00C7676E" w:rsidRDefault="002F7F1A" w:rsidP="00CE676E">
            <w:pPr>
              <w:autoSpaceDE w:val="0"/>
              <w:autoSpaceDN w:val="0"/>
              <w:adjustRightInd w:val="0"/>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Established as a trading company in Mumbai, India, in 1868, the Tata group has developed into amajor multinational. It operates worldwide (Africa, Asia, Europe, the Americas) in a number of sectors, including steel manufacturing, IT, automobile production and financial services.Examine the statements below, taken from the website of the Tata group which describes the purpose and values of the Tata group.</w:t>
            </w:r>
          </w:p>
          <w:p w:rsidR="002F7F1A" w:rsidRPr="00C7676E" w:rsidRDefault="002F7F1A" w:rsidP="00284BC0">
            <w:pPr>
              <w:autoSpaceDE w:val="0"/>
              <w:autoSpaceDN w:val="0"/>
              <w:adjustRightInd w:val="0"/>
              <w:spacing w:line="480" w:lineRule="auto"/>
              <w:jc w:val="both"/>
              <w:rPr>
                <w:rFonts w:asciiTheme="majorBidi" w:hAnsiTheme="majorBidi" w:cstheme="majorBidi"/>
                <w:b/>
                <w:bCs/>
                <w:sz w:val="24"/>
                <w:szCs w:val="24"/>
                <w:lang w:val="en-US"/>
              </w:rPr>
            </w:pPr>
            <w:r w:rsidRPr="00C7676E">
              <w:rPr>
                <w:rFonts w:asciiTheme="majorBidi" w:hAnsiTheme="majorBidi" w:cstheme="majorBidi"/>
                <w:b/>
                <w:bCs/>
                <w:sz w:val="24"/>
                <w:szCs w:val="24"/>
                <w:lang w:val="en-US"/>
              </w:rPr>
              <w:t>Purpose</w:t>
            </w:r>
          </w:p>
          <w:p w:rsidR="002F7F1A" w:rsidRPr="00C7676E"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lastRenderedPageBreak/>
              <w:t>At the Tata group we are committed to improving the quality of life of the communities we serve.</w:t>
            </w:r>
          </w:p>
          <w:p w:rsidR="002F7F1A" w:rsidRPr="00C7676E"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We do this by striving for leadership and global competitiveness in the business sectors in which we operate. Our practice of returning to society what we earn evokes trust among consumers, employees, shareholders and the community. We are committed to protecting this heritage of leadership with trust through the manner in which we conduct our business.</w:t>
            </w:r>
          </w:p>
          <w:p w:rsidR="002F7F1A" w:rsidRPr="00C7676E" w:rsidRDefault="002F7F1A" w:rsidP="00284BC0">
            <w:pPr>
              <w:autoSpaceDE w:val="0"/>
              <w:autoSpaceDN w:val="0"/>
              <w:adjustRightInd w:val="0"/>
              <w:spacing w:line="480" w:lineRule="auto"/>
              <w:jc w:val="both"/>
              <w:rPr>
                <w:rFonts w:asciiTheme="majorBidi" w:hAnsiTheme="majorBidi" w:cstheme="majorBidi"/>
                <w:b/>
                <w:bCs/>
                <w:sz w:val="24"/>
                <w:szCs w:val="24"/>
                <w:lang w:val="en-US"/>
              </w:rPr>
            </w:pPr>
            <w:r w:rsidRPr="00C7676E">
              <w:rPr>
                <w:rFonts w:asciiTheme="majorBidi" w:hAnsiTheme="majorBidi" w:cstheme="majorBidi"/>
                <w:b/>
                <w:bCs/>
                <w:sz w:val="24"/>
                <w:szCs w:val="24"/>
                <w:lang w:val="en-US"/>
              </w:rPr>
              <w:t>Core values</w:t>
            </w:r>
          </w:p>
          <w:p w:rsidR="002F7F1A" w:rsidRPr="00C7676E"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Tata has always been values-driven. These values continue to direct the growth and business of Tata companies. The five core Tata values underpinning the way we do business are:</w:t>
            </w:r>
          </w:p>
          <w:p w:rsidR="002F7F1A" w:rsidRPr="00C7676E"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●Integrity: we must conduct our business fairly, with honesty and transparency. Everything we do must stand the test of public scrutiny.</w:t>
            </w:r>
          </w:p>
          <w:p w:rsidR="002F7F1A" w:rsidRPr="00C7676E"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●Understanding: we must be caring, show respect, compassion and humanity for our colleagues and customers around the world, and always work for the benefit of the communities we serve.</w:t>
            </w:r>
          </w:p>
          <w:p w:rsidR="002F7F1A" w:rsidRPr="00C7676E"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●Excellence: we must constantly strive to achieve the highest possible standards in our day-to-day work and in the quality of the goods and services we provide.</w:t>
            </w:r>
          </w:p>
          <w:p w:rsidR="002F7F1A" w:rsidRPr="00C7676E"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●Unity: we must work cohesively with our colleagues across the group and with our customers and partners around the world, building strong relationships based on tolerance, understanding and</w:t>
            </w:r>
          </w:p>
          <w:p w:rsidR="002F7F1A" w:rsidRPr="00C7676E"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mutual cooperation.</w:t>
            </w:r>
          </w:p>
          <w:p w:rsidR="002F7F1A" w:rsidRPr="00C7676E" w:rsidRDefault="002F7F1A" w:rsidP="000C581A">
            <w:pPr>
              <w:autoSpaceDE w:val="0"/>
              <w:autoSpaceDN w:val="0"/>
              <w:adjustRightInd w:val="0"/>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●Responsibility: we must continue to be responsible, sensitive to the coun</w:t>
            </w:r>
            <w:r w:rsidR="000C581A">
              <w:rPr>
                <w:rFonts w:asciiTheme="majorBidi" w:hAnsiTheme="majorBidi" w:cstheme="majorBidi"/>
                <w:sz w:val="24"/>
                <w:szCs w:val="24"/>
                <w:lang w:val="en-US"/>
              </w:rPr>
              <w:t xml:space="preserve">tries, communities and </w:t>
            </w:r>
            <w:r w:rsidRPr="00C7676E">
              <w:rPr>
                <w:rFonts w:asciiTheme="majorBidi" w:hAnsiTheme="majorBidi" w:cstheme="majorBidi"/>
                <w:sz w:val="24"/>
                <w:szCs w:val="24"/>
                <w:lang w:val="en-US"/>
              </w:rPr>
              <w:t>environments in which we work, always ensuring that what com</w:t>
            </w:r>
            <w:r w:rsidR="000C581A">
              <w:rPr>
                <w:rFonts w:asciiTheme="majorBidi" w:hAnsiTheme="majorBidi" w:cstheme="majorBidi"/>
                <w:sz w:val="24"/>
                <w:szCs w:val="24"/>
                <w:lang w:val="en-US"/>
              </w:rPr>
              <w:t xml:space="preserve">es from the people goes </w:t>
            </w:r>
            <w:r w:rsidR="000C581A">
              <w:rPr>
                <w:rFonts w:asciiTheme="majorBidi" w:hAnsiTheme="majorBidi" w:cstheme="majorBidi"/>
                <w:sz w:val="24"/>
                <w:szCs w:val="24"/>
                <w:lang w:val="en-US"/>
              </w:rPr>
              <w:lastRenderedPageBreak/>
              <w:t xml:space="preserve">back to </w:t>
            </w:r>
            <w:r w:rsidRPr="00C7676E">
              <w:rPr>
                <w:rFonts w:asciiTheme="majorBidi" w:hAnsiTheme="majorBidi" w:cstheme="majorBidi"/>
                <w:sz w:val="24"/>
                <w:szCs w:val="24"/>
                <w:lang w:val="en-US"/>
              </w:rPr>
              <w:t>the people many times over.</w:t>
            </w:r>
          </w:p>
          <w:p w:rsidR="002F7F1A" w:rsidRPr="009B7385" w:rsidRDefault="002F7F1A" w:rsidP="000C581A">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Source: http://www.ta</w:t>
            </w:r>
            <w:r w:rsidR="000C581A">
              <w:rPr>
                <w:rFonts w:asciiTheme="majorBidi" w:hAnsiTheme="majorBidi" w:cstheme="majorBidi"/>
                <w:b/>
                <w:bCs/>
                <w:sz w:val="24"/>
                <w:szCs w:val="24"/>
              </w:rPr>
              <w:t>ta.com/aboutus/articles/inside.</w:t>
            </w:r>
          </w:p>
        </w:tc>
      </w:tr>
    </w:tbl>
    <w:p w:rsidR="002F7F1A" w:rsidRPr="00C7676E"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r w:rsidRPr="00C7676E">
        <w:rPr>
          <w:rFonts w:asciiTheme="majorBidi" w:hAnsiTheme="majorBidi" w:cstheme="majorBidi"/>
          <w:b/>
          <w:bCs/>
          <w:sz w:val="24"/>
          <w:szCs w:val="24"/>
          <w:lang w:val="en-US"/>
        </w:rPr>
        <w:lastRenderedPageBreak/>
        <w:t>Questions</w:t>
      </w:r>
    </w:p>
    <w:p w:rsidR="002F7F1A" w:rsidRPr="00C7676E" w:rsidRDefault="002F7F1A" w:rsidP="000C581A">
      <w:pPr>
        <w:autoSpaceDE w:val="0"/>
        <w:autoSpaceDN w:val="0"/>
        <w:adjustRightInd w:val="0"/>
        <w:spacing w:after="0" w:line="480" w:lineRule="auto"/>
        <w:jc w:val="both"/>
        <w:rPr>
          <w:rFonts w:asciiTheme="majorBidi" w:hAnsiTheme="majorBidi" w:cstheme="majorBidi"/>
          <w:b/>
          <w:bCs/>
          <w:sz w:val="24"/>
          <w:szCs w:val="24"/>
          <w:lang w:val="en-US"/>
        </w:rPr>
      </w:pPr>
      <w:r w:rsidRPr="00C7676E">
        <w:rPr>
          <w:rFonts w:asciiTheme="majorBidi" w:hAnsiTheme="majorBidi" w:cstheme="majorBidi"/>
          <w:b/>
          <w:bCs/>
          <w:sz w:val="24"/>
          <w:szCs w:val="24"/>
          <w:lang w:val="en-US"/>
        </w:rPr>
        <w:t>1. Which elements of the corporate culture of Tata group can</w:t>
      </w:r>
      <w:r w:rsidR="000C581A">
        <w:rPr>
          <w:rFonts w:asciiTheme="majorBidi" w:hAnsiTheme="majorBidi" w:cstheme="majorBidi"/>
          <w:b/>
          <w:bCs/>
          <w:sz w:val="24"/>
          <w:szCs w:val="24"/>
          <w:lang w:val="en-US"/>
        </w:rPr>
        <w:t xml:space="preserve"> you distinguish that relate to </w:t>
      </w:r>
      <w:r w:rsidRPr="00C7676E">
        <w:rPr>
          <w:rFonts w:asciiTheme="majorBidi" w:hAnsiTheme="majorBidi" w:cstheme="majorBidi"/>
          <w:b/>
          <w:bCs/>
          <w:sz w:val="24"/>
          <w:szCs w:val="24"/>
          <w:lang w:val="en-US"/>
        </w:rPr>
        <w:t>national culture (subsidiaries) and organizational culture?</w:t>
      </w:r>
    </w:p>
    <w:p w:rsidR="002F7F1A" w:rsidRPr="00C7676E"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r w:rsidRPr="00C7676E">
        <w:rPr>
          <w:rFonts w:asciiTheme="majorBidi" w:hAnsiTheme="majorBidi" w:cstheme="majorBidi"/>
          <w:b/>
          <w:bCs/>
          <w:sz w:val="24"/>
          <w:szCs w:val="24"/>
          <w:lang w:val="en-US"/>
        </w:rPr>
        <w:t>Individual Work/ Assignment</w:t>
      </w:r>
    </w:p>
    <w:p w:rsidR="002F7F1A" w:rsidRPr="00C7676E"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r w:rsidRPr="00C7676E">
        <w:rPr>
          <w:rFonts w:asciiTheme="majorBidi" w:hAnsiTheme="majorBidi" w:cstheme="majorBidi"/>
          <w:b/>
          <w:bCs/>
          <w:sz w:val="24"/>
          <w:szCs w:val="24"/>
          <w:lang w:val="en-US"/>
        </w:rPr>
        <w:t>Look at another corporate website</w:t>
      </w:r>
      <w:r w:rsidR="00D145B1">
        <w:rPr>
          <w:rFonts w:asciiTheme="majorBidi" w:hAnsiTheme="majorBidi" w:cstheme="majorBidi"/>
          <w:b/>
          <w:bCs/>
          <w:sz w:val="24"/>
          <w:szCs w:val="24"/>
          <w:lang w:val="en-US"/>
        </w:rPr>
        <w:t>s</w:t>
      </w:r>
      <w:r w:rsidRPr="00C7676E">
        <w:rPr>
          <w:rFonts w:asciiTheme="majorBidi" w:hAnsiTheme="majorBidi" w:cstheme="majorBidi"/>
          <w:b/>
          <w:bCs/>
          <w:sz w:val="24"/>
          <w:szCs w:val="24"/>
          <w:lang w:val="en-US"/>
        </w:rPr>
        <w:t>, for example Shell ( www.shell.com ). Click on ‘About Shell’, then ‘who we are’ to discover the company’s purpose and values. Then, answer the above question, but in this case for Shell.</w:t>
      </w:r>
    </w:p>
    <w:p w:rsidR="002F7F1A" w:rsidRPr="00C7676E"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r w:rsidRPr="00C7676E">
        <w:rPr>
          <w:rFonts w:asciiTheme="majorBidi" w:hAnsiTheme="majorBidi" w:cstheme="majorBidi"/>
          <w:b/>
          <w:bCs/>
          <w:sz w:val="24"/>
          <w:szCs w:val="24"/>
          <w:lang w:val="en-US"/>
        </w:rPr>
        <w:t>Search the internet  and find the purpose and values of other MNC’s.</w:t>
      </w:r>
    </w:p>
    <w:p w:rsidR="002F7F1A" w:rsidRPr="00C7676E"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p>
    <w:p w:rsidR="002F7F1A" w:rsidRPr="00D145B1" w:rsidRDefault="002F7F1A" w:rsidP="002F7F1A">
      <w:pPr>
        <w:autoSpaceDE w:val="0"/>
        <w:autoSpaceDN w:val="0"/>
        <w:adjustRightInd w:val="0"/>
        <w:spacing w:after="0" w:line="480" w:lineRule="auto"/>
        <w:jc w:val="both"/>
        <w:rPr>
          <w:rFonts w:asciiTheme="majorBidi" w:hAnsiTheme="majorBidi" w:cstheme="majorBidi"/>
          <w:b/>
          <w:bCs/>
          <w:sz w:val="28"/>
          <w:szCs w:val="28"/>
          <w:lang w:val="en-US"/>
        </w:rPr>
      </w:pPr>
      <w:r w:rsidRPr="00D145B1">
        <w:rPr>
          <w:rFonts w:asciiTheme="majorBidi" w:hAnsiTheme="majorBidi" w:cstheme="majorBidi"/>
          <w:b/>
          <w:bCs/>
          <w:sz w:val="28"/>
          <w:szCs w:val="28"/>
          <w:lang w:val="en-US"/>
        </w:rPr>
        <w:t>Professional culture</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 xml:space="preserve">The nature of the </w:t>
      </w:r>
      <w:r w:rsidR="0029763F">
        <w:rPr>
          <w:rFonts w:asciiTheme="majorBidi" w:hAnsiTheme="majorBidi" w:cstheme="majorBidi"/>
          <w:sz w:val="24"/>
          <w:szCs w:val="24"/>
          <w:lang w:val="en-US"/>
        </w:rPr>
        <w:t xml:space="preserve">line of business the company, </w:t>
      </w:r>
      <w:r w:rsidRPr="00C7676E">
        <w:rPr>
          <w:rFonts w:asciiTheme="majorBidi" w:hAnsiTheme="majorBidi" w:cstheme="majorBidi"/>
          <w:sz w:val="24"/>
          <w:szCs w:val="24"/>
          <w:lang w:val="en-US"/>
        </w:rPr>
        <w:t xml:space="preserve"> may, has an important influence on</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the corporate culture as well as on the professional culture attached to key positions within</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the organization. Professional culture is essentially to do with the set of values shared by</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people working together professionally. Schein (1996: 237) talks of three professional cultures</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 xml:space="preserve">in management. First, there are the </w:t>
      </w:r>
      <w:r w:rsidRPr="00C7676E">
        <w:rPr>
          <w:rFonts w:asciiTheme="majorBidi" w:hAnsiTheme="majorBidi" w:cstheme="majorBidi"/>
          <w:b/>
          <w:bCs/>
          <w:sz w:val="24"/>
          <w:szCs w:val="24"/>
          <w:lang w:val="en-US"/>
        </w:rPr>
        <w:t>‘operators’</w:t>
      </w:r>
      <w:r w:rsidRPr="00C7676E">
        <w:rPr>
          <w:rFonts w:asciiTheme="majorBidi" w:hAnsiTheme="majorBidi" w:cstheme="majorBidi"/>
          <w:sz w:val="24"/>
          <w:szCs w:val="24"/>
          <w:lang w:val="en-US"/>
        </w:rPr>
        <w:t xml:space="preserve"> who are directly involved in production</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 xml:space="preserve">of goods or the provision of services. Second, there are the </w:t>
      </w:r>
      <w:r w:rsidRPr="00C7676E">
        <w:rPr>
          <w:rFonts w:asciiTheme="majorBidi" w:hAnsiTheme="majorBidi" w:cstheme="majorBidi"/>
          <w:b/>
          <w:bCs/>
          <w:sz w:val="24"/>
          <w:szCs w:val="24"/>
          <w:lang w:val="en-US"/>
        </w:rPr>
        <w:t>‘engineers’</w:t>
      </w:r>
      <w:r w:rsidRPr="00C7676E">
        <w:rPr>
          <w:rFonts w:asciiTheme="majorBidi" w:hAnsiTheme="majorBidi" w:cstheme="majorBidi"/>
          <w:sz w:val="24"/>
          <w:szCs w:val="24"/>
          <w:lang w:val="en-US"/>
        </w:rPr>
        <w:t>, the people who</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design and monitor the technology behind the production and/or provision of services.</w:t>
      </w:r>
    </w:p>
    <w:p w:rsidR="002F7F1A" w:rsidRPr="00C7676E" w:rsidRDefault="002F7F1A" w:rsidP="002F7F1A">
      <w:pPr>
        <w:spacing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 xml:space="preserve">Those who share this culture tend to show a preference for solutions where systems rather than people are involved. Third, there are the </w:t>
      </w:r>
      <w:r w:rsidRPr="00C7676E">
        <w:rPr>
          <w:rFonts w:asciiTheme="majorBidi" w:hAnsiTheme="majorBidi" w:cstheme="majorBidi"/>
          <w:b/>
          <w:bCs/>
          <w:sz w:val="24"/>
          <w:szCs w:val="24"/>
          <w:lang w:val="en-US"/>
        </w:rPr>
        <w:t>‘executives’</w:t>
      </w:r>
      <w:r w:rsidRPr="00C7676E">
        <w:rPr>
          <w:rFonts w:asciiTheme="majorBidi" w:hAnsiTheme="majorBidi" w:cstheme="majorBidi"/>
          <w:sz w:val="24"/>
          <w:szCs w:val="24"/>
          <w:lang w:val="en-US"/>
        </w:rPr>
        <w:t>, the senior managers who share tacit assumptions regarding ‘the daily realities of their status and role’.</w:t>
      </w:r>
    </w:p>
    <w:p w:rsidR="002F7F1A" w:rsidRPr="00C7676E" w:rsidRDefault="002F7F1A" w:rsidP="000C581A">
      <w:pPr>
        <w:autoSpaceDE w:val="0"/>
        <w:autoSpaceDN w:val="0"/>
        <w:adjustRightInd w:val="0"/>
        <w:spacing w:after="0" w:line="480" w:lineRule="auto"/>
        <w:jc w:val="both"/>
        <w:rPr>
          <w:rFonts w:asciiTheme="majorBidi" w:hAnsiTheme="majorBidi" w:cstheme="majorBidi"/>
          <w:b/>
          <w:bCs/>
          <w:sz w:val="24"/>
          <w:szCs w:val="24"/>
          <w:lang w:val="en-US"/>
        </w:rPr>
      </w:pPr>
      <w:r w:rsidRPr="00C7676E">
        <w:rPr>
          <w:rFonts w:asciiTheme="majorBidi" w:hAnsiTheme="majorBidi" w:cstheme="majorBidi"/>
          <w:b/>
          <w:bCs/>
          <w:sz w:val="24"/>
          <w:szCs w:val="24"/>
          <w:lang w:val="en-US"/>
        </w:rPr>
        <w:lastRenderedPageBreak/>
        <w:t>The question of how these professional cultures co-exist within an organization</w:t>
      </w:r>
      <w:r w:rsidR="000C581A">
        <w:rPr>
          <w:rFonts w:asciiTheme="majorBidi" w:hAnsiTheme="majorBidi" w:cstheme="majorBidi"/>
          <w:b/>
          <w:bCs/>
          <w:sz w:val="24"/>
          <w:szCs w:val="24"/>
          <w:lang w:val="en-US"/>
        </w:rPr>
        <w:t xml:space="preserve"> preoccupies </w:t>
      </w:r>
      <w:r w:rsidRPr="00C7676E">
        <w:rPr>
          <w:rFonts w:asciiTheme="majorBidi" w:hAnsiTheme="majorBidi" w:cstheme="majorBidi"/>
          <w:b/>
          <w:bCs/>
          <w:sz w:val="24"/>
          <w:szCs w:val="24"/>
          <w:lang w:val="en-US"/>
        </w:rPr>
        <w:t>many scholars. How do the executives handle the ‘</w:t>
      </w:r>
      <w:r w:rsidR="000C581A">
        <w:rPr>
          <w:rFonts w:asciiTheme="majorBidi" w:hAnsiTheme="majorBidi" w:cstheme="majorBidi"/>
          <w:b/>
          <w:bCs/>
          <w:sz w:val="24"/>
          <w:szCs w:val="24"/>
          <w:lang w:val="en-US"/>
        </w:rPr>
        <w:t xml:space="preserve">operators’ and ‘engineers’? How </w:t>
      </w:r>
      <w:r w:rsidRPr="00C7676E">
        <w:rPr>
          <w:rFonts w:asciiTheme="majorBidi" w:hAnsiTheme="majorBidi" w:cstheme="majorBidi"/>
          <w:b/>
          <w:bCs/>
          <w:sz w:val="24"/>
          <w:szCs w:val="24"/>
          <w:lang w:val="en-US"/>
        </w:rPr>
        <w:t>best to manage conflict constructively? To what exten</w:t>
      </w:r>
      <w:r w:rsidR="000C581A">
        <w:rPr>
          <w:rFonts w:asciiTheme="majorBidi" w:hAnsiTheme="majorBidi" w:cstheme="majorBidi"/>
          <w:b/>
          <w:bCs/>
          <w:sz w:val="24"/>
          <w:szCs w:val="24"/>
          <w:lang w:val="en-US"/>
        </w:rPr>
        <w:t xml:space="preserve">t is delegation and empowerment </w:t>
      </w:r>
      <w:r w:rsidRPr="00C7676E">
        <w:rPr>
          <w:rFonts w:asciiTheme="majorBidi" w:hAnsiTheme="majorBidi" w:cstheme="majorBidi"/>
          <w:b/>
          <w:bCs/>
          <w:sz w:val="24"/>
          <w:szCs w:val="24"/>
          <w:lang w:val="en-US"/>
        </w:rPr>
        <w:t>desirable? What styles of management are appropriate?</w:t>
      </w: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288"/>
      </w:tblGrid>
      <w:tr w:rsidR="002F7F1A" w:rsidTr="00BF3C15">
        <w:tc>
          <w:tcPr>
            <w:tcW w:w="9288" w:type="dxa"/>
          </w:tcPr>
          <w:p w:rsidR="002F7F1A" w:rsidRDefault="002F7F1A" w:rsidP="00284BC0">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Reading</w:t>
            </w:r>
          </w:p>
        </w:tc>
      </w:tr>
    </w:tbl>
    <w:p w:rsidR="002F7F1A" w:rsidRDefault="00BF3C15" w:rsidP="002F7F1A">
      <w:pPr>
        <w:autoSpaceDE w:val="0"/>
        <w:autoSpaceDN w:val="0"/>
        <w:adjustRightInd w:val="0"/>
        <w:spacing w:after="0" w:line="480" w:lineRule="auto"/>
        <w:rPr>
          <w:rFonts w:ascii="ITCGaramondStd-Bd" w:hAnsi="ITCGaramondStd-Bd" w:cs="ITCGaramondStd-Bd"/>
          <w:b/>
          <w:bCs/>
          <w:sz w:val="24"/>
          <w:szCs w:val="24"/>
        </w:rPr>
      </w:pPr>
      <w:r>
        <w:rPr>
          <w:rFonts w:ascii="ITCGaramondStd-Bd" w:hAnsi="ITCGaramondStd-Bd" w:cs="ITCGaramondStd-Bd"/>
          <w:b/>
          <w:bCs/>
          <w:noProof/>
          <w:sz w:val="24"/>
          <w:szCs w:val="24"/>
          <w:lang w:eastAsia="fr-FR"/>
        </w:rPr>
        <w:drawing>
          <wp:inline distT="0" distB="0" distL="0" distR="0">
            <wp:extent cx="4638675" cy="1543050"/>
            <wp:effectExtent l="19050" t="0" r="9525" b="0"/>
            <wp:docPr id="38" name="Image 4" descr="C:\Users\samsung\Desktop\télécharge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esktop\téléchargement (2).jpg"/>
                    <pic:cNvPicPr>
                      <a:picLocks noChangeAspect="1" noChangeArrowheads="1"/>
                    </pic:cNvPicPr>
                  </pic:nvPicPr>
                  <pic:blipFill>
                    <a:blip r:embed="rId13" cstate="print"/>
                    <a:srcRect/>
                    <a:stretch>
                      <a:fillRect/>
                    </a:stretch>
                  </pic:blipFill>
                  <pic:spPr bwMode="auto">
                    <a:xfrm>
                      <a:off x="0" y="0"/>
                      <a:ext cx="4638675" cy="1543050"/>
                    </a:xfrm>
                    <a:prstGeom prst="rect">
                      <a:avLst/>
                    </a:prstGeom>
                    <a:noFill/>
                    <a:ln w="9525">
                      <a:noFill/>
                      <a:miter lim="800000"/>
                      <a:headEnd/>
                      <a:tailEnd/>
                    </a:ln>
                  </pic:spPr>
                </pic:pic>
              </a:graphicData>
            </a:graphic>
          </wp:inline>
        </w:drawing>
      </w:r>
    </w:p>
    <w:p w:rsidR="00253B0E" w:rsidRDefault="00253B0E" w:rsidP="002F7F1A">
      <w:pPr>
        <w:autoSpaceDE w:val="0"/>
        <w:autoSpaceDN w:val="0"/>
        <w:adjustRightInd w:val="0"/>
        <w:spacing w:after="0" w:line="480" w:lineRule="auto"/>
        <w:rPr>
          <w:rFonts w:ascii="ITCGaramondStd-Bd" w:hAnsi="ITCGaramondStd-Bd" w:cs="ITCGaramondStd-Bd"/>
          <w:b/>
          <w:bCs/>
          <w:sz w:val="24"/>
          <w:szCs w:val="24"/>
        </w:rPr>
      </w:pP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062"/>
      </w:tblGrid>
      <w:tr w:rsidR="00253B0E" w:rsidRPr="00666057" w:rsidTr="00253B0E">
        <w:tc>
          <w:tcPr>
            <w:tcW w:w="9062" w:type="dxa"/>
          </w:tcPr>
          <w:p w:rsidR="00253B0E" w:rsidRPr="00C7676E" w:rsidRDefault="00253B0E" w:rsidP="00253B0E">
            <w:pPr>
              <w:autoSpaceDE w:val="0"/>
              <w:autoSpaceDN w:val="0"/>
              <w:adjustRightInd w:val="0"/>
              <w:spacing w:line="480" w:lineRule="auto"/>
              <w:rPr>
                <w:rFonts w:ascii="ITCGaramondStd-Bd" w:hAnsi="ITCGaramondStd-Bd" w:cs="ITCGaramondStd-Bd"/>
                <w:b/>
                <w:bCs/>
                <w:sz w:val="24"/>
                <w:szCs w:val="24"/>
              </w:rPr>
            </w:pPr>
            <w:r w:rsidRPr="00C7676E">
              <w:rPr>
                <w:rFonts w:ascii="ITCGaramondStd-Bd" w:hAnsi="ITCGaramondStd-Bd" w:cs="ITCGaramondStd-Bd"/>
                <w:b/>
                <w:bCs/>
                <w:sz w:val="24"/>
                <w:szCs w:val="24"/>
              </w:rPr>
              <w:t>Opening Profile: Adjusting Business to Saudi Arabian Culture</w:t>
            </w:r>
          </w:p>
          <w:p w:rsidR="00253B0E" w:rsidRPr="00C7676E" w:rsidRDefault="00253B0E" w:rsidP="00253B0E">
            <w:pPr>
              <w:autoSpaceDE w:val="0"/>
              <w:autoSpaceDN w:val="0"/>
              <w:adjustRightInd w:val="0"/>
              <w:spacing w:line="480" w:lineRule="auto"/>
              <w:rPr>
                <w:rFonts w:ascii="TimesLTStd-Roman" w:hAnsi="TimesLTStd-Roman" w:cs="TimesLTStd-Roman"/>
                <w:sz w:val="24"/>
                <w:szCs w:val="24"/>
              </w:rPr>
            </w:pPr>
            <w:r w:rsidRPr="00C7676E">
              <w:rPr>
                <w:rFonts w:ascii="TimesLTStd-Roman" w:hAnsi="TimesLTStd-Roman" w:cs="TimesLTStd-Roman"/>
                <w:sz w:val="24"/>
                <w:szCs w:val="24"/>
              </w:rPr>
              <w:t>1)For most outsiders, Saudi Arabia is a land of contrasts and paradoxes. It has super</w:t>
            </w:r>
            <w:r w:rsidR="00BF1C06">
              <w:rPr>
                <w:rFonts w:ascii="TimesLTStd-Roman" w:hAnsi="TimesLTStd-Roman" w:cs="TimesLTStd-Roman"/>
                <w:sz w:val="24"/>
                <w:szCs w:val="24"/>
              </w:rPr>
              <w:t xml:space="preserve"> </w:t>
            </w:r>
            <w:r w:rsidRPr="00C7676E">
              <w:rPr>
                <w:rFonts w:ascii="TimesLTStd-Roman" w:hAnsi="TimesLTStd-Roman" w:cs="TimesLTStd-Roman"/>
                <w:sz w:val="24"/>
                <w:szCs w:val="24"/>
              </w:rPr>
              <w:t>modern cities, but its strict Islamic religious convictions and ancient social customs, on which its laws and customs depend, often clash with modern economic and technical realities. Saudi Arabians sometimes employ latitude in legal formation and enforcement to ease these clashes and sometimes accommodate different behaviors from foreigners. Nevertheless, many foreigners misunderstand Saudi laws and customs or find them contrary to their own value systems. Foreign companies have had mixed success in Saudi Arabia, due in large part to how well they understood and adapted imaginatively to Saudi customs.</w:t>
            </w:r>
          </w:p>
          <w:p w:rsidR="00253B0E" w:rsidRPr="00C7676E" w:rsidRDefault="00253B0E" w:rsidP="00253B0E">
            <w:pPr>
              <w:autoSpaceDE w:val="0"/>
              <w:autoSpaceDN w:val="0"/>
              <w:adjustRightInd w:val="0"/>
              <w:spacing w:line="480" w:lineRule="auto"/>
              <w:rPr>
                <w:rFonts w:ascii="TimesLTStd-Roman" w:hAnsi="TimesLTStd-Roman" w:cs="TimesLTStd-Roman"/>
                <w:sz w:val="24"/>
                <w:szCs w:val="24"/>
              </w:rPr>
            </w:pPr>
            <w:r w:rsidRPr="00C7676E">
              <w:rPr>
                <w:rFonts w:ascii="TimesLTStd-Roman" w:hAnsi="TimesLTStd-Roman" w:cs="TimesLTStd-Roman"/>
                <w:sz w:val="24"/>
                <w:szCs w:val="24"/>
              </w:rPr>
              <w:t xml:space="preserve">2)Companies from countries with strict separation between state and religion or where few people actively engage in religion find Saudi Arabia’s pervasiveness of religion daunting. Religious decrees have sometimes made companies rescind activities. For example, an importer halted sales of the children’s game Pokémon because the game might encourage </w:t>
            </w:r>
            <w:r w:rsidRPr="00C7676E">
              <w:rPr>
                <w:rFonts w:ascii="TimesLTStd-Roman" w:hAnsi="TimesLTStd-Roman" w:cs="TimesLTStd-Roman"/>
                <w:sz w:val="24"/>
                <w:szCs w:val="24"/>
              </w:rPr>
              <w:lastRenderedPageBreak/>
              <w:t>the un-Islamic practice of gambling, and a franchisor was forced to remove the face under the crown in Starbucks’ logo because Saudi authorities felt the public display of a woman’s face was religiously immoral. However, most companies know the requirements in advance. For instance, Coty Beauty omits models’ faces on point-of-purchase displays that it depicts in other countries. Companies know that they must remove the heads and hands from mannequins and must not display them scantily clad. Companies, such as McDonald’s, dim their lights, close their doors, and stop attending to customers during the five times per day that men are called to pray. Companies also adjust voluntarily to gain the good will of customers—for example, by converting revenue-generating space to prayer areas. (Saudi Arabian Airlines does this in the rear of its planes, and the U.K.’s Harvey Nichols does this in its department store.) During the holy period of Ramadan,people are less active during the day because they fast, so many stores shift some operating hours to the evenings when people prefer to shop.</w:t>
            </w:r>
          </w:p>
          <w:p w:rsidR="00253B0E" w:rsidRPr="00C7676E" w:rsidRDefault="00253B0E" w:rsidP="00253B0E">
            <w:pPr>
              <w:autoSpaceDE w:val="0"/>
              <w:autoSpaceDN w:val="0"/>
              <w:adjustRightInd w:val="0"/>
              <w:spacing w:line="480" w:lineRule="auto"/>
              <w:rPr>
                <w:rFonts w:ascii="TimesLTStd-Roman" w:hAnsi="TimesLTStd-Roman" w:cs="TimesLTStd-Roman"/>
                <w:sz w:val="24"/>
                <w:szCs w:val="24"/>
              </w:rPr>
            </w:pPr>
            <w:r w:rsidRPr="00C7676E">
              <w:rPr>
                <w:rFonts w:ascii="TimesLTStd-Roman" w:hAnsi="TimesLTStd-Roman" w:cs="TimesLTStd-Roman"/>
                <w:sz w:val="24"/>
                <w:szCs w:val="24"/>
              </w:rPr>
              <w:t>3)In 2000, Saudi Arabia ratified an international agreement designed to eliminate the discrimination of women; however, its prescribed behaviors for women appear paradoxical to outsiders. On the one hand, women now outnumber men in Saudi Arabian universities and own about 20 percent of all Saudi businesses. (There are separate male and female universities, and female-owned businesses can sell only to women.) Women also comprise a large portion of Saudi teachers and doctors. On the other hand, women account for only about 7 percent of the workforce. They cannot have private law or architectural firms, nor can they be engineers. They are not permitted to drive, because this may lead to evil behavior.</w:t>
            </w:r>
          </w:p>
          <w:p w:rsidR="00253B0E" w:rsidRPr="00C7676E" w:rsidRDefault="00253B0E" w:rsidP="00253B0E">
            <w:pPr>
              <w:autoSpaceDE w:val="0"/>
              <w:autoSpaceDN w:val="0"/>
              <w:adjustRightInd w:val="0"/>
              <w:spacing w:line="480" w:lineRule="auto"/>
              <w:rPr>
                <w:rFonts w:ascii="TimesLTStd-Roman" w:hAnsi="TimesLTStd-Roman" w:cs="TimesLTStd-Roman"/>
                <w:sz w:val="24"/>
                <w:szCs w:val="24"/>
              </w:rPr>
            </w:pPr>
            <w:r w:rsidRPr="00C7676E">
              <w:rPr>
                <w:rFonts w:ascii="TimesLTStd-Roman" w:hAnsi="TimesLTStd-Roman" w:cs="TimesLTStd-Roman"/>
                <w:sz w:val="24"/>
                <w:szCs w:val="24"/>
              </w:rPr>
              <w:t xml:space="preserve">4)They must wear </w:t>
            </w:r>
            <w:r w:rsidRPr="00C7676E">
              <w:rPr>
                <w:rFonts w:ascii="TimesLTStd-Italic" w:hAnsi="TimesLTStd-Italic" w:cs="TimesLTStd-Italic"/>
                <w:i/>
                <w:iCs/>
                <w:sz w:val="24"/>
                <w:szCs w:val="24"/>
              </w:rPr>
              <w:t>abayas</w:t>
            </w:r>
            <w:r w:rsidRPr="00C7676E">
              <w:rPr>
                <w:rFonts w:ascii="TimesLTStd-Roman" w:hAnsi="TimesLTStd-Roman" w:cs="TimesLTStd-Roman"/>
                <w:sz w:val="24"/>
                <w:szCs w:val="24"/>
              </w:rPr>
              <w:t xml:space="preserve">(robes) and cover their hair completely when in public. They cannot work alongside men except in the medical profession, and they cannot sell directly to male customers. If they are employed where men work, they must have separate work </w:t>
            </w:r>
            <w:r w:rsidRPr="00C7676E">
              <w:rPr>
                <w:rFonts w:ascii="TimesLTStd-Roman" w:hAnsi="TimesLTStd-Roman" w:cs="TimesLTStd-Roman"/>
                <w:sz w:val="24"/>
                <w:szCs w:val="24"/>
              </w:rPr>
              <w:lastRenderedPageBreak/>
              <w:t>entrances and be separated from males by partitions. They must be accompanied by an adult male relative when dealing with male clerks.</w:t>
            </w:r>
          </w:p>
          <w:p w:rsidR="00253B0E" w:rsidRPr="00C7676E" w:rsidRDefault="00253B0E" w:rsidP="00253B0E">
            <w:pPr>
              <w:autoSpaceDE w:val="0"/>
              <w:autoSpaceDN w:val="0"/>
              <w:adjustRightInd w:val="0"/>
              <w:spacing w:line="480" w:lineRule="auto"/>
              <w:rPr>
                <w:rFonts w:ascii="TimesLTStd-Roman" w:hAnsi="TimesLTStd-Roman" w:cs="TimesLTStd-Roman"/>
                <w:sz w:val="24"/>
                <w:szCs w:val="24"/>
              </w:rPr>
            </w:pPr>
            <w:r w:rsidRPr="00C7676E">
              <w:rPr>
                <w:rFonts w:ascii="TimesLTStd-Roman" w:hAnsi="TimesLTStd-Roman" w:cs="TimesLTStd-Roman"/>
                <w:sz w:val="24"/>
                <w:szCs w:val="24"/>
              </w:rPr>
              <w:t xml:space="preserve">5)The female prescriptions have implications for business operations. For example, the Saudi American Bank established branches for and staffed only by women. Pizza Hut installed two dining rooms—one for single men and one for families. (Women do not eat there without their families.) Both Harvey Nichols and Saks Fifth Avenue have created women-only floors in their department stores. On lower levels, there is mixed shopping, all male salespeople (even for products like cosmetics and bras), and no changing rooms or places to try cosmetics. On upper floors, women can check their </w:t>
            </w:r>
            <w:r w:rsidRPr="00C7676E">
              <w:rPr>
                <w:rFonts w:ascii="TimesLTStd-Italic" w:hAnsi="TimesLTStd-Italic" w:cs="TimesLTStd-Italic"/>
                <w:i/>
                <w:iCs/>
                <w:sz w:val="24"/>
                <w:szCs w:val="24"/>
              </w:rPr>
              <w:t>abayas</w:t>
            </w:r>
            <w:r w:rsidRPr="00C7676E">
              <w:rPr>
                <w:rFonts w:ascii="TimesLTStd-Roman" w:hAnsi="TimesLTStd-Roman" w:cs="TimesLTStd-Roman"/>
                <w:sz w:val="24"/>
                <w:szCs w:val="24"/>
              </w:rPr>
              <w:t>and shop in jeans, spandex, or whatever. The stores have also created drivers’ lounges for their chauffeurs.</w:t>
            </w:r>
          </w:p>
          <w:p w:rsidR="00253B0E" w:rsidRPr="00C7676E" w:rsidRDefault="00253B0E" w:rsidP="00253B0E">
            <w:pPr>
              <w:autoSpaceDE w:val="0"/>
              <w:autoSpaceDN w:val="0"/>
              <w:adjustRightInd w:val="0"/>
              <w:spacing w:line="480" w:lineRule="auto"/>
              <w:rPr>
                <w:rFonts w:ascii="TimesLTStd-Roman" w:hAnsi="TimesLTStd-Roman" w:cs="TimesLTStd-Roman"/>
                <w:sz w:val="24"/>
                <w:szCs w:val="24"/>
              </w:rPr>
            </w:pPr>
            <w:r w:rsidRPr="00C7676E">
              <w:rPr>
                <w:rFonts w:ascii="TimesLTStd-Roman" w:hAnsi="TimesLTStd-Roman" w:cs="TimesLTStd-Roman"/>
                <w:sz w:val="24"/>
                <w:szCs w:val="24"/>
              </w:rPr>
              <w:t>6)A downside is that male store managers can visit upper floors only when the stores are closed, which limits their observations of situations that might improve service and performance. Similarly, market research companies cannot rely on discussions with family-focused groups to determine marketing needs. Because men do much more of the household purchasing, companies target them more in their marketing than in other countries.</w:t>
            </w:r>
          </w:p>
          <w:p w:rsidR="00253B0E" w:rsidRPr="00C7676E" w:rsidRDefault="00253B0E" w:rsidP="00253B0E">
            <w:pPr>
              <w:autoSpaceDE w:val="0"/>
              <w:autoSpaceDN w:val="0"/>
              <w:adjustRightInd w:val="0"/>
              <w:spacing w:line="480" w:lineRule="auto"/>
              <w:rPr>
                <w:rFonts w:ascii="TimesLTStd-Roman" w:hAnsi="TimesLTStd-Roman" w:cs="TimesLTStd-Roman"/>
                <w:sz w:val="24"/>
                <w:szCs w:val="24"/>
              </w:rPr>
            </w:pPr>
            <w:r w:rsidRPr="00C7676E">
              <w:rPr>
                <w:rFonts w:ascii="TimesLTStd-Roman" w:hAnsi="TimesLTStd-Roman" w:cs="TimesLTStd-Roman"/>
                <w:sz w:val="24"/>
                <w:szCs w:val="24"/>
              </w:rPr>
              <w:t xml:space="preserve">7)Why do high-end department stores and famous designers operate in Saudi Arabia, where women cover themselves in </w:t>
            </w:r>
            <w:r w:rsidRPr="00C7676E">
              <w:rPr>
                <w:rFonts w:ascii="TimesLTStd-Italic" w:hAnsi="TimesLTStd-Italic" w:cs="TimesLTStd-Italic"/>
                <w:i/>
                <w:iCs/>
                <w:sz w:val="24"/>
                <w:szCs w:val="24"/>
              </w:rPr>
              <w:t>abayas</w:t>
            </w:r>
            <w:r w:rsidRPr="00C7676E">
              <w:rPr>
                <w:rFonts w:ascii="TimesLTStd-Roman" w:hAnsi="TimesLTStd-Roman" w:cs="TimesLTStd-Roman"/>
                <w:sz w:val="24"/>
                <w:szCs w:val="24"/>
              </w:rPr>
              <w:t xml:space="preserve">and men typically wear </w:t>
            </w:r>
            <w:r w:rsidRPr="00C7676E">
              <w:rPr>
                <w:rFonts w:ascii="TimesLTStd-Italic" w:hAnsi="TimesLTStd-Italic" w:cs="TimesLTStd-Italic"/>
                <w:i/>
                <w:iCs/>
                <w:sz w:val="24"/>
                <w:szCs w:val="24"/>
              </w:rPr>
              <w:t xml:space="preserve">thobes </w:t>
            </w:r>
            <w:r w:rsidRPr="00C7676E">
              <w:rPr>
                <w:rFonts w:ascii="TimesLTStd-Roman" w:hAnsi="TimesLTStd-Roman" w:cs="TimesLTStd-Roman"/>
                <w:sz w:val="24"/>
                <w:szCs w:val="24"/>
              </w:rPr>
              <w:t xml:space="preserve">(long robes)? Simply, the many very rich people in Saudi Arabia are said to keep Paris couture alive. Even though Saudi Arabia prohibits fashion magazines and movies, this clientele knows what is in fashion. (The government also prohibits satellite dishes, but some estimates say that two-thirds of Saudi homes have them.) Women buy items from designers’ collections, which they wear abroad or in Saudi Arabia only in front of their husbands and other women. Underneath their </w:t>
            </w:r>
            <w:r w:rsidRPr="00C7676E">
              <w:rPr>
                <w:rFonts w:ascii="TimesLTStd-Italic" w:hAnsi="TimesLTStd-Italic" w:cs="TimesLTStd-Italic"/>
                <w:i/>
                <w:iCs/>
                <w:sz w:val="24"/>
                <w:szCs w:val="24"/>
              </w:rPr>
              <w:t>abayas</w:t>
            </w:r>
            <w:r w:rsidRPr="00C7676E">
              <w:rPr>
                <w:rFonts w:ascii="TimesLTStd-Roman" w:hAnsi="TimesLTStd-Roman" w:cs="TimesLTStd-Roman"/>
                <w:sz w:val="24"/>
                <w:szCs w:val="24"/>
              </w:rPr>
              <w:t>, they often wear very expensive jewelry, makeup, and clothing.</w:t>
            </w:r>
            <w:r w:rsidR="00CE676E">
              <w:rPr>
                <w:rFonts w:ascii="TimesLTStd-Roman" w:hAnsi="TimesLTStd-Roman" w:cs="TimesLTStd-Roman"/>
                <w:sz w:val="24"/>
                <w:szCs w:val="24"/>
              </w:rPr>
              <w:t xml:space="preserve"> </w:t>
            </w:r>
            <w:r w:rsidRPr="00C7676E">
              <w:rPr>
                <w:rFonts w:ascii="TimesLTStd-Roman" w:hAnsi="TimesLTStd-Roman" w:cs="TimesLTStd-Roman"/>
                <w:sz w:val="24"/>
                <w:szCs w:val="24"/>
              </w:rPr>
              <w:t>Wealthy</w:t>
            </w:r>
            <w:r w:rsidR="008212D9">
              <w:rPr>
                <w:rFonts w:ascii="TimesLTStd-Roman" w:hAnsi="TimesLTStd-Roman" w:cs="TimesLTStd-Roman"/>
                <w:sz w:val="24"/>
                <w:szCs w:val="24"/>
              </w:rPr>
              <w:t xml:space="preserve"> </w:t>
            </w:r>
            <w:r w:rsidRPr="00C7676E">
              <w:rPr>
                <w:rFonts w:ascii="TimesLTStd-Roman" w:hAnsi="TimesLTStd-Roman" w:cs="TimesLTStd-Roman"/>
                <w:sz w:val="24"/>
                <w:szCs w:val="24"/>
              </w:rPr>
              <w:t>men also want the latest high-end fashions when traveling abroad.</w:t>
            </w:r>
          </w:p>
          <w:p w:rsidR="00253B0E" w:rsidRPr="00C7676E" w:rsidRDefault="00253B0E" w:rsidP="00253B0E">
            <w:pPr>
              <w:autoSpaceDE w:val="0"/>
              <w:autoSpaceDN w:val="0"/>
              <w:adjustRightInd w:val="0"/>
              <w:spacing w:line="480" w:lineRule="auto"/>
              <w:rPr>
                <w:rFonts w:ascii="TimesLTStd-Roman" w:hAnsi="TimesLTStd-Roman" w:cs="TimesLTStd-Roman"/>
                <w:sz w:val="24"/>
                <w:szCs w:val="24"/>
              </w:rPr>
            </w:pPr>
            <w:r w:rsidRPr="00C7676E">
              <w:rPr>
                <w:rFonts w:ascii="TimesLTStd-Roman" w:hAnsi="TimesLTStd-Roman" w:cs="TimesLTStd-Roman"/>
                <w:sz w:val="24"/>
                <w:szCs w:val="24"/>
              </w:rPr>
              <w:lastRenderedPageBreak/>
              <w:t>8)</w:t>
            </w:r>
            <w:r w:rsidR="00BF1C06">
              <w:rPr>
                <w:rFonts w:ascii="TimesLTStd-Roman" w:hAnsi="TimesLTStd-Roman" w:cs="TimesLTStd-Roman"/>
                <w:sz w:val="24"/>
                <w:szCs w:val="24"/>
              </w:rPr>
              <w:t xml:space="preserve"> </w:t>
            </w:r>
            <w:r w:rsidRPr="00C7676E">
              <w:rPr>
                <w:rFonts w:ascii="TimesLTStd-Roman" w:hAnsi="TimesLTStd-Roman" w:cs="TimesLTStd-Roman"/>
                <w:sz w:val="24"/>
                <w:szCs w:val="24"/>
              </w:rPr>
              <w:t>Another paradox is that about 60 percent of the Saudi private workforce is foreign, even though the unemployment rate is about 30 percent. Changing economic conditions are at least partially responsible for this situation. In the early 1980s, Saudi oil revenues caused per capita income to jump to about $28,000, but this plummeted to below $7,000 by the early 2000s. When incomes were high, Saudis brought in foreigners to do most of the work. At the same time, the government liberally supported university training, including study abroad. Saudis developed a mentality of expecting foreigners to do all the work—or at</w:t>
            </w:r>
          </w:p>
          <w:p w:rsidR="00253B0E" w:rsidRPr="00C7676E" w:rsidRDefault="00253B0E" w:rsidP="00253B0E">
            <w:pPr>
              <w:autoSpaceDE w:val="0"/>
              <w:autoSpaceDN w:val="0"/>
              <w:adjustRightInd w:val="0"/>
              <w:spacing w:line="480" w:lineRule="auto"/>
              <w:rPr>
                <w:rFonts w:ascii="TimesLTStd-Roman" w:hAnsi="TimesLTStd-Roman" w:cs="TimesLTStd-Roman"/>
                <w:sz w:val="24"/>
                <w:szCs w:val="24"/>
              </w:rPr>
            </w:pPr>
            <w:r w:rsidRPr="00C7676E">
              <w:rPr>
                <w:rFonts w:ascii="TimesLTStd-Roman" w:hAnsi="TimesLTStd-Roman" w:cs="TimesLTStd-Roman"/>
                <w:sz w:val="24"/>
                <w:szCs w:val="24"/>
              </w:rPr>
              <w:t>least some of the work—for them. The New Zealand head of National Biscuits &amp; Confectionery said that Saudis now want only to be supervisors and complain if they have to work at the same level as people from Nepal, Bangladesh, and India. Although the government has taken steps to replace foreign workers with Saudis, prevailing work attitudes impede this transition. For example, the acceptance by a Saudi of a bellboy job at the Hyatt Regency hotel in Jidda was so unusual that Saudi newspapers put his picture on their front pages.</w:t>
            </w:r>
          </w:p>
          <w:p w:rsidR="00253B0E" w:rsidRPr="00C7676E" w:rsidRDefault="00253B0E" w:rsidP="00253B0E">
            <w:pPr>
              <w:autoSpaceDE w:val="0"/>
              <w:autoSpaceDN w:val="0"/>
              <w:adjustRightInd w:val="0"/>
              <w:spacing w:line="480" w:lineRule="auto"/>
              <w:rPr>
                <w:rFonts w:ascii="TimesLTStd-Roman" w:hAnsi="TimesLTStd-Roman" w:cs="TimesLTStd-Roman"/>
                <w:sz w:val="24"/>
                <w:szCs w:val="24"/>
              </w:rPr>
            </w:pPr>
            <w:r w:rsidRPr="00C7676E">
              <w:rPr>
                <w:rFonts w:ascii="TimesLTStd-Roman" w:hAnsi="TimesLTStd-Roman" w:cs="TimesLTStd-Roman"/>
                <w:sz w:val="24"/>
                <w:szCs w:val="24"/>
              </w:rPr>
              <w:t>9)Arabia was awash with oil money, but borrowers must now wait about 10 years for a loan. In the case of accident insurance (by strict Islamic doctrine, there are no accidents, only preordained acts of God), the government eliminated prohibitions because businesses needed the insurance.</w:t>
            </w:r>
          </w:p>
          <w:p w:rsidR="00253B0E" w:rsidRPr="00C7676E" w:rsidRDefault="00253B0E" w:rsidP="00253B0E">
            <w:pPr>
              <w:autoSpaceDE w:val="0"/>
              <w:autoSpaceDN w:val="0"/>
              <w:adjustRightInd w:val="0"/>
              <w:spacing w:line="480" w:lineRule="auto"/>
              <w:rPr>
                <w:rFonts w:ascii="TimesLTStd-Roman" w:hAnsi="TimesLTStd-Roman" w:cs="TimesLTStd-Roman"/>
                <w:sz w:val="24"/>
                <w:szCs w:val="24"/>
              </w:rPr>
            </w:pPr>
            <w:r w:rsidRPr="00C7676E">
              <w:rPr>
                <w:rFonts w:ascii="TimesLTStd-Roman" w:hAnsi="TimesLTStd-Roman" w:cs="TimesLTStd-Roman"/>
                <w:sz w:val="24"/>
                <w:szCs w:val="24"/>
              </w:rPr>
              <w:t xml:space="preserve">Personal interactions between cultures are tricky, and those between Saudis and non-Saudis are no exception. For example, Parris-Rogers International (PRI), a British publishing house, sent two salesmen to Saudi Arabia and paid them on a commission basis. They expected that by moving aggressively, the two men could make the same number of calls as they could in the United Kingdom. They were used to working eight-hour days, to having the undivided attention of potential clients, and to restricting conversation to the business transaction. To them, time was money. However, they found that appointments seldom </w:t>
            </w:r>
            <w:r w:rsidRPr="00C7676E">
              <w:rPr>
                <w:rFonts w:ascii="TimesLTStd-Roman" w:hAnsi="TimesLTStd-Roman" w:cs="TimesLTStd-Roman"/>
                <w:sz w:val="24"/>
                <w:szCs w:val="24"/>
              </w:rPr>
              <w:lastRenderedPageBreak/>
              <w:t>began at the scheduled time and most often took place at cafés where the Saudis would engage in what the salesmen considered idle chitchat. Whether in a café or in the office, drinking coffee or tea and talking to acquaintances seemed to take precedence over business matters. The salesmen began showing so much irritation at “irrelevant” conversations, delays, and inter</w:t>
            </w:r>
            <w:r>
              <w:rPr>
                <w:rFonts w:ascii="TimesLTStd-Roman" w:hAnsi="TimesLTStd-Roman" w:cs="TimesLTStd-Roman"/>
                <w:sz w:val="24"/>
                <w:szCs w:val="24"/>
              </w:rPr>
              <w:t xml:space="preserve">ruptions from friends that they </w:t>
            </w:r>
            <w:r w:rsidRPr="00C7676E">
              <w:rPr>
                <w:rFonts w:ascii="TimesLTStd-Roman" w:hAnsi="TimesLTStd-Roman" w:cs="TimesLTStd-Roman"/>
                <w:sz w:val="24"/>
                <w:szCs w:val="24"/>
              </w:rPr>
              <w:t>caused irrevocable damage to the company’s objectives. The Saudi counterparts considered them rude and impatient.</w:t>
            </w:r>
          </w:p>
          <w:p w:rsidR="00253B0E" w:rsidRPr="00C7676E" w:rsidRDefault="00253B0E" w:rsidP="00253B0E">
            <w:pPr>
              <w:autoSpaceDE w:val="0"/>
              <w:autoSpaceDN w:val="0"/>
              <w:adjustRightInd w:val="0"/>
              <w:spacing w:line="480" w:lineRule="auto"/>
              <w:rPr>
                <w:rFonts w:ascii="TimesLTStd-Roman" w:hAnsi="TimesLTStd-Roman" w:cs="TimesLTStd-Roman"/>
                <w:sz w:val="24"/>
                <w:szCs w:val="24"/>
              </w:rPr>
            </w:pPr>
            <w:r w:rsidRPr="00C7676E">
              <w:rPr>
                <w:rFonts w:ascii="TimesLTStd-Roman" w:hAnsi="TimesLTStd-Roman" w:cs="TimesLTStd-Roman"/>
                <w:sz w:val="24"/>
                <w:szCs w:val="24"/>
              </w:rPr>
              <w:t>10)Whereas businesspersons from many countries invite counterpart</w:t>
            </w:r>
            <w:r>
              <w:rPr>
                <w:rFonts w:ascii="TimesLTStd-Roman" w:hAnsi="TimesLTStd-Roman" w:cs="TimesLTStd-Roman"/>
                <w:sz w:val="24"/>
                <w:szCs w:val="24"/>
              </w:rPr>
              <w:t xml:space="preserve">s to social gatherings at their </w:t>
            </w:r>
            <w:r w:rsidRPr="00C7676E">
              <w:rPr>
                <w:rFonts w:ascii="TimesLTStd-Roman" w:hAnsi="TimesLTStd-Roman" w:cs="TimesLTStd-Roman"/>
                <w:sz w:val="24"/>
                <w:szCs w:val="24"/>
              </w:rPr>
              <w:t>homes to honor them and use personal relationships to cement business arrangements, Saudis view the home as private and even consider questions about their families as rude and an invasion of privacy. In contrast, Saudi businessmen seldom regard business discussions as private; they thus welcome friends to sit in. The opposite is true in many countries.</w:t>
            </w:r>
          </w:p>
          <w:p w:rsidR="00253B0E" w:rsidRPr="00D145B1" w:rsidRDefault="00253B0E" w:rsidP="00D145B1">
            <w:pPr>
              <w:autoSpaceDE w:val="0"/>
              <w:autoSpaceDN w:val="0"/>
              <w:adjustRightInd w:val="0"/>
              <w:spacing w:line="480" w:lineRule="auto"/>
              <w:rPr>
                <w:rFonts w:ascii="TimesLTStd-Italic" w:hAnsi="TimesLTStd-Italic" w:cs="TimesLTStd-Italic"/>
                <w:b/>
                <w:bCs/>
                <w:i/>
                <w:iCs/>
                <w:sz w:val="24"/>
                <w:szCs w:val="24"/>
              </w:rPr>
            </w:pPr>
            <w:r w:rsidRPr="00C7676E">
              <w:rPr>
                <w:rFonts w:ascii="TimesLTStd-Italic" w:hAnsi="TimesLTStd-Italic" w:cs="TimesLTStd-Italic"/>
                <w:b/>
                <w:bCs/>
                <w:i/>
                <w:iCs/>
                <w:sz w:val="24"/>
                <w:szCs w:val="24"/>
              </w:rPr>
              <w:t xml:space="preserve">Source: </w:t>
            </w:r>
            <w:r w:rsidRPr="00C7676E">
              <w:rPr>
                <w:rFonts w:ascii="TimesLTStd-Roman" w:hAnsi="TimesLTStd-Roman" w:cs="TimesLTStd-Roman"/>
                <w:b/>
                <w:bCs/>
                <w:sz w:val="24"/>
                <w:szCs w:val="24"/>
              </w:rPr>
              <w:t xml:space="preserve">John D. Daniels, Lee H. Radebaugh, and Daniel P. Sullivan, </w:t>
            </w:r>
            <w:r w:rsidRPr="00C7676E">
              <w:rPr>
                <w:rFonts w:ascii="TimesLTStd-Italic" w:hAnsi="TimesLTStd-Italic" w:cs="TimesLTStd-Italic"/>
                <w:b/>
                <w:bCs/>
                <w:i/>
                <w:iCs/>
                <w:sz w:val="24"/>
                <w:szCs w:val="24"/>
              </w:rPr>
              <w:t>International Business: Environments and Operations</w:t>
            </w:r>
            <w:r w:rsidRPr="00C7676E">
              <w:rPr>
                <w:rFonts w:ascii="TimesLTStd-Roman" w:hAnsi="TimesLTStd-Roman" w:cs="TimesLTStd-Roman"/>
                <w:b/>
                <w:bCs/>
                <w:sz w:val="24"/>
                <w:szCs w:val="24"/>
              </w:rPr>
              <w:t>, 10th ed. © 2004. Reprinted by permission of Pearson Education, Inc., Upper Saddle</w:t>
            </w:r>
            <w:r w:rsidR="002B49D5">
              <w:rPr>
                <w:rFonts w:ascii="TimesLTStd-Roman" w:hAnsi="TimesLTStd-Roman" w:cs="TimesLTStd-Roman"/>
                <w:b/>
                <w:bCs/>
                <w:sz w:val="24"/>
                <w:szCs w:val="24"/>
              </w:rPr>
              <w:t xml:space="preserve"> </w:t>
            </w:r>
            <w:r w:rsidRPr="00C7676E">
              <w:rPr>
                <w:rFonts w:ascii="TimesLTStd-Roman" w:hAnsi="TimesLTStd-Roman" w:cs="TimesLTStd-Roman"/>
                <w:b/>
                <w:bCs/>
                <w:sz w:val="24"/>
                <w:szCs w:val="24"/>
              </w:rPr>
              <w:t>River, NJ.</w:t>
            </w:r>
          </w:p>
        </w:tc>
      </w:tr>
    </w:tbl>
    <w:p w:rsidR="00253B0E" w:rsidRPr="00253B0E" w:rsidRDefault="00253B0E" w:rsidP="002F7F1A">
      <w:pPr>
        <w:autoSpaceDE w:val="0"/>
        <w:autoSpaceDN w:val="0"/>
        <w:adjustRightInd w:val="0"/>
        <w:spacing w:after="0" w:line="480" w:lineRule="auto"/>
        <w:rPr>
          <w:rFonts w:ascii="ITCGaramondStd-Bd" w:hAnsi="ITCGaramondStd-Bd" w:cs="ITCGaramondStd-Bd"/>
          <w:b/>
          <w:bCs/>
          <w:sz w:val="24"/>
          <w:szCs w:val="24"/>
          <w:lang w:val="en-US"/>
        </w:rPr>
      </w:pPr>
    </w:p>
    <w:p w:rsidR="002F7F1A" w:rsidRPr="00C7676E"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p>
    <w:p w:rsidR="00F00C96" w:rsidRDefault="00010A75" w:rsidP="002F7F1A">
      <w:pPr>
        <w:autoSpaceDE w:val="0"/>
        <w:autoSpaceDN w:val="0"/>
        <w:adjustRightInd w:val="0"/>
        <w:spacing w:after="0" w:line="480" w:lineRule="auto"/>
        <w:jc w:val="both"/>
        <w:rPr>
          <w:rFonts w:asciiTheme="majorBidi" w:hAnsiTheme="majorBidi" w:cstheme="majorBidi"/>
          <w:b/>
          <w:bCs/>
          <w:sz w:val="24"/>
          <w:szCs w:val="24"/>
          <w:lang w:val="en-US"/>
        </w:rPr>
      </w:pPr>
      <w:r w:rsidRPr="00F00C96">
        <w:rPr>
          <w:rFonts w:asciiTheme="majorBidi" w:hAnsiTheme="majorBidi" w:cstheme="majorBidi"/>
          <w:b/>
          <w:bCs/>
          <w:sz w:val="24"/>
          <w:szCs w:val="24"/>
          <w:lang w:val="en-US"/>
        </w:rPr>
        <w:t xml:space="preserve">There’s no “right” culture, like there’s not one right way to live a life. </w:t>
      </w:r>
    </w:p>
    <w:p w:rsidR="002F7F1A" w:rsidRPr="00F00C96" w:rsidRDefault="00010A75" w:rsidP="002F7F1A">
      <w:pPr>
        <w:autoSpaceDE w:val="0"/>
        <w:autoSpaceDN w:val="0"/>
        <w:adjustRightInd w:val="0"/>
        <w:spacing w:after="0" w:line="480" w:lineRule="auto"/>
        <w:jc w:val="both"/>
        <w:rPr>
          <w:rFonts w:asciiTheme="majorBidi" w:hAnsiTheme="majorBidi" w:cstheme="majorBidi"/>
          <w:sz w:val="24"/>
          <w:szCs w:val="24"/>
          <w:lang w:val="en-US"/>
        </w:rPr>
      </w:pPr>
      <w:r w:rsidRPr="00F00C96">
        <w:rPr>
          <w:rFonts w:asciiTheme="majorBidi" w:hAnsiTheme="majorBidi" w:cstheme="majorBidi"/>
          <w:sz w:val="24"/>
          <w:szCs w:val="24"/>
          <w:lang w:val="en-US"/>
        </w:rPr>
        <w:t xml:space="preserve">Many of us are looking for the best, most effective or proven successful culture. There isn’t a model for what a corporate culture should be. In a time when there is a great deal of benchmarking and many thought leaders sharing insights, you have to develop the right culture for your organisation. Corporations are living systems. Start by understanding (1) the mission, vision and values of your organisation; (2) your personal needs and what motivates you; and (3) what behaviours and actions are needed to create the desired culture that supports </w:t>
      </w:r>
      <w:r w:rsidRPr="00F00C96">
        <w:rPr>
          <w:rFonts w:asciiTheme="majorBidi" w:hAnsiTheme="majorBidi" w:cstheme="majorBidi"/>
          <w:sz w:val="24"/>
          <w:szCs w:val="24"/>
          <w:lang w:val="en-US"/>
        </w:rPr>
        <w:lastRenderedPageBreak/>
        <w:t>your strategic ambitions. Keep in mind that culture is always changing in response to internal and external influences.</w:t>
      </w:r>
    </w:p>
    <w:p w:rsidR="00F00C96" w:rsidRDefault="00F00C96" w:rsidP="00D83A2B">
      <w:pPr>
        <w:autoSpaceDE w:val="0"/>
        <w:autoSpaceDN w:val="0"/>
        <w:adjustRightInd w:val="0"/>
        <w:spacing w:after="0" w:line="480" w:lineRule="auto"/>
        <w:jc w:val="both"/>
        <w:rPr>
          <w:lang w:val="en-US"/>
        </w:rPr>
      </w:pPr>
    </w:p>
    <w:p w:rsidR="00F00C96" w:rsidRDefault="00F00C96" w:rsidP="00D83A2B">
      <w:pPr>
        <w:autoSpaceDE w:val="0"/>
        <w:autoSpaceDN w:val="0"/>
        <w:adjustRightInd w:val="0"/>
        <w:spacing w:after="0" w:line="480" w:lineRule="auto"/>
        <w:jc w:val="both"/>
        <w:rPr>
          <w:lang w:val="en-US"/>
        </w:rPr>
      </w:pPr>
      <w:r w:rsidRPr="00F00C96">
        <w:rPr>
          <w:b/>
          <w:bCs/>
          <w:lang w:val="en-US"/>
        </w:rPr>
        <w:t>Dialogue is key</w:t>
      </w:r>
      <w:r w:rsidRPr="00F00C96">
        <w:rPr>
          <w:lang w:val="en-US"/>
        </w:rPr>
        <w:t xml:space="preserve">. </w:t>
      </w:r>
    </w:p>
    <w:p w:rsidR="00D145B1" w:rsidRPr="00F00C96" w:rsidRDefault="00F00C96" w:rsidP="00D83A2B">
      <w:pPr>
        <w:autoSpaceDE w:val="0"/>
        <w:autoSpaceDN w:val="0"/>
        <w:adjustRightInd w:val="0"/>
        <w:spacing w:after="0" w:line="480" w:lineRule="auto"/>
        <w:jc w:val="both"/>
        <w:rPr>
          <w:rFonts w:asciiTheme="majorBidi" w:hAnsiTheme="majorBidi" w:cstheme="majorBidi"/>
          <w:b/>
          <w:bCs/>
          <w:sz w:val="32"/>
          <w:szCs w:val="32"/>
          <w:lang w:val="en-US"/>
        </w:rPr>
      </w:pPr>
      <w:r w:rsidRPr="00F00C96">
        <w:rPr>
          <w:lang w:val="en-US"/>
        </w:rPr>
        <w:t>Culture is not like a machine that you construct and manage. It is more like a living plant that you have to nurture. To cultivate this “living entity,” it is crucial to engage and involve people, because they are the expression of your culture. The only way to achieve this is through dialogue, or even more precisely, through co-creative dialogue. Just by inviting dialogue, you are starting your culture transformation. Through reflection and conversation, people develop a collective awareness of what’s functional and dysfunctional and begin to define the way forward toward the desired culture.</w:t>
      </w:r>
    </w:p>
    <w:p w:rsidR="00F00C96" w:rsidRPr="00F00C96" w:rsidRDefault="00F00C96" w:rsidP="00F00C96">
      <w:pPr>
        <w:spacing w:line="480" w:lineRule="auto"/>
        <w:rPr>
          <w:b/>
          <w:bCs/>
          <w:lang w:val="en-US"/>
        </w:rPr>
      </w:pPr>
      <w:r w:rsidRPr="00F00C96">
        <w:rPr>
          <w:b/>
          <w:bCs/>
          <w:lang w:val="en-US"/>
        </w:rPr>
        <w:t xml:space="preserve">Transformation takes time. </w:t>
      </w:r>
    </w:p>
    <w:p w:rsidR="00F00C96" w:rsidRPr="00F00C96" w:rsidRDefault="00F00C96" w:rsidP="00F00C96">
      <w:pPr>
        <w:spacing w:line="480" w:lineRule="auto"/>
        <w:rPr>
          <w:rFonts w:asciiTheme="majorBidi" w:hAnsiTheme="majorBidi" w:cstheme="majorBidi"/>
          <w:b/>
          <w:bCs/>
          <w:sz w:val="32"/>
          <w:szCs w:val="32"/>
          <w:lang w:val="en-US"/>
        </w:rPr>
      </w:pPr>
      <w:r w:rsidRPr="00F00C96">
        <w:rPr>
          <w:lang w:val="en-US"/>
        </w:rPr>
        <w:t>As Stephen Covey is attributed as saying, “With people, slow is fast and fast is slow.” We live in a world where speed is revered. When it comes to culture, however, speed is not a success factor! This process involves human beings. Doing it too fast is like trying to jump from one side of the change curve to the other. It just does not work. If you try to push and go too quickly, the next time you face change, your employees will be reluctant. So, invest time, and be persistent and consistent, rather than trying move with speed.</w:t>
      </w:r>
    </w:p>
    <w:p w:rsidR="00E73768" w:rsidRPr="00D27363" w:rsidRDefault="00E73768" w:rsidP="00E73768">
      <w:pPr>
        <w:spacing w:line="480" w:lineRule="auto"/>
        <w:jc w:val="center"/>
        <w:rPr>
          <w:rFonts w:asciiTheme="majorBidi" w:hAnsiTheme="majorBidi" w:cstheme="majorBidi"/>
          <w:b/>
          <w:bCs/>
          <w:sz w:val="32"/>
          <w:szCs w:val="32"/>
          <w:lang w:val="en-US"/>
        </w:rPr>
      </w:pPr>
      <w:r>
        <w:rPr>
          <w:rFonts w:asciiTheme="majorBidi" w:hAnsiTheme="majorBidi" w:cstheme="majorBidi"/>
          <w:b/>
          <w:bCs/>
          <w:sz w:val="32"/>
          <w:szCs w:val="32"/>
          <w:lang w:val="en-US"/>
        </w:rPr>
        <w:t>End of Chapter 1</w:t>
      </w:r>
    </w:p>
    <w:p w:rsidR="00A12BC3" w:rsidRDefault="00A12BC3" w:rsidP="00D83A2B">
      <w:pPr>
        <w:autoSpaceDE w:val="0"/>
        <w:autoSpaceDN w:val="0"/>
        <w:adjustRightInd w:val="0"/>
        <w:spacing w:after="0" w:line="480" w:lineRule="auto"/>
        <w:jc w:val="both"/>
        <w:rPr>
          <w:rFonts w:asciiTheme="majorBidi" w:hAnsiTheme="majorBidi" w:cstheme="majorBidi"/>
          <w:b/>
          <w:bCs/>
          <w:sz w:val="32"/>
          <w:szCs w:val="32"/>
          <w:lang w:val="en-US"/>
        </w:rPr>
      </w:pPr>
    </w:p>
    <w:p w:rsidR="00A12BC3" w:rsidRDefault="00A12BC3" w:rsidP="00D83A2B">
      <w:pPr>
        <w:autoSpaceDE w:val="0"/>
        <w:autoSpaceDN w:val="0"/>
        <w:adjustRightInd w:val="0"/>
        <w:spacing w:after="0" w:line="480" w:lineRule="auto"/>
        <w:jc w:val="both"/>
        <w:rPr>
          <w:rFonts w:asciiTheme="majorBidi" w:hAnsiTheme="majorBidi" w:cstheme="majorBidi"/>
          <w:b/>
          <w:bCs/>
          <w:sz w:val="32"/>
          <w:szCs w:val="32"/>
          <w:lang w:val="en-US"/>
        </w:rPr>
      </w:pPr>
    </w:p>
    <w:p w:rsidR="00A12BC3" w:rsidRDefault="00A12BC3" w:rsidP="00D83A2B">
      <w:pPr>
        <w:autoSpaceDE w:val="0"/>
        <w:autoSpaceDN w:val="0"/>
        <w:adjustRightInd w:val="0"/>
        <w:spacing w:after="0" w:line="480" w:lineRule="auto"/>
        <w:jc w:val="both"/>
        <w:rPr>
          <w:rFonts w:asciiTheme="majorBidi" w:hAnsiTheme="majorBidi" w:cstheme="majorBidi"/>
          <w:b/>
          <w:bCs/>
          <w:sz w:val="32"/>
          <w:szCs w:val="32"/>
          <w:lang w:val="en-US"/>
        </w:rPr>
      </w:pPr>
    </w:p>
    <w:p w:rsidR="00A12BC3" w:rsidRDefault="00A12BC3" w:rsidP="00D83A2B">
      <w:pPr>
        <w:autoSpaceDE w:val="0"/>
        <w:autoSpaceDN w:val="0"/>
        <w:adjustRightInd w:val="0"/>
        <w:spacing w:after="0" w:line="480" w:lineRule="auto"/>
        <w:jc w:val="both"/>
        <w:rPr>
          <w:rFonts w:asciiTheme="majorBidi" w:hAnsiTheme="majorBidi" w:cstheme="majorBidi"/>
          <w:b/>
          <w:bCs/>
          <w:sz w:val="32"/>
          <w:szCs w:val="32"/>
          <w:lang w:val="en-US"/>
        </w:rPr>
      </w:pPr>
    </w:p>
    <w:p w:rsidR="00F00C96" w:rsidRDefault="00F00C96" w:rsidP="00D83A2B">
      <w:pPr>
        <w:autoSpaceDE w:val="0"/>
        <w:autoSpaceDN w:val="0"/>
        <w:adjustRightInd w:val="0"/>
        <w:spacing w:after="0" w:line="480" w:lineRule="auto"/>
        <w:jc w:val="both"/>
        <w:rPr>
          <w:rFonts w:asciiTheme="majorBidi" w:hAnsiTheme="majorBidi" w:cstheme="majorBidi"/>
          <w:b/>
          <w:bCs/>
          <w:sz w:val="32"/>
          <w:szCs w:val="32"/>
          <w:lang w:val="en-US"/>
        </w:rPr>
      </w:pPr>
    </w:p>
    <w:p w:rsidR="00D83A2B" w:rsidRDefault="002F7F1A" w:rsidP="00D83A2B">
      <w:pPr>
        <w:autoSpaceDE w:val="0"/>
        <w:autoSpaceDN w:val="0"/>
        <w:adjustRightInd w:val="0"/>
        <w:spacing w:after="0" w:line="480" w:lineRule="auto"/>
        <w:jc w:val="both"/>
        <w:rPr>
          <w:rFonts w:asciiTheme="majorBidi" w:hAnsiTheme="majorBidi" w:cstheme="majorBidi"/>
          <w:b/>
          <w:bCs/>
          <w:sz w:val="32"/>
          <w:szCs w:val="32"/>
          <w:lang w:val="en-US"/>
        </w:rPr>
      </w:pPr>
      <w:r w:rsidRPr="00C7676E">
        <w:rPr>
          <w:rFonts w:asciiTheme="majorBidi" w:hAnsiTheme="majorBidi" w:cstheme="majorBidi"/>
          <w:b/>
          <w:bCs/>
          <w:sz w:val="32"/>
          <w:szCs w:val="32"/>
          <w:lang w:val="en-US"/>
        </w:rPr>
        <w:lastRenderedPageBreak/>
        <w:t>Chapter 2 Cross-cultural management</w:t>
      </w:r>
    </w:p>
    <w:p w:rsidR="002B49D5" w:rsidRDefault="002B49D5" w:rsidP="002B49D5">
      <w:pPr>
        <w:autoSpaceDE w:val="0"/>
        <w:autoSpaceDN w:val="0"/>
        <w:adjustRightInd w:val="0"/>
        <w:spacing w:after="0" w:line="480" w:lineRule="auto"/>
        <w:jc w:val="center"/>
        <w:rPr>
          <w:rFonts w:asciiTheme="majorBidi" w:hAnsiTheme="majorBidi" w:cstheme="majorBidi"/>
          <w:b/>
          <w:bCs/>
          <w:sz w:val="24"/>
          <w:szCs w:val="24"/>
          <w:lang w:val="en-US"/>
        </w:rPr>
      </w:pPr>
      <w:r>
        <w:rPr>
          <w:rFonts w:asciiTheme="majorBidi" w:hAnsiTheme="majorBidi" w:cstheme="majorBidi"/>
          <w:b/>
          <w:bCs/>
          <w:noProof/>
          <w:sz w:val="24"/>
          <w:szCs w:val="24"/>
          <w:lang w:eastAsia="fr-FR"/>
        </w:rPr>
        <w:drawing>
          <wp:inline distT="0" distB="0" distL="0" distR="0">
            <wp:extent cx="3705225" cy="1628775"/>
            <wp:effectExtent l="19050" t="0" r="9525" b="0"/>
            <wp:docPr id="1" name="Image 1" descr="C:\Users\samsung\Desktop\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téléchargement.jpg"/>
                    <pic:cNvPicPr>
                      <a:picLocks noChangeAspect="1" noChangeArrowheads="1"/>
                    </pic:cNvPicPr>
                  </pic:nvPicPr>
                  <pic:blipFill>
                    <a:blip r:embed="rId14" cstate="print"/>
                    <a:srcRect/>
                    <a:stretch>
                      <a:fillRect/>
                    </a:stretch>
                  </pic:blipFill>
                  <pic:spPr bwMode="auto">
                    <a:xfrm>
                      <a:off x="0" y="0"/>
                      <a:ext cx="3705225" cy="1628775"/>
                    </a:xfrm>
                    <a:prstGeom prst="rect">
                      <a:avLst/>
                    </a:prstGeom>
                    <a:noFill/>
                    <a:ln w="9525">
                      <a:noFill/>
                      <a:miter lim="800000"/>
                      <a:headEnd/>
                      <a:tailEnd/>
                    </a:ln>
                  </pic:spPr>
                </pic:pic>
              </a:graphicData>
            </a:graphic>
          </wp:inline>
        </w:drawing>
      </w:r>
    </w:p>
    <w:p w:rsidR="00BA4333" w:rsidRPr="00BA4333" w:rsidRDefault="00BA4333" w:rsidP="00BA4333">
      <w:pPr>
        <w:autoSpaceDE w:val="0"/>
        <w:autoSpaceDN w:val="0"/>
        <w:adjustRightInd w:val="0"/>
        <w:spacing w:after="0" w:line="480" w:lineRule="auto"/>
        <w:rPr>
          <w:rFonts w:asciiTheme="majorBidi" w:hAnsiTheme="majorBidi" w:cstheme="majorBidi"/>
          <w:b/>
          <w:bCs/>
          <w:sz w:val="28"/>
          <w:szCs w:val="28"/>
          <w:lang w:val="en-US"/>
        </w:rPr>
      </w:pPr>
      <w:r w:rsidRPr="00BA4333">
        <w:rPr>
          <w:rFonts w:asciiTheme="majorBidi" w:hAnsiTheme="majorBidi" w:cstheme="majorBidi"/>
          <w:b/>
          <w:bCs/>
          <w:sz w:val="28"/>
          <w:szCs w:val="28"/>
          <w:lang w:val="en-US"/>
        </w:rPr>
        <w:t xml:space="preserve">Definition and Importance </w:t>
      </w:r>
    </w:p>
    <w:p w:rsidR="002F7F1A" w:rsidRPr="00C7676E" w:rsidRDefault="002F7F1A" w:rsidP="002B49D5">
      <w:pPr>
        <w:autoSpaceDE w:val="0"/>
        <w:autoSpaceDN w:val="0"/>
        <w:adjustRightInd w:val="0"/>
        <w:spacing w:after="0" w:line="480" w:lineRule="auto"/>
        <w:jc w:val="center"/>
        <w:rPr>
          <w:rFonts w:asciiTheme="majorBidi" w:hAnsiTheme="majorBidi" w:cstheme="majorBidi"/>
          <w:b/>
          <w:bCs/>
          <w:sz w:val="24"/>
          <w:szCs w:val="24"/>
          <w:lang w:val="en-US"/>
        </w:rPr>
      </w:pPr>
      <w:r w:rsidRPr="00C7676E">
        <w:rPr>
          <w:rFonts w:asciiTheme="majorBidi" w:hAnsiTheme="majorBidi" w:cstheme="majorBidi"/>
          <w:b/>
          <w:bCs/>
          <w:sz w:val="24"/>
          <w:szCs w:val="24"/>
          <w:lang w:val="en-US"/>
        </w:rPr>
        <w:t>Nancy Adler (2002: 11) gives a definition of what is about:</w:t>
      </w:r>
    </w:p>
    <w:p w:rsidR="002F7F1A" w:rsidRPr="00BA4333" w:rsidRDefault="00BA4333" w:rsidP="00BA4333">
      <w:pPr>
        <w:autoSpaceDE w:val="0"/>
        <w:autoSpaceDN w:val="0"/>
        <w:adjustRightInd w:val="0"/>
        <w:spacing w:after="0"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1)</w:t>
      </w:r>
      <w:r w:rsidR="002F7F1A" w:rsidRPr="00BA4333">
        <w:rPr>
          <w:rFonts w:asciiTheme="majorBidi" w:hAnsiTheme="majorBidi" w:cstheme="majorBidi"/>
          <w:sz w:val="24"/>
          <w:szCs w:val="24"/>
          <w:lang w:val="en-US"/>
        </w:rPr>
        <w:t>Cross-cultural management explains the behavior of people in organizations around the world</w:t>
      </w:r>
      <w:r w:rsidR="004C2503" w:rsidRPr="00BA4333">
        <w:rPr>
          <w:rFonts w:asciiTheme="majorBidi" w:hAnsiTheme="majorBidi" w:cstheme="majorBidi"/>
          <w:sz w:val="24"/>
          <w:szCs w:val="24"/>
          <w:lang w:val="en-US"/>
        </w:rPr>
        <w:t xml:space="preserve"> </w:t>
      </w:r>
      <w:r w:rsidR="002F7F1A" w:rsidRPr="00BA4333">
        <w:rPr>
          <w:rFonts w:asciiTheme="majorBidi" w:hAnsiTheme="majorBidi" w:cstheme="majorBidi"/>
          <w:sz w:val="24"/>
          <w:szCs w:val="24"/>
          <w:lang w:val="en-US"/>
        </w:rPr>
        <w:t xml:space="preserve">and shows people how to work in organizations with  employees and client populations from many different cultures. Cross-cultural management </w:t>
      </w:r>
      <w:r w:rsidR="002F7F1A" w:rsidRPr="00BA4333">
        <w:rPr>
          <w:rFonts w:asciiTheme="majorBidi" w:hAnsiTheme="majorBidi" w:cstheme="majorBidi"/>
          <w:i/>
          <w:iCs/>
          <w:sz w:val="24"/>
          <w:szCs w:val="24"/>
          <w:lang w:val="en-US"/>
        </w:rPr>
        <w:t xml:space="preserve">describes </w:t>
      </w:r>
      <w:r w:rsidR="002F7F1A" w:rsidRPr="00BA4333">
        <w:rPr>
          <w:rFonts w:asciiTheme="majorBidi" w:hAnsiTheme="majorBidi" w:cstheme="majorBidi"/>
          <w:sz w:val="24"/>
          <w:szCs w:val="24"/>
          <w:lang w:val="en-US"/>
        </w:rPr>
        <w:t xml:space="preserve">organizational behavior within countries and cultures; </w:t>
      </w:r>
      <w:r w:rsidR="002F7F1A" w:rsidRPr="00BA4333">
        <w:rPr>
          <w:rFonts w:asciiTheme="majorBidi" w:hAnsiTheme="majorBidi" w:cstheme="majorBidi"/>
          <w:i/>
          <w:iCs/>
          <w:sz w:val="24"/>
          <w:szCs w:val="24"/>
          <w:lang w:val="en-US"/>
        </w:rPr>
        <w:t xml:space="preserve">compares </w:t>
      </w:r>
      <w:r w:rsidR="002F7F1A" w:rsidRPr="00BA4333">
        <w:rPr>
          <w:rFonts w:asciiTheme="majorBidi" w:hAnsiTheme="majorBidi" w:cstheme="majorBidi"/>
          <w:sz w:val="24"/>
          <w:szCs w:val="24"/>
          <w:lang w:val="en-US"/>
        </w:rPr>
        <w:t xml:space="preserve">organizational behavior across countries and cultures; and, perhaps most important, seeks to understand and improve the </w:t>
      </w:r>
      <w:r w:rsidR="002F7F1A" w:rsidRPr="00BA4333">
        <w:rPr>
          <w:rFonts w:asciiTheme="majorBidi" w:hAnsiTheme="majorBidi" w:cstheme="majorBidi"/>
          <w:i/>
          <w:iCs/>
          <w:sz w:val="24"/>
          <w:szCs w:val="24"/>
          <w:lang w:val="en-US"/>
        </w:rPr>
        <w:t xml:space="preserve">interaction </w:t>
      </w:r>
      <w:r w:rsidR="002F7F1A" w:rsidRPr="00BA4333">
        <w:rPr>
          <w:rFonts w:asciiTheme="majorBidi" w:hAnsiTheme="majorBidi" w:cstheme="majorBidi"/>
          <w:sz w:val="24"/>
          <w:szCs w:val="24"/>
          <w:lang w:val="en-US"/>
        </w:rPr>
        <w:t>of co-workers, managers, executives, clients, suppliers, and alliance partners from countries and cultures around the world.</w:t>
      </w:r>
    </w:p>
    <w:p w:rsidR="002F7F1A" w:rsidRDefault="009665BF" w:rsidP="002F7F1A">
      <w:pPr>
        <w:autoSpaceDE w:val="0"/>
        <w:autoSpaceDN w:val="0"/>
        <w:adjustRightInd w:val="0"/>
        <w:spacing w:after="0"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2) </w:t>
      </w:r>
      <w:r w:rsidR="002F7F1A" w:rsidRPr="00C7676E">
        <w:rPr>
          <w:rFonts w:asciiTheme="majorBidi" w:hAnsiTheme="majorBidi" w:cstheme="majorBidi"/>
          <w:sz w:val="24"/>
          <w:szCs w:val="24"/>
          <w:lang w:val="en-US"/>
        </w:rPr>
        <w:t>In any case, the importance of cross-cultural management is evident in a world where all kinds of co-operation between companies in many countries is on the increase.</w:t>
      </w:r>
    </w:p>
    <w:p w:rsidR="008212D9" w:rsidRPr="008212D9" w:rsidRDefault="009665BF" w:rsidP="002F7F1A">
      <w:pPr>
        <w:autoSpaceDE w:val="0"/>
        <w:autoSpaceDN w:val="0"/>
        <w:adjustRightInd w:val="0"/>
        <w:spacing w:after="0" w:line="480" w:lineRule="auto"/>
        <w:jc w:val="both"/>
        <w:rPr>
          <w:rFonts w:asciiTheme="majorBidi" w:hAnsiTheme="majorBidi" w:cstheme="majorBidi"/>
          <w:sz w:val="24"/>
          <w:szCs w:val="24"/>
          <w:lang w:val="en-US"/>
        </w:rPr>
      </w:pPr>
      <w:r>
        <w:rPr>
          <w:rStyle w:val="lev"/>
          <w:rFonts w:asciiTheme="majorBidi" w:hAnsiTheme="majorBidi" w:cstheme="majorBidi"/>
          <w:b w:val="0"/>
          <w:bCs w:val="0"/>
          <w:sz w:val="24"/>
          <w:szCs w:val="24"/>
          <w:shd w:val="clear" w:color="auto" w:fill="FFFFFF"/>
          <w:lang w:val="en-US"/>
        </w:rPr>
        <w:t xml:space="preserve">3) </w:t>
      </w:r>
      <w:r w:rsidR="008212D9" w:rsidRPr="008212D9">
        <w:rPr>
          <w:rStyle w:val="lev"/>
          <w:rFonts w:asciiTheme="majorBidi" w:hAnsiTheme="majorBidi" w:cstheme="majorBidi"/>
          <w:b w:val="0"/>
          <w:bCs w:val="0"/>
          <w:sz w:val="24"/>
          <w:szCs w:val="24"/>
          <w:shd w:val="clear" w:color="auto" w:fill="FFFFFF"/>
          <w:lang w:val="en-US"/>
        </w:rPr>
        <w:t>It is how multicultural team members work differently</w:t>
      </w:r>
      <w:r w:rsidR="008212D9" w:rsidRPr="008212D9">
        <w:rPr>
          <w:rFonts w:asciiTheme="majorBidi" w:hAnsiTheme="majorBidi" w:cstheme="majorBidi"/>
          <w:b/>
          <w:bCs/>
          <w:sz w:val="24"/>
          <w:szCs w:val="24"/>
          <w:shd w:val="clear" w:color="auto" w:fill="FFFFFF"/>
          <w:lang w:val="en-US"/>
        </w:rPr>
        <w:t> </w:t>
      </w:r>
      <w:r w:rsidR="008212D9" w:rsidRPr="008212D9">
        <w:rPr>
          <w:rFonts w:asciiTheme="majorBidi" w:hAnsiTheme="majorBidi" w:cstheme="majorBidi"/>
          <w:sz w:val="24"/>
          <w:szCs w:val="24"/>
          <w:shd w:val="clear" w:color="auto" w:fill="FFFFFF"/>
          <w:lang w:val="en-US"/>
        </w:rPr>
        <w:t>and how to </w:t>
      </w:r>
      <w:r w:rsidR="008212D9" w:rsidRPr="008212D9">
        <w:rPr>
          <w:rStyle w:val="lev"/>
          <w:rFonts w:asciiTheme="majorBidi" w:hAnsiTheme="majorBidi" w:cstheme="majorBidi"/>
          <w:b w:val="0"/>
          <w:bCs w:val="0"/>
          <w:sz w:val="24"/>
          <w:szCs w:val="24"/>
          <w:shd w:val="clear" w:color="auto" w:fill="FFFFFF"/>
          <w:lang w:val="en-US"/>
        </w:rPr>
        <w:t>improve synergies</w:t>
      </w:r>
      <w:r w:rsidR="008212D9" w:rsidRPr="008212D9">
        <w:rPr>
          <w:rFonts w:asciiTheme="majorBidi" w:hAnsiTheme="majorBidi" w:cstheme="majorBidi"/>
          <w:sz w:val="24"/>
          <w:szCs w:val="24"/>
          <w:shd w:val="clear" w:color="auto" w:fill="FFFFFF"/>
          <w:lang w:val="en-US"/>
        </w:rPr>
        <w:t> among the team members. It was designed with the needs of managers working with international teams in mind.</w:t>
      </w: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Whether these are mergers, takeovers, partnerships or strategic alliances, they all need to</w:t>
      </w:r>
    </w:p>
    <w:p w:rsidR="002F7F1A" w:rsidRPr="00C7676E" w:rsidRDefault="005A6AFC" w:rsidP="002F7F1A">
      <w:pPr>
        <w:autoSpaceDE w:val="0"/>
        <w:autoSpaceDN w:val="0"/>
        <w:adjustRightInd w:val="0"/>
        <w:spacing w:after="0"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b</w:t>
      </w:r>
      <w:r w:rsidR="002F7F1A" w:rsidRPr="00C7676E">
        <w:rPr>
          <w:rFonts w:asciiTheme="majorBidi" w:hAnsiTheme="majorBidi" w:cstheme="majorBidi"/>
          <w:sz w:val="24"/>
          <w:szCs w:val="24"/>
          <w:lang w:val="en-US"/>
        </w:rPr>
        <w:t>e analyzed in cultural terms, not only to determine where benefit can be gained, but also</w:t>
      </w:r>
    </w:p>
    <w:p w:rsidR="002F7F1A" w:rsidRDefault="005A6AFC" w:rsidP="002F7F1A">
      <w:p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w</w:t>
      </w:r>
      <w:r w:rsidR="002F7F1A" w:rsidRPr="00C7676E">
        <w:rPr>
          <w:rFonts w:asciiTheme="majorBidi" w:hAnsiTheme="majorBidi" w:cstheme="majorBidi"/>
          <w:sz w:val="24"/>
          <w:szCs w:val="24"/>
          <w:lang w:val="en-US"/>
        </w:rPr>
        <w:t>here difficulties may be encountered when companies are working together</w:t>
      </w:r>
      <w:r w:rsidR="008212D9">
        <w:rPr>
          <w:rFonts w:asciiTheme="majorBidi" w:hAnsiTheme="majorBidi" w:cstheme="majorBidi"/>
          <w:sz w:val="24"/>
          <w:szCs w:val="24"/>
          <w:lang w:val="en-US"/>
        </w:rPr>
        <w:t>.</w:t>
      </w:r>
    </w:p>
    <w:p w:rsidR="00BA4333" w:rsidRDefault="008212D9" w:rsidP="009665BF">
      <w:pPr>
        <w:spacing w:line="480" w:lineRule="auto"/>
        <w:jc w:val="both"/>
        <w:rPr>
          <w:rFonts w:asciiTheme="majorBidi" w:hAnsiTheme="majorBidi" w:cstheme="majorBidi"/>
          <w:color w:val="111111"/>
          <w:sz w:val="24"/>
          <w:szCs w:val="24"/>
          <w:shd w:val="clear" w:color="auto" w:fill="FFFFFF"/>
          <w:lang w:val="en-US"/>
        </w:rPr>
      </w:pPr>
      <w:r w:rsidRPr="008212D9">
        <w:rPr>
          <w:rFonts w:asciiTheme="majorBidi" w:hAnsiTheme="majorBidi" w:cstheme="majorBidi"/>
          <w:color w:val="111111"/>
          <w:sz w:val="24"/>
          <w:szCs w:val="24"/>
          <w:shd w:val="clear" w:color="auto" w:fill="FFFFFF"/>
          <w:lang w:val="en-US"/>
        </w:rPr>
        <w:lastRenderedPageBreak/>
        <w:t>The fundamental necessity to apprehend dynamic cultures is quite crucial as different cultures tend to interpret different views and things. The things and notions that are considered to be essential for one group within an organization may not be turn out to be the same for the other group. Hence with this contrast as well as diversity, an organization has to perceive and comprehend the necessity of different group of people. It is essential to harmonize sensitively and substantially to the need and wants of different groups. Efforts need to be put proactively to reduce the gap among the people belonging to different culture backgrounds who are working together in an organization.</w:t>
      </w:r>
      <w:r>
        <w:rPr>
          <w:rFonts w:asciiTheme="majorBidi" w:hAnsiTheme="majorBidi" w:cstheme="majorBidi"/>
          <w:color w:val="111111"/>
          <w:sz w:val="24"/>
          <w:szCs w:val="24"/>
          <w:shd w:val="clear" w:color="auto" w:fill="FFFFFF"/>
          <w:lang w:val="en-US"/>
        </w:rPr>
        <w:t xml:space="preserve"> </w:t>
      </w:r>
    </w:p>
    <w:p w:rsidR="00BA4333" w:rsidRPr="00BA4333" w:rsidRDefault="00BA4333" w:rsidP="00BA4333">
      <w:pPr>
        <w:spacing w:line="480" w:lineRule="auto"/>
        <w:jc w:val="both"/>
        <w:rPr>
          <w:rFonts w:asciiTheme="majorBidi" w:hAnsiTheme="majorBidi" w:cstheme="majorBidi"/>
          <w:sz w:val="24"/>
          <w:szCs w:val="24"/>
          <w:shd w:val="clear" w:color="auto" w:fill="FFFFFF"/>
          <w:lang w:val="en-US"/>
        </w:rPr>
      </w:pPr>
      <w:r w:rsidRPr="00BA4333">
        <w:rPr>
          <w:rFonts w:asciiTheme="majorBidi" w:hAnsiTheme="majorBidi" w:cstheme="majorBidi"/>
          <w:sz w:val="24"/>
          <w:szCs w:val="24"/>
          <w:shd w:val="clear" w:color="auto" w:fill="FFFFFF"/>
          <w:lang w:val="en-US"/>
        </w:rPr>
        <w:t>Cross Cultural Management studies the behavior of people in organizations around the world and trains people to work in organizations with employees and client populations from several cultures. It describes organizational behavior within countries and cultures; compares organizational behavior across countries and cultures; and, perhaps most importantly, seeks to understand and improve the interaction of co-workers, clients, suppliers, and alliance partners from different countries and cultures</w:t>
      </w:r>
      <w:r>
        <w:rPr>
          <w:rFonts w:asciiTheme="majorBidi" w:hAnsiTheme="majorBidi" w:cstheme="majorBidi"/>
          <w:sz w:val="24"/>
          <w:szCs w:val="24"/>
          <w:shd w:val="clear" w:color="auto" w:fill="FFFFFF"/>
          <w:lang w:val="en-US"/>
        </w:rPr>
        <w:t>.</w:t>
      </w:r>
      <w:r w:rsidRPr="00BA4333">
        <w:rPr>
          <w:rFonts w:asciiTheme="majorBidi" w:hAnsiTheme="majorBidi" w:cstheme="majorBidi"/>
          <w:sz w:val="24"/>
          <w:szCs w:val="24"/>
          <w:shd w:val="clear" w:color="auto" w:fill="FFFFFF"/>
          <w:lang w:val="en-US"/>
        </w:rPr>
        <w:t xml:space="preserve"> </w:t>
      </w:r>
    </w:p>
    <w:p w:rsidR="008212D9" w:rsidRPr="00BA4333" w:rsidRDefault="008212D9" w:rsidP="009665BF">
      <w:pPr>
        <w:spacing w:line="480" w:lineRule="auto"/>
        <w:jc w:val="both"/>
        <w:rPr>
          <w:rFonts w:asciiTheme="majorBidi" w:hAnsiTheme="majorBidi" w:cstheme="majorBidi"/>
          <w:b/>
          <w:bCs/>
          <w:color w:val="111111"/>
          <w:sz w:val="28"/>
          <w:szCs w:val="28"/>
          <w:shd w:val="clear" w:color="auto" w:fill="FFFFFF"/>
          <w:lang w:val="en-US"/>
        </w:rPr>
      </w:pPr>
      <w:r w:rsidRPr="00BA4333">
        <w:rPr>
          <w:rFonts w:asciiTheme="majorBidi" w:hAnsiTheme="majorBidi" w:cstheme="majorBidi"/>
          <w:b/>
          <w:bCs/>
          <w:color w:val="111111"/>
          <w:sz w:val="28"/>
          <w:szCs w:val="28"/>
          <w:shd w:val="clear" w:color="auto" w:fill="FFFFFF"/>
          <w:lang w:val="en-US"/>
        </w:rPr>
        <w:t>For an efficient cross cultural management.</w:t>
      </w:r>
    </w:p>
    <w:p w:rsidR="008212D9" w:rsidRPr="008212D9" w:rsidRDefault="008212D9" w:rsidP="00BA4333">
      <w:pPr>
        <w:numPr>
          <w:ilvl w:val="0"/>
          <w:numId w:val="32"/>
        </w:numPr>
        <w:shd w:val="clear" w:color="auto" w:fill="FFFFFF"/>
        <w:spacing w:after="0" w:line="480" w:lineRule="auto"/>
        <w:ind w:left="960"/>
        <w:textAlignment w:val="baseline"/>
        <w:rPr>
          <w:rFonts w:ascii="inherit" w:eastAsia="Times New Roman" w:hAnsi="inherit" w:cs="Times New Roman"/>
          <w:color w:val="111111"/>
          <w:sz w:val="24"/>
          <w:szCs w:val="24"/>
          <w:lang w:val="en-US" w:eastAsia="fr-FR"/>
        </w:rPr>
      </w:pPr>
      <w:r w:rsidRPr="008212D9">
        <w:rPr>
          <w:rFonts w:ascii="inherit" w:eastAsia="Times New Roman" w:hAnsi="inherit" w:cs="Times New Roman"/>
          <w:b/>
          <w:bCs/>
          <w:color w:val="111111"/>
          <w:sz w:val="24"/>
          <w:szCs w:val="24"/>
          <w:lang w:val="en-US" w:eastAsia="fr-FR"/>
        </w:rPr>
        <w:t>Better understanding with everyone</w:t>
      </w:r>
      <w:r w:rsidRPr="008212D9">
        <w:rPr>
          <w:rFonts w:ascii="inherit" w:eastAsia="Times New Roman" w:hAnsi="inherit" w:cs="Times New Roman"/>
          <w:color w:val="111111"/>
          <w:sz w:val="24"/>
          <w:szCs w:val="24"/>
          <w:lang w:val="en-US" w:eastAsia="fr-FR"/>
        </w:rPr>
        <w:t> – It is highly crucial and essential to bag a successful cross-cultural management within a particular organization. The administration and driving managers must have a bit commonality with gathering individuals and representatives to make a sound workplace. Perceiving the range of abilities of every worker that is special to different individuals must be acknowledged. An ideal manager never ignores the positive qualities of workers.</w:t>
      </w:r>
    </w:p>
    <w:p w:rsidR="008212D9" w:rsidRPr="008212D9" w:rsidRDefault="008212D9" w:rsidP="00BA4333">
      <w:pPr>
        <w:numPr>
          <w:ilvl w:val="0"/>
          <w:numId w:val="32"/>
        </w:numPr>
        <w:shd w:val="clear" w:color="auto" w:fill="FFFFFF"/>
        <w:spacing w:after="0" w:line="480" w:lineRule="auto"/>
        <w:ind w:left="960"/>
        <w:textAlignment w:val="baseline"/>
        <w:rPr>
          <w:rFonts w:ascii="inherit" w:eastAsia="Times New Roman" w:hAnsi="inherit" w:cs="Times New Roman"/>
          <w:color w:val="111111"/>
          <w:sz w:val="24"/>
          <w:szCs w:val="24"/>
          <w:lang w:val="en-US" w:eastAsia="fr-FR"/>
        </w:rPr>
      </w:pPr>
      <w:r w:rsidRPr="008212D9">
        <w:rPr>
          <w:rFonts w:ascii="inherit" w:eastAsia="Times New Roman" w:hAnsi="inherit" w:cs="Times New Roman"/>
          <w:b/>
          <w:bCs/>
          <w:color w:val="111111"/>
          <w:sz w:val="24"/>
          <w:szCs w:val="24"/>
          <w:lang w:val="en-US" w:eastAsia="fr-FR"/>
        </w:rPr>
        <w:t>Recognize the cultural fluctuation of a group</w:t>
      </w:r>
      <w:r w:rsidRPr="008212D9">
        <w:rPr>
          <w:rFonts w:ascii="inherit" w:eastAsia="Times New Roman" w:hAnsi="inherit" w:cs="Times New Roman"/>
          <w:color w:val="111111"/>
          <w:sz w:val="24"/>
          <w:szCs w:val="24"/>
          <w:lang w:val="en-US" w:eastAsia="fr-FR"/>
        </w:rPr>
        <w:t xml:space="preserve"> – As it is voiced in culturally diverse administration article to think about the change in culture of the colleagues. Pioneers must take out some time to recognize the differences in culture, language, </w:t>
      </w:r>
      <w:r w:rsidRPr="008212D9">
        <w:rPr>
          <w:rFonts w:ascii="inherit" w:eastAsia="Times New Roman" w:hAnsi="inherit" w:cs="Times New Roman"/>
          <w:color w:val="111111"/>
          <w:sz w:val="24"/>
          <w:szCs w:val="24"/>
          <w:lang w:val="en-US" w:eastAsia="fr-FR"/>
        </w:rPr>
        <w:lastRenderedPageBreak/>
        <w:t>traditions, behavior as well as values of employees. In this way, positive aspects can be easily acknowledged that can enhance the business interest.</w:t>
      </w:r>
    </w:p>
    <w:p w:rsidR="008212D9" w:rsidRPr="008212D9" w:rsidRDefault="008212D9" w:rsidP="00BA4333">
      <w:pPr>
        <w:numPr>
          <w:ilvl w:val="0"/>
          <w:numId w:val="32"/>
        </w:numPr>
        <w:shd w:val="clear" w:color="auto" w:fill="FFFFFF"/>
        <w:spacing w:after="0" w:line="480" w:lineRule="auto"/>
        <w:ind w:left="960"/>
        <w:textAlignment w:val="baseline"/>
        <w:rPr>
          <w:rFonts w:ascii="inherit" w:eastAsia="Times New Roman" w:hAnsi="inherit" w:cs="Times New Roman"/>
          <w:color w:val="111111"/>
          <w:sz w:val="24"/>
          <w:szCs w:val="24"/>
          <w:lang w:val="en-US" w:eastAsia="fr-FR"/>
        </w:rPr>
      </w:pPr>
      <w:r w:rsidRPr="008212D9">
        <w:rPr>
          <w:rFonts w:ascii="inherit" w:eastAsia="Times New Roman" w:hAnsi="inherit" w:cs="Times New Roman"/>
          <w:b/>
          <w:bCs/>
          <w:color w:val="111111"/>
          <w:sz w:val="24"/>
          <w:szCs w:val="24"/>
          <w:lang w:val="en-US" w:eastAsia="fr-FR"/>
        </w:rPr>
        <w:t>Set transparent benchmarks</w:t>
      </w:r>
      <w:r w:rsidRPr="008212D9">
        <w:rPr>
          <w:rFonts w:ascii="inherit" w:eastAsia="Times New Roman" w:hAnsi="inherit" w:cs="Times New Roman"/>
          <w:color w:val="111111"/>
          <w:sz w:val="24"/>
          <w:szCs w:val="24"/>
          <w:lang w:val="en-US" w:eastAsia="fr-FR"/>
        </w:rPr>
        <w:t> – If there is a mixture and blend of numerous different cultures and backdrops within an organization, differentiation becomes quite obvious in such circumstances. These differences occur because of contrasting behavior and culture. To tackle such scenes, it is the duty and responsibility of a manager to state clear rules and benchmarks to get rid of any confusion. Effective steps should be taken to combat any negativity at workplace.</w:t>
      </w:r>
    </w:p>
    <w:p w:rsidR="008212D9" w:rsidRPr="008212D9" w:rsidRDefault="008212D9" w:rsidP="00BA4333">
      <w:pPr>
        <w:numPr>
          <w:ilvl w:val="0"/>
          <w:numId w:val="32"/>
        </w:numPr>
        <w:shd w:val="clear" w:color="auto" w:fill="FFFFFF"/>
        <w:spacing w:after="0" w:line="480" w:lineRule="auto"/>
        <w:ind w:left="960"/>
        <w:textAlignment w:val="baseline"/>
        <w:rPr>
          <w:rFonts w:ascii="inherit" w:eastAsia="Times New Roman" w:hAnsi="inherit" w:cs="Times New Roman"/>
          <w:color w:val="111111"/>
          <w:sz w:val="24"/>
          <w:szCs w:val="24"/>
          <w:lang w:val="en-US" w:eastAsia="fr-FR"/>
        </w:rPr>
      </w:pPr>
      <w:r w:rsidRPr="008212D9">
        <w:rPr>
          <w:rFonts w:ascii="inherit" w:eastAsia="Times New Roman" w:hAnsi="inherit" w:cs="Times New Roman"/>
          <w:b/>
          <w:bCs/>
          <w:color w:val="111111"/>
          <w:sz w:val="24"/>
          <w:szCs w:val="24"/>
          <w:lang w:val="en-US" w:eastAsia="fr-FR"/>
        </w:rPr>
        <w:t>Enhancing the individual connection</w:t>
      </w:r>
      <w:r w:rsidRPr="008212D9">
        <w:rPr>
          <w:rFonts w:ascii="inherit" w:eastAsia="Times New Roman" w:hAnsi="inherit" w:cs="Times New Roman"/>
          <w:color w:val="111111"/>
          <w:sz w:val="24"/>
          <w:szCs w:val="24"/>
          <w:lang w:val="en-US" w:eastAsia="fr-FR"/>
        </w:rPr>
        <w:t> – To surpass and overcome the possible conflicts or clashes within the organization, the individual connection must be given importance and should be made known to each and every team member. There are various modes and proceedings that can easily impact the personal connection among employees related to cross culture. It will also help in cutting down the level of negativity.</w:t>
      </w:r>
    </w:p>
    <w:p w:rsidR="008212D9" w:rsidRPr="008212D9" w:rsidRDefault="008212D9" w:rsidP="00BA4333">
      <w:pPr>
        <w:numPr>
          <w:ilvl w:val="0"/>
          <w:numId w:val="32"/>
        </w:numPr>
        <w:shd w:val="clear" w:color="auto" w:fill="FFFFFF"/>
        <w:spacing w:after="0" w:line="480" w:lineRule="auto"/>
        <w:ind w:left="960"/>
        <w:textAlignment w:val="baseline"/>
        <w:rPr>
          <w:rFonts w:ascii="inherit" w:eastAsia="Times New Roman" w:hAnsi="inherit" w:cs="Times New Roman"/>
          <w:color w:val="111111"/>
          <w:sz w:val="24"/>
          <w:szCs w:val="24"/>
          <w:lang w:val="en-US" w:eastAsia="fr-FR"/>
        </w:rPr>
      </w:pPr>
      <w:r w:rsidRPr="008212D9">
        <w:rPr>
          <w:rFonts w:ascii="inherit" w:eastAsia="Times New Roman" w:hAnsi="inherit" w:cs="Times New Roman"/>
          <w:b/>
          <w:bCs/>
          <w:color w:val="111111"/>
          <w:sz w:val="24"/>
          <w:szCs w:val="24"/>
          <w:lang w:val="en-US" w:eastAsia="fr-FR"/>
        </w:rPr>
        <w:t>Settling the disputes </w:t>
      </w:r>
      <w:r w:rsidRPr="008212D9">
        <w:rPr>
          <w:rFonts w:ascii="inherit" w:eastAsia="Times New Roman" w:hAnsi="inherit" w:cs="Times New Roman"/>
          <w:color w:val="111111"/>
          <w:sz w:val="24"/>
          <w:szCs w:val="24"/>
          <w:lang w:val="en-US" w:eastAsia="fr-FR"/>
        </w:rPr>
        <w:t>– while employees work together in a cross-cultural environment then conflicts and issues are likely to arise. These are known to be a common phenomenon, but settling these conflicts and issues matters the most.</w:t>
      </w:r>
    </w:p>
    <w:p w:rsidR="009665BF" w:rsidRDefault="009665BF" w:rsidP="008212D9">
      <w:pPr>
        <w:shd w:val="clear" w:color="auto" w:fill="FFFFFF"/>
        <w:spacing w:after="0" w:line="240" w:lineRule="auto"/>
        <w:jc w:val="both"/>
        <w:textAlignment w:val="baseline"/>
        <w:rPr>
          <w:rFonts w:asciiTheme="majorBidi" w:eastAsia="Times New Roman" w:hAnsiTheme="majorBidi" w:cstheme="majorBidi"/>
          <w:color w:val="111111"/>
          <w:sz w:val="24"/>
          <w:szCs w:val="24"/>
          <w:lang w:val="en-US" w:eastAsia="fr-FR"/>
        </w:rPr>
      </w:pPr>
    </w:p>
    <w:p w:rsidR="008212D9" w:rsidRPr="00580EEA" w:rsidRDefault="008212D9" w:rsidP="00BA4333">
      <w:pPr>
        <w:shd w:val="clear" w:color="auto" w:fill="FFFFFF"/>
        <w:spacing w:after="0" w:line="480" w:lineRule="auto"/>
        <w:jc w:val="both"/>
        <w:textAlignment w:val="baseline"/>
        <w:rPr>
          <w:rFonts w:asciiTheme="majorBidi" w:eastAsia="Times New Roman" w:hAnsiTheme="majorBidi" w:cstheme="majorBidi"/>
          <w:color w:val="111111"/>
          <w:sz w:val="24"/>
          <w:szCs w:val="24"/>
          <w:lang w:val="en-US" w:eastAsia="fr-FR"/>
        </w:rPr>
      </w:pPr>
      <w:r w:rsidRPr="00580EEA">
        <w:rPr>
          <w:rFonts w:asciiTheme="majorBidi" w:eastAsia="Times New Roman" w:hAnsiTheme="majorBidi" w:cstheme="majorBidi"/>
          <w:color w:val="111111"/>
          <w:sz w:val="24"/>
          <w:szCs w:val="24"/>
          <w:lang w:val="en-US" w:eastAsia="fr-FR"/>
        </w:rPr>
        <w:t>Each and every culture tends to possess a different notion or way of looking at certain issues. It is highly challenging for the managers to maintain peace and harmony among such employees and attain organizational goals.</w:t>
      </w:r>
    </w:p>
    <w:p w:rsidR="00580EEA" w:rsidRDefault="00580EEA" w:rsidP="002F7F1A">
      <w:pPr>
        <w:spacing w:line="480" w:lineRule="auto"/>
        <w:jc w:val="both"/>
        <w:rPr>
          <w:rFonts w:asciiTheme="majorBidi" w:hAnsiTheme="majorBidi" w:cstheme="majorBidi"/>
          <w:color w:val="333333"/>
          <w:sz w:val="24"/>
          <w:szCs w:val="24"/>
          <w:shd w:val="clear" w:color="auto" w:fill="FFFFFF"/>
          <w:lang w:val="en-US"/>
        </w:rPr>
      </w:pPr>
    </w:p>
    <w:p w:rsidR="00BA4333" w:rsidRDefault="007852CD" w:rsidP="00986F63">
      <w:pPr>
        <w:spacing w:line="480" w:lineRule="auto"/>
        <w:jc w:val="both"/>
        <w:rPr>
          <w:rFonts w:asciiTheme="majorBidi" w:hAnsiTheme="majorBidi" w:cstheme="majorBidi"/>
          <w:sz w:val="24"/>
          <w:szCs w:val="24"/>
          <w:lang w:val="en-US"/>
        </w:rPr>
      </w:pPr>
      <w:r w:rsidRPr="009665BF">
        <w:rPr>
          <w:rFonts w:asciiTheme="majorBidi" w:hAnsiTheme="majorBidi" w:cstheme="majorBidi"/>
          <w:sz w:val="24"/>
          <w:szCs w:val="24"/>
          <w:lang w:val="en-US"/>
        </w:rPr>
        <w:t xml:space="preserve">For oversea companies, cultural conflicts usually have a significant impact on their operation and management, which will be reflected in everywhere, such as in the general interests of business stakeholders, in the external business communication activities and in the internal staff management as well. Hence, in order to manage the oversea employees well, the top </w:t>
      </w:r>
      <w:r w:rsidRPr="009665BF">
        <w:rPr>
          <w:rFonts w:asciiTheme="majorBidi" w:hAnsiTheme="majorBidi" w:cstheme="majorBidi"/>
          <w:sz w:val="24"/>
          <w:szCs w:val="24"/>
          <w:lang w:val="en-US"/>
        </w:rPr>
        <w:lastRenderedPageBreak/>
        <w:t xml:space="preserve">managers should pay sufficient attention to the cultural differences, try to understand rather than neglect. As known, the local employee is an important carrier of the local culture. So foreign managers will easily encounter this kind of cross-cultural conflicts especially in the process of communication and idea exchanging with the local employees, and those conflicts are usually turned out very direct and obvious. </w:t>
      </w:r>
    </w:p>
    <w:p w:rsidR="00BA4333" w:rsidRPr="00986F63" w:rsidRDefault="00BA4333" w:rsidP="002F7F1A">
      <w:pPr>
        <w:spacing w:line="480" w:lineRule="auto"/>
        <w:jc w:val="both"/>
        <w:rPr>
          <w:rFonts w:asciiTheme="majorBidi" w:hAnsiTheme="majorBidi" w:cstheme="majorBidi"/>
          <w:b/>
          <w:bCs/>
          <w:sz w:val="28"/>
          <w:szCs w:val="28"/>
          <w:lang w:val="en-US"/>
        </w:rPr>
      </w:pPr>
      <w:r w:rsidRPr="00986F63">
        <w:rPr>
          <w:rFonts w:asciiTheme="majorBidi" w:hAnsiTheme="majorBidi" w:cstheme="majorBidi"/>
          <w:b/>
          <w:bCs/>
          <w:sz w:val="28"/>
          <w:szCs w:val="28"/>
          <w:lang w:val="en-US"/>
        </w:rPr>
        <w:t>Challenges Related to cross-cultural management</w:t>
      </w:r>
      <w:r w:rsidR="00986F63">
        <w:rPr>
          <w:rFonts w:asciiTheme="majorBidi" w:hAnsiTheme="majorBidi" w:cstheme="majorBidi"/>
          <w:b/>
          <w:bCs/>
          <w:sz w:val="28"/>
          <w:szCs w:val="28"/>
          <w:lang w:val="en-US"/>
        </w:rPr>
        <w:t>:</w:t>
      </w:r>
      <w:r w:rsidRPr="00986F63">
        <w:rPr>
          <w:rFonts w:asciiTheme="majorBidi" w:hAnsiTheme="majorBidi" w:cstheme="majorBidi"/>
          <w:b/>
          <w:bCs/>
          <w:sz w:val="28"/>
          <w:szCs w:val="28"/>
          <w:lang w:val="en-US"/>
        </w:rPr>
        <w:t xml:space="preserve"> </w:t>
      </w:r>
    </w:p>
    <w:p w:rsidR="007852CD" w:rsidRPr="009665BF" w:rsidRDefault="007852CD" w:rsidP="002F7F1A">
      <w:pPr>
        <w:spacing w:line="480" w:lineRule="auto"/>
        <w:jc w:val="both"/>
        <w:rPr>
          <w:rFonts w:asciiTheme="majorBidi" w:hAnsiTheme="majorBidi" w:cstheme="majorBidi"/>
          <w:color w:val="333333"/>
          <w:sz w:val="24"/>
          <w:szCs w:val="24"/>
          <w:shd w:val="clear" w:color="auto" w:fill="FFFFFF"/>
          <w:lang w:val="en-US"/>
        </w:rPr>
      </w:pPr>
      <w:r w:rsidRPr="009665BF">
        <w:rPr>
          <w:rFonts w:asciiTheme="majorBidi" w:hAnsiTheme="majorBidi" w:cstheme="majorBidi"/>
          <w:sz w:val="24"/>
          <w:szCs w:val="24"/>
          <w:lang w:val="en-US"/>
        </w:rPr>
        <w:t>If the managers are not good at cross-cultural management, cross-cultural conflicts will have a negative impact on oversea company’s operation, and cause a series of problems at the different levels of management, those problems are as follows:</w:t>
      </w:r>
      <w:r w:rsidRPr="009665BF">
        <w:rPr>
          <w:rFonts w:asciiTheme="majorBidi" w:hAnsiTheme="majorBidi" w:cstheme="majorBidi"/>
          <w:color w:val="333333"/>
          <w:sz w:val="24"/>
          <w:szCs w:val="24"/>
          <w:shd w:val="clear" w:color="auto" w:fill="FFFFFF"/>
          <w:lang w:val="en-US"/>
        </w:rPr>
        <w:t xml:space="preserve"> </w:t>
      </w:r>
    </w:p>
    <w:p w:rsidR="009665BF" w:rsidRPr="009665BF" w:rsidRDefault="007852CD" w:rsidP="007852CD">
      <w:pPr>
        <w:pStyle w:val="Paragraphedeliste"/>
        <w:numPr>
          <w:ilvl w:val="0"/>
          <w:numId w:val="33"/>
        </w:numPr>
        <w:spacing w:line="480" w:lineRule="auto"/>
        <w:jc w:val="both"/>
        <w:rPr>
          <w:rFonts w:asciiTheme="majorBidi" w:hAnsiTheme="majorBidi" w:cstheme="majorBidi"/>
          <w:color w:val="333333"/>
          <w:sz w:val="24"/>
          <w:szCs w:val="24"/>
          <w:shd w:val="clear" w:color="auto" w:fill="FFFFFF"/>
        </w:rPr>
      </w:pPr>
      <w:r w:rsidRPr="009665BF">
        <w:rPr>
          <w:rFonts w:asciiTheme="majorBidi" w:hAnsiTheme="majorBidi" w:cstheme="majorBidi"/>
          <w:b/>
          <w:bCs/>
          <w:sz w:val="24"/>
          <w:szCs w:val="24"/>
        </w:rPr>
        <w:t>Tend to be conservative</w:t>
      </w:r>
      <w:r w:rsidRPr="009665BF">
        <w:rPr>
          <w:rFonts w:asciiTheme="majorBidi" w:hAnsiTheme="majorBidi" w:cstheme="majorBidi"/>
          <w:sz w:val="24"/>
          <w:szCs w:val="24"/>
        </w:rPr>
        <w:t xml:space="preserve">. Mild cultural conflicts affect the harmonious relationship between expatriate managers and local staff, which makes overseas operators in the management of local staff rely on the rigid rules and regulations to control the operation of enterprises, and the staff feel more distant. Meanwhile, the staff will work to become more enterprising, and the managers of the Action Plan will feel more difficult to implement. The consequence is that both sides can’t work effectively, and the social distance between both is further increased. </w:t>
      </w:r>
    </w:p>
    <w:p w:rsidR="009665BF" w:rsidRDefault="007852CD" w:rsidP="009665BF">
      <w:pPr>
        <w:pStyle w:val="Paragraphedeliste"/>
        <w:spacing w:line="480" w:lineRule="auto"/>
        <w:jc w:val="both"/>
        <w:rPr>
          <w:rFonts w:asciiTheme="majorBidi" w:hAnsiTheme="majorBidi" w:cstheme="majorBidi"/>
          <w:sz w:val="24"/>
          <w:szCs w:val="24"/>
        </w:rPr>
      </w:pPr>
      <w:r w:rsidRPr="009665BF">
        <w:rPr>
          <w:rFonts w:asciiTheme="majorBidi" w:hAnsiTheme="majorBidi" w:cstheme="majorBidi"/>
          <w:b/>
          <w:bCs/>
          <w:sz w:val="24"/>
          <w:szCs w:val="24"/>
        </w:rPr>
        <w:t>2) Communication is interrupted</w:t>
      </w:r>
      <w:r w:rsidRPr="009665BF">
        <w:rPr>
          <w:rFonts w:asciiTheme="majorBidi" w:hAnsiTheme="majorBidi" w:cstheme="majorBidi"/>
          <w:sz w:val="24"/>
          <w:szCs w:val="24"/>
        </w:rPr>
        <w:t xml:space="preserve">. If the social distance between managers and workers is increased, it will naturally impact on the communication between them. When this distance reaches a certain extent, bottom-up communication is interrupted. As the consequence, the top managers can’t understand the real lower worker levels, corporate management can’t be implemented, and the misunderstanding between both sides will be deepen. </w:t>
      </w:r>
    </w:p>
    <w:p w:rsidR="009665BF" w:rsidRDefault="007852CD" w:rsidP="009665BF">
      <w:pPr>
        <w:pStyle w:val="Paragraphedeliste"/>
        <w:spacing w:line="480" w:lineRule="auto"/>
        <w:jc w:val="both"/>
        <w:rPr>
          <w:rFonts w:asciiTheme="majorBidi" w:hAnsiTheme="majorBidi" w:cstheme="majorBidi"/>
          <w:sz w:val="24"/>
          <w:szCs w:val="24"/>
        </w:rPr>
      </w:pPr>
      <w:r w:rsidRPr="009665BF">
        <w:rPr>
          <w:rFonts w:asciiTheme="majorBidi" w:hAnsiTheme="majorBidi" w:cstheme="majorBidi"/>
          <w:b/>
          <w:bCs/>
          <w:sz w:val="24"/>
          <w:szCs w:val="24"/>
        </w:rPr>
        <w:t>3) Irrational reactions</w:t>
      </w:r>
      <w:r w:rsidRPr="009665BF">
        <w:rPr>
          <w:rFonts w:asciiTheme="majorBidi" w:hAnsiTheme="majorBidi" w:cstheme="majorBidi"/>
          <w:sz w:val="24"/>
          <w:szCs w:val="24"/>
        </w:rPr>
        <w:t xml:space="preserve">. If the managers can’t properly understand these existing cultural differences, they may have some emotional or non-rational attitudes in </w:t>
      </w:r>
      <w:r w:rsidRPr="009665BF">
        <w:rPr>
          <w:rFonts w:asciiTheme="majorBidi" w:hAnsiTheme="majorBidi" w:cstheme="majorBidi"/>
          <w:sz w:val="24"/>
          <w:szCs w:val="24"/>
        </w:rPr>
        <w:lastRenderedPageBreak/>
        <w:t xml:space="preserve">treating the local workers. This irrational attitudes are very vulnerable to some irrational revenge employees, which result in deeper misunderstanding, then the antagonism and conflicts will become more intense. </w:t>
      </w:r>
    </w:p>
    <w:p w:rsidR="009665BF" w:rsidRDefault="009665BF" w:rsidP="007852CD">
      <w:pPr>
        <w:pStyle w:val="Paragraphedeliste"/>
        <w:spacing w:line="480" w:lineRule="auto"/>
        <w:jc w:val="both"/>
        <w:rPr>
          <w:rFonts w:asciiTheme="majorBidi" w:hAnsiTheme="majorBidi" w:cstheme="majorBidi"/>
          <w:sz w:val="24"/>
          <w:szCs w:val="24"/>
        </w:rPr>
      </w:pPr>
    </w:p>
    <w:p w:rsidR="00BA4333" w:rsidRDefault="007852CD" w:rsidP="00BA4333">
      <w:pPr>
        <w:spacing w:line="480" w:lineRule="auto"/>
        <w:jc w:val="both"/>
        <w:rPr>
          <w:rFonts w:asciiTheme="majorBidi" w:hAnsiTheme="majorBidi" w:cstheme="majorBidi"/>
          <w:sz w:val="24"/>
          <w:szCs w:val="24"/>
          <w:lang w:val="en-US"/>
        </w:rPr>
      </w:pPr>
      <w:r w:rsidRPr="00BA4333">
        <w:rPr>
          <w:rFonts w:asciiTheme="majorBidi" w:hAnsiTheme="majorBidi" w:cstheme="majorBidi"/>
          <w:b/>
          <w:bCs/>
          <w:sz w:val="28"/>
          <w:szCs w:val="28"/>
          <w:lang w:val="en-US"/>
        </w:rPr>
        <w:t>The solution for oversea companies’ cross-cultural management</w:t>
      </w:r>
      <w:r w:rsidRPr="00BA4333">
        <w:rPr>
          <w:rFonts w:asciiTheme="majorBidi" w:hAnsiTheme="majorBidi" w:cstheme="majorBidi"/>
          <w:sz w:val="24"/>
          <w:szCs w:val="24"/>
          <w:lang w:val="en-US"/>
        </w:rPr>
        <w:t xml:space="preserve"> </w:t>
      </w:r>
    </w:p>
    <w:p w:rsidR="009665BF" w:rsidRPr="00CE676E" w:rsidRDefault="00BA4333" w:rsidP="00BA4333">
      <w:p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These solutions </w:t>
      </w:r>
      <w:r w:rsidR="007852CD" w:rsidRPr="00BA4333">
        <w:rPr>
          <w:rFonts w:asciiTheme="majorBidi" w:hAnsiTheme="majorBidi" w:cstheme="majorBidi"/>
          <w:sz w:val="24"/>
          <w:szCs w:val="24"/>
          <w:lang w:val="en-US"/>
        </w:rPr>
        <w:t xml:space="preserve">can be summarized into three cultural management modes, including overriding, assimilating and accommodating. </w:t>
      </w:r>
      <w:r w:rsidR="007852CD" w:rsidRPr="00CE676E">
        <w:rPr>
          <w:rFonts w:asciiTheme="majorBidi" w:hAnsiTheme="majorBidi" w:cstheme="majorBidi"/>
          <w:sz w:val="24"/>
          <w:szCs w:val="24"/>
          <w:lang w:val="en-US"/>
        </w:rPr>
        <w:t xml:space="preserve">Different cultural management models will have the different impacts. </w:t>
      </w:r>
    </w:p>
    <w:p w:rsidR="009665BF" w:rsidRDefault="007852CD" w:rsidP="007852CD">
      <w:pPr>
        <w:pStyle w:val="Paragraphedeliste"/>
        <w:spacing w:line="480" w:lineRule="auto"/>
        <w:jc w:val="both"/>
        <w:rPr>
          <w:rFonts w:asciiTheme="majorBidi" w:hAnsiTheme="majorBidi" w:cstheme="majorBidi"/>
          <w:sz w:val="24"/>
          <w:szCs w:val="24"/>
        </w:rPr>
      </w:pPr>
      <w:r w:rsidRPr="009665BF">
        <w:rPr>
          <w:rFonts w:asciiTheme="majorBidi" w:hAnsiTheme="majorBidi" w:cstheme="majorBidi"/>
          <w:b/>
          <w:bCs/>
          <w:sz w:val="24"/>
          <w:szCs w:val="24"/>
        </w:rPr>
        <w:t>Cultural overriding</w:t>
      </w:r>
      <w:r w:rsidRPr="009665BF">
        <w:rPr>
          <w:rFonts w:asciiTheme="majorBidi" w:hAnsiTheme="majorBidi" w:cstheme="majorBidi"/>
          <w:sz w:val="24"/>
          <w:szCs w:val="24"/>
        </w:rPr>
        <w:t xml:space="preserve"> means to put one culture high above, and override another culture. </w:t>
      </w:r>
    </w:p>
    <w:p w:rsidR="009665BF" w:rsidRDefault="007852CD" w:rsidP="007852CD">
      <w:pPr>
        <w:pStyle w:val="Paragraphedeliste"/>
        <w:spacing w:line="480" w:lineRule="auto"/>
        <w:jc w:val="both"/>
        <w:rPr>
          <w:rFonts w:asciiTheme="majorBidi" w:hAnsiTheme="majorBidi" w:cstheme="majorBidi"/>
          <w:sz w:val="24"/>
          <w:szCs w:val="24"/>
        </w:rPr>
      </w:pPr>
      <w:r w:rsidRPr="009665BF">
        <w:rPr>
          <w:rFonts w:asciiTheme="majorBidi" w:hAnsiTheme="majorBidi" w:cstheme="majorBidi"/>
          <w:b/>
          <w:bCs/>
          <w:sz w:val="24"/>
          <w:szCs w:val="24"/>
        </w:rPr>
        <w:t>Cultural assimilation</w:t>
      </w:r>
      <w:r w:rsidRPr="009665BF">
        <w:rPr>
          <w:rFonts w:asciiTheme="majorBidi" w:hAnsiTheme="majorBidi" w:cstheme="majorBidi"/>
          <w:sz w:val="24"/>
          <w:szCs w:val="24"/>
        </w:rPr>
        <w:t xml:space="preserve"> is the process that the relatively weak, backward culture and relative strength, advanced sound culture after contact, and gradually introducing advanced learning strong culture. </w:t>
      </w:r>
    </w:p>
    <w:p w:rsidR="007852CD" w:rsidRPr="009665BF" w:rsidRDefault="007852CD" w:rsidP="007852CD">
      <w:pPr>
        <w:pStyle w:val="Paragraphedeliste"/>
        <w:spacing w:line="480" w:lineRule="auto"/>
        <w:jc w:val="both"/>
        <w:rPr>
          <w:rFonts w:asciiTheme="majorBidi" w:hAnsiTheme="majorBidi" w:cstheme="majorBidi"/>
          <w:color w:val="333333"/>
          <w:sz w:val="24"/>
          <w:szCs w:val="24"/>
          <w:shd w:val="clear" w:color="auto" w:fill="FFFFFF"/>
        </w:rPr>
      </w:pPr>
      <w:r w:rsidRPr="009665BF">
        <w:rPr>
          <w:rFonts w:asciiTheme="majorBidi" w:hAnsiTheme="majorBidi" w:cstheme="majorBidi"/>
          <w:b/>
          <w:bCs/>
          <w:sz w:val="24"/>
          <w:szCs w:val="24"/>
        </w:rPr>
        <w:t>Cultural accommodation</w:t>
      </w:r>
      <w:r w:rsidRPr="009665BF">
        <w:rPr>
          <w:rFonts w:asciiTheme="majorBidi" w:hAnsiTheme="majorBidi" w:cstheme="majorBidi"/>
          <w:sz w:val="24"/>
          <w:szCs w:val="24"/>
        </w:rPr>
        <w:t xml:space="preserve"> is the process that the newly exposed culture accommodates with the other one. In other words, tolerance of the other culture, without expecting it to conform.</w:t>
      </w:r>
    </w:p>
    <w:p w:rsidR="002F7F1A" w:rsidRPr="00C7676E" w:rsidRDefault="00CE676E" w:rsidP="002F7F1A">
      <w:pPr>
        <w:autoSpaceDE w:val="0"/>
        <w:autoSpaceDN w:val="0"/>
        <w:adjustRightInd w:val="0"/>
        <w:spacing w:after="0" w:line="480" w:lineRule="auto"/>
        <w:rPr>
          <w:rFonts w:ascii="FrutigerLTStd-BlackCn" w:hAnsi="FrutigerLTStd-BlackCn" w:cs="FrutigerLTStd-BlackCn"/>
          <w:b/>
          <w:bCs/>
          <w:sz w:val="24"/>
          <w:szCs w:val="24"/>
          <w:lang w:val="en-US"/>
        </w:rPr>
      </w:pPr>
      <w:r>
        <w:rPr>
          <w:rFonts w:ascii="FrutigerLTStd-BlackCn" w:hAnsi="FrutigerLTStd-BlackCn" w:cs="FrutigerLTStd-BlackCn"/>
          <w:b/>
          <w:bCs/>
          <w:sz w:val="24"/>
          <w:szCs w:val="24"/>
          <w:lang w:val="en-US"/>
        </w:rPr>
        <w:t>Cultures, Subcultures and Management:</w:t>
      </w:r>
    </w:p>
    <w:p w:rsidR="002F7F1A" w:rsidRPr="005376D6" w:rsidRDefault="002F7F1A" w:rsidP="005376D6">
      <w:pPr>
        <w:autoSpaceDE w:val="0"/>
        <w:autoSpaceDN w:val="0"/>
        <w:adjustRightInd w:val="0"/>
        <w:spacing w:after="0" w:line="480" w:lineRule="auto"/>
        <w:rPr>
          <w:rFonts w:ascii="TimesLTStd-Roman" w:hAnsi="TimesLTStd-Roman" w:cs="TimesLTStd-Roman"/>
          <w:color w:val="000000"/>
          <w:sz w:val="24"/>
          <w:szCs w:val="24"/>
          <w:lang w:val="en-US"/>
        </w:rPr>
      </w:pPr>
      <w:r w:rsidRPr="00C7676E">
        <w:rPr>
          <w:rFonts w:ascii="TimesLTStd-Roman" w:hAnsi="TimesLTStd-Roman" w:cs="TimesLTStd-Roman"/>
          <w:color w:val="000000"/>
          <w:sz w:val="24"/>
          <w:szCs w:val="24"/>
          <w:lang w:val="en-US"/>
        </w:rPr>
        <w:t>Managers should recognize, of course, that generalizations in cult</w:t>
      </w:r>
      <w:r w:rsidR="005376D6">
        <w:rPr>
          <w:rFonts w:ascii="TimesLTStd-Roman" w:hAnsi="TimesLTStd-Roman" w:cs="TimesLTStd-Roman"/>
          <w:color w:val="000000"/>
          <w:sz w:val="24"/>
          <w:szCs w:val="24"/>
          <w:lang w:val="en-US"/>
        </w:rPr>
        <w:t xml:space="preserve">ural profiles will produce only </w:t>
      </w:r>
      <w:r w:rsidRPr="00C7676E">
        <w:rPr>
          <w:rFonts w:ascii="TimesLTStd-Roman" w:hAnsi="TimesLTStd-Roman" w:cs="TimesLTStd-Roman"/>
          <w:color w:val="000000"/>
          <w:sz w:val="24"/>
          <w:szCs w:val="24"/>
          <w:lang w:val="en-US"/>
        </w:rPr>
        <w:t xml:space="preserve">an approximation, or stereotype, of national character. Many countries comprise diverse </w:t>
      </w:r>
      <w:r w:rsidRPr="00C7676E">
        <w:rPr>
          <w:rFonts w:ascii="TimesLTStd-Bold" w:hAnsi="TimesLTStd-Bold" w:cs="TimesLTStd-Bold"/>
          <w:b/>
          <w:bCs/>
          <w:color w:val="000000"/>
          <w:sz w:val="24"/>
          <w:szCs w:val="24"/>
          <w:lang w:val="en-US"/>
        </w:rPr>
        <w:t xml:space="preserve">subcultures </w:t>
      </w:r>
      <w:r w:rsidRPr="00C7676E">
        <w:rPr>
          <w:rFonts w:ascii="TimesLTStd-Roman" w:hAnsi="TimesLTStd-Roman" w:cs="TimesLTStd-Roman"/>
          <w:color w:val="000000"/>
          <w:sz w:val="24"/>
          <w:szCs w:val="24"/>
          <w:lang w:val="en-US"/>
        </w:rPr>
        <w:t>whose constituents conform only in varying degrees to the national character. In Canada,</w:t>
      </w:r>
      <w:r w:rsidR="00D145B1">
        <w:rPr>
          <w:rFonts w:ascii="TimesLTStd-Roman" w:hAnsi="TimesLTStd-Roman" w:cs="TimesLTStd-Roman"/>
          <w:color w:val="000000"/>
          <w:sz w:val="24"/>
          <w:szCs w:val="24"/>
          <w:lang w:val="en-US"/>
        </w:rPr>
        <w:t xml:space="preserve"> </w:t>
      </w:r>
      <w:r w:rsidRPr="00C7676E">
        <w:rPr>
          <w:rFonts w:ascii="TimesLTStd-Roman" w:hAnsi="TimesLTStd-Roman" w:cs="TimesLTStd-Roman"/>
          <w:color w:val="000000"/>
          <w:sz w:val="24"/>
          <w:szCs w:val="24"/>
          <w:lang w:val="en-US"/>
        </w:rPr>
        <w:t>distinct subcultures include Anglophones and Francophones (English-speaking and French speaking</w:t>
      </w:r>
      <w:r w:rsidR="00D145B1">
        <w:rPr>
          <w:rFonts w:ascii="TimesLTStd-Roman" w:hAnsi="TimesLTStd-Roman" w:cs="TimesLTStd-Roman"/>
          <w:color w:val="000000"/>
          <w:sz w:val="24"/>
          <w:szCs w:val="24"/>
          <w:lang w:val="en-US"/>
        </w:rPr>
        <w:t xml:space="preserve"> </w:t>
      </w:r>
      <w:r w:rsidRPr="00C7676E">
        <w:rPr>
          <w:rFonts w:ascii="TimesLTStd-Roman" w:hAnsi="TimesLTStd-Roman" w:cs="TimesLTStd-Roman"/>
          <w:color w:val="000000"/>
          <w:sz w:val="24"/>
          <w:szCs w:val="24"/>
          <w:lang w:val="en-US"/>
        </w:rPr>
        <w:t>people) and indigenous Canadians.</w:t>
      </w:r>
    </w:p>
    <w:p w:rsidR="002F7F1A" w:rsidRPr="00C767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C7676E">
        <w:rPr>
          <w:rFonts w:ascii="TimesLTStd-Roman" w:hAnsi="TimesLTStd-Roman" w:cs="TimesLTStd-Roman"/>
          <w:color w:val="000000"/>
          <w:sz w:val="24"/>
          <w:szCs w:val="24"/>
          <w:lang w:val="en-US"/>
        </w:rPr>
        <w:t>Above all, good managers treat people as individuals, and they consciously avoid any form</w:t>
      </w:r>
    </w:p>
    <w:p w:rsidR="002F7F1A" w:rsidRPr="00C7676E" w:rsidRDefault="00D145B1" w:rsidP="002F7F1A">
      <w:pPr>
        <w:autoSpaceDE w:val="0"/>
        <w:autoSpaceDN w:val="0"/>
        <w:adjustRightInd w:val="0"/>
        <w:spacing w:after="0" w:line="480" w:lineRule="auto"/>
        <w:rPr>
          <w:rFonts w:ascii="TimesLTStd-Roman" w:hAnsi="TimesLTStd-Roman" w:cs="TimesLTStd-Roman"/>
          <w:color w:val="000000"/>
          <w:sz w:val="24"/>
          <w:szCs w:val="24"/>
          <w:lang w:val="en-US"/>
        </w:rPr>
      </w:pPr>
      <w:r>
        <w:rPr>
          <w:rFonts w:ascii="TimesLTStd-Roman" w:hAnsi="TimesLTStd-Roman" w:cs="TimesLTStd-Roman"/>
          <w:color w:val="000000"/>
          <w:sz w:val="24"/>
          <w:szCs w:val="24"/>
          <w:lang w:val="en-US"/>
        </w:rPr>
        <w:t>o</w:t>
      </w:r>
      <w:r w:rsidR="002F7F1A" w:rsidRPr="00C7676E">
        <w:rPr>
          <w:rFonts w:ascii="TimesLTStd-Roman" w:hAnsi="TimesLTStd-Roman" w:cs="TimesLTStd-Roman"/>
          <w:color w:val="000000"/>
          <w:sz w:val="24"/>
          <w:szCs w:val="24"/>
          <w:lang w:val="en-US"/>
        </w:rPr>
        <w:t>f</w:t>
      </w:r>
      <w:r>
        <w:rPr>
          <w:rFonts w:ascii="TimesLTStd-Roman" w:hAnsi="TimesLTStd-Roman" w:cs="TimesLTStd-Roman"/>
          <w:color w:val="000000"/>
          <w:sz w:val="24"/>
          <w:szCs w:val="24"/>
          <w:lang w:val="en-US"/>
        </w:rPr>
        <w:t xml:space="preserve"> </w:t>
      </w:r>
      <w:r w:rsidR="002F7F1A" w:rsidRPr="00C7676E">
        <w:rPr>
          <w:rFonts w:ascii="TimesLTStd-Bold" w:hAnsi="TimesLTStd-Bold" w:cs="TimesLTStd-Bold"/>
          <w:b/>
          <w:bCs/>
          <w:color w:val="000000"/>
          <w:sz w:val="24"/>
          <w:szCs w:val="24"/>
          <w:lang w:val="en-US"/>
        </w:rPr>
        <w:t>stereotyping</w:t>
      </w:r>
      <w:r w:rsidR="002F7F1A" w:rsidRPr="00C7676E">
        <w:rPr>
          <w:rFonts w:ascii="TimesLTStd-Roman" w:hAnsi="TimesLTStd-Roman" w:cs="TimesLTStd-Roman"/>
          <w:color w:val="000000"/>
          <w:sz w:val="24"/>
          <w:szCs w:val="24"/>
          <w:lang w:val="en-US"/>
        </w:rPr>
        <w:t>. However, a cultural profile is a good starting point to help managers develop</w:t>
      </w:r>
    </w:p>
    <w:p w:rsidR="002F7F1A" w:rsidRPr="00C767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C7676E">
        <w:rPr>
          <w:rFonts w:ascii="TimesLTStd-Roman" w:hAnsi="TimesLTStd-Roman" w:cs="TimesLTStd-Roman"/>
          <w:color w:val="000000"/>
          <w:sz w:val="24"/>
          <w:szCs w:val="24"/>
          <w:lang w:val="en-US"/>
        </w:rPr>
        <w:lastRenderedPageBreak/>
        <w:t>some tentative expectations—some cultural context—as a backdrop to managing in a specific</w:t>
      </w:r>
    </w:p>
    <w:p w:rsidR="002F7F1A" w:rsidRPr="00C767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C7676E">
        <w:rPr>
          <w:rFonts w:ascii="TimesLTStd-Roman" w:hAnsi="TimesLTStd-Roman" w:cs="TimesLTStd-Roman"/>
          <w:color w:val="000000"/>
          <w:sz w:val="24"/>
          <w:szCs w:val="24"/>
          <w:lang w:val="en-US"/>
        </w:rPr>
        <w:t>international setting. It is useful, then, to look at what cultural variables have been studied and</w:t>
      </w:r>
    </w:p>
    <w:p w:rsidR="002F7F1A" w:rsidRPr="00C767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C7676E">
        <w:rPr>
          <w:rFonts w:ascii="TimesLTStd-Roman" w:hAnsi="TimesLTStd-Roman" w:cs="TimesLTStd-Roman"/>
          <w:color w:val="000000"/>
          <w:sz w:val="24"/>
          <w:szCs w:val="24"/>
          <w:lang w:val="en-US"/>
        </w:rPr>
        <w:t>what implications can be drawn from the results.</w:t>
      </w:r>
    </w:p>
    <w:p w:rsidR="002F7F1A" w:rsidRPr="00C7676E" w:rsidRDefault="002F7F1A" w:rsidP="005376D6">
      <w:pPr>
        <w:autoSpaceDE w:val="0"/>
        <w:autoSpaceDN w:val="0"/>
        <w:adjustRightInd w:val="0"/>
        <w:spacing w:after="0" w:line="480" w:lineRule="auto"/>
        <w:rPr>
          <w:rFonts w:ascii="TimesLTStd-Roman" w:hAnsi="TimesLTStd-Roman" w:cs="TimesLTStd-Roman"/>
          <w:color w:val="000000"/>
          <w:sz w:val="24"/>
          <w:szCs w:val="24"/>
          <w:lang w:val="en-US"/>
        </w:rPr>
      </w:pPr>
      <w:r w:rsidRPr="00C7676E">
        <w:rPr>
          <w:rFonts w:ascii="TimesLTStd-Roman" w:hAnsi="TimesLTStd-Roman" w:cs="TimesLTStd-Roman"/>
          <w:color w:val="000000"/>
          <w:sz w:val="24"/>
          <w:szCs w:val="24"/>
          <w:lang w:val="en-US"/>
        </w:rPr>
        <w:t xml:space="preserve">Before we can understand the culture of a society, we need to recognize that there are subsystems in a society that are a function of where people live; </w:t>
      </w:r>
      <w:r w:rsidR="005376D6">
        <w:rPr>
          <w:rFonts w:ascii="TimesLTStd-Roman" w:hAnsi="TimesLTStd-Roman" w:cs="TimesLTStd-Roman"/>
          <w:color w:val="000000"/>
          <w:sz w:val="24"/>
          <w:szCs w:val="24"/>
          <w:lang w:val="en-US"/>
        </w:rPr>
        <w:t xml:space="preserve">these subsystems influence, and </w:t>
      </w:r>
      <w:r w:rsidRPr="00C7676E">
        <w:rPr>
          <w:rFonts w:ascii="TimesLTStd-Roman" w:hAnsi="TimesLTStd-Roman" w:cs="TimesLTStd-Roman"/>
          <w:color w:val="000000"/>
          <w:sz w:val="24"/>
          <w:szCs w:val="24"/>
          <w:lang w:val="en-US"/>
        </w:rPr>
        <w:t xml:space="preserve">are influenced by, people’s cultural values and dimensions and </w:t>
      </w:r>
      <w:r w:rsidR="005376D6">
        <w:rPr>
          <w:rFonts w:ascii="TimesLTStd-Roman" w:hAnsi="TimesLTStd-Roman" w:cs="TimesLTStd-Roman"/>
          <w:color w:val="000000"/>
          <w:sz w:val="24"/>
          <w:szCs w:val="24"/>
          <w:lang w:val="en-US"/>
        </w:rPr>
        <w:t xml:space="preserve">so affect their behaviors, both </w:t>
      </w:r>
      <w:r w:rsidRPr="00C7676E">
        <w:rPr>
          <w:rFonts w:ascii="TimesLTStd-Roman" w:hAnsi="TimesLTStd-Roman" w:cs="TimesLTStd-Roman"/>
          <w:color w:val="000000"/>
          <w:sz w:val="24"/>
          <w:szCs w:val="24"/>
          <w:lang w:val="en-US"/>
        </w:rPr>
        <w:t xml:space="preserve">on and off the job. Harris and Moran identified eight categories </w:t>
      </w:r>
      <w:r w:rsidR="005376D6">
        <w:rPr>
          <w:rFonts w:ascii="TimesLTStd-Roman" w:hAnsi="TimesLTStd-Roman" w:cs="TimesLTStd-Roman"/>
          <w:color w:val="000000"/>
          <w:sz w:val="24"/>
          <w:szCs w:val="24"/>
          <w:lang w:val="en-US"/>
        </w:rPr>
        <w:t xml:space="preserve">that form the subsystems in any </w:t>
      </w:r>
      <w:r w:rsidRPr="00C7676E">
        <w:rPr>
          <w:rFonts w:ascii="TimesLTStd-Roman" w:hAnsi="TimesLTStd-Roman" w:cs="TimesLTStd-Roman"/>
          <w:color w:val="000000"/>
          <w:sz w:val="24"/>
          <w:szCs w:val="24"/>
          <w:lang w:val="en-US"/>
        </w:rPr>
        <w:t xml:space="preserve">society. This systems approach to understanding cultural and national variables—and their effects on work behavior—shows those categories as a broad set of influences on societal culture. Those categories are: the </w:t>
      </w:r>
      <w:r w:rsidRPr="00C7676E">
        <w:rPr>
          <w:rFonts w:ascii="TimesLTStd-Italic" w:hAnsi="TimesLTStd-Italic" w:cs="TimesLTStd-Italic"/>
          <w:i/>
          <w:iCs/>
          <w:color w:val="000000"/>
          <w:sz w:val="24"/>
          <w:szCs w:val="24"/>
          <w:lang w:val="en-US"/>
        </w:rPr>
        <w:t xml:space="preserve">kinship </w:t>
      </w:r>
      <w:r w:rsidRPr="00C7676E">
        <w:rPr>
          <w:rFonts w:ascii="TimesLTStd-Roman" w:hAnsi="TimesLTStd-Roman" w:cs="TimesLTStd-Roman"/>
          <w:color w:val="000000"/>
          <w:sz w:val="24"/>
          <w:szCs w:val="24"/>
          <w:lang w:val="en-US"/>
        </w:rPr>
        <w:t xml:space="preserve">system of relationships among families; the </w:t>
      </w:r>
      <w:r w:rsidRPr="00C7676E">
        <w:rPr>
          <w:rFonts w:ascii="TimesLTStd-Italic" w:hAnsi="TimesLTStd-Italic" w:cs="TimesLTStd-Italic"/>
          <w:i/>
          <w:iCs/>
          <w:color w:val="000000"/>
          <w:sz w:val="24"/>
          <w:szCs w:val="24"/>
          <w:lang w:val="en-US"/>
        </w:rPr>
        <w:t>education system</w:t>
      </w:r>
      <w:r w:rsidRPr="00C7676E">
        <w:rPr>
          <w:rFonts w:ascii="TimesLTStd-Roman" w:hAnsi="TimesLTStd-Roman" w:cs="TimesLTStd-Roman"/>
          <w:color w:val="000000"/>
          <w:sz w:val="24"/>
          <w:szCs w:val="24"/>
          <w:lang w:val="en-US"/>
        </w:rPr>
        <w:t xml:space="preserve">; the </w:t>
      </w:r>
      <w:r w:rsidRPr="00C7676E">
        <w:rPr>
          <w:rFonts w:ascii="TimesLTStd-Italic" w:hAnsi="TimesLTStd-Italic" w:cs="TimesLTStd-Italic"/>
          <w:i/>
          <w:iCs/>
          <w:color w:val="000000"/>
          <w:sz w:val="24"/>
          <w:szCs w:val="24"/>
          <w:lang w:val="en-US"/>
        </w:rPr>
        <w:t xml:space="preserve">economic </w:t>
      </w:r>
      <w:r w:rsidRPr="00C7676E">
        <w:rPr>
          <w:rFonts w:ascii="TimesLTStd-Roman" w:hAnsi="TimesLTStd-Roman" w:cs="TimesLTStd-Roman"/>
          <w:color w:val="000000"/>
          <w:sz w:val="24"/>
          <w:szCs w:val="24"/>
          <w:lang w:val="en-US"/>
        </w:rPr>
        <w:t xml:space="preserve">and </w:t>
      </w:r>
      <w:r w:rsidRPr="00C7676E">
        <w:rPr>
          <w:rFonts w:ascii="TimesLTStd-Italic" w:hAnsi="TimesLTStd-Italic" w:cs="TimesLTStd-Italic"/>
          <w:i/>
          <w:iCs/>
          <w:color w:val="000000"/>
          <w:sz w:val="24"/>
          <w:szCs w:val="24"/>
          <w:lang w:val="en-US"/>
        </w:rPr>
        <w:t>political systems</w:t>
      </w:r>
      <w:r w:rsidRPr="00C7676E">
        <w:rPr>
          <w:rFonts w:ascii="TimesLTStd-Roman" w:hAnsi="TimesLTStd-Roman" w:cs="TimesLTStd-Roman"/>
          <w:color w:val="000000"/>
          <w:sz w:val="24"/>
          <w:szCs w:val="24"/>
          <w:lang w:val="en-US"/>
        </w:rPr>
        <w:t xml:space="preserve">; the </w:t>
      </w:r>
      <w:r w:rsidRPr="00C7676E">
        <w:rPr>
          <w:rFonts w:ascii="TimesLTStd-Italic" w:hAnsi="TimesLTStd-Italic" w:cs="TimesLTStd-Italic"/>
          <w:i/>
          <w:iCs/>
          <w:color w:val="000000"/>
          <w:sz w:val="24"/>
          <w:szCs w:val="24"/>
          <w:lang w:val="en-US"/>
        </w:rPr>
        <w:t xml:space="preserve">associations </w:t>
      </w:r>
      <w:r w:rsidRPr="00C7676E">
        <w:rPr>
          <w:rFonts w:ascii="TimesLTStd-Roman" w:hAnsi="TimesLTStd-Roman" w:cs="TimesLTStd-Roman"/>
          <w:color w:val="000000"/>
          <w:sz w:val="24"/>
          <w:szCs w:val="24"/>
          <w:lang w:val="en-US"/>
        </w:rPr>
        <w:t xml:space="preserve">that make up formal and informal groups; the </w:t>
      </w:r>
      <w:r w:rsidRPr="00C7676E">
        <w:rPr>
          <w:rFonts w:ascii="TimesLTStd-Italic" w:hAnsi="TimesLTStd-Italic" w:cs="TimesLTStd-Italic"/>
          <w:i/>
          <w:iCs/>
          <w:color w:val="000000"/>
          <w:sz w:val="24"/>
          <w:szCs w:val="24"/>
          <w:lang w:val="en-US"/>
        </w:rPr>
        <w:t>health system</w:t>
      </w:r>
      <w:r w:rsidRPr="00C7676E">
        <w:rPr>
          <w:rFonts w:ascii="TimesLTStd-Roman" w:hAnsi="TimesLTStd-Roman" w:cs="TimesLTStd-Roman"/>
          <w:color w:val="000000"/>
          <w:sz w:val="24"/>
          <w:szCs w:val="24"/>
          <w:lang w:val="en-US"/>
        </w:rPr>
        <w:t xml:space="preserve">; attitudes toward </w:t>
      </w:r>
      <w:r w:rsidRPr="00C7676E">
        <w:rPr>
          <w:rFonts w:ascii="TimesLTStd-Italic" w:hAnsi="TimesLTStd-Italic" w:cs="TimesLTStd-Italic"/>
          <w:i/>
          <w:iCs/>
          <w:color w:val="000000"/>
          <w:sz w:val="24"/>
          <w:szCs w:val="24"/>
          <w:lang w:val="en-US"/>
        </w:rPr>
        <w:t xml:space="preserve">recreation </w:t>
      </w:r>
      <w:r w:rsidRPr="00C7676E">
        <w:rPr>
          <w:rFonts w:ascii="TimesLTStd-Roman" w:hAnsi="TimesLTStd-Roman" w:cs="TimesLTStd-Roman"/>
          <w:color w:val="000000"/>
          <w:sz w:val="24"/>
          <w:szCs w:val="24"/>
          <w:lang w:val="en-US"/>
        </w:rPr>
        <w:t>and leisure; and—perhaps most importantly—</w:t>
      </w:r>
      <w:r w:rsidRPr="00C7676E">
        <w:rPr>
          <w:rFonts w:ascii="TimesLTStd-Italic" w:hAnsi="TimesLTStd-Italic" w:cs="TimesLTStd-Italic"/>
          <w:i/>
          <w:iCs/>
          <w:color w:val="000000"/>
          <w:sz w:val="24"/>
          <w:szCs w:val="24"/>
          <w:lang w:val="en-US"/>
        </w:rPr>
        <w:t xml:space="preserve">religion </w:t>
      </w:r>
      <w:r w:rsidRPr="00C7676E">
        <w:rPr>
          <w:rFonts w:ascii="TimesLTStd-Roman" w:hAnsi="TimesLTStd-Roman" w:cs="TimesLTStd-Roman"/>
          <w:color w:val="000000"/>
          <w:sz w:val="24"/>
          <w:szCs w:val="24"/>
          <w:lang w:val="en-US"/>
        </w:rPr>
        <w:t>(further discussed in the accompanying Under the Lens feature).</w:t>
      </w:r>
    </w:p>
    <w:p w:rsidR="002F7F1A" w:rsidRPr="00C7676E" w:rsidRDefault="002F7F1A" w:rsidP="002F7F1A">
      <w:pPr>
        <w:spacing w:line="480" w:lineRule="auto"/>
        <w:jc w:val="both"/>
        <w:rPr>
          <w:rFonts w:asciiTheme="majorBidi" w:hAnsiTheme="majorBidi" w:cstheme="majorBidi"/>
          <w:b/>
          <w:bCs/>
          <w:sz w:val="24"/>
          <w:szCs w:val="24"/>
          <w:lang w:val="en-US"/>
        </w:rPr>
      </w:pPr>
    </w:p>
    <w:p w:rsidR="002F7F1A" w:rsidRPr="00C7676E"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André Laurent (1983) carried out investigations in several countries into the attitudes of managers towards their organization. A series of studies he made concerning national differences in concepts of management produced interesting results the following statement:</w:t>
      </w:r>
    </w:p>
    <w:p w:rsidR="002F7F1A"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C7676E">
        <w:rPr>
          <w:rFonts w:asciiTheme="majorBidi" w:hAnsiTheme="majorBidi" w:cstheme="majorBidi"/>
          <w:sz w:val="24"/>
          <w:szCs w:val="24"/>
          <w:lang w:val="en-US"/>
        </w:rPr>
        <w:t>‘It is important for a manager to have at hand precise answers to most of the questions that his subordinates may raise about their work.’</w:t>
      </w:r>
    </w:p>
    <w:p w:rsidR="00A12BC3" w:rsidRPr="00C7676E" w:rsidRDefault="00A12BC3" w:rsidP="00A12BC3">
      <w:pPr>
        <w:autoSpaceDE w:val="0"/>
        <w:autoSpaceDN w:val="0"/>
        <w:adjustRightInd w:val="0"/>
        <w:spacing w:after="0" w:line="480" w:lineRule="auto"/>
        <w:jc w:val="center"/>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extent cx="4181475" cy="2095500"/>
            <wp:effectExtent l="19050" t="0" r="9525" b="0"/>
            <wp:docPr id="39" name="Image 5" descr="C:\Users\samsung\Desktop\téléchar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ung\Desktop\téléchargement (2).png"/>
                    <pic:cNvPicPr>
                      <a:picLocks noChangeAspect="1" noChangeArrowheads="1"/>
                    </pic:cNvPicPr>
                  </pic:nvPicPr>
                  <pic:blipFill>
                    <a:blip r:embed="rId15" cstate="print"/>
                    <a:srcRect/>
                    <a:stretch>
                      <a:fillRect/>
                    </a:stretch>
                  </pic:blipFill>
                  <pic:spPr bwMode="auto">
                    <a:xfrm>
                      <a:off x="0" y="0"/>
                      <a:ext cx="4181475" cy="2095500"/>
                    </a:xfrm>
                    <a:prstGeom prst="rect">
                      <a:avLst/>
                    </a:prstGeom>
                    <a:noFill/>
                    <a:ln w="9525">
                      <a:noFill/>
                      <a:miter lim="800000"/>
                      <a:headEnd/>
                      <a:tailEnd/>
                    </a:ln>
                  </pic:spPr>
                </pic:pic>
              </a:graphicData>
            </a:graphic>
          </wp:inline>
        </w:drawing>
      </w:r>
    </w:p>
    <w:p w:rsidR="002F7F1A" w:rsidRPr="00C7676E" w:rsidRDefault="002F7F1A" w:rsidP="002F7F1A">
      <w:pPr>
        <w:spacing w:line="480" w:lineRule="auto"/>
        <w:jc w:val="both"/>
        <w:rPr>
          <w:rFonts w:asciiTheme="majorBidi" w:hAnsiTheme="majorBidi" w:cstheme="majorBidi"/>
          <w:b/>
          <w:bCs/>
          <w:sz w:val="24"/>
          <w:szCs w:val="24"/>
          <w:lang w:val="en-US"/>
        </w:rPr>
      </w:pPr>
      <w:r w:rsidRPr="00C7676E">
        <w:rPr>
          <w:rFonts w:asciiTheme="majorBidi" w:hAnsiTheme="majorBidi" w:cstheme="majorBidi"/>
          <w:b/>
          <w:bCs/>
          <w:sz w:val="24"/>
          <w:szCs w:val="24"/>
          <w:lang w:val="en-US"/>
        </w:rPr>
        <w:lastRenderedPageBreak/>
        <w:t>Examine the results and answer the questions below Figure 1.1 .</w:t>
      </w:r>
    </w:p>
    <w:tbl>
      <w:tblPr>
        <w:tblW w:w="0" w:type="auto"/>
        <w:tblLook w:val="04A0"/>
      </w:tblPr>
      <w:tblGrid>
        <w:gridCol w:w="4647"/>
        <w:gridCol w:w="4641"/>
      </w:tblGrid>
      <w:tr w:rsidR="002F7F1A" w:rsidRPr="009B7385" w:rsidTr="00284BC0">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Sweden</w:t>
            </w:r>
          </w:p>
        </w:tc>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10%</w:t>
            </w:r>
          </w:p>
        </w:tc>
      </w:tr>
      <w:tr w:rsidR="002F7F1A" w:rsidRPr="009B7385" w:rsidTr="00284BC0">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Netherlands</w:t>
            </w:r>
          </w:p>
        </w:tc>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17</w:t>
            </w:r>
          </w:p>
        </w:tc>
      </w:tr>
      <w:tr w:rsidR="002F7F1A" w:rsidRPr="009B7385" w:rsidTr="00284BC0">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USA</w:t>
            </w:r>
          </w:p>
        </w:tc>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18</w:t>
            </w:r>
          </w:p>
        </w:tc>
      </w:tr>
      <w:tr w:rsidR="002F7F1A" w:rsidRPr="009B7385" w:rsidTr="00284BC0">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Denmark</w:t>
            </w:r>
          </w:p>
        </w:tc>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23</w:t>
            </w:r>
          </w:p>
        </w:tc>
      </w:tr>
      <w:tr w:rsidR="002F7F1A" w:rsidRPr="009B7385" w:rsidTr="00284BC0">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UK</w:t>
            </w:r>
          </w:p>
        </w:tc>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27</w:t>
            </w:r>
          </w:p>
        </w:tc>
      </w:tr>
      <w:tr w:rsidR="002F7F1A" w:rsidRPr="009B7385" w:rsidTr="00284BC0">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Germany</w:t>
            </w:r>
          </w:p>
        </w:tc>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46</w:t>
            </w:r>
          </w:p>
        </w:tc>
      </w:tr>
      <w:tr w:rsidR="002F7F1A" w:rsidRPr="009B7385" w:rsidTr="00284BC0">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France</w:t>
            </w:r>
          </w:p>
        </w:tc>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53</w:t>
            </w:r>
          </w:p>
        </w:tc>
      </w:tr>
      <w:tr w:rsidR="002F7F1A" w:rsidRPr="009B7385" w:rsidTr="00284BC0">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Italy</w:t>
            </w:r>
          </w:p>
        </w:tc>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66</w:t>
            </w:r>
          </w:p>
        </w:tc>
      </w:tr>
      <w:tr w:rsidR="002F7F1A" w:rsidRPr="009B7385" w:rsidTr="00284BC0">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China</w:t>
            </w:r>
          </w:p>
        </w:tc>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74</w:t>
            </w:r>
          </w:p>
        </w:tc>
      </w:tr>
      <w:tr w:rsidR="002F7F1A" w:rsidRPr="009B7385" w:rsidTr="00284BC0">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Japan</w:t>
            </w:r>
          </w:p>
        </w:tc>
        <w:tc>
          <w:tcPr>
            <w:tcW w:w="4675"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78</w:t>
            </w:r>
          </w:p>
        </w:tc>
      </w:tr>
    </w:tbl>
    <w:p w:rsidR="002F7F1A" w:rsidRPr="009B7385" w:rsidRDefault="002F7F1A" w:rsidP="002F7F1A">
      <w:pPr>
        <w:spacing w:line="480" w:lineRule="auto"/>
        <w:jc w:val="both"/>
        <w:rPr>
          <w:rFonts w:asciiTheme="majorBidi" w:hAnsiTheme="majorBidi" w:cstheme="majorBidi"/>
          <w:sz w:val="24"/>
          <w:szCs w:val="24"/>
        </w:rPr>
      </w:pPr>
    </w:p>
    <w:p w:rsidR="00443923" w:rsidRDefault="002F7F1A" w:rsidP="00443923">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b/>
          <w:bCs/>
          <w:sz w:val="24"/>
          <w:szCs w:val="24"/>
          <w:lang w:val="en-US"/>
        </w:rPr>
        <w:t>Discussion:</w:t>
      </w:r>
      <w:r w:rsidRPr="00EE182F">
        <w:rPr>
          <w:rFonts w:asciiTheme="majorBidi" w:hAnsiTheme="majorBidi" w:cstheme="majorBidi"/>
          <w:sz w:val="24"/>
          <w:szCs w:val="24"/>
          <w:lang w:val="en-US"/>
        </w:rPr>
        <w:t xml:space="preserve"> Using the percentages given in the above figure, how would you characterize the attitudes </w:t>
      </w:r>
      <w:r w:rsidR="00CE676E">
        <w:rPr>
          <w:rFonts w:asciiTheme="majorBidi" w:hAnsiTheme="majorBidi" w:cstheme="majorBidi"/>
          <w:sz w:val="24"/>
          <w:szCs w:val="24"/>
          <w:lang w:val="en-US"/>
        </w:rPr>
        <w:t>of your culture</w:t>
      </w:r>
      <w:r w:rsidRPr="00EE182F">
        <w:rPr>
          <w:rFonts w:asciiTheme="majorBidi" w:hAnsiTheme="majorBidi" w:cstheme="majorBidi"/>
          <w:sz w:val="24"/>
          <w:szCs w:val="24"/>
          <w:lang w:val="en-US"/>
        </w:rPr>
        <w:t xml:space="preserve"> towards the role of</w:t>
      </w:r>
      <w:r w:rsidR="00CE676E">
        <w:rPr>
          <w:rFonts w:asciiTheme="majorBidi" w:hAnsiTheme="majorBidi" w:cstheme="majorBidi"/>
          <w:sz w:val="24"/>
          <w:szCs w:val="24"/>
          <w:lang w:val="en-US"/>
        </w:rPr>
        <w:t xml:space="preserve"> the manager in an organization?</w:t>
      </w:r>
    </w:p>
    <w:p w:rsidR="00CE676E" w:rsidRDefault="00CE676E" w:rsidP="002F7F1A">
      <w:pPr>
        <w:autoSpaceDE w:val="0"/>
        <w:autoSpaceDN w:val="0"/>
        <w:adjustRightInd w:val="0"/>
        <w:spacing w:after="0" w:line="480" w:lineRule="auto"/>
        <w:jc w:val="both"/>
        <w:rPr>
          <w:rFonts w:asciiTheme="majorBidi" w:hAnsiTheme="majorBidi" w:cstheme="majorBidi"/>
          <w:sz w:val="24"/>
          <w:szCs w:val="24"/>
          <w:lang w:val="en-US"/>
        </w:rPr>
      </w:pPr>
    </w:p>
    <w:p w:rsidR="00443923" w:rsidRDefault="00443923" w:rsidP="002F7F1A">
      <w:pPr>
        <w:autoSpaceDE w:val="0"/>
        <w:autoSpaceDN w:val="0"/>
        <w:adjustRightInd w:val="0"/>
        <w:spacing w:after="0" w:line="480" w:lineRule="auto"/>
        <w:jc w:val="both"/>
        <w:rPr>
          <w:rFonts w:asciiTheme="majorBidi" w:hAnsiTheme="majorBidi" w:cstheme="majorBidi"/>
          <w:b/>
          <w:bCs/>
          <w:sz w:val="28"/>
          <w:szCs w:val="28"/>
          <w:lang w:val="en-US"/>
        </w:rPr>
      </w:pPr>
      <w:r w:rsidRPr="00443923">
        <w:rPr>
          <w:rFonts w:asciiTheme="majorBidi" w:hAnsiTheme="majorBidi" w:cstheme="majorBidi"/>
          <w:b/>
          <w:bCs/>
          <w:sz w:val="28"/>
          <w:szCs w:val="28"/>
          <w:lang w:val="en-US"/>
        </w:rPr>
        <w:t>Case Study:</w:t>
      </w:r>
    </w:p>
    <w:p w:rsidR="00404E34" w:rsidRPr="00443923" w:rsidRDefault="00404E34" w:rsidP="00E73768">
      <w:pPr>
        <w:autoSpaceDE w:val="0"/>
        <w:autoSpaceDN w:val="0"/>
        <w:adjustRightInd w:val="0"/>
        <w:spacing w:after="0" w:line="480" w:lineRule="auto"/>
        <w:jc w:val="center"/>
        <w:rPr>
          <w:rFonts w:asciiTheme="majorBidi" w:hAnsiTheme="majorBidi" w:cstheme="majorBidi"/>
          <w:b/>
          <w:bCs/>
          <w:sz w:val="28"/>
          <w:szCs w:val="28"/>
          <w:lang w:val="en-US"/>
        </w:rPr>
      </w:pPr>
      <w:r>
        <w:rPr>
          <w:rFonts w:asciiTheme="majorBidi" w:hAnsiTheme="majorBidi" w:cstheme="majorBidi"/>
          <w:b/>
          <w:bCs/>
          <w:noProof/>
          <w:sz w:val="28"/>
          <w:szCs w:val="28"/>
          <w:lang w:eastAsia="fr-FR"/>
        </w:rPr>
        <w:drawing>
          <wp:inline distT="0" distB="0" distL="0" distR="0">
            <wp:extent cx="4362450" cy="1047750"/>
            <wp:effectExtent l="19050" t="0" r="0" b="0"/>
            <wp:docPr id="40" name="Image 6" descr="C:\Users\samsung\Desktop\téléchargemen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sung\Desktop\téléchargement (3).jpg"/>
                    <pic:cNvPicPr>
                      <a:picLocks noChangeAspect="1" noChangeArrowheads="1"/>
                    </pic:cNvPicPr>
                  </pic:nvPicPr>
                  <pic:blipFill>
                    <a:blip r:embed="rId16" cstate="print"/>
                    <a:srcRect/>
                    <a:stretch>
                      <a:fillRect/>
                    </a:stretch>
                  </pic:blipFill>
                  <pic:spPr bwMode="auto">
                    <a:xfrm>
                      <a:off x="0" y="0"/>
                      <a:ext cx="4362450" cy="1047750"/>
                    </a:xfrm>
                    <a:prstGeom prst="rect">
                      <a:avLst/>
                    </a:prstGeom>
                    <a:noFill/>
                    <a:ln w="9525">
                      <a:noFill/>
                      <a:miter lim="800000"/>
                      <a:headEnd/>
                      <a:tailEnd/>
                    </a:ln>
                  </pic:spPr>
                </pic:pic>
              </a:graphicData>
            </a:graphic>
          </wp:inline>
        </w:drawing>
      </w:r>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9212"/>
      </w:tblGrid>
      <w:tr w:rsidR="009665BF" w:rsidRPr="00666057" w:rsidTr="009665BF">
        <w:tc>
          <w:tcPr>
            <w:tcW w:w="9212" w:type="dxa"/>
          </w:tcPr>
          <w:p w:rsidR="00443923" w:rsidRPr="00D24062" w:rsidRDefault="00443923" w:rsidP="00E73768">
            <w:pPr>
              <w:pStyle w:val="Titre1"/>
              <w:shd w:val="clear" w:color="auto" w:fill="FFFFFF"/>
              <w:spacing w:before="161" w:after="225" w:line="360" w:lineRule="auto"/>
              <w:outlineLvl w:val="0"/>
              <w:rPr>
                <w:rFonts w:asciiTheme="majorBidi" w:hAnsiTheme="majorBidi"/>
                <w:caps/>
                <w:color w:val="auto"/>
                <w:sz w:val="24"/>
                <w:szCs w:val="24"/>
              </w:rPr>
            </w:pPr>
            <w:r>
              <w:rPr>
                <w:rFonts w:asciiTheme="majorBidi" w:hAnsiTheme="majorBidi"/>
                <w:color w:val="FFFFFF"/>
                <w:sz w:val="24"/>
                <w:szCs w:val="24"/>
              </w:rPr>
              <w:lastRenderedPageBreak/>
              <w:t>di</w:t>
            </w:r>
            <w:r w:rsidRPr="009665BF">
              <w:rPr>
                <w:rFonts w:ascii="Arial" w:hAnsi="Arial" w:cs="Arial"/>
                <w:caps/>
                <w:color w:val="323232"/>
                <w:sz w:val="36"/>
                <w:szCs w:val="36"/>
              </w:rPr>
              <w:t xml:space="preserve"> </w:t>
            </w:r>
            <w:r w:rsidRPr="00D24062">
              <w:rPr>
                <w:rFonts w:asciiTheme="majorBidi" w:hAnsiTheme="majorBidi"/>
                <w:caps/>
                <w:color w:val="auto"/>
                <w:sz w:val="24"/>
                <w:szCs w:val="24"/>
              </w:rPr>
              <w:t>PEPSICO CROSS CULTURAL MANAGEMENT</w:t>
            </w:r>
          </w:p>
          <w:p w:rsidR="00443923" w:rsidRPr="00D24062" w:rsidRDefault="00443923" w:rsidP="00E73768">
            <w:pPr>
              <w:pStyle w:val="Titre4"/>
              <w:shd w:val="clear" w:color="auto" w:fill="FFFFFF"/>
              <w:spacing w:line="360" w:lineRule="auto"/>
              <w:outlineLvl w:val="3"/>
              <w:rPr>
                <w:rFonts w:asciiTheme="majorBidi" w:hAnsiTheme="majorBidi"/>
                <w:caps/>
                <w:color w:val="auto"/>
                <w:sz w:val="24"/>
                <w:szCs w:val="24"/>
              </w:rPr>
            </w:pPr>
            <w:r w:rsidRPr="00D24062">
              <w:rPr>
                <w:rFonts w:asciiTheme="majorBidi" w:hAnsiTheme="majorBidi"/>
                <w:caps/>
                <w:color w:val="auto"/>
                <w:sz w:val="24"/>
                <w:szCs w:val="24"/>
              </w:rPr>
              <w:t>EXECUTIVE SUMMARY</w:t>
            </w:r>
          </w:p>
          <w:p w:rsidR="00443923" w:rsidRPr="00D24062" w:rsidRDefault="00C87345" w:rsidP="00E73768">
            <w:pPr>
              <w:pStyle w:val="NormalWeb"/>
              <w:shd w:val="clear" w:color="auto" w:fill="FFFFFF"/>
              <w:spacing w:before="0" w:beforeAutospacing="0" w:line="360" w:lineRule="auto"/>
              <w:rPr>
                <w:rFonts w:asciiTheme="majorBidi" w:hAnsiTheme="majorBidi" w:cstheme="majorBidi"/>
              </w:rPr>
            </w:pPr>
            <w:r>
              <w:rPr>
                <w:rFonts w:asciiTheme="majorBidi" w:hAnsiTheme="majorBidi" w:cstheme="majorBidi"/>
              </w:rPr>
              <w:t>1</w:t>
            </w:r>
            <w:r w:rsidR="00D24062">
              <w:rPr>
                <w:rFonts w:asciiTheme="majorBidi" w:hAnsiTheme="majorBidi" w:cstheme="majorBidi"/>
              </w:rPr>
              <w:t>)</w:t>
            </w:r>
            <w:r w:rsidR="00443923" w:rsidRPr="00D24062">
              <w:rPr>
                <w:rFonts w:asciiTheme="majorBidi" w:hAnsiTheme="majorBidi" w:cstheme="majorBidi"/>
              </w:rPr>
              <w:t xml:space="preserve">PepsiCo, Inc. is a global company that works across a significant number of cultures, so it developed a specific strategy towards arising </w:t>
            </w:r>
            <w:r w:rsidR="00443923" w:rsidRPr="00D24062">
              <w:rPr>
                <w:rFonts w:asciiTheme="majorBidi" w:hAnsiTheme="majorBidi" w:cstheme="majorBidi"/>
                <w:b/>
                <w:bCs/>
              </w:rPr>
              <w:t>opportunities and challenges</w:t>
            </w:r>
            <w:r w:rsidR="00443923" w:rsidRPr="00D24062">
              <w:rPr>
                <w:rFonts w:asciiTheme="majorBidi" w:hAnsiTheme="majorBidi" w:cstheme="majorBidi"/>
              </w:rPr>
              <w:t xml:space="preserve">. </w:t>
            </w:r>
          </w:p>
          <w:p w:rsidR="00443923" w:rsidRPr="00D24062" w:rsidRDefault="00443923" w:rsidP="00E73768">
            <w:pPr>
              <w:pStyle w:val="Titre3"/>
              <w:shd w:val="clear" w:color="auto" w:fill="FFFFFF"/>
              <w:spacing w:line="360" w:lineRule="auto"/>
              <w:outlineLvl w:val="2"/>
              <w:rPr>
                <w:rFonts w:asciiTheme="majorBidi" w:hAnsiTheme="majorBidi"/>
                <w:caps/>
                <w:color w:val="auto"/>
                <w:sz w:val="24"/>
                <w:szCs w:val="24"/>
              </w:rPr>
            </w:pPr>
            <w:r w:rsidRPr="00D24062">
              <w:rPr>
                <w:rFonts w:asciiTheme="majorBidi" w:hAnsiTheme="majorBidi"/>
                <w:caps/>
                <w:color w:val="auto"/>
                <w:sz w:val="24"/>
                <w:szCs w:val="24"/>
              </w:rPr>
              <w:t>CRITICAL CONCEPTS IN MANAGEMENT ACROSS CULTURES</w:t>
            </w:r>
          </w:p>
          <w:p w:rsidR="00D24062" w:rsidRDefault="00C87345" w:rsidP="00E73768">
            <w:pPr>
              <w:pStyle w:val="NormalWeb"/>
              <w:shd w:val="clear" w:color="auto" w:fill="FFFFFF"/>
              <w:spacing w:before="0" w:beforeAutospacing="0" w:line="360" w:lineRule="auto"/>
              <w:rPr>
                <w:rFonts w:asciiTheme="majorBidi" w:hAnsiTheme="majorBidi" w:cstheme="majorBidi"/>
              </w:rPr>
            </w:pPr>
            <w:r>
              <w:rPr>
                <w:rFonts w:asciiTheme="majorBidi" w:hAnsiTheme="majorBidi" w:cstheme="majorBidi"/>
              </w:rPr>
              <w:t>2</w:t>
            </w:r>
            <w:r w:rsidR="00D24062">
              <w:rPr>
                <w:rFonts w:asciiTheme="majorBidi" w:hAnsiTheme="majorBidi" w:cstheme="majorBidi"/>
              </w:rPr>
              <w:t>)</w:t>
            </w:r>
            <w:r w:rsidR="00443923" w:rsidRPr="00D24062">
              <w:rPr>
                <w:rFonts w:asciiTheme="majorBidi" w:hAnsiTheme="majorBidi" w:cstheme="majorBidi"/>
                <w:b/>
                <w:bCs/>
              </w:rPr>
              <w:t>To achieve high productivity</w:t>
            </w:r>
            <w:r w:rsidR="00443923" w:rsidRPr="00D24062">
              <w:rPr>
                <w:rFonts w:asciiTheme="majorBidi" w:hAnsiTheme="majorBidi" w:cstheme="majorBidi"/>
              </w:rPr>
              <w:t xml:space="preserve">, global managers need to understand how to interact with their colleagues and companies around the world (Steers, Sanchez-Runde, &amp; Nardon, 2010). PepsiCo, as a global company, also needs to deal with numerous challenges. First, PepsiCo works on designing an effective learning strategy to manage a short- and long-term professional development for its managers because working on the global level requires continuous learning and improvement due to the constant changes. The following process consists of two steps. The first step is a research of new trends towards managerial roles. Then managers try to create a learning model, which would help in the development process (Harris, Moran, &amp; Moran, 2004).  Second, global managers, including managers of PepsiCo, face the challenge of understanding the ways, in which various cultures work, their unique features and methods of successful work under these conditions (Steers, Sanchez-Runde, &amp; Nardon, 2010). For example, global managers need to know the things that are allowed and prohibited in each culture. In particular, PepsiCo’s managers paid specific attention to the customs that deal with work of females in the Middle East. If they had not studied this aspect, they would not have achieved an inclusion and diversity in their offices there. </w:t>
            </w:r>
          </w:p>
          <w:p w:rsidR="00443923" w:rsidRPr="00D24062" w:rsidRDefault="00C87345" w:rsidP="00E73768">
            <w:pPr>
              <w:pStyle w:val="NormalWeb"/>
              <w:shd w:val="clear" w:color="auto" w:fill="FFFFFF"/>
              <w:spacing w:before="0" w:beforeAutospacing="0" w:line="360" w:lineRule="auto"/>
              <w:rPr>
                <w:rFonts w:asciiTheme="majorBidi" w:hAnsiTheme="majorBidi" w:cstheme="majorBidi"/>
              </w:rPr>
            </w:pPr>
            <w:r>
              <w:rPr>
                <w:rFonts w:asciiTheme="majorBidi" w:hAnsiTheme="majorBidi" w:cstheme="majorBidi"/>
              </w:rPr>
              <w:t>3</w:t>
            </w:r>
            <w:r w:rsidR="00D24062">
              <w:rPr>
                <w:rFonts w:asciiTheme="majorBidi" w:hAnsiTheme="majorBidi" w:cstheme="majorBidi"/>
              </w:rPr>
              <w:t>)</w:t>
            </w:r>
            <w:r w:rsidR="00443923" w:rsidRPr="00D24062">
              <w:rPr>
                <w:rFonts w:asciiTheme="majorBidi" w:hAnsiTheme="majorBidi" w:cstheme="majorBidi"/>
              </w:rPr>
              <w:t xml:space="preserve">Besides, they would have problems with local communities because rules concerning female work are quite strict there. There are also minor peculiarities that the company is supposed to consider. Working in Russia, PepsiCo needs to be ready to have problems with state authorities caused by competitors that paid public officials for that (Steers, Sanchez-Runde, &amp; Nardon, 2010). The third challenge is designing efficient strategies for interacting with employees from other cultures that might work with information in unusual way or treat their duties and roles differently. For instance, Koreans traditionally need to sit at their desks at the workplace. If they do not do this, it means they do not work (Steers, Sanchez-Runde, &amp; Nardon, 2010). However, employees from other cultures would consider this rule strange. The fourth challenge is realizing the needs of different stakeholders in the company and the process that takes place there, which is essential for reaching the desired goals (Steers, </w:t>
            </w:r>
            <w:r w:rsidR="00443923" w:rsidRPr="00D24062">
              <w:rPr>
                <w:rFonts w:asciiTheme="majorBidi" w:hAnsiTheme="majorBidi" w:cstheme="majorBidi"/>
              </w:rPr>
              <w:lastRenderedPageBreak/>
              <w:t>Sanchez-Runde, &amp; Nardon, 2010). Stakeholders may include workers, investors, customers, partners, and governments. For example, PepsiCo’s managers developed an understanding of the culture of the Middle East and tailored to specific working conditions for women working there. Cultures of Western Europe focus on supporting the equal rights of people with different sexual orientation. PepsiCo has responded to this need, too. In 2012, it was awarded a perfect 100/100 on its corporate equality index for LGBT efforts by Human Rights Campaign (PepsiCo).</w:t>
            </w:r>
          </w:p>
          <w:p w:rsidR="00443923" w:rsidRPr="00D24062" w:rsidRDefault="00443923" w:rsidP="00E73768">
            <w:pPr>
              <w:pStyle w:val="Titre3"/>
              <w:shd w:val="clear" w:color="auto" w:fill="FFFFFF"/>
              <w:spacing w:line="360" w:lineRule="auto"/>
              <w:outlineLvl w:val="2"/>
              <w:rPr>
                <w:rFonts w:asciiTheme="majorBidi" w:hAnsiTheme="majorBidi"/>
                <w:caps/>
                <w:color w:val="auto"/>
                <w:sz w:val="24"/>
                <w:szCs w:val="24"/>
              </w:rPr>
            </w:pPr>
            <w:r w:rsidRPr="00D24062">
              <w:rPr>
                <w:rFonts w:asciiTheme="majorBidi" w:hAnsiTheme="majorBidi"/>
                <w:caps/>
                <w:color w:val="auto"/>
                <w:sz w:val="24"/>
                <w:szCs w:val="24"/>
              </w:rPr>
              <w:t>CULTURAL IDENTITY</w:t>
            </w:r>
          </w:p>
          <w:p w:rsidR="00443923" w:rsidRPr="00D24062" w:rsidRDefault="00443923" w:rsidP="00E73768">
            <w:pPr>
              <w:pStyle w:val="NormalWeb"/>
              <w:shd w:val="clear" w:color="auto" w:fill="FFFFFF"/>
              <w:spacing w:before="0" w:beforeAutospacing="0" w:line="360" w:lineRule="auto"/>
              <w:rPr>
                <w:rFonts w:asciiTheme="majorBidi" w:hAnsiTheme="majorBidi" w:cstheme="majorBidi"/>
              </w:rPr>
            </w:pPr>
            <w:r w:rsidRPr="00D24062">
              <w:rPr>
                <w:rStyle w:val="lev"/>
                <w:rFonts w:asciiTheme="majorBidi" w:eastAsiaTheme="majorEastAsia" w:hAnsiTheme="majorBidi" w:cstheme="majorBidi"/>
              </w:rPr>
              <w:t>            </w:t>
            </w:r>
            <w:r w:rsidR="00FA4482">
              <w:rPr>
                <w:rStyle w:val="lev"/>
                <w:rFonts w:asciiTheme="majorBidi" w:eastAsiaTheme="majorEastAsia" w:hAnsiTheme="majorBidi" w:cstheme="majorBidi"/>
              </w:rPr>
              <w:t>4)</w:t>
            </w:r>
            <w:r w:rsidRPr="00D24062">
              <w:rPr>
                <w:rFonts w:asciiTheme="majorBidi" w:hAnsiTheme="majorBidi" w:cstheme="majorBidi"/>
              </w:rPr>
              <w:t>Cultural identity has a significant impact on PepsiCo. In particular, the company has different image</w:t>
            </w:r>
            <w:r w:rsidR="009B6864">
              <w:rPr>
                <w:rFonts w:asciiTheme="majorBidi" w:hAnsiTheme="majorBidi" w:cstheme="majorBidi"/>
              </w:rPr>
              <w:t>s</w:t>
            </w:r>
            <w:r w:rsidRPr="00D24062">
              <w:rPr>
                <w:rFonts w:asciiTheme="majorBidi" w:hAnsiTheme="majorBidi" w:cstheme="majorBidi"/>
              </w:rPr>
              <w:t xml:space="preserve"> and positioning across cultures because it tries to respect cultural identity of each country, where it operates. For example, it refers to considering individual needs of all the cultures. To achieve this, PepsiCo’s managers make a careful research before entering the market and offer services that are interesting for every particular culture. The company values its customers, so it tries to determine needs of customers faster than the rest of competitors and then develop the ways of satisfying these needs delivering qualitative beverages (PepsiCo).</w:t>
            </w:r>
          </w:p>
          <w:p w:rsidR="00443923" w:rsidRPr="00D24062" w:rsidRDefault="00443923" w:rsidP="00E73768">
            <w:pPr>
              <w:pStyle w:val="Titre3"/>
              <w:shd w:val="clear" w:color="auto" w:fill="FFFFFF"/>
              <w:spacing w:line="360" w:lineRule="auto"/>
              <w:outlineLvl w:val="2"/>
              <w:rPr>
                <w:rFonts w:asciiTheme="majorBidi" w:hAnsiTheme="majorBidi"/>
                <w:caps/>
                <w:color w:val="auto"/>
                <w:sz w:val="24"/>
                <w:szCs w:val="24"/>
              </w:rPr>
            </w:pPr>
            <w:r w:rsidRPr="00D24062">
              <w:rPr>
                <w:rFonts w:asciiTheme="majorBidi" w:hAnsiTheme="majorBidi"/>
                <w:caps/>
                <w:color w:val="auto"/>
                <w:sz w:val="24"/>
                <w:szCs w:val="24"/>
              </w:rPr>
              <w:t>HUMAN RESOURCES</w:t>
            </w:r>
          </w:p>
          <w:p w:rsidR="00443923" w:rsidRPr="00D24062" w:rsidRDefault="00FA4482" w:rsidP="00E73768">
            <w:pPr>
              <w:pStyle w:val="NormalWeb"/>
              <w:shd w:val="clear" w:color="auto" w:fill="FFFFFF"/>
              <w:spacing w:before="0" w:beforeAutospacing="0" w:line="360" w:lineRule="auto"/>
              <w:rPr>
                <w:rFonts w:asciiTheme="majorBidi" w:hAnsiTheme="majorBidi" w:cstheme="majorBidi"/>
              </w:rPr>
            </w:pPr>
            <w:r>
              <w:rPr>
                <w:rFonts w:asciiTheme="majorBidi" w:hAnsiTheme="majorBidi" w:cstheme="majorBidi"/>
              </w:rPr>
              <w:t>5)</w:t>
            </w:r>
            <w:r w:rsidR="00443923" w:rsidRPr="00D24062">
              <w:rPr>
                <w:rFonts w:asciiTheme="majorBidi" w:hAnsiTheme="majorBidi" w:cstheme="majorBidi"/>
              </w:rPr>
              <w:t xml:space="preserve">PepsiCo operates in more than two hundred countries and territories, so it stands for </w:t>
            </w:r>
            <w:r w:rsidR="00443923" w:rsidRPr="009B6864">
              <w:rPr>
                <w:rFonts w:asciiTheme="majorBidi" w:hAnsiTheme="majorBidi" w:cstheme="majorBidi"/>
                <w:b/>
                <w:bCs/>
              </w:rPr>
              <w:t>diversity and inclusion</w:t>
            </w:r>
            <w:r w:rsidR="00443923" w:rsidRPr="00D24062">
              <w:rPr>
                <w:rFonts w:asciiTheme="majorBidi" w:hAnsiTheme="majorBidi" w:cstheme="majorBidi"/>
              </w:rPr>
              <w:t xml:space="preserve"> when managing its human resources (PepsiCo). Moreover, these two aspects are believed to be fundamental components of the company’s success. In particular, provision of an inclusive workplace culture that appreciates various approaches allows PepsiCo to create staff engagement as well as encourages originality and innovation. One of the examples of inclusion of human resources is the Company’s policy in the Middle East. Thus, PepsiCo developed specific programs to promote women there. Today, female employees have workplaces that respect local traditions. It is especially important for women in Saudi Arabia, where only about five percent of females work. It is the lowest rate in the world (PepsiCo). Such negative statistics is caused by local customs and unwillingness of companies to find the ways of overcoming the issues to give women the possibility to work and advance. As for PepsiCo, it has twenty five females employed in 2011 and 2012. They work in the management as well as in the front-line positions (PepsiCo).</w:t>
            </w:r>
          </w:p>
          <w:p w:rsidR="00443923" w:rsidRPr="00D24062" w:rsidRDefault="00FA4482" w:rsidP="00E73768">
            <w:pPr>
              <w:pStyle w:val="NormalWeb"/>
              <w:shd w:val="clear" w:color="auto" w:fill="FFFFFF"/>
              <w:spacing w:before="0" w:beforeAutospacing="0" w:line="360" w:lineRule="auto"/>
              <w:rPr>
                <w:rFonts w:asciiTheme="majorBidi" w:hAnsiTheme="majorBidi" w:cstheme="majorBidi"/>
              </w:rPr>
            </w:pPr>
            <w:r>
              <w:rPr>
                <w:rFonts w:asciiTheme="majorBidi" w:hAnsiTheme="majorBidi" w:cstheme="majorBidi"/>
              </w:rPr>
              <w:t>6)</w:t>
            </w:r>
            <w:r w:rsidR="00443923" w:rsidRPr="00D24062">
              <w:rPr>
                <w:rFonts w:asciiTheme="majorBidi" w:hAnsiTheme="majorBidi" w:cstheme="majorBidi"/>
              </w:rPr>
              <w:t xml:space="preserve">Apart from that, promoting inclusion and diversity, PepsiCo stands for equality (PepsiCo). </w:t>
            </w:r>
            <w:r w:rsidR="00443923" w:rsidRPr="00D24062">
              <w:rPr>
                <w:rFonts w:asciiTheme="majorBidi" w:hAnsiTheme="majorBidi" w:cstheme="majorBidi"/>
              </w:rPr>
              <w:lastRenderedPageBreak/>
              <w:t>The company operates on the territories with different laws and regulations but it tries to follow all of them because it is the way to demonstrate respect to the variety and abilities of all people from all the cultures. For PepsiCo, a variety includes such unique characteristics as personality, color, race, religion, gender, lifestyle, age, nationality, disability, sexual orientation, thought processes, ethnicity, marital status, veteran status, work experience, etc.</w:t>
            </w:r>
          </w:p>
          <w:p w:rsidR="00443923" w:rsidRPr="00702BD0" w:rsidRDefault="00FA4482" w:rsidP="00E73768">
            <w:pPr>
              <w:pStyle w:val="NormalWeb"/>
              <w:shd w:val="clear" w:color="auto" w:fill="FFFFFF"/>
              <w:spacing w:before="0" w:beforeAutospacing="0" w:line="360" w:lineRule="auto"/>
              <w:rPr>
                <w:rFonts w:asciiTheme="majorBidi" w:hAnsiTheme="majorBidi" w:cstheme="majorBidi"/>
                <w:b/>
                <w:bCs/>
              </w:rPr>
            </w:pPr>
            <w:r>
              <w:rPr>
                <w:rFonts w:asciiTheme="majorBidi" w:hAnsiTheme="majorBidi" w:cstheme="majorBidi"/>
              </w:rPr>
              <w:t>7)</w:t>
            </w:r>
            <w:r w:rsidR="00443923" w:rsidRPr="00D24062">
              <w:rPr>
                <w:rFonts w:asciiTheme="majorBidi" w:hAnsiTheme="majorBidi" w:cstheme="majorBidi"/>
              </w:rPr>
              <w:t xml:space="preserve">Therefore, PepsiCo is a global company, which operates in different countries and hires people from various cultures. It has a respectful policy towards its employees. This allows the company to provide inclusion and diversity, which is essential for high productivity of its staff (Bonache, Trullen, &amp; Sanchez, 2012). </w:t>
            </w:r>
            <w:r w:rsidR="00443923" w:rsidRPr="00702BD0">
              <w:rPr>
                <w:rFonts w:asciiTheme="majorBidi" w:hAnsiTheme="majorBidi" w:cstheme="majorBidi"/>
                <w:b/>
                <w:bCs/>
              </w:rPr>
              <w:t xml:space="preserve">The organization respects local customs, laws, and regulations, particularly towards women in the Middle East; but at the same time, it has </w:t>
            </w:r>
            <w:r w:rsidR="009B6864" w:rsidRPr="00702BD0">
              <w:rPr>
                <w:rFonts w:asciiTheme="majorBidi" w:hAnsiTheme="majorBidi" w:cstheme="majorBidi"/>
                <w:b/>
                <w:bCs/>
              </w:rPr>
              <w:t>corporate</w:t>
            </w:r>
            <w:r w:rsidR="00443923" w:rsidRPr="00702BD0">
              <w:rPr>
                <w:rFonts w:asciiTheme="majorBidi" w:hAnsiTheme="majorBidi" w:cstheme="majorBidi"/>
                <w:b/>
                <w:bCs/>
              </w:rPr>
              <w:t xml:space="preserve"> values, which are common for all the divisions.</w:t>
            </w:r>
          </w:p>
          <w:p w:rsidR="00443923" w:rsidRPr="00D24062" w:rsidRDefault="00443923" w:rsidP="00E73768">
            <w:pPr>
              <w:pStyle w:val="Titre3"/>
              <w:shd w:val="clear" w:color="auto" w:fill="FFFFFF"/>
              <w:spacing w:line="360" w:lineRule="auto"/>
              <w:outlineLvl w:val="2"/>
              <w:rPr>
                <w:rFonts w:asciiTheme="majorBidi" w:hAnsiTheme="majorBidi"/>
                <w:caps/>
                <w:color w:val="auto"/>
                <w:sz w:val="24"/>
                <w:szCs w:val="24"/>
              </w:rPr>
            </w:pPr>
            <w:r w:rsidRPr="00D24062">
              <w:rPr>
                <w:rFonts w:asciiTheme="majorBidi" w:hAnsiTheme="majorBidi"/>
                <w:caps/>
                <w:color w:val="auto"/>
                <w:sz w:val="24"/>
                <w:szCs w:val="24"/>
              </w:rPr>
              <w:t>OVERCOMING CROSS CULTURAL BARRIERS (LANGUAGE, EDUCATION, AND TRAINING)</w:t>
            </w:r>
          </w:p>
          <w:p w:rsidR="00443923" w:rsidRPr="00D24062" w:rsidRDefault="00FA4482" w:rsidP="00E73768">
            <w:pPr>
              <w:pStyle w:val="NormalWeb"/>
              <w:shd w:val="clear" w:color="auto" w:fill="FFFFFF"/>
              <w:spacing w:before="0" w:beforeAutospacing="0" w:line="360" w:lineRule="auto"/>
              <w:rPr>
                <w:rFonts w:asciiTheme="majorBidi" w:hAnsiTheme="majorBidi" w:cstheme="majorBidi"/>
              </w:rPr>
            </w:pPr>
            <w:r>
              <w:rPr>
                <w:rFonts w:asciiTheme="majorBidi" w:hAnsiTheme="majorBidi" w:cstheme="majorBidi"/>
              </w:rPr>
              <w:t>8)</w:t>
            </w:r>
            <w:r w:rsidR="00443923" w:rsidRPr="00D24062">
              <w:rPr>
                <w:rFonts w:asciiTheme="majorBidi" w:hAnsiTheme="majorBidi" w:cstheme="majorBidi"/>
              </w:rPr>
              <w:t>To overcome cross-cultural barriers, the company provides education and training to its employees. PepsiCo University includes five universities, such as Finance University, Global Procurement University, Global R&amp;D University, and HR University (PepsiCo). Significant advantage of the following professional development is that employees from different cultures may interact, share their visions, and get to know much information about each other. In the future, it will help them to work together without any cross-cultural barriers. The common language of the company is English, but PepsiCo also values other languages. For example, during conducting an Organizational Health Survey, it had to prepare survey translations into forty eight languages (PepsiCo, n.d.). Such language policy permits employees to communicate with each other forgetting about potential cross-cultural barriers.</w:t>
            </w:r>
          </w:p>
          <w:p w:rsidR="00443923" w:rsidRPr="00D24062" w:rsidRDefault="00443923" w:rsidP="00E73768">
            <w:pPr>
              <w:pStyle w:val="Titre4"/>
              <w:shd w:val="clear" w:color="auto" w:fill="FFFFFF"/>
              <w:spacing w:line="360" w:lineRule="auto"/>
              <w:outlineLvl w:val="3"/>
              <w:rPr>
                <w:rFonts w:asciiTheme="majorBidi" w:hAnsiTheme="majorBidi"/>
                <w:caps/>
                <w:color w:val="auto"/>
                <w:sz w:val="24"/>
                <w:szCs w:val="24"/>
              </w:rPr>
            </w:pPr>
            <w:r w:rsidRPr="00D24062">
              <w:rPr>
                <w:rFonts w:asciiTheme="majorBidi" w:hAnsiTheme="majorBidi"/>
                <w:caps/>
                <w:color w:val="auto"/>
                <w:sz w:val="24"/>
                <w:szCs w:val="24"/>
              </w:rPr>
              <w:t>CONCLUSION</w:t>
            </w:r>
          </w:p>
          <w:p w:rsidR="00443923" w:rsidRPr="00D24062" w:rsidRDefault="00FA4482" w:rsidP="00E73768">
            <w:pPr>
              <w:pStyle w:val="NormalWeb"/>
              <w:shd w:val="clear" w:color="auto" w:fill="FFFFFF"/>
              <w:spacing w:before="0" w:beforeAutospacing="0" w:line="360" w:lineRule="auto"/>
              <w:rPr>
                <w:rFonts w:asciiTheme="majorBidi" w:hAnsiTheme="majorBidi" w:cstheme="majorBidi"/>
              </w:rPr>
            </w:pPr>
            <w:r>
              <w:rPr>
                <w:rFonts w:asciiTheme="majorBidi" w:hAnsiTheme="majorBidi" w:cstheme="majorBidi"/>
              </w:rPr>
              <w:t>9)</w:t>
            </w:r>
            <w:r w:rsidR="00443923" w:rsidRPr="00D24062">
              <w:rPr>
                <w:rFonts w:asciiTheme="majorBidi" w:hAnsiTheme="majorBidi" w:cstheme="majorBidi"/>
              </w:rPr>
              <w:t xml:space="preserve">PepsiCo is a global company that has a respectful attitude to other cultures trying to </w:t>
            </w:r>
            <w:r w:rsidR="00702BD0">
              <w:rPr>
                <w:rFonts w:asciiTheme="majorBidi" w:hAnsiTheme="majorBidi" w:cstheme="majorBidi"/>
              </w:rPr>
              <w:t>satisfy their individual needs.</w:t>
            </w:r>
            <w:r w:rsidR="00443923" w:rsidRPr="00D24062">
              <w:rPr>
                <w:rFonts w:asciiTheme="majorBidi" w:hAnsiTheme="majorBidi" w:cstheme="majorBidi"/>
              </w:rPr>
              <w:t xml:space="preserve">PepsiCo’s policy is based on two aspects, such as inclusion and diversity. It means that the organization respects unique characteristics of each employee. An inclusive workplace allows increasing creativity and engagement of the staff. Diversity helps to get a better understanding of buyers. Language policy and continuous professional development helped PepsiCo to deal with cross-cultural barriers within the organization as well as develop better understanding of customer needs. Overall, I believe that PepsiCo </w:t>
            </w:r>
            <w:r w:rsidR="00443923" w:rsidRPr="00D24062">
              <w:rPr>
                <w:rFonts w:asciiTheme="majorBidi" w:hAnsiTheme="majorBidi" w:cstheme="majorBidi"/>
              </w:rPr>
              <w:lastRenderedPageBreak/>
              <w:t>effectively manages across cultures, which is proved by its high sales and numerous offices around the world. Such success among customers and staff means that the company managed to determine and satisfy their individual cultural needs.</w:t>
            </w:r>
          </w:p>
          <w:p w:rsidR="009665BF" w:rsidRDefault="009665BF" w:rsidP="002F7F1A">
            <w:pPr>
              <w:autoSpaceDE w:val="0"/>
              <w:autoSpaceDN w:val="0"/>
              <w:adjustRightInd w:val="0"/>
              <w:spacing w:line="480" w:lineRule="auto"/>
              <w:jc w:val="both"/>
              <w:rPr>
                <w:rFonts w:asciiTheme="majorBidi" w:hAnsiTheme="majorBidi" w:cstheme="majorBidi"/>
                <w:sz w:val="24"/>
                <w:szCs w:val="24"/>
              </w:rPr>
            </w:pPr>
          </w:p>
        </w:tc>
      </w:tr>
    </w:tbl>
    <w:p w:rsidR="00284BC0" w:rsidRPr="00D27363" w:rsidRDefault="00284BC0" w:rsidP="002F7F1A">
      <w:pPr>
        <w:spacing w:line="480" w:lineRule="auto"/>
        <w:jc w:val="both"/>
        <w:rPr>
          <w:rFonts w:asciiTheme="majorBidi" w:hAnsiTheme="majorBidi" w:cstheme="majorBidi"/>
          <w:b/>
          <w:bCs/>
          <w:sz w:val="32"/>
          <w:szCs w:val="32"/>
          <w:lang w:val="en-US"/>
        </w:rPr>
      </w:pPr>
    </w:p>
    <w:p w:rsidR="00443923" w:rsidRPr="00D27363" w:rsidRDefault="00E73768" w:rsidP="00E73768">
      <w:pPr>
        <w:spacing w:line="480" w:lineRule="auto"/>
        <w:jc w:val="both"/>
        <w:rPr>
          <w:rFonts w:asciiTheme="majorBidi" w:hAnsiTheme="majorBidi" w:cstheme="majorBidi"/>
          <w:b/>
          <w:bCs/>
          <w:sz w:val="32"/>
          <w:szCs w:val="32"/>
          <w:lang w:val="en-US"/>
        </w:rPr>
      </w:pPr>
      <w:r>
        <w:rPr>
          <w:rFonts w:asciiTheme="majorBidi" w:hAnsiTheme="majorBidi" w:cstheme="majorBidi"/>
          <w:b/>
          <w:bCs/>
          <w:sz w:val="32"/>
          <w:szCs w:val="32"/>
          <w:lang w:val="en-US"/>
        </w:rPr>
        <w:t>End of Chapter 2</w:t>
      </w:r>
    </w:p>
    <w:p w:rsidR="00E73768" w:rsidRDefault="00E73768" w:rsidP="002F7F1A">
      <w:pPr>
        <w:spacing w:line="480" w:lineRule="auto"/>
        <w:jc w:val="both"/>
        <w:rPr>
          <w:rFonts w:asciiTheme="majorBidi" w:hAnsiTheme="majorBidi" w:cstheme="majorBidi"/>
          <w:b/>
          <w:bCs/>
          <w:sz w:val="32"/>
          <w:szCs w:val="32"/>
          <w:lang w:val="en-US"/>
        </w:rPr>
      </w:pPr>
    </w:p>
    <w:p w:rsidR="00E73768" w:rsidRDefault="00E73768" w:rsidP="002F7F1A">
      <w:pPr>
        <w:spacing w:line="480" w:lineRule="auto"/>
        <w:jc w:val="both"/>
        <w:rPr>
          <w:rFonts w:asciiTheme="majorBidi" w:hAnsiTheme="majorBidi" w:cstheme="majorBidi"/>
          <w:b/>
          <w:bCs/>
          <w:sz w:val="32"/>
          <w:szCs w:val="32"/>
          <w:lang w:val="en-US"/>
        </w:rPr>
      </w:pPr>
    </w:p>
    <w:p w:rsidR="00E73768" w:rsidRDefault="00E73768" w:rsidP="002F7F1A">
      <w:pPr>
        <w:spacing w:line="480" w:lineRule="auto"/>
        <w:jc w:val="both"/>
        <w:rPr>
          <w:rFonts w:asciiTheme="majorBidi" w:hAnsiTheme="majorBidi" w:cstheme="majorBidi"/>
          <w:b/>
          <w:bCs/>
          <w:sz w:val="32"/>
          <w:szCs w:val="32"/>
          <w:lang w:val="en-US"/>
        </w:rPr>
      </w:pPr>
    </w:p>
    <w:p w:rsidR="00E73768" w:rsidRDefault="00E73768" w:rsidP="002F7F1A">
      <w:pPr>
        <w:spacing w:line="480" w:lineRule="auto"/>
        <w:jc w:val="both"/>
        <w:rPr>
          <w:rFonts w:asciiTheme="majorBidi" w:hAnsiTheme="majorBidi" w:cstheme="majorBidi"/>
          <w:b/>
          <w:bCs/>
          <w:sz w:val="32"/>
          <w:szCs w:val="32"/>
          <w:lang w:val="en-US"/>
        </w:rPr>
      </w:pPr>
    </w:p>
    <w:p w:rsidR="00E73768" w:rsidRDefault="00E73768" w:rsidP="002F7F1A">
      <w:pPr>
        <w:spacing w:line="480" w:lineRule="auto"/>
        <w:jc w:val="both"/>
        <w:rPr>
          <w:rFonts w:asciiTheme="majorBidi" w:hAnsiTheme="majorBidi" w:cstheme="majorBidi"/>
          <w:b/>
          <w:bCs/>
          <w:sz w:val="32"/>
          <w:szCs w:val="32"/>
          <w:lang w:val="en-US"/>
        </w:rPr>
      </w:pPr>
    </w:p>
    <w:p w:rsidR="00E73768" w:rsidRDefault="00E73768" w:rsidP="002F7F1A">
      <w:pPr>
        <w:spacing w:line="480" w:lineRule="auto"/>
        <w:jc w:val="both"/>
        <w:rPr>
          <w:rFonts w:asciiTheme="majorBidi" w:hAnsiTheme="majorBidi" w:cstheme="majorBidi"/>
          <w:b/>
          <w:bCs/>
          <w:sz w:val="32"/>
          <w:szCs w:val="32"/>
          <w:lang w:val="en-US"/>
        </w:rPr>
      </w:pPr>
    </w:p>
    <w:p w:rsidR="00E73768" w:rsidRDefault="00E73768" w:rsidP="002F7F1A">
      <w:pPr>
        <w:spacing w:line="480" w:lineRule="auto"/>
        <w:jc w:val="both"/>
        <w:rPr>
          <w:rFonts w:asciiTheme="majorBidi" w:hAnsiTheme="majorBidi" w:cstheme="majorBidi"/>
          <w:b/>
          <w:bCs/>
          <w:sz w:val="32"/>
          <w:szCs w:val="32"/>
          <w:lang w:val="en-US"/>
        </w:rPr>
      </w:pPr>
    </w:p>
    <w:p w:rsidR="00E73768" w:rsidRDefault="00E73768" w:rsidP="002F7F1A">
      <w:pPr>
        <w:spacing w:line="480" w:lineRule="auto"/>
        <w:jc w:val="both"/>
        <w:rPr>
          <w:rFonts w:asciiTheme="majorBidi" w:hAnsiTheme="majorBidi" w:cstheme="majorBidi"/>
          <w:b/>
          <w:bCs/>
          <w:sz w:val="32"/>
          <w:szCs w:val="32"/>
          <w:lang w:val="en-US"/>
        </w:rPr>
      </w:pPr>
    </w:p>
    <w:p w:rsidR="00E73768" w:rsidRDefault="00E73768" w:rsidP="002F7F1A">
      <w:pPr>
        <w:spacing w:line="480" w:lineRule="auto"/>
        <w:jc w:val="both"/>
        <w:rPr>
          <w:rFonts w:asciiTheme="majorBidi" w:hAnsiTheme="majorBidi" w:cstheme="majorBidi"/>
          <w:b/>
          <w:bCs/>
          <w:sz w:val="32"/>
          <w:szCs w:val="32"/>
          <w:lang w:val="en-US"/>
        </w:rPr>
      </w:pPr>
    </w:p>
    <w:p w:rsidR="00E73768" w:rsidRDefault="00E73768" w:rsidP="002F7F1A">
      <w:pPr>
        <w:spacing w:line="480" w:lineRule="auto"/>
        <w:jc w:val="both"/>
        <w:rPr>
          <w:rFonts w:asciiTheme="majorBidi" w:hAnsiTheme="majorBidi" w:cstheme="majorBidi"/>
          <w:b/>
          <w:bCs/>
          <w:sz w:val="32"/>
          <w:szCs w:val="32"/>
          <w:lang w:val="en-US"/>
        </w:rPr>
      </w:pPr>
    </w:p>
    <w:p w:rsidR="00E73768" w:rsidRDefault="00E73768" w:rsidP="002F7F1A">
      <w:pPr>
        <w:spacing w:line="480" w:lineRule="auto"/>
        <w:jc w:val="both"/>
        <w:rPr>
          <w:rFonts w:asciiTheme="majorBidi" w:hAnsiTheme="majorBidi" w:cstheme="majorBidi"/>
          <w:b/>
          <w:bCs/>
          <w:sz w:val="32"/>
          <w:szCs w:val="32"/>
          <w:lang w:val="en-US"/>
        </w:rPr>
      </w:pPr>
    </w:p>
    <w:p w:rsidR="002F7F1A" w:rsidRDefault="002F7F1A" w:rsidP="002F7F1A">
      <w:pPr>
        <w:spacing w:line="480" w:lineRule="auto"/>
        <w:jc w:val="both"/>
        <w:rPr>
          <w:rFonts w:ascii="ITCGaramondStd-Bd" w:hAnsi="ITCGaramondStd-Bd" w:cs="ITCGaramondStd-Bd"/>
          <w:b/>
          <w:bCs/>
          <w:sz w:val="32"/>
          <w:szCs w:val="32"/>
          <w:lang w:val="en-US"/>
        </w:rPr>
      </w:pPr>
      <w:r w:rsidRPr="00D27363">
        <w:rPr>
          <w:rFonts w:asciiTheme="majorBidi" w:hAnsiTheme="majorBidi" w:cstheme="majorBidi"/>
          <w:b/>
          <w:bCs/>
          <w:sz w:val="32"/>
          <w:szCs w:val="32"/>
          <w:lang w:val="en-US"/>
        </w:rPr>
        <w:lastRenderedPageBreak/>
        <w:t>Chapter3:</w:t>
      </w:r>
      <w:r w:rsidR="00D25348">
        <w:rPr>
          <w:rFonts w:asciiTheme="majorBidi" w:hAnsiTheme="majorBidi" w:cstheme="majorBidi"/>
          <w:b/>
          <w:bCs/>
          <w:sz w:val="32"/>
          <w:szCs w:val="32"/>
          <w:lang w:val="en-US"/>
        </w:rPr>
        <w:t xml:space="preserve"> </w:t>
      </w:r>
      <w:r w:rsidRPr="00D27363">
        <w:rPr>
          <w:rFonts w:ascii="ITCGaramondStd-Bd" w:hAnsi="ITCGaramondStd-Bd" w:cs="ITCGaramondStd-Bd"/>
          <w:b/>
          <w:bCs/>
          <w:sz w:val="32"/>
          <w:szCs w:val="32"/>
          <w:lang w:val="en-US"/>
        </w:rPr>
        <w:t>Cultural Value Dimensions</w:t>
      </w:r>
    </w:p>
    <w:p w:rsidR="00E73768" w:rsidRPr="00D27363" w:rsidRDefault="00E73768" w:rsidP="00E73768">
      <w:pPr>
        <w:spacing w:line="480" w:lineRule="auto"/>
        <w:jc w:val="center"/>
        <w:rPr>
          <w:rFonts w:asciiTheme="majorBidi" w:hAnsiTheme="majorBidi" w:cstheme="majorBidi"/>
          <w:color w:val="FFFFFF"/>
          <w:sz w:val="24"/>
          <w:szCs w:val="24"/>
          <w:lang w:val="en-US"/>
        </w:rPr>
      </w:pPr>
      <w:r>
        <w:rPr>
          <w:rFonts w:asciiTheme="majorBidi" w:hAnsiTheme="majorBidi" w:cstheme="majorBidi"/>
          <w:noProof/>
          <w:color w:val="FFFFFF"/>
          <w:sz w:val="24"/>
          <w:szCs w:val="24"/>
          <w:lang w:eastAsia="fr-FR"/>
        </w:rPr>
        <w:drawing>
          <wp:inline distT="0" distB="0" distL="0" distR="0">
            <wp:extent cx="2438400" cy="1866900"/>
            <wp:effectExtent l="19050" t="0" r="0" b="0"/>
            <wp:docPr id="41" name="Image 7" descr="C:\Users\samsung\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sung\Desktop\images.jpg"/>
                    <pic:cNvPicPr>
                      <a:picLocks noChangeAspect="1" noChangeArrowheads="1"/>
                    </pic:cNvPicPr>
                  </pic:nvPicPr>
                  <pic:blipFill>
                    <a:blip r:embed="rId17" cstate="print"/>
                    <a:srcRect/>
                    <a:stretch>
                      <a:fillRect/>
                    </a:stretch>
                  </pic:blipFill>
                  <pic:spPr bwMode="auto">
                    <a:xfrm>
                      <a:off x="0" y="0"/>
                      <a:ext cx="2438400" cy="1866900"/>
                    </a:xfrm>
                    <a:prstGeom prst="rect">
                      <a:avLst/>
                    </a:prstGeom>
                    <a:noFill/>
                    <a:ln w="9525">
                      <a:noFill/>
                      <a:miter lim="800000"/>
                      <a:headEnd/>
                      <a:tailEnd/>
                    </a:ln>
                  </pic:spPr>
                </pic:pic>
              </a:graphicData>
            </a:graphic>
          </wp:inline>
        </w:drawing>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*Cultural variables result from unique sets of shared values among different groups of people.</w:t>
      </w:r>
    </w:p>
    <w:p w:rsidR="002F7F1A" w:rsidRPr="00EE182F" w:rsidRDefault="002F7F1A" w:rsidP="00284BC0">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Most of the variations between cultures stem from underlying va</w:t>
      </w:r>
      <w:r w:rsidR="00284BC0">
        <w:rPr>
          <w:rFonts w:ascii="TimesLTStd-Roman" w:hAnsi="TimesLTStd-Roman" w:cs="TimesLTStd-Roman"/>
          <w:sz w:val="24"/>
          <w:szCs w:val="24"/>
          <w:lang w:val="en-US"/>
        </w:rPr>
        <w:t xml:space="preserve">lue systems, which cause people </w:t>
      </w:r>
      <w:r w:rsidRPr="00EE182F">
        <w:rPr>
          <w:rFonts w:ascii="TimesLTStd-Roman" w:hAnsi="TimesLTStd-Roman" w:cs="TimesLTStd-Roman"/>
          <w:sz w:val="24"/>
          <w:szCs w:val="24"/>
          <w:lang w:val="en-US"/>
        </w:rPr>
        <w:t xml:space="preserve">from different cultures to behave differently under similar circumstances. </w:t>
      </w:r>
      <w:r w:rsidRPr="00EE182F">
        <w:rPr>
          <w:rFonts w:ascii="TimesLTStd-Bold" w:hAnsi="TimesLTStd-Bold" w:cs="TimesLTStd-Bold"/>
          <w:b/>
          <w:bCs/>
          <w:sz w:val="24"/>
          <w:szCs w:val="24"/>
          <w:lang w:val="en-US"/>
        </w:rPr>
        <w:t xml:space="preserve">Values </w:t>
      </w:r>
      <w:r w:rsidR="00284BC0">
        <w:rPr>
          <w:rFonts w:ascii="TimesLTStd-Roman" w:hAnsi="TimesLTStd-Roman" w:cs="TimesLTStd-Roman"/>
          <w:sz w:val="24"/>
          <w:szCs w:val="24"/>
          <w:lang w:val="en-US"/>
        </w:rPr>
        <w:t xml:space="preserve">are a society’s </w:t>
      </w:r>
      <w:r w:rsidRPr="00EE182F">
        <w:rPr>
          <w:rFonts w:ascii="TimesLTStd-Roman" w:hAnsi="TimesLTStd-Roman" w:cs="TimesLTStd-Roman"/>
          <w:sz w:val="24"/>
          <w:szCs w:val="24"/>
          <w:lang w:val="en-US"/>
        </w:rPr>
        <w:t>ideas about what is good or bad, right or wrong—such as the wid</w:t>
      </w:r>
      <w:r w:rsidR="00284BC0">
        <w:rPr>
          <w:rFonts w:ascii="TimesLTStd-Roman" w:hAnsi="TimesLTStd-Roman" w:cs="TimesLTStd-Roman"/>
          <w:sz w:val="24"/>
          <w:szCs w:val="24"/>
          <w:lang w:val="en-US"/>
        </w:rPr>
        <w:t xml:space="preserve">espread belief that stealing is </w:t>
      </w:r>
      <w:r w:rsidRPr="00EE182F">
        <w:rPr>
          <w:rFonts w:ascii="TimesLTStd-Roman" w:hAnsi="TimesLTStd-Roman" w:cs="TimesLTStd-Roman"/>
          <w:sz w:val="24"/>
          <w:szCs w:val="24"/>
          <w:lang w:val="en-US"/>
        </w:rPr>
        <w:t>immoral and unfair. Values determine how individuals will probably respond in any given circumstance.</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*As a powerful component of a society’s culture, values are communicated through</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the eight subsystems previously described and are passed from generation to generation. Interaction and pressure among these subsystems (or more recently, from foreign cultures) may provide the impetus for slow change. The dissolution of the Soviet Union and the formation of the Commonwealth of Independent States is an example of extreme political change resulting from internal economic pressures and external encouragement to change.</w:t>
      </w:r>
    </w:p>
    <w:p w:rsidR="002F7F1A"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EE182F">
        <w:rPr>
          <w:rFonts w:ascii="FrutigerLTStd-BlackCn" w:hAnsi="FrutigerLTStd-BlackCn" w:cs="FrutigerLTStd-BlackCn"/>
          <w:b/>
          <w:bCs/>
          <w:sz w:val="24"/>
          <w:szCs w:val="24"/>
          <w:lang w:val="en-US"/>
        </w:rPr>
        <w:t>1)Project GLOBE Cultural Dimensions</w:t>
      </w:r>
    </w:p>
    <w:p w:rsidR="00E73768" w:rsidRPr="00EE182F" w:rsidRDefault="00E73768" w:rsidP="00E73768">
      <w:pPr>
        <w:autoSpaceDE w:val="0"/>
        <w:autoSpaceDN w:val="0"/>
        <w:adjustRightInd w:val="0"/>
        <w:spacing w:after="0" w:line="480" w:lineRule="auto"/>
        <w:jc w:val="center"/>
        <w:rPr>
          <w:rFonts w:ascii="FrutigerLTStd-BlackCn" w:hAnsi="FrutigerLTStd-BlackCn" w:cs="FrutigerLTStd-BlackCn"/>
          <w:b/>
          <w:bCs/>
          <w:sz w:val="24"/>
          <w:szCs w:val="24"/>
          <w:lang w:val="en-US"/>
        </w:rPr>
      </w:pPr>
      <w:r>
        <w:rPr>
          <w:rFonts w:ascii="FrutigerLTStd-BlackCn" w:hAnsi="FrutigerLTStd-BlackCn" w:cs="FrutigerLTStd-BlackCn"/>
          <w:b/>
          <w:bCs/>
          <w:noProof/>
          <w:sz w:val="24"/>
          <w:szCs w:val="24"/>
          <w:lang w:eastAsia="fr-FR"/>
        </w:rPr>
        <w:drawing>
          <wp:inline distT="0" distB="0" distL="0" distR="0">
            <wp:extent cx="3810000" cy="1181100"/>
            <wp:effectExtent l="19050" t="0" r="0" b="0"/>
            <wp:docPr id="42" name="Image 8" descr="C:\Users\samsung\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sung\Desktop\images.png"/>
                    <pic:cNvPicPr>
                      <a:picLocks noChangeAspect="1" noChangeArrowheads="1"/>
                    </pic:cNvPicPr>
                  </pic:nvPicPr>
                  <pic:blipFill>
                    <a:blip r:embed="rId18" cstate="print"/>
                    <a:srcRect/>
                    <a:stretch>
                      <a:fillRect/>
                    </a:stretch>
                  </pic:blipFill>
                  <pic:spPr bwMode="auto">
                    <a:xfrm>
                      <a:off x="0" y="0"/>
                      <a:ext cx="3810000" cy="1181100"/>
                    </a:xfrm>
                    <a:prstGeom prst="rect">
                      <a:avLst/>
                    </a:prstGeom>
                    <a:noFill/>
                    <a:ln w="9525">
                      <a:noFill/>
                      <a:miter lim="800000"/>
                      <a:headEnd/>
                      <a:tailEnd/>
                    </a:ln>
                  </pic:spPr>
                </pic:pic>
              </a:graphicData>
            </a:graphic>
          </wp:inline>
        </w:drawing>
      </w:r>
    </w:p>
    <w:p w:rsidR="002F7F1A" w:rsidRPr="00284BC0" w:rsidRDefault="002F7F1A" w:rsidP="00284BC0">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lastRenderedPageBreak/>
        <w:t xml:space="preserve">*Recent research results on cultural dimensions have been made available by the GLOBE (Global Leadership and Organizational Behavior Effectiveness) Project team. The team comprises 170 researchers who have collected data over seven years on cultural values and practice leadership attributes from 18,000 managers in 62 countries. Those managers were from a wide variety of industries and sizes of organizations from every corner of the globe. The team identified nine cultural dimensions that distinguish one society </w:t>
      </w:r>
      <w:r w:rsidR="00284BC0">
        <w:rPr>
          <w:rFonts w:ascii="TimesLTStd-Roman" w:hAnsi="TimesLTStd-Roman" w:cs="TimesLTStd-Roman"/>
          <w:color w:val="000000"/>
          <w:sz w:val="24"/>
          <w:szCs w:val="24"/>
          <w:lang w:val="en-US"/>
        </w:rPr>
        <w:t xml:space="preserve">from another and have important </w:t>
      </w:r>
      <w:r w:rsidRPr="00EE182F">
        <w:rPr>
          <w:rFonts w:ascii="TimesLTStd-Roman" w:hAnsi="TimesLTStd-Roman" w:cs="TimesLTStd-Roman"/>
          <w:color w:val="000000"/>
          <w:sz w:val="24"/>
          <w:szCs w:val="24"/>
          <w:lang w:val="en-US"/>
        </w:rPr>
        <w:t xml:space="preserve">managerial implications: </w:t>
      </w:r>
      <w:r w:rsidRPr="00EE182F">
        <w:rPr>
          <w:rFonts w:ascii="TimesLTStd-Roman" w:hAnsi="TimesLTStd-Roman" w:cs="TimesLTStd-Roman"/>
          <w:b/>
          <w:bCs/>
          <w:color w:val="000000"/>
          <w:sz w:val="24"/>
          <w:szCs w:val="24"/>
          <w:lang w:val="en-US"/>
        </w:rPr>
        <w:t xml:space="preserve">assertiveness, future orientation, performance orientation, humane orientation, gender differentiation, uncertainty avoidance, power distance, institutional collectivism versus individualism, and in-group collectivism. </w:t>
      </w:r>
    </w:p>
    <w:p w:rsidR="002F7F1A" w:rsidRPr="00EE182F" w:rsidRDefault="002F7F1A" w:rsidP="002F7F1A">
      <w:pPr>
        <w:autoSpaceDE w:val="0"/>
        <w:autoSpaceDN w:val="0"/>
        <w:adjustRightInd w:val="0"/>
        <w:spacing w:after="0" w:line="480" w:lineRule="auto"/>
        <w:rPr>
          <w:rFonts w:ascii="TimesLTStd-Roman" w:hAnsi="TimesLTStd-Roman" w:cs="TimesLTStd-Roman"/>
          <w:b/>
          <w:bCs/>
          <w:color w:val="000000"/>
          <w:sz w:val="24"/>
          <w:szCs w:val="24"/>
          <w:lang w:val="en-US"/>
        </w:rPr>
      </w:pPr>
      <w:r w:rsidRPr="00EE182F">
        <w:rPr>
          <w:rFonts w:ascii="TimesLTStd-Roman" w:hAnsi="TimesLTStd-Roman" w:cs="TimesLTStd-Roman"/>
          <w:color w:val="000000"/>
          <w:sz w:val="24"/>
          <w:szCs w:val="24"/>
          <w:lang w:val="en-US"/>
        </w:rPr>
        <w:t>Only the first four are discussed here; this</w:t>
      </w:r>
      <w:r w:rsidR="00450B3A">
        <w:rPr>
          <w:rFonts w:ascii="TimesLTStd-Roman" w:hAnsi="TimesLTStd-Roman" w:cs="TimesLTStd-Roman"/>
          <w:color w:val="000000"/>
          <w:sz w:val="24"/>
          <w:szCs w:val="24"/>
          <w:lang w:val="en-US"/>
        </w:rPr>
        <w:t xml:space="preserve"> </w:t>
      </w:r>
      <w:r w:rsidRPr="00EE182F">
        <w:rPr>
          <w:rFonts w:ascii="TimesLTStd-Roman" w:hAnsi="TimesLTStd-Roman" w:cs="TimesLTStd-Roman"/>
          <w:color w:val="000000"/>
          <w:sz w:val="24"/>
          <w:szCs w:val="24"/>
          <w:lang w:val="en-US"/>
        </w:rPr>
        <w:t>avoids confusion for readers since the other five dimensions are similar to those researched by</w:t>
      </w:r>
      <w:r w:rsidR="00450B3A">
        <w:rPr>
          <w:rFonts w:ascii="TimesLTStd-Roman" w:hAnsi="TimesLTStd-Roman" w:cs="TimesLTStd-Roman"/>
          <w:color w:val="000000"/>
          <w:sz w:val="24"/>
          <w:szCs w:val="24"/>
          <w:lang w:val="en-US"/>
        </w:rPr>
        <w:t xml:space="preserve"> </w:t>
      </w:r>
      <w:r w:rsidRPr="00EE182F">
        <w:rPr>
          <w:rFonts w:ascii="TimesLTStd-Roman" w:hAnsi="TimesLTStd-Roman" w:cs="TimesLTStd-Roman"/>
          <w:color w:val="000000"/>
          <w:sz w:val="24"/>
          <w:szCs w:val="24"/>
          <w:lang w:val="en-US"/>
        </w:rPr>
        <w:t xml:space="preserve">Hofstede, which are presented in the next section. </w:t>
      </w:r>
    </w:p>
    <w:p w:rsidR="002F7F1A" w:rsidRPr="00EE182F"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EE182F">
        <w:rPr>
          <w:rFonts w:ascii="FrutigerLTStd-Bold" w:hAnsi="FrutigerLTStd-Bold" w:cs="FrutigerLTStd-Bold"/>
          <w:b/>
          <w:bCs/>
          <w:sz w:val="24"/>
          <w:szCs w:val="24"/>
          <w:lang w:val="en-US"/>
        </w:rPr>
        <w:t>a)Assertiveness</w:t>
      </w:r>
    </w:p>
    <w:p w:rsidR="002F7F1A" w:rsidRDefault="002F7F1A" w:rsidP="00284BC0">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This dimension refers to how much people in a society are expected to be tou</w:t>
      </w:r>
      <w:r w:rsidR="00284BC0">
        <w:rPr>
          <w:rFonts w:ascii="TimesLTStd-Roman" w:hAnsi="TimesLTStd-Roman" w:cs="TimesLTStd-Roman"/>
          <w:color w:val="000000"/>
          <w:sz w:val="24"/>
          <w:szCs w:val="24"/>
          <w:lang w:val="en-US"/>
        </w:rPr>
        <w:t xml:space="preserve">gh, confrontational, </w:t>
      </w:r>
      <w:r w:rsidRPr="00EE182F">
        <w:rPr>
          <w:rFonts w:ascii="TimesLTStd-Roman" w:hAnsi="TimesLTStd-Roman" w:cs="TimesLTStd-Roman"/>
          <w:color w:val="000000"/>
          <w:sz w:val="24"/>
          <w:szCs w:val="24"/>
          <w:lang w:val="en-US"/>
        </w:rPr>
        <w:t xml:space="preserve">and competitive versus modest and tender. Austria and Germany, for example, are highly assertive societies that value competition and have a “can-do” attitude. This compares with Sweden and Japan, less assertive societies, which tend to prefer warm and cooperative relations and harmony. The GLOBE team concluded that those countries have sympathy for the weak and emphasize loyalty and solidarity. </w:t>
      </w:r>
      <w:r w:rsidR="005819A3" w:rsidRPr="005819A3">
        <w:rPr>
          <w:rFonts w:ascii="TimesLTStd-Roman" w:hAnsi="TimesLTStd-Roman" w:cs="TimesLTStd-Roman"/>
          <w:noProof/>
          <w:color w:val="000000"/>
          <w:sz w:val="24"/>
          <w:szCs w:val="24"/>
          <w:lang w:eastAsia="fr-FR"/>
        </w:rPr>
        <w:drawing>
          <wp:inline distT="0" distB="0" distL="0" distR="0">
            <wp:extent cx="5248275" cy="15716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8275" cy="1571625"/>
                    </a:xfrm>
                    <a:prstGeom prst="rect">
                      <a:avLst/>
                    </a:prstGeom>
                    <a:noFill/>
                    <a:ln>
                      <a:noFill/>
                    </a:ln>
                  </pic:spPr>
                </pic:pic>
              </a:graphicData>
            </a:graphic>
          </wp:inline>
        </w:drawing>
      </w:r>
    </w:p>
    <w:p w:rsidR="005819A3" w:rsidRPr="00EE182F" w:rsidRDefault="005819A3" w:rsidP="00284BC0">
      <w:pPr>
        <w:autoSpaceDE w:val="0"/>
        <w:autoSpaceDN w:val="0"/>
        <w:adjustRightInd w:val="0"/>
        <w:spacing w:after="0" w:line="480" w:lineRule="auto"/>
        <w:rPr>
          <w:rFonts w:ascii="TimesLTStd-Roman" w:hAnsi="TimesLTStd-Roman" w:cs="TimesLTStd-Roman"/>
          <w:color w:val="000000"/>
          <w:sz w:val="24"/>
          <w:szCs w:val="24"/>
          <w:lang w:val="en-US"/>
        </w:rPr>
      </w:pPr>
    </w:p>
    <w:p w:rsidR="002F7F1A" w:rsidRPr="00EE182F"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EE182F">
        <w:rPr>
          <w:rFonts w:ascii="FrutigerLTStd-Bold" w:hAnsi="FrutigerLTStd-Bold" w:cs="FrutigerLTStd-Bold"/>
          <w:b/>
          <w:bCs/>
          <w:sz w:val="24"/>
          <w:szCs w:val="24"/>
          <w:lang w:val="en-US"/>
        </w:rPr>
        <w:lastRenderedPageBreak/>
        <w:t>b)Future Orientation</w:t>
      </w:r>
    </w:p>
    <w:p w:rsidR="002F7F1A" w:rsidRDefault="002F7F1A" w:rsidP="00284BC0">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This dimension refers to the level of importance a society attaches to</w:t>
      </w:r>
      <w:r w:rsidR="00284BC0">
        <w:rPr>
          <w:rFonts w:ascii="TimesLTStd-Roman" w:hAnsi="TimesLTStd-Roman" w:cs="TimesLTStd-Roman"/>
          <w:color w:val="000000"/>
          <w:sz w:val="24"/>
          <w:szCs w:val="24"/>
          <w:lang w:val="en-US"/>
        </w:rPr>
        <w:t xml:space="preserve"> future-oriented behaviors </w:t>
      </w:r>
      <w:r w:rsidRPr="00EE182F">
        <w:rPr>
          <w:rFonts w:ascii="TimesLTStd-Roman" w:hAnsi="TimesLTStd-Roman" w:cs="TimesLTStd-Roman"/>
          <w:color w:val="000000"/>
          <w:sz w:val="24"/>
          <w:szCs w:val="24"/>
          <w:lang w:val="en-US"/>
        </w:rPr>
        <w:t>such as planning and investing in the future. Switzerland and Sin</w:t>
      </w:r>
      <w:r w:rsidR="00284BC0">
        <w:rPr>
          <w:rFonts w:ascii="TimesLTStd-Roman" w:hAnsi="TimesLTStd-Roman" w:cs="TimesLTStd-Roman"/>
          <w:color w:val="000000"/>
          <w:sz w:val="24"/>
          <w:szCs w:val="24"/>
          <w:lang w:val="en-US"/>
        </w:rPr>
        <w:t xml:space="preserve">gapore, high on this dimension, </w:t>
      </w:r>
      <w:r w:rsidRPr="00EE182F">
        <w:rPr>
          <w:rFonts w:ascii="TimesLTStd-Roman" w:hAnsi="TimesLTStd-Roman" w:cs="TimesLTStd-Roman"/>
          <w:color w:val="000000"/>
          <w:sz w:val="24"/>
          <w:szCs w:val="24"/>
          <w:lang w:val="en-US"/>
        </w:rPr>
        <w:t xml:space="preserve">are inclined to save for the future and have a longer time horizon </w:t>
      </w:r>
      <w:r w:rsidR="00284BC0">
        <w:rPr>
          <w:rFonts w:ascii="TimesLTStd-Roman" w:hAnsi="TimesLTStd-Roman" w:cs="TimesLTStd-Roman"/>
          <w:color w:val="000000"/>
          <w:sz w:val="24"/>
          <w:szCs w:val="24"/>
          <w:lang w:val="en-US"/>
        </w:rPr>
        <w:t xml:space="preserve">for decisions. This perspective </w:t>
      </w:r>
      <w:r w:rsidRPr="00EE182F">
        <w:rPr>
          <w:rFonts w:ascii="TimesLTStd-Roman" w:hAnsi="TimesLTStd-Roman" w:cs="TimesLTStd-Roman"/>
          <w:color w:val="000000"/>
          <w:sz w:val="24"/>
          <w:szCs w:val="24"/>
          <w:lang w:val="en-US"/>
        </w:rPr>
        <w:t>compares with societies such as Russia and Argentina, which t</w:t>
      </w:r>
      <w:r w:rsidR="00284BC0">
        <w:rPr>
          <w:rFonts w:ascii="TimesLTStd-Roman" w:hAnsi="TimesLTStd-Roman" w:cs="TimesLTStd-Roman"/>
          <w:color w:val="000000"/>
          <w:sz w:val="24"/>
          <w:szCs w:val="24"/>
          <w:lang w:val="en-US"/>
        </w:rPr>
        <w:t xml:space="preserve">end to plan more in the shorter </w:t>
      </w:r>
      <w:r w:rsidRPr="00EE182F">
        <w:rPr>
          <w:rFonts w:ascii="TimesLTStd-Roman" w:hAnsi="TimesLTStd-Roman" w:cs="TimesLTStd-Roman"/>
          <w:color w:val="000000"/>
          <w:sz w:val="24"/>
          <w:szCs w:val="24"/>
          <w:lang w:val="en-US"/>
        </w:rPr>
        <w:t>term and place more emphasis on instant gratification</w:t>
      </w:r>
    </w:p>
    <w:p w:rsidR="0074517C" w:rsidRPr="00EE182F" w:rsidRDefault="0074517C" w:rsidP="00284BC0">
      <w:pPr>
        <w:autoSpaceDE w:val="0"/>
        <w:autoSpaceDN w:val="0"/>
        <w:adjustRightInd w:val="0"/>
        <w:spacing w:after="0" w:line="480" w:lineRule="auto"/>
        <w:rPr>
          <w:rFonts w:ascii="TimesLTStd-Roman" w:hAnsi="TimesLTStd-Roman" w:cs="TimesLTStd-Roman"/>
          <w:color w:val="000000"/>
          <w:sz w:val="24"/>
          <w:szCs w:val="24"/>
          <w:lang w:val="en-US"/>
        </w:rPr>
      </w:pPr>
      <w:r w:rsidRPr="005819A3">
        <w:rPr>
          <w:rFonts w:ascii="TimesLTStd-Roman" w:hAnsi="TimesLTStd-Roman" w:cs="TimesLTStd-Roman"/>
          <w:noProof/>
          <w:color w:val="000000"/>
          <w:sz w:val="24"/>
          <w:szCs w:val="24"/>
          <w:lang w:eastAsia="fr-FR"/>
        </w:rPr>
        <w:drawing>
          <wp:inline distT="0" distB="0" distL="0" distR="0">
            <wp:extent cx="5760720" cy="14878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487805"/>
                    </a:xfrm>
                    <a:prstGeom prst="rect">
                      <a:avLst/>
                    </a:prstGeom>
                    <a:noFill/>
                    <a:ln>
                      <a:noFill/>
                    </a:ln>
                  </pic:spPr>
                </pic:pic>
              </a:graphicData>
            </a:graphic>
          </wp:inline>
        </w:drawing>
      </w:r>
    </w:p>
    <w:p w:rsidR="002F7F1A" w:rsidRPr="00EE182F"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EE182F">
        <w:rPr>
          <w:rFonts w:ascii="FrutigerLTStd-Bold" w:hAnsi="FrutigerLTStd-Bold" w:cs="FrutigerLTStd-Bold"/>
          <w:b/>
          <w:bCs/>
          <w:sz w:val="24"/>
          <w:szCs w:val="24"/>
          <w:lang w:val="en-US"/>
        </w:rPr>
        <w:t>c)Performance Orientation</w:t>
      </w:r>
    </w:p>
    <w:p w:rsidR="002F7F1A" w:rsidRDefault="002F7F1A" w:rsidP="00284BC0">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This dimension measures the importance of performance improv</w:t>
      </w:r>
      <w:r w:rsidR="00284BC0">
        <w:rPr>
          <w:rFonts w:ascii="TimesLTStd-Roman" w:hAnsi="TimesLTStd-Roman" w:cs="TimesLTStd-Roman"/>
          <w:color w:val="000000"/>
          <w:sz w:val="24"/>
          <w:szCs w:val="24"/>
          <w:lang w:val="en-US"/>
        </w:rPr>
        <w:t xml:space="preserve">ement and excellence in society </w:t>
      </w:r>
      <w:r w:rsidRPr="00EE182F">
        <w:rPr>
          <w:rFonts w:ascii="TimesLTStd-Roman" w:hAnsi="TimesLTStd-Roman" w:cs="TimesLTStd-Roman"/>
          <w:color w:val="000000"/>
          <w:sz w:val="24"/>
          <w:szCs w:val="24"/>
          <w:lang w:val="en-US"/>
        </w:rPr>
        <w:t>and refers to whether or not people are encouraged to strive for co</w:t>
      </w:r>
      <w:r w:rsidR="00284BC0">
        <w:rPr>
          <w:rFonts w:ascii="TimesLTStd-Roman" w:hAnsi="TimesLTStd-Roman" w:cs="TimesLTStd-Roman"/>
          <w:color w:val="000000"/>
          <w:sz w:val="24"/>
          <w:szCs w:val="24"/>
          <w:lang w:val="en-US"/>
        </w:rPr>
        <w:t xml:space="preserve">ntinued improvement. Singapore, </w:t>
      </w:r>
      <w:r w:rsidRPr="00EE182F">
        <w:rPr>
          <w:rFonts w:ascii="TimesLTStd-Roman" w:hAnsi="TimesLTStd-Roman" w:cs="TimesLTStd-Roman"/>
          <w:color w:val="000000"/>
          <w:sz w:val="24"/>
          <w:szCs w:val="24"/>
          <w:lang w:val="en-US"/>
        </w:rPr>
        <w:t>Hong Kong, and the United States score high on this dimension; ty</w:t>
      </w:r>
      <w:r w:rsidR="00284BC0">
        <w:rPr>
          <w:rFonts w:ascii="TimesLTStd-Roman" w:hAnsi="TimesLTStd-Roman" w:cs="TimesLTStd-Roman"/>
          <w:color w:val="000000"/>
          <w:sz w:val="24"/>
          <w:szCs w:val="24"/>
          <w:lang w:val="en-US"/>
        </w:rPr>
        <w:t xml:space="preserve">pically, this means that people </w:t>
      </w:r>
      <w:r w:rsidRPr="00EE182F">
        <w:rPr>
          <w:rFonts w:ascii="TimesLTStd-Roman" w:hAnsi="TimesLTStd-Roman" w:cs="TimesLTStd-Roman"/>
          <w:color w:val="000000"/>
          <w:sz w:val="24"/>
          <w:szCs w:val="24"/>
          <w:lang w:val="en-US"/>
        </w:rPr>
        <w:t>tend to take initiative and have a sense of urgency and the confidence to get things done. Countries such as Russia and Italy have low scores on this dimension; they hold other priorities ahead of performance, such as tradition, loyalty, family, and background, and they associate competition with defeat.</w:t>
      </w:r>
    </w:p>
    <w:p w:rsidR="0074517C" w:rsidRDefault="0074517C" w:rsidP="00284BC0">
      <w:pPr>
        <w:autoSpaceDE w:val="0"/>
        <w:autoSpaceDN w:val="0"/>
        <w:adjustRightInd w:val="0"/>
        <w:spacing w:after="0" w:line="480" w:lineRule="auto"/>
        <w:rPr>
          <w:rFonts w:ascii="TimesLTStd-Roman" w:hAnsi="TimesLTStd-Roman" w:cs="TimesLTStd-Roman"/>
          <w:color w:val="000000"/>
          <w:sz w:val="24"/>
          <w:szCs w:val="24"/>
          <w:lang w:val="en-US"/>
        </w:rPr>
      </w:pPr>
      <w:r w:rsidRPr="00C6668C">
        <w:rPr>
          <w:rFonts w:ascii="TimesLTStd-Roman" w:hAnsi="TimesLTStd-Roman" w:cs="TimesLTStd-Roman"/>
          <w:noProof/>
          <w:color w:val="000000"/>
          <w:sz w:val="24"/>
          <w:szCs w:val="24"/>
          <w:lang w:eastAsia="fr-FR"/>
        </w:rPr>
        <w:drawing>
          <wp:inline distT="0" distB="0" distL="0" distR="0">
            <wp:extent cx="5705475" cy="15621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5475" cy="1562100"/>
                    </a:xfrm>
                    <a:prstGeom prst="rect">
                      <a:avLst/>
                    </a:prstGeom>
                    <a:noFill/>
                    <a:ln>
                      <a:noFill/>
                    </a:ln>
                  </pic:spPr>
                </pic:pic>
              </a:graphicData>
            </a:graphic>
          </wp:inline>
        </w:drawing>
      </w:r>
    </w:p>
    <w:p w:rsidR="005819A3" w:rsidRPr="00EE182F" w:rsidRDefault="005819A3" w:rsidP="00284BC0">
      <w:pPr>
        <w:autoSpaceDE w:val="0"/>
        <w:autoSpaceDN w:val="0"/>
        <w:adjustRightInd w:val="0"/>
        <w:spacing w:after="0" w:line="480" w:lineRule="auto"/>
        <w:rPr>
          <w:rFonts w:ascii="TimesLTStd-Roman" w:hAnsi="TimesLTStd-Roman" w:cs="TimesLTStd-Roman"/>
          <w:color w:val="000000"/>
          <w:sz w:val="24"/>
          <w:szCs w:val="24"/>
          <w:lang w:val="en-US"/>
        </w:rPr>
      </w:pPr>
    </w:p>
    <w:p w:rsidR="002F7F1A" w:rsidRPr="00EE182F"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EE182F">
        <w:rPr>
          <w:rFonts w:ascii="FrutigerLTStd-Bold" w:hAnsi="FrutigerLTStd-Bold" w:cs="FrutigerLTStd-Bold"/>
          <w:b/>
          <w:bCs/>
          <w:sz w:val="24"/>
          <w:szCs w:val="24"/>
          <w:lang w:val="en-US"/>
        </w:rPr>
        <w:t>d)Humane Orientation</w:t>
      </w:r>
    </w:p>
    <w:p w:rsidR="002F7F1A" w:rsidRDefault="002F7F1A" w:rsidP="00284BC0">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lastRenderedPageBreak/>
        <w:t>This dimension measures the extent to which a society encourag</w:t>
      </w:r>
      <w:r w:rsidR="00284BC0">
        <w:rPr>
          <w:rFonts w:ascii="TimesLTStd-Roman" w:hAnsi="TimesLTStd-Roman" w:cs="TimesLTStd-Roman"/>
          <w:color w:val="000000"/>
          <w:sz w:val="24"/>
          <w:szCs w:val="24"/>
          <w:lang w:val="en-US"/>
        </w:rPr>
        <w:t xml:space="preserve">es and rewards people for being </w:t>
      </w:r>
      <w:r w:rsidRPr="00EE182F">
        <w:rPr>
          <w:rFonts w:ascii="TimesLTStd-Roman" w:hAnsi="TimesLTStd-Roman" w:cs="TimesLTStd-Roman"/>
          <w:color w:val="000000"/>
          <w:sz w:val="24"/>
          <w:szCs w:val="24"/>
          <w:lang w:val="en-US"/>
        </w:rPr>
        <w:t>fair, altruistic, generous, caring, and kind. Highest on this dimensio</w:t>
      </w:r>
      <w:r w:rsidR="00284BC0">
        <w:rPr>
          <w:rFonts w:ascii="TimesLTStd-Roman" w:hAnsi="TimesLTStd-Roman" w:cs="TimesLTStd-Roman"/>
          <w:color w:val="000000"/>
          <w:sz w:val="24"/>
          <w:szCs w:val="24"/>
          <w:lang w:val="en-US"/>
        </w:rPr>
        <w:t xml:space="preserve">n are the Philippines, Ireland, </w:t>
      </w:r>
      <w:r w:rsidRPr="00EE182F">
        <w:rPr>
          <w:rFonts w:ascii="TimesLTStd-Roman" w:hAnsi="TimesLTStd-Roman" w:cs="TimesLTStd-Roman"/>
          <w:color w:val="000000"/>
          <w:sz w:val="24"/>
          <w:szCs w:val="24"/>
          <w:lang w:val="en-US"/>
        </w:rPr>
        <w:t>Malaysia, and Egypt, indicating a focus on sympathy and support for the w</w:t>
      </w:r>
      <w:r w:rsidR="00284BC0">
        <w:rPr>
          <w:rFonts w:ascii="TimesLTStd-Roman" w:hAnsi="TimesLTStd-Roman" w:cs="TimesLTStd-Roman"/>
          <w:color w:val="000000"/>
          <w:sz w:val="24"/>
          <w:szCs w:val="24"/>
          <w:lang w:val="en-US"/>
        </w:rPr>
        <w:t>eak. In those societies</w:t>
      </w:r>
      <w:r w:rsidR="00450B3A">
        <w:rPr>
          <w:rFonts w:ascii="TimesLTStd-Roman" w:hAnsi="TimesLTStd-Roman" w:cs="TimesLTStd-Roman"/>
          <w:color w:val="000000"/>
          <w:sz w:val="24"/>
          <w:szCs w:val="24"/>
          <w:lang w:val="en-US"/>
        </w:rPr>
        <w:t xml:space="preserve"> </w:t>
      </w:r>
      <w:r w:rsidRPr="00EE182F">
        <w:rPr>
          <w:rFonts w:ascii="TimesLTStd-Roman" w:hAnsi="TimesLTStd-Roman" w:cs="TimesLTStd-Roman"/>
          <w:color w:val="000000"/>
          <w:sz w:val="24"/>
          <w:szCs w:val="24"/>
          <w:lang w:val="en-US"/>
        </w:rPr>
        <w:t xml:space="preserve">paternalism and patronage are important, and people are usually </w:t>
      </w:r>
      <w:r w:rsidR="00284BC0">
        <w:rPr>
          <w:rFonts w:ascii="TimesLTStd-Roman" w:hAnsi="TimesLTStd-Roman" w:cs="TimesLTStd-Roman"/>
          <w:color w:val="000000"/>
          <w:sz w:val="24"/>
          <w:szCs w:val="24"/>
          <w:lang w:val="en-US"/>
        </w:rPr>
        <w:t xml:space="preserve">friendly and tolerant and value </w:t>
      </w:r>
      <w:r w:rsidRPr="00EE182F">
        <w:rPr>
          <w:rFonts w:ascii="TimesLTStd-Roman" w:hAnsi="TimesLTStd-Roman" w:cs="TimesLTStd-Roman"/>
          <w:color w:val="000000"/>
          <w:sz w:val="24"/>
          <w:szCs w:val="24"/>
          <w:lang w:val="en-US"/>
        </w:rPr>
        <w:t>harmony. This compares with Spain, France, and the former</w:t>
      </w:r>
      <w:r w:rsidR="00450B3A">
        <w:rPr>
          <w:rFonts w:ascii="TimesLTStd-Roman" w:hAnsi="TimesLTStd-Roman" w:cs="TimesLTStd-Roman"/>
          <w:color w:val="000000"/>
          <w:sz w:val="24"/>
          <w:szCs w:val="24"/>
          <w:lang w:val="en-US"/>
        </w:rPr>
        <w:t xml:space="preserve"> </w:t>
      </w:r>
      <w:r w:rsidR="00284BC0">
        <w:rPr>
          <w:rFonts w:ascii="TimesLTStd-Roman" w:hAnsi="TimesLTStd-Roman" w:cs="TimesLTStd-Roman"/>
          <w:color w:val="000000"/>
          <w:sz w:val="24"/>
          <w:szCs w:val="24"/>
          <w:lang w:val="en-US"/>
        </w:rPr>
        <w:t xml:space="preserve">West Germany, which scored low </w:t>
      </w:r>
      <w:r w:rsidRPr="00EE182F">
        <w:rPr>
          <w:rFonts w:ascii="TimesLTStd-Roman" w:hAnsi="TimesLTStd-Roman" w:cs="TimesLTStd-Roman"/>
          <w:color w:val="000000"/>
          <w:sz w:val="24"/>
          <w:szCs w:val="24"/>
          <w:lang w:val="en-US"/>
        </w:rPr>
        <w:t>on this dimension; people in these countries give more importance to power and material possessions, as well as self-enhancement.</w:t>
      </w:r>
    </w:p>
    <w:p w:rsidR="0074517C" w:rsidRDefault="0074517C" w:rsidP="00284BC0">
      <w:pPr>
        <w:autoSpaceDE w:val="0"/>
        <w:autoSpaceDN w:val="0"/>
        <w:adjustRightInd w:val="0"/>
        <w:spacing w:after="0" w:line="480" w:lineRule="auto"/>
        <w:rPr>
          <w:rFonts w:ascii="TimesLTStd-Roman" w:hAnsi="TimesLTStd-Roman" w:cs="TimesLTStd-Roman"/>
          <w:color w:val="000000"/>
          <w:sz w:val="24"/>
          <w:szCs w:val="24"/>
          <w:lang w:val="en-US"/>
        </w:rPr>
      </w:pPr>
      <w:r w:rsidRPr="0074517C">
        <w:rPr>
          <w:rFonts w:ascii="TimesLTStd-Roman" w:hAnsi="TimesLTStd-Roman" w:cs="TimesLTStd-Roman"/>
          <w:noProof/>
          <w:color w:val="000000"/>
          <w:sz w:val="24"/>
          <w:szCs w:val="24"/>
          <w:lang w:eastAsia="fr-FR"/>
        </w:rPr>
        <w:drawing>
          <wp:inline distT="0" distB="0" distL="0" distR="0">
            <wp:extent cx="5760720" cy="1745673"/>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745673"/>
                    </a:xfrm>
                    <a:prstGeom prst="rect">
                      <a:avLst/>
                    </a:prstGeom>
                    <a:noFill/>
                    <a:ln>
                      <a:noFill/>
                    </a:ln>
                  </pic:spPr>
                </pic:pic>
              </a:graphicData>
            </a:graphic>
          </wp:inline>
        </w:drawing>
      </w:r>
    </w:p>
    <w:p w:rsidR="00C6668C" w:rsidRPr="00EE182F" w:rsidRDefault="00C6668C" w:rsidP="00284BC0">
      <w:pPr>
        <w:autoSpaceDE w:val="0"/>
        <w:autoSpaceDN w:val="0"/>
        <w:adjustRightInd w:val="0"/>
        <w:spacing w:after="0" w:line="480" w:lineRule="auto"/>
        <w:rPr>
          <w:rFonts w:ascii="TimesLTStd-Roman" w:hAnsi="TimesLTStd-Roman" w:cs="TimesLTStd-Roman"/>
          <w:color w:val="000000"/>
          <w:sz w:val="24"/>
          <w:szCs w:val="24"/>
          <w:lang w:val="en-US"/>
        </w:rPr>
      </w:pPr>
    </w:p>
    <w:p w:rsidR="002F7F1A" w:rsidRPr="00EE182F" w:rsidRDefault="002F7F1A" w:rsidP="002F7F1A">
      <w:pPr>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Global Leadership and Organizational Behavior</w:t>
      </w:r>
    </w:p>
    <w:p w:rsidR="002F7F1A" w:rsidRPr="00EE182F" w:rsidRDefault="002F7F1A" w:rsidP="002F7F1A">
      <w:pPr>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Effectiveness research program the GLOBE project</w:t>
      </w:r>
    </w:p>
    <w:tbl>
      <w:tblPr>
        <w:tblStyle w:val="Grilledutableau"/>
        <w:tblW w:w="9576"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4788"/>
        <w:gridCol w:w="4788"/>
      </w:tblGrid>
      <w:tr w:rsidR="002F7F1A" w:rsidRPr="009B7385" w:rsidTr="00284BC0">
        <w:tc>
          <w:tcPr>
            <w:tcW w:w="4788" w:type="dxa"/>
          </w:tcPr>
          <w:p w:rsidR="002F7F1A" w:rsidRPr="009B7385" w:rsidRDefault="002F7F1A" w:rsidP="00284BC0">
            <w:pPr>
              <w:spacing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Culture construct definitions</w:t>
            </w:r>
          </w:p>
        </w:tc>
        <w:tc>
          <w:tcPr>
            <w:tcW w:w="4788" w:type="dxa"/>
          </w:tcPr>
          <w:p w:rsidR="002F7F1A" w:rsidRPr="009B7385" w:rsidRDefault="002F7F1A" w:rsidP="00284BC0">
            <w:pPr>
              <w:spacing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Specific questionnaire item</w:t>
            </w:r>
          </w:p>
        </w:tc>
      </w:tr>
      <w:tr w:rsidR="002F7F1A" w:rsidRPr="00CE676E"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i/>
                <w:iCs/>
                <w:sz w:val="24"/>
                <w:szCs w:val="24"/>
              </w:rPr>
              <w:t xml:space="preserve">Power distance: </w:t>
            </w:r>
            <w:r w:rsidRPr="009B7385">
              <w:rPr>
                <w:rFonts w:asciiTheme="majorBidi" w:hAnsiTheme="majorBidi" w:cstheme="majorBidi"/>
                <w:sz w:val="24"/>
                <w:szCs w:val="24"/>
              </w:rPr>
              <w:t>the degree to which members of a collective expect power to be distributed equally</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Followers are (should be) expected to</w:t>
            </w:r>
          </w:p>
          <w:p w:rsidR="002F7F1A"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obey their leaders without question</w:t>
            </w:r>
          </w:p>
          <w:p w:rsidR="00450B3A" w:rsidRDefault="00450B3A" w:rsidP="00284BC0">
            <w:pPr>
              <w:spacing w:line="480" w:lineRule="auto"/>
              <w:jc w:val="both"/>
              <w:rPr>
                <w:rFonts w:asciiTheme="majorBidi" w:hAnsiTheme="majorBidi" w:cstheme="majorBidi"/>
                <w:sz w:val="24"/>
                <w:szCs w:val="24"/>
              </w:rPr>
            </w:pPr>
            <w:r>
              <w:rPr>
                <w:rFonts w:asciiTheme="majorBidi" w:hAnsiTheme="majorBidi" w:cstheme="majorBidi"/>
                <w:sz w:val="24"/>
                <w:szCs w:val="24"/>
              </w:rPr>
              <w:t>Yes</w:t>
            </w:r>
          </w:p>
          <w:p w:rsidR="00450B3A" w:rsidRPr="009B7385" w:rsidRDefault="00450B3A" w:rsidP="00284BC0">
            <w:pPr>
              <w:spacing w:line="480" w:lineRule="auto"/>
              <w:jc w:val="both"/>
              <w:rPr>
                <w:rFonts w:asciiTheme="majorBidi" w:hAnsiTheme="majorBidi" w:cstheme="majorBidi"/>
                <w:sz w:val="24"/>
                <w:szCs w:val="24"/>
              </w:rPr>
            </w:pPr>
            <w:r>
              <w:rPr>
                <w:rFonts w:asciiTheme="majorBidi" w:hAnsiTheme="majorBidi" w:cstheme="majorBidi"/>
                <w:sz w:val="24"/>
                <w:szCs w:val="24"/>
              </w:rPr>
              <w:t>No</w:t>
            </w:r>
          </w:p>
        </w:tc>
      </w:tr>
      <w:tr w:rsidR="002F7F1A" w:rsidRPr="00CE676E"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i/>
                <w:iCs/>
                <w:sz w:val="24"/>
                <w:szCs w:val="24"/>
              </w:rPr>
              <w:t xml:space="preserve">Uncertainty avoidance: </w:t>
            </w:r>
            <w:r w:rsidRPr="009B7385">
              <w:rPr>
                <w:rFonts w:asciiTheme="majorBidi" w:hAnsiTheme="majorBidi" w:cstheme="majorBidi"/>
                <w:sz w:val="24"/>
                <w:szCs w:val="24"/>
              </w:rPr>
              <w:t>the extent to which a society, organization or group relies on social norms, rules and procedures to alleviate</w:t>
            </w:r>
          </w:p>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the unpredictability of future events</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Most people lead (should lead) highly</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structured lives with few unexpected</w:t>
            </w:r>
          </w:p>
          <w:p w:rsidR="002F7F1A"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events</w:t>
            </w:r>
            <w:r w:rsidR="00450B3A">
              <w:rPr>
                <w:rFonts w:asciiTheme="majorBidi" w:hAnsiTheme="majorBidi" w:cstheme="majorBidi"/>
                <w:sz w:val="24"/>
                <w:szCs w:val="24"/>
              </w:rPr>
              <w:t>.</w:t>
            </w:r>
          </w:p>
          <w:p w:rsidR="00450B3A"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Yes</w:t>
            </w:r>
          </w:p>
          <w:p w:rsidR="00450B3A" w:rsidRPr="009B7385"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No</w:t>
            </w:r>
          </w:p>
        </w:tc>
      </w:tr>
      <w:tr w:rsidR="002F7F1A" w:rsidRPr="00CE676E"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i/>
                <w:iCs/>
                <w:sz w:val="24"/>
                <w:szCs w:val="24"/>
              </w:rPr>
              <w:lastRenderedPageBreak/>
              <w:t xml:space="preserve">Humane orientation: </w:t>
            </w:r>
            <w:r w:rsidRPr="009B7385">
              <w:rPr>
                <w:rFonts w:asciiTheme="majorBidi" w:hAnsiTheme="majorBidi" w:cstheme="majorBidi"/>
                <w:sz w:val="24"/>
                <w:szCs w:val="24"/>
              </w:rPr>
              <w:t>the degree to which a collective encourages and rewards individuals for being fair, altruistic, generous, caring</w:t>
            </w:r>
          </w:p>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and kind to others</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People are generally (should be</w:t>
            </w:r>
          </w:p>
          <w:p w:rsidR="002F7F1A"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generally) very tolerant of mistakes</w:t>
            </w:r>
            <w:r w:rsidR="00450B3A">
              <w:rPr>
                <w:rFonts w:asciiTheme="majorBidi" w:hAnsiTheme="majorBidi" w:cstheme="majorBidi"/>
                <w:sz w:val="24"/>
                <w:szCs w:val="24"/>
              </w:rPr>
              <w:t>.</w:t>
            </w:r>
          </w:p>
          <w:p w:rsidR="00450B3A"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Yes</w:t>
            </w:r>
          </w:p>
          <w:p w:rsidR="00450B3A" w:rsidRPr="009B7385"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No</w:t>
            </w: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i/>
                <w:iCs/>
                <w:sz w:val="24"/>
                <w:szCs w:val="24"/>
              </w:rPr>
              <w:t xml:space="preserve">Collectivism 1 (institutional collectivism): </w:t>
            </w:r>
            <w:r w:rsidRPr="009B7385">
              <w:rPr>
                <w:rFonts w:asciiTheme="majorBidi" w:hAnsiTheme="majorBidi" w:cstheme="majorBidi"/>
                <w:sz w:val="24"/>
                <w:szCs w:val="24"/>
              </w:rPr>
              <w:t>the degree to which organizational and societal institutional practices encourage and reward collective distribution of resources and collective action</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Leaders encourage (should</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encourage) group loyalty even if</w:t>
            </w:r>
          </w:p>
          <w:p w:rsidR="002F7F1A"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individual goals suffer</w:t>
            </w:r>
            <w:r w:rsidR="00450B3A">
              <w:rPr>
                <w:rFonts w:asciiTheme="majorBidi" w:hAnsiTheme="majorBidi" w:cstheme="majorBidi"/>
                <w:sz w:val="24"/>
                <w:szCs w:val="24"/>
              </w:rPr>
              <w:t>.</w:t>
            </w:r>
          </w:p>
          <w:p w:rsidR="00450B3A"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Yes</w:t>
            </w:r>
          </w:p>
          <w:p w:rsidR="00450B3A" w:rsidRPr="009B7385"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No</w:t>
            </w:r>
          </w:p>
        </w:tc>
      </w:tr>
      <w:tr w:rsidR="002F7F1A" w:rsidRPr="00CE676E"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i/>
                <w:iCs/>
                <w:sz w:val="24"/>
                <w:szCs w:val="24"/>
              </w:rPr>
              <w:t xml:space="preserve">Collectivism 2 (in-group collectivism): </w:t>
            </w:r>
            <w:r w:rsidRPr="009B7385">
              <w:rPr>
                <w:rFonts w:asciiTheme="majorBidi" w:hAnsiTheme="majorBidi" w:cstheme="majorBidi"/>
                <w:sz w:val="24"/>
                <w:szCs w:val="24"/>
              </w:rPr>
              <w:t>the degree to which individuals express pride, loyalty and cohesiveness in their organizations or families</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Employees feel (should feel) great</w:t>
            </w:r>
          </w:p>
          <w:p w:rsidR="002F7F1A"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loyalty towards this organization</w:t>
            </w:r>
          </w:p>
          <w:p w:rsidR="00450B3A"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Yes</w:t>
            </w:r>
          </w:p>
          <w:p w:rsidR="00450B3A" w:rsidRPr="009B7385"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No</w:t>
            </w:r>
          </w:p>
        </w:tc>
      </w:tr>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i/>
                <w:iCs/>
                <w:sz w:val="24"/>
                <w:szCs w:val="24"/>
              </w:rPr>
              <w:t xml:space="preserve">Assertiveness: </w:t>
            </w:r>
            <w:r w:rsidRPr="009B7385">
              <w:rPr>
                <w:rFonts w:asciiTheme="majorBidi" w:hAnsiTheme="majorBidi" w:cstheme="majorBidi"/>
                <w:sz w:val="24"/>
                <w:szCs w:val="24"/>
              </w:rPr>
              <w:t>the degree to which individuals are assertive,</w:t>
            </w:r>
          </w:p>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confrontational and aggressive in their relationships with others</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People are (should be) generally</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dominant in their relationships with</w:t>
            </w:r>
          </w:p>
          <w:p w:rsidR="002F7F1A"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each other</w:t>
            </w:r>
            <w:r w:rsidR="00450B3A">
              <w:rPr>
                <w:rFonts w:asciiTheme="majorBidi" w:hAnsiTheme="majorBidi" w:cstheme="majorBidi"/>
                <w:sz w:val="24"/>
                <w:szCs w:val="24"/>
              </w:rPr>
              <w:t>.</w:t>
            </w:r>
          </w:p>
          <w:p w:rsidR="00450B3A"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Yes</w:t>
            </w:r>
          </w:p>
          <w:p w:rsidR="00450B3A" w:rsidRPr="009B7385"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No</w:t>
            </w:r>
          </w:p>
        </w:tc>
      </w:tr>
      <w:tr w:rsidR="002F7F1A" w:rsidRPr="00CE676E"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i/>
                <w:iCs/>
                <w:sz w:val="24"/>
                <w:szCs w:val="24"/>
              </w:rPr>
              <w:t xml:space="preserve">Gender egalitarianism: </w:t>
            </w:r>
            <w:r w:rsidRPr="009B7385">
              <w:rPr>
                <w:rFonts w:asciiTheme="majorBidi" w:hAnsiTheme="majorBidi" w:cstheme="majorBidi"/>
                <w:sz w:val="24"/>
                <w:szCs w:val="24"/>
              </w:rPr>
              <w:t>the degree to which a collective minimizes gender inequality</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Boys are encouraged (should be</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encouraged) more than girls to attain</w:t>
            </w:r>
          </w:p>
          <w:p w:rsidR="002F7F1A"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a higher education (scored inversely)</w:t>
            </w:r>
            <w:r w:rsidR="00450B3A">
              <w:rPr>
                <w:rFonts w:asciiTheme="majorBidi" w:hAnsiTheme="majorBidi" w:cstheme="majorBidi"/>
                <w:sz w:val="24"/>
                <w:szCs w:val="24"/>
              </w:rPr>
              <w:t>.</w:t>
            </w:r>
          </w:p>
          <w:p w:rsidR="00450B3A"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Yes</w:t>
            </w:r>
          </w:p>
          <w:p w:rsidR="00450B3A" w:rsidRPr="009B7385"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No</w:t>
            </w:r>
          </w:p>
        </w:tc>
      </w:tr>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i/>
                <w:iCs/>
                <w:sz w:val="24"/>
                <w:szCs w:val="24"/>
              </w:rPr>
              <w:t xml:space="preserve">Future orientation: </w:t>
            </w:r>
            <w:r w:rsidRPr="009B7385">
              <w:rPr>
                <w:rFonts w:asciiTheme="majorBidi" w:hAnsiTheme="majorBidi" w:cstheme="majorBidi"/>
                <w:sz w:val="24"/>
                <w:szCs w:val="24"/>
              </w:rPr>
              <w:t xml:space="preserve">the extent to which </w:t>
            </w:r>
            <w:r w:rsidRPr="009B7385">
              <w:rPr>
                <w:rFonts w:asciiTheme="majorBidi" w:hAnsiTheme="majorBidi" w:cstheme="majorBidi"/>
                <w:sz w:val="24"/>
                <w:szCs w:val="24"/>
              </w:rPr>
              <w:lastRenderedPageBreak/>
              <w:t>individuals engage in future-oriented behaviors such as delaying gratification,</w:t>
            </w:r>
          </w:p>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planning and investing in the future</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lastRenderedPageBreak/>
              <w:t>More people live (should live) for the</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lastRenderedPageBreak/>
              <w:t>present rather than for the future</w:t>
            </w:r>
          </w:p>
          <w:p w:rsidR="002F7F1A"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(scored inversely)</w:t>
            </w:r>
          </w:p>
          <w:p w:rsidR="00450B3A"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Yes</w:t>
            </w:r>
          </w:p>
          <w:p w:rsidR="00450B3A" w:rsidRPr="009B7385"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No</w:t>
            </w:r>
          </w:p>
        </w:tc>
      </w:tr>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i/>
                <w:iCs/>
                <w:sz w:val="24"/>
                <w:szCs w:val="24"/>
              </w:rPr>
              <w:lastRenderedPageBreak/>
              <w:t xml:space="preserve">Performance orientation: </w:t>
            </w:r>
            <w:r w:rsidRPr="009B7385">
              <w:rPr>
                <w:rFonts w:asciiTheme="majorBidi" w:hAnsiTheme="majorBidi" w:cstheme="majorBidi"/>
                <w:sz w:val="24"/>
                <w:szCs w:val="24"/>
              </w:rPr>
              <w:t>the degree to which a collective encourages and rewards group members for performance improvement and excellence</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Students are encouraged (should be</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encouraged) to strive for continuously</w:t>
            </w:r>
          </w:p>
          <w:p w:rsidR="002F7F1A"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improved performance</w:t>
            </w:r>
            <w:r w:rsidR="00450B3A">
              <w:rPr>
                <w:rFonts w:asciiTheme="majorBidi" w:hAnsiTheme="majorBidi" w:cstheme="majorBidi"/>
                <w:sz w:val="24"/>
                <w:szCs w:val="24"/>
              </w:rPr>
              <w:t>.</w:t>
            </w:r>
          </w:p>
          <w:p w:rsidR="00450B3A"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Yes</w:t>
            </w:r>
          </w:p>
          <w:p w:rsidR="00450B3A" w:rsidRPr="009B7385" w:rsidRDefault="00450B3A" w:rsidP="00450B3A">
            <w:pPr>
              <w:spacing w:line="480" w:lineRule="auto"/>
              <w:jc w:val="both"/>
              <w:rPr>
                <w:rFonts w:asciiTheme="majorBidi" w:hAnsiTheme="majorBidi" w:cstheme="majorBidi"/>
                <w:sz w:val="24"/>
                <w:szCs w:val="24"/>
              </w:rPr>
            </w:pPr>
            <w:r>
              <w:rPr>
                <w:rFonts w:asciiTheme="majorBidi" w:hAnsiTheme="majorBidi" w:cstheme="majorBidi"/>
                <w:sz w:val="24"/>
                <w:szCs w:val="24"/>
              </w:rPr>
              <w:t>No</w:t>
            </w:r>
          </w:p>
        </w:tc>
      </w:tr>
    </w:tbl>
    <w:p w:rsidR="002F7F1A" w:rsidRPr="009B7385" w:rsidRDefault="002F7F1A" w:rsidP="002F7F1A">
      <w:pPr>
        <w:spacing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 xml:space="preserve">Source: House </w:t>
      </w:r>
      <w:r w:rsidRPr="009B7385">
        <w:rPr>
          <w:rFonts w:asciiTheme="majorBidi" w:hAnsiTheme="majorBidi" w:cstheme="majorBidi"/>
          <w:b/>
          <w:bCs/>
          <w:i/>
          <w:iCs/>
          <w:sz w:val="24"/>
          <w:szCs w:val="24"/>
        </w:rPr>
        <w:t xml:space="preserve">et al. </w:t>
      </w:r>
      <w:r w:rsidRPr="009B7385">
        <w:rPr>
          <w:rFonts w:asciiTheme="majorBidi" w:hAnsiTheme="majorBidi" w:cstheme="majorBidi"/>
          <w:b/>
          <w:bCs/>
          <w:sz w:val="24"/>
          <w:szCs w:val="24"/>
        </w:rPr>
        <w:t>, 2004: 30 ( Table 3.1 ).</w:t>
      </w:r>
    </w:p>
    <w:p w:rsidR="002F7F1A" w:rsidRPr="009B7385" w:rsidRDefault="002F7F1A" w:rsidP="002F7F1A">
      <w:pPr>
        <w:autoSpaceDE w:val="0"/>
        <w:autoSpaceDN w:val="0"/>
        <w:adjustRightInd w:val="0"/>
        <w:spacing w:after="0" w:line="480" w:lineRule="auto"/>
        <w:rPr>
          <w:rFonts w:ascii="TimesLTStd-Roman" w:hAnsi="TimesLTStd-Roman" w:cs="TimesLTStd-Roman"/>
          <w:color w:val="000000"/>
          <w:sz w:val="24"/>
          <w:szCs w:val="24"/>
        </w:rPr>
      </w:pPr>
    </w:p>
    <w:p w:rsidR="002F7F1A" w:rsidRDefault="002F7F1A" w:rsidP="002F7F1A">
      <w:pPr>
        <w:spacing w:line="480" w:lineRule="auto"/>
        <w:jc w:val="both"/>
        <w:rPr>
          <w:rFonts w:asciiTheme="majorBidi" w:hAnsiTheme="majorBidi" w:cstheme="majorBidi"/>
          <w:b/>
          <w:bCs/>
          <w:sz w:val="28"/>
          <w:szCs w:val="28"/>
          <w:lang w:val="en-US"/>
        </w:rPr>
      </w:pPr>
      <w:r w:rsidRPr="00E73768">
        <w:rPr>
          <w:rFonts w:asciiTheme="majorBidi" w:hAnsiTheme="majorBidi" w:cstheme="majorBidi"/>
          <w:b/>
          <w:bCs/>
          <w:sz w:val="28"/>
          <w:szCs w:val="28"/>
          <w:lang w:val="en-US"/>
        </w:rPr>
        <w:t xml:space="preserve">2)Geert Hofstede: Culture and Management </w:t>
      </w:r>
    </w:p>
    <w:p w:rsidR="00E73768" w:rsidRPr="00E73768" w:rsidRDefault="00E73768" w:rsidP="00E73768">
      <w:pPr>
        <w:spacing w:line="480" w:lineRule="auto"/>
        <w:jc w:val="center"/>
        <w:rPr>
          <w:rFonts w:asciiTheme="majorBidi" w:hAnsiTheme="majorBidi" w:cstheme="majorBidi"/>
          <w:b/>
          <w:bCs/>
          <w:sz w:val="28"/>
          <w:szCs w:val="28"/>
          <w:lang w:val="en-US"/>
        </w:rPr>
      </w:pPr>
      <w:r>
        <w:rPr>
          <w:rFonts w:asciiTheme="majorBidi" w:hAnsiTheme="majorBidi" w:cstheme="majorBidi"/>
          <w:b/>
          <w:bCs/>
          <w:noProof/>
          <w:sz w:val="28"/>
          <w:szCs w:val="28"/>
          <w:lang w:eastAsia="fr-FR"/>
        </w:rPr>
        <w:drawing>
          <wp:inline distT="0" distB="0" distL="0" distR="0">
            <wp:extent cx="3495675" cy="1304925"/>
            <wp:effectExtent l="19050" t="0" r="9525" b="0"/>
            <wp:docPr id="43" name="Image 9" descr="C:\Users\samsung\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sung\Desktop\images (1).jpg"/>
                    <pic:cNvPicPr>
                      <a:picLocks noChangeAspect="1" noChangeArrowheads="1"/>
                    </pic:cNvPicPr>
                  </pic:nvPicPr>
                  <pic:blipFill>
                    <a:blip r:embed="rId23" cstate="print"/>
                    <a:srcRect/>
                    <a:stretch>
                      <a:fillRect/>
                    </a:stretch>
                  </pic:blipFill>
                  <pic:spPr bwMode="auto">
                    <a:xfrm>
                      <a:off x="0" y="0"/>
                      <a:ext cx="3495675" cy="1304925"/>
                    </a:xfrm>
                    <a:prstGeom prst="rect">
                      <a:avLst/>
                    </a:prstGeom>
                    <a:noFill/>
                    <a:ln w="9525">
                      <a:noFill/>
                      <a:miter lim="800000"/>
                      <a:headEnd/>
                      <a:tailEnd/>
                    </a:ln>
                  </pic:spPr>
                </pic:pic>
              </a:graphicData>
            </a:graphic>
          </wp:inline>
        </w:drawing>
      </w:r>
    </w:p>
    <w:p w:rsidR="002F7F1A" w:rsidRPr="00B756B2"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B756B2">
        <w:rPr>
          <w:rFonts w:ascii="FrutigerLTStd-BlackCn" w:hAnsi="FrutigerLTStd-BlackCn" w:cs="FrutigerLTStd-BlackCn"/>
          <w:b/>
          <w:bCs/>
          <w:sz w:val="24"/>
          <w:szCs w:val="24"/>
          <w:lang w:val="en-US"/>
        </w:rPr>
        <w:t>Hofstede’s Value Dimensions</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Earlier research resulted in a groundbreaking framework for understanding how basic values</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underlie organizational behavior; this framework was developed by Geert Hofstede, based on</w:t>
      </w:r>
    </w:p>
    <w:p w:rsidR="002F7F1A" w:rsidRPr="00EE182F" w:rsidRDefault="002F7F1A" w:rsidP="00284BC0">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his research on over 116,000 people in 50 countries. He propos</w:t>
      </w:r>
      <w:r w:rsidR="00284BC0">
        <w:rPr>
          <w:rFonts w:ascii="TimesLTStd-Roman" w:hAnsi="TimesLTStd-Roman" w:cs="TimesLTStd-Roman"/>
          <w:color w:val="000000"/>
          <w:sz w:val="24"/>
          <w:szCs w:val="24"/>
          <w:lang w:val="en-US"/>
        </w:rPr>
        <w:t xml:space="preserve">ed four value dimensions: power </w:t>
      </w:r>
      <w:r w:rsidRPr="00EE182F">
        <w:rPr>
          <w:rFonts w:ascii="TimesLTStd-Roman" w:hAnsi="TimesLTStd-Roman" w:cs="TimesLTStd-Roman"/>
          <w:color w:val="000000"/>
          <w:sz w:val="24"/>
          <w:szCs w:val="24"/>
          <w:lang w:val="en-US"/>
        </w:rPr>
        <w:t>distance, uncertainty avoidance, individualism, and masculin</w:t>
      </w:r>
      <w:r w:rsidR="00284BC0">
        <w:rPr>
          <w:rFonts w:ascii="TimesLTStd-Roman" w:hAnsi="TimesLTStd-Roman" w:cs="TimesLTStd-Roman"/>
          <w:color w:val="000000"/>
          <w:sz w:val="24"/>
          <w:szCs w:val="24"/>
          <w:lang w:val="en-US"/>
        </w:rPr>
        <w:t xml:space="preserve">ity. We should be cautious when </w:t>
      </w:r>
      <w:r w:rsidRPr="00EE182F">
        <w:rPr>
          <w:rFonts w:ascii="TimesLTStd-Roman" w:hAnsi="TimesLTStd-Roman" w:cs="TimesLTStd-Roman"/>
          <w:color w:val="000000"/>
          <w:sz w:val="24"/>
          <w:szCs w:val="24"/>
          <w:lang w:val="en-US"/>
        </w:rPr>
        <w:t>interpreting these results, however, because his research findi</w:t>
      </w:r>
      <w:r w:rsidR="00284BC0">
        <w:rPr>
          <w:rFonts w:ascii="TimesLTStd-Roman" w:hAnsi="TimesLTStd-Roman" w:cs="TimesLTStd-Roman"/>
          <w:color w:val="000000"/>
          <w:sz w:val="24"/>
          <w:szCs w:val="24"/>
          <w:lang w:val="en-US"/>
        </w:rPr>
        <w:t xml:space="preserve">ngs are based on a sample drawn </w:t>
      </w:r>
      <w:r w:rsidRPr="00EE182F">
        <w:rPr>
          <w:rFonts w:ascii="TimesLTStd-Roman" w:hAnsi="TimesLTStd-Roman" w:cs="TimesLTStd-Roman"/>
          <w:color w:val="000000"/>
          <w:sz w:val="24"/>
          <w:szCs w:val="24"/>
          <w:lang w:val="en-US"/>
        </w:rPr>
        <w:t xml:space="preserve">from one multinational firm, IBM, and because he does not account for within-country differences in multicultural countries. Although we introduce these value dimensions here to </w:t>
      </w:r>
      <w:r w:rsidRPr="00EE182F">
        <w:rPr>
          <w:rFonts w:ascii="TimesLTStd-Roman" w:hAnsi="TimesLTStd-Roman" w:cs="TimesLTStd-Roman"/>
          <w:color w:val="000000"/>
          <w:sz w:val="24"/>
          <w:szCs w:val="24"/>
          <w:lang w:val="en-US"/>
        </w:rPr>
        <w:lastRenderedPageBreak/>
        <w:t>aid in the understanding of different cultures, their relevance and application to management functions will be discussed in later chapters.</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heme="majorBidi" w:hAnsiTheme="majorBidi" w:cstheme="majorBidi"/>
          <w:sz w:val="24"/>
          <w:szCs w:val="24"/>
          <w:lang w:val="en-US"/>
        </w:rPr>
        <w:t>Hofstede conducted extensive studies into national cultural differences, the firstbeing across employees working in subsidiaries of a multinational corporation (IBM) in64 countries. used the results of his research to produce a comparison between cultures on six dimensions: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w:t>
      </w:r>
      <w:r w:rsidRPr="00EE182F">
        <w:rPr>
          <w:rFonts w:asciiTheme="majorBidi" w:hAnsiTheme="majorBidi" w:cstheme="majorBidi"/>
          <w:b/>
          <w:bCs/>
          <w:i/>
          <w:iCs/>
          <w:sz w:val="24"/>
          <w:szCs w:val="24"/>
          <w:lang w:val="en-US"/>
        </w:rPr>
        <w:t>Power distance (high/low</w:t>
      </w:r>
      <w:r w:rsidRPr="00EE182F">
        <w:rPr>
          <w:rFonts w:asciiTheme="majorBidi" w:hAnsiTheme="majorBidi" w:cstheme="majorBidi"/>
          <w:i/>
          <w:iCs/>
          <w:sz w:val="24"/>
          <w:szCs w:val="24"/>
          <w:lang w:val="en-US"/>
        </w:rPr>
        <w:t>)</w:t>
      </w:r>
      <w:r w:rsidRPr="00EE182F">
        <w:rPr>
          <w:rFonts w:asciiTheme="majorBidi" w:hAnsiTheme="majorBidi" w:cstheme="majorBidi"/>
          <w:sz w:val="24"/>
          <w:szCs w:val="24"/>
          <w:lang w:val="en-US"/>
        </w:rPr>
        <w:t>: attitudes to authority, the distance between individuals in a</w:t>
      </w:r>
    </w:p>
    <w:p w:rsidR="002F7F1A"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hierarchy.</w:t>
      </w:r>
    </w:p>
    <w:p w:rsidR="00E73768" w:rsidRPr="00EE182F" w:rsidRDefault="00E73768" w:rsidP="00E73768">
      <w:pPr>
        <w:autoSpaceDE w:val="0"/>
        <w:autoSpaceDN w:val="0"/>
        <w:adjustRightInd w:val="0"/>
        <w:spacing w:after="0" w:line="480" w:lineRule="auto"/>
        <w:jc w:val="center"/>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extent cx="3257550" cy="1400175"/>
            <wp:effectExtent l="19050" t="0" r="0" b="0"/>
            <wp:docPr id="44" name="Image 10" descr="C:\Users\samsung\Desktop\téléchargemen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sung\Desktop\téléchargement (4).jpg"/>
                    <pic:cNvPicPr>
                      <a:picLocks noChangeAspect="1" noChangeArrowheads="1"/>
                    </pic:cNvPicPr>
                  </pic:nvPicPr>
                  <pic:blipFill>
                    <a:blip r:embed="rId24" cstate="print"/>
                    <a:srcRect/>
                    <a:stretch>
                      <a:fillRect/>
                    </a:stretch>
                  </pic:blipFill>
                  <pic:spPr bwMode="auto">
                    <a:xfrm>
                      <a:off x="0" y="0"/>
                      <a:ext cx="3257550" cy="1400175"/>
                    </a:xfrm>
                    <a:prstGeom prst="rect">
                      <a:avLst/>
                    </a:prstGeom>
                    <a:noFill/>
                    <a:ln w="9525">
                      <a:noFill/>
                      <a:miter lim="800000"/>
                      <a:headEnd/>
                      <a:tailEnd/>
                    </a:ln>
                  </pic:spPr>
                </pic:pic>
              </a:graphicData>
            </a:graphic>
          </wp:inline>
        </w:drawing>
      </w:r>
    </w:p>
    <w:p w:rsidR="002F7F1A"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w:t>
      </w:r>
      <w:r w:rsidRPr="00EE182F">
        <w:rPr>
          <w:rFonts w:asciiTheme="majorBidi" w:hAnsiTheme="majorBidi" w:cstheme="majorBidi"/>
          <w:b/>
          <w:bCs/>
          <w:i/>
          <w:iCs/>
          <w:sz w:val="24"/>
          <w:szCs w:val="24"/>
          <w:lang w:val="en-US"/>
        </w:rPr>
        <w:t>Uncertainty avoidance (high/low)</w:t>
      </w:r>
      <w:r w:rsidRPr="00EE182F">
        <w:rPr>
          <w:rFonts w:asciiTheme="majorBidi" w:hAnsiTheme="majorBidi" w:cstheme="majorBidi"/>
          <w:sz w:val="24"/>
          <w:szCs w:val="24"/>
          <w:lang w:val="en-US"/>
        </w:rPr>
        <w:t>: the degree of tolerance for uncertainty or instability.</w:t>
      </w:r>
    </w:p>
    <w:p w:rsidR="00E73768" w:rsidRPr="00EE182F" w:rsidRDefault="00E73768" w:rsidP="00E73768">
      <w:pPr>
        <w:autoSpaceDE w:val="0"/>
        <w:autoSpaceDN w:val="0"/>
        <w:adjustRightInd w:val="0"/>
        <w:spacing w:after="0" w:line="480" w:lineRule="auto"/>
        <w:jc w:val="center"/>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extent cx="2819400" cy="1619250"/>
            <wp:effectExtent l="19050" t="0" r="0" b="0"/>
            <wp:docPr id="45" name="Image 11" descr="C:\Users\samsung\Desktop\téléchargemen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sung\Desktop\téléchargement (5).jpg"/>
                    <pic:cNvPicPr>
                      <a:picLocks noChangeAspect="1" noChangeArrowheads="1"/>
                    </pic:cNvPicPr>
                  </pic:nvPicPr>
                  <pic:blipFill>
                    <a:blip r:embed="rId25" cstate="print"/>
                    <a:srcRect/>
                    <a:stretch>
                      <a:fillRect/>
                    </a:stretch>
                  </pic:blipFill>
                  <pic:spPr bwMode="auto">
                    <a:xfrm>
                      <a:off x="0" y="0"/>
                      <a:ext cx="2819400" cy="1619250"/>
                    </a:xfrm>
                    <a:prstGeom prst="rect">
                      <a:avLst/>
                    </a:prstGeom>
                    <a:noFill/>
                    <a:ln w="9525">
                      <a:noFill/>
                      <a:miter lim="800000"/>
                      <a:headEnd/>
                      <a:tailEnd/>
                    </a:ln>
                  </pic:spPr>
                </pic:pic>
              </a:graphicData>
            </a:graphic>
          </wp:inline>
        </w:drawing>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w:t>
      </w:r>
      <w:r w:rsidRPr="00EE182F">
        <w:rPr>
          <w:rFonts w:asciiTheme="majorBidi" w:hAnsiTheme="majorBidi" w:cstheme="majorBidi"/>
          <w:b/>
          <w:bCs/>
          <w:i/>
          <w:iCs/>
          <w:sz w:val="24"/>
          <w:szCs w:val="24"/>
          <w:lang w:val="en-US"/>
        </w:rPr>
        <w:t>Individual versus group orientation</w:t>
      </w:r>
      <w:r w:rsidRPr="00EE182F">
        <w:rPr>
          <w:rFonts w:asciiTheme="majorBidi" w:hAnsiTheme="majorBidi" w:cstheme="majorBidi"/>
          <w:sz w:val="24"/>
          <w:szCs w:val="24"/>
          <w:lang w:val="en-US"/>
        </w:rPr>
        <w:t>: independence and interdependence, the loyalty</w:t>
      </w:r>
    </w:p>
    <w:p w:rsidR="002F7F1A"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towards oneself and towards a group.</w:t>
      </w:r>
    </w:p>
    <w:p w:rsidR="00E73768" w:rsidRPr="00EE182F" w:rsidRDefault="00E73768" w:rsidP="00E73768">
      <w:pPr>
        <w:autoSpaceDE w:val="0"/>
        <w:autoSpaceDN w:val="0"/>
        <w:adjustRightInd w:val="0"/>
        <w:spacing w:after="0" w:line="480" w:lineRule="auto"/>
        <w:jc w:val="center"/>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extent cx="2428875" cy="1847850"/>
            <wp:effectExtent l="19050" t="0" r="9525" b="0"/>
            <wp:docPr id="46" name="Image 12" descr="C:\Users\samsung\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sung\Desktop\images (2).jpg"/>
                    <pic:cNvPicPr>
                      <a:picLocks noChangeAspect="1" noChangeArrowheads="1"/>
                    </pic:cNvPicPr>
                  </pic:nvPicPr>
                  <pic:blipFill>
                    <a:blip r:embed="rId26" cstate="print"/>
                    <a:srcRect/>
                    <a:stretch>
                      <a:fillRect/>
                    </a:stretch>
                  </pic:blipFill>
                  <pic:spPr bwMode="auto">
                    <a:xfrm>
                      <a:off x="0" y="0"/>
                      <a:ext cx="2428875" cy="1847850"/>
                    </a:xfrm>
                    <a:prstGeom prst="rect">
                      <a:avLst/>
                    </a:prstGeom>
                    <a:noFill/>
                    <a:ln w="9525">
                      <a:noFill/>
                      <a:miter lim="800000"/>
                      <a:headEnd/>
                      <a:tailEnd/>
                    </a:ln>
                  </pic:spPr>
                </pic:pic>
              </a:graphicData>
            </a:graphic>
          </wp:inline>
        </w:drawing>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lastRenderedPageBreak/>
        <w:t>●</w:t>
      </w:r>
      <w:r w:rsidRPr="00EE182F">
        <w:rPr>
          <w:rFonts w:asciiTheme="majorBidi" w:hAnsiTheme="majorBidi" w:cstheme="majorBidi"/>
          <w:b/>
          <w:bCs/>
          <w:i/>
          <w:iCs/>
          <w:sz w:val="24"/>
          <w:szCs w:val="24"/>
          <w:lang w:val="en-US"/>
        </w:rPr>
        <w:t>Masculine versus feminine orientation</w:t>
      </w:r>
      <w:r w:rsidRPr="00EE182F">
        <w:rPr>
          <w:rFonts w:asciiTheme="majorBidi" w:hAnsiTheme="majorBidi" w:cstheme="majorBidi"/>
          <w:sz w:val="24"/>
          <w:szCs w:val="24"/>
          <w:lang w:val="en-US"/>
        </w:rPr>
        <w:t>: importance of work goals (earnings, advancement)</w:t>
      </w:r>
    </w:p>
    <w:p w:rsidR="002F7F1A"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compared with personal goals (co-operation, relationships).</w:t>
      </w:r>
    </w:p>
    <w:p w:rsidR="00E73768" w:rsidRPr="00EE182F" w:rsidRDefault="00E73768" w:rsidP="00E73768">
      <w:pPr>
        <w:autoSpaceDE w:val="0"/>
        <w:autoSpaceDN w:val="0"/>
        <w:adjustRightInd w:val="0"/>
        <w:spacing w:after="0" w:line="480" w:lineRule="auto"/>
        <w:jc w:val="center"/>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extent cx="2628900" cy="1743075"/>
            <wp:effectExtent l="19050" t="0" r="0" b="0"/>
            <wp:docPr id="47" name="Image 13" descr="C:\Users\samsung\Desktop\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sung\Desktop\téléchargement.jpg"/>
                    <pic:cNvPicPr>
                      <a:picLocks noChangeAspect="1" noChangeArrowheads="1"/>
                    </pic:cNvPicPr>
                  </pic:nvPicPr>
                  <pic:blipFill>
                    <a:blip r:embed="rId27" cstate="print"/>
                    <a:srcRect/>
                    <a:stretch>
                      <a:fillRect/>
                    </a:stretch>
                  </pic:blipFill>
                  <pic:spPr bwMode="auto">
                    <a:xfrm>
                      <a:off x="0" y="0"/>
                      <a:ext cx="2628900" cy="1743075"/>
                    </a:xfrm>
                    <a:prstGeom prst="rect">
                      <a:avLst/>
                    </a:prstGeom>
                    <a:noFill/>
                    <a:ln w="9525">
                      <a:noFill/>
                      <a:miter lim="800000"/>
                      <a:headEnd/>
                      <a:tailEnd/>
                    </a:ln>
                  </pic:spPr>
                </pic:pic>
              </a:graphicData>
            </a:graphic>
          </wp:inline>
        </w:drawing>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w:t>
      </w:r>
      <w:r w:rsidRPr="00EE182F">
        <w:rPr>
          <w:rFonts w:asciiTheme="majorBidi" w:hAnsiTheme="majorBidi" w:cstheme="majorBidi"/>
          <w:b/>
          <w:bCs/>
          <w:i/>
          <w:iCs/>
          <w:sz w:val="24"/>
          <w:szCs w:val="24"/>
          <w:lang w:val="en-US"/>
        </w:rPr>
        <w:t>Short-term versus long-term orientation</w:t>
      </w:r>
      <w:r w:rsidRPr="00EE182F">
        <w:rPr>
          <w:rFonts w:asciiTheme="majorBidi" w:hAnsiTheme="majorBidi" w:cstheme="majorBidi"/>
          <w:sz w:val="24"/>
          <w:szCs w:val="24"/>
          <w:lang w:val="en-US"/>
        </w:rPr>
        <w:t>: fostering virtues related to the past and present</w:t>
      </w:r>
    </w:p>
    <w:p w:rsidR="002F7F1A"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or virtues related to the future.</w:t>
      </w:r>
    </w:p>
    <w:p w:rsidR="00E73768" w:rsidRPr="00EE182F" w:rsidRDefault="00E73768" w:rsidP="002F7F1A">
      <w:pPr>
        <w:spacing w:line="480" w:lineRule="auto"/>
        <w:jc w:val="both"/>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extent cx="2619375" cy="1743075"/>
            <wp:effectExtent l="19050" t="0" r="9525" b="0"/>
            <wp:docPr id="48" name="Image 14" descr="C:\Users\samsung\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msung\Desktop\images.jpg"/>
                    <pic:cNvPicPr>
                      <a:picLocks noChangeAspect="1" noChangeArrowheads="1"/>
                    </pic:cNvPicPr>
                  </pic:nvPicPr>
                  <pic:blipFill>
                    <a:blip r:embed="rId28" cstate="print"/>
                    <a:srcRect/>
                    <a:stretch>
                      <a:fillRect/>
                    </a:stretch>
                  </pic:blipFill>
                  <pic:spPr bwMode="auto">
                    <a:xfrm>
                      <a:off x="0" y="0"/>
                      <a:ext cx="2619375" cy="1743075"/>
                    </a:xfrm>
                    <a:prstGeom prst="rect">
                      <a:avLst/>
                    </a:prstGeom>
                    <a:noFill/>
                    <a:ln w="9525">
                      <a:noFill/>
                      <a:miter lim="800000"/>
                      <a:headEnd/>
                      <a:tailEnd/>
                    </a:ln>
                  </pic:spPr>
                </pic:pic>
              </a:graphicData>
            </a:graphic>
          </wp:inline>
        </w:drawing>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 xml:space="preserve">1)The first of Hofstede’s value dimensions, </w:t>
      </w:r>
      <w:r w:rsidRPr="00EE182F">
        <w:rPr>
          <w:rFonts w:ascii="TimesLTStd-Bold" w:hAnsi="TimesLTStd-Bold" w:cs="TimesLTStd-Bold"/>
          <w:b/>
          <w:bCs/>
          <w:color w:val="000000"/>
          <w:sz w:val="24"/>
          <w:szCs w:val="24"/>
          <w:lang w:val="en-US"/>
        </w:rPr>
        <w:t>power distance</w:t>
      </w:r>
      <w:r w:rsidRPr="00EE182F">
        <w:rPr>
          <w:rFonts w:ascii="TimesLTStd-Roman" w:hAnsi="TimesLTStd-Roman" w:cs="TimesLTStd-Roman"/>
          <w:color w:val="000000"/>
          <w:sz w:val="24"/>
          <w:szCs w:val="24"/>
          <w:lang w:val="en-US"/>
        </w:rPr>
        <w:t xml:space="preserve">, is the level of acceptance by a society of the unequal distribution of power in institutions. What are the attitudes toward hierarchy and the level of respect for authority? How reluctant are employees to express disagreement with their managers? In the workplace, inequalities in power are normal, as evidenced in hierarchical boss–subordinate relationships. However, the extent to which subordinates accept unequal power is societally determined. In countries in which people display high power distance (such as Malaysia, the Philippines, and Mexico), employees acknowledge the boss’s authority simply by respecting that individual’s formal position in the hierarchy, and they seldom bypass the chain of command. This respectful response results, predictably, in a centralized structure and autocratic leadership. In countries where people </w:t>
      </w:r>
      <w:r w:rsidRPr="00EE182F">
        <w:rPr>
          <w:rFonts w:ascii="TimesLTStd-Roman" w:hAnsi="TimesLTStd-Roman" w:cs="TimesLTStd-Roman"/>
          <w:color w:val="000000"/>
          <w:sz w:val="24"/>
          <w:szCs w:val="24"/>
          <w:lang w:val="en-US"/>
        </w:rPr>
        <w:lastRenderedPageBreak/>
        <w:t>display low power distance (such as Austria, Denmark ), superiors and subordinates are apt to regard one another as equal in power, resulting in more harmony, open communication of ideas, and cooperation. Clearly, an autocratic management style is not likely to be well received in low power distance countries.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‘Power distance’ refers to the extent to which members of a culture expect and accept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that power is unequally distributed in society. It was developed by Hofstede on the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basis of earlier research concerning preferences for power among different cultures and,</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in particular, on research identifying </w:t>
      </w:r>
      <w:r w:rsidR="00892A12" w:rsidRPr="00EE182F">
        <w:rPr>
          <w:rFonts w:asciiTheme="majorBidi" w:hAnsiTheme="majorBidi" w:cstheme="majorBidi"/>
          <w:sz w:val="24"/>
          <w:szCs w:val="24"/>
          <w:lang w:val="en-US"/>
        </w:rPr>
        <w:t>centralization</w:t>
      </w:r>
      <w:r w:rsidRPr="00EE182F">
        <w:rPr>
          <w:rFonts w:asciiTheme="majorBidi" w:hAnsiTheme="majorBidi" w:cstheme="majorBidi"/>
          <w:sz w:val="24"/>
          <w:szCs w:val="24"/>
          <w:lang w:val="en-US"/>
        </w:rPr>
        <w:t xml:space="preserve"> as a characteristic of organizations</w:t>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(Pugh, 1976).</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Essentially, this dimension reflects how a culture relates to authority of one form or</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another. In relational terms, the comparisons made between cultures on this dimension</w:t>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convey the extent to which subordinates are dependent on their bosses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In high power distance cultures, effective managers are essentially benevolent autocrats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who are focused on the task. They are inaccessible and enjoy privileges their power gives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them. If things go wrong, the subordinates – who are dependent on their superiors – are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usually to blame. In low power distance cultures, on the other hand, effective managers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are more oriented towards the people in an organization and allow them to participate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more in making decisions. The relations between subordinates and superiors are more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horizontal than vertical: superiors are accessible and try to make out they are less powerful</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than they are. If anything goes wrong, the system is more to blame rather than the individuals</w:t>
      </w:r>
    </w:p>
    <w:p w:rsidR="002F7F1A"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involved.</w:t>
      </w:r>
    </w:p>
    <w:p w:rsidR="0074517C" w:rsidRPr="00EE182F" w:rsidRDefault="0074517C" w:rsidP="002F7F1A">
      <w:pPr>
        <w:spacing w:line="480" w:lineRule="auto"/>
        <w:jc w:val="both"/>
        <w:rPr>
          <w:rFonts w:asciiTheme="majorBidi" w:hAnsiTheme="majorBidi" w:cstheme="majorBidi"/>
          <w:sz w:val="24"/>
          <w:szCs w:val="24"/>
          <w:lang w:val="en-US"/>
        </w:rPr>
      </w:pPr>
      <w:r w:rsidRPr="0074517C">
        <w:rPr>
          <w:rFonts w:asciiTheme="majorBidi" w:hAnsiTheme="majorBidi" w:cstheme="majorBidi"/>
          <w:noProof/>
          <w:sz w:val="24"/>
          <w:szCs w:val="24"/>
          <w:lang w:eastAsia="fr-FR"/>
        </w:rPr>
        <w:lastRenderedPageBreak/>
        <w:drawing>
          <wp:inline distT="0" distB="0" distL="0" distR="0">
            <wp:extent cx="5095875" cy="18288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5875" cy="1828800"/>
                    </a:xfrm>
                    <a:prstGeom prst="rect">
                      <a:avLst/>
                    </a:prstGeom>
                    <a:noFill/>
                    <a:ln>
                      <a:noFill/>
                    </a:ln>
                  </pic:spPr>
                </pic:pic>
              </a:graphicData>
            </a:graphic>
          </wp:inline>
        </w:drawing>
      </w:r>
    </w:p>
    <w:p w:rsidR="002F7F1A" w:rsidRPr="00284BC0"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r w:rsidRPr="00284BC0">
        <w:rPr>
          <w:rFonts w:asciiTheme="majorBidi" w:hAnsiTheme="majorBidi" w:cstheme="majorBidi"/>
          <w:b/>
          <w:bCs/>
          <w:sz w:val="24"/>
          <w:szCs w:val="24"/>
          <w:lang w:val="en-US"/>
        </w:rPr>
        <w:t>Extremes of Hofstede’s ‘power distance’ dimension</w:t>
      </w:r>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4644"/>
        <w:gridCol w:w="4644"/>
      </w:tblGrid>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b/>
                <w:bCs/>
                <w:sz w:val="24"/>
                <w:szCs w:val="24"/>
              </w:rPr>
              <w:t xml:space="preserve">Low power distance                                                                                         </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b/>
                <w:bCs/>
                <w:sz w:val="24"/>
                <w:szCs w:val="24"/>
              </w:rPr>
              <w:t>High power distance</w:t>
            </w: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There should be a</w:t>
            </w:r>
            <w:r>
              <w:rPr>
                <w:rFonts w:asciiTheme="majorBidi" w:hAnsiTheme="majorBidi" w:cstheme="majorBidi"/>
                <w:sz w:val="24"/>
                <w:szCs w:val="24"/>
              </w:rPr>
              <w:t xml:space="preserve"> minimum of inequality since it can exploit others</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              Inequality is unavoidable </w:t>
            </w:r>
            <w:r>
              <w:rPr>
                <w:rFonts w:asciiTheme="majorBidi" w:hAnsiTheme="majorBidi" w:cstheme="majorBidi"/>
                <w:sz w:val="24"/>
                <w:szCs w:val="24"/>
              </w:rPr>
              <w:t xml:space="preserve">and everyone has the </w:t>
            </w:r>
            <w:r w:rsidRPr="009B7385">
              <w:rPr>
                <w:rFonts w:asciiTheme="majorBidi" w:hAnsiTheme="majorBidi" w:cstheme="majorBidi"/>
                <w:sz w:val="24"/>
                <w:szCs w:val="24"/>
              </w:rPr>
              <w:t>place they deserve</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If there is a hierarch</w:t>
            </w:r>
            <w:r>
              <w:rPr>
                <w:rFonts w:asciiTheme="majorBidi" w:hAnsiTheme="majorBidi" w:cstheme="majorBidi"/>
                <w:sz w:val="24"/>
                <w:szCs w:val="24"/>
              </w:rPr>
              <w:t>y in an organization it is only for the sake of convenience</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Hierarchy in an organization reflects natural</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differences</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People who are superiors or subordinates are allthe same</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Superiors or subordinates are different kinds</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of people</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Everyone should e</w:t>
            </w:r>
            <w:r>
              <w:rPr>
                <w:rFonts w:asciiTheme="majorBidi" w:hAnsiTheme="majorBidi" w:cstheme="majorBidi"/>
                <w:sz w:val="24"/>
                <w:szCs w:val="24"/>
              </w:rPr>
              <w:t xml:space="preserve">njoy the same privileges; there </w:t>
            </w:r>
            <w:r w:rsidRPr="009B7385">
              <w:rPr>
                <w:rFonts w:asciiTheme="majorBidi" w:hAnsiTheme="majorBidi" w:cstheme="majorBidi"/>
                <w:sz w:val="24"/>
                <w:szCs w:val="24"/>
              </w:rPr>
              <w:t>should be no status symbols</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Power-holders are entitled to privileges and</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status symbols</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Subordinates should be consulted                                                          </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c>
          <w:tcPr>
            <w:tcW w:w="4788"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Subordinates should be told what to do</w:t>
            </w: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Individuality is to be respected</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Authority is to be respected</w:t>
            </w: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The manager should be a resourceful </w:t>
            </w:r>
            <w:r w:rsidRPr="009B7385">
              <w:rPr>
                <w:rFonts w:asciiTheme="majorBidi" w:hAnsiTheme="majorBidi" w:cstheme="majorBidi"/>
                <w:sz w:val="24"/>
                <w:szCs w:val="24"/>
              </w:rPr>
              <w:lastRenderedPageBreak/>
              <w:t xml:space="preserve">democrat                                  </w:t>
            </w:r>
          </w:p>
        </w:tc>
        <w:tc>
          <w:tcPr>
            <w:tcW w:w="4788"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lastRenderedPageBreak/>
              <w:t>The manager should be a benevolent autocrat</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bl>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p>
    <w:p w:rsidR="002F7F1A" w:rsidRPr="00EE182F" w:rsidRDefault="002F7F1A" w:rsidP="00C61D49">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 xml:space="preserve">2)The second value dimension, </w:t>
      </w:r>
      <w:r w:rsidRPr="00EE182F">
        <w:rPr>
          <w:rFonts w:ascii="TimesLTStd-Bold" w:hAnsi="TimesLTStd-Bold" w:cs="TimesLTStd-Bold"/>
          <w:b/>
          <w:bCs/>
          <w:sz w:val="24"/>
          <w:szCs w:val="24"/>
          <w:lang w:val="en-US"/>
        </w:rPr>
        <w:t>uncertainty avoidance</w:t>
      </w:r>
      <w:r w:rsidRPr="00EE182F">
        <w:rPr>
          <w:rFonts w:ascii="TimesLTStd-Roman" w:hAnsi="TimesLTStd-Roman" w:cs="TimesLTStd-Roman"/>
          <w:sz w:val="24"/>
          <w:szCs w:val="24"/>
          <w:lang w:val="en-US"/>
        </w:rPr>
        <w:t>, refers to the extent to which people in</w:t>
      </w:r>
      <w:r w:rsidR="00C61D49">
        <w:rPr>
          <w:rFonts w:ascii="TimesLTStd-Roman" w:hAnsi="TimesLTStd-Roman" w:cs="TimesLTStd-Roman"/>
          <w:sz w:val="24"/>
          <w:szCs w:val="24"/>
          <w:lang w:val="en-US"/>
        </w:rPr>
        <w:t xml:space="preserve"> </w:t>
      </w:r>
      <w:r w:rsidRPr="00EE182F">
        <w:rPr>
          <w:rFonts w:ascii="TimesLTStd-Roman" w:hAnsi="TimesLTStd-Roman" w:cs="TimesLTStd-Roman"/>
          <w:sz w:val="24"/>
          <w:szCs w:val="24"/>
          <w:lang w:val="en-US"/>
        </w:rPr>
        <w:t xml:space="preserve">a society feel threatened by ambiguous situations. Countries with a high level of uncertainty avoidance (such as Japan, Portugal, and Greece) tend to have strict laws and procedures to which their people adhere closely, and a strong sense of nationalism prevails. In a business context, this value results in formal rules and procedures designed to provide more security and greater career stability. Managers have a propensity for low-risk decisions, employees exhibit little aggressiveness, and lifetime employment is common. In countries with lower levels of uncertainty avoidance (such as Denmark, Great Britain, and, to a lesser extent, the United States), nationalism is less pronounced, and protests and other such activities are tolerated. As a consequence, company activities are less structured and less formal, some managers take more risks, and high job mobility is common. </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This fourth dimension measures the extent to which people in a certain culture avoid</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uncertainty. To what extent do they feel threatened by ambiguous, risky situations?To</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what extent do they prefer predictability in their lives, clearly prescribed rules and procedures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in their work? Uncertainty-avoiding cultures perceive life as a battle against anxiety</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andstress.They may be willing to accept familiar risks but not the danger of the unknown.</w:t>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To that end they tend to resist innovation or anything that deviates from the known</w:t>
      </w:r>
    </w:p>
    <w:p w:rsidR="002F7F1A" w:rsidRPr="00892A12" w:rsidRDefault="002F7F1A" w:rsidP="002F7F1A">
      <w:pPr>
        <w:spacing w:line="480" w:lineRule="auto"/>
        <w:jc w:val="both"/>
        <w:rPr>
          <w:rFonts w:asciiTheme="majorBidi" w:hAnsiTheme="majorBidi" w:cstheme="majorBidi"/>
          <w:b/>
          <w:bCs/>
          <w:sz w:val="24"/>
          <w:szCs w:val="24"/>
          <w:lang w:val="en-US"/>
        </w:rPr>
      </w:pPr>
      <w:r w:rsidRPr="00892A12">
        <w:rPr>
          <w:rFonts w:asciiTheme="majorBidi" w:hAnsiTheme="majorBidi" w:cstheme="majorBidi"/>
          <w:b/>
          <w:bCs/>
          <w:sz w:val="24"/>
          <w:szCs w:val="24"/>
          <w:lang w:val="en-US"/>
        </w:rPr>
        <w:t>Extremes for Hofstede’s ‘uncertainty</w:t>
      </w:r>
      <w:r w:rsidR="00892A12" w:rsidRPr="00892A12">
        <w:rPr>
          <w:rFonts w:asciiTheme="majorBidi" w:hAnsiTheme="majorBidi" w:cstheme="majorBidi"/>
          <w:b/>
          <w:bCs/>
          <w:sz w:val="24"/>
          <w:szCs w:val="24"/>
          <w:lang w:val="en-US"/>
        </w:rPr>
        <w:t xml:space="preserve"> </w:t>
      </w:r>
      <w:r w:rsidRPr="00892A12">
        <w:rPr>
          <w:rFonts w:asciiTheme="majorBidi" w:hAnsiTheme="majorBidi" w:cstheme="majorBidi"/>
          <w:b/>
          <w:bCs/>
          <w:sz w:val="24"/>
          <w:szCs w:val="24"/>
          <w:lang w:val="en-US"/>
        </w:rPr>
        <w:t>avoidance’ dimension</w:t>
      </w: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4642"/>
        <w:gridCol w:w="4646"/>
      </w:tblGrid>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Low uncertainty avoidance                                                                     </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High uncertainty avoidance</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Uncertainty is a fact of life: take things as they come                             </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Uncertainty in life is threatening and must be</w:t>
            </w:r>
          </w:p>
          <w:p w:rsidR="002F7F1A" w:rsidRPr="009B7385" w:rsidRDefault="002F7F1A" w:rsidP="00C61D49">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reduced</w:t>
            </w: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lastRenderedPageBreak/>
              <w:t>Deviance is not a threat</w:t>
            </w:r>
          </w:p>
        </w:tc>
        <w:tc>
          <w:tcPr>
            <w:tcW w:w="4788" w:type="dxa"/>
          </w:tcPr>
          <w:p w:rsidR="002F7F1A" w:rsidRPr="009B7385" w:rsidRDefault="002F7F1A" w:rsidP="00C61D49">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Intolerant of deviant persons and ideas</w:t>
            </w: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                                                                                                       Ambiguity is tolerated</w:t>
            </w:r>
          </w:p>
        </w:tc>
        <w:tc>
          <w:tcPr>
            <w:tcW w:w="4788" w:type="dxa"/>
          </w:tcPr>
          <w:p w:rsidR="002F7F1A" w:rsidRPr="009B7385" w:rsidRDefault="002F7F1A" w:rsidP="00C61D49">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Predictability and clarity are preferable</w:t>
            </w:r>
          </w:p>
        </w:tc>
      </w:tr>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Readiness to take risks</w:t>
            </w:r>
          </w:p>
        </w:tc>
        <w:tc>
          <w:tcPr>
            <w:tcW w:w="4788" w:type="dxa"/>
          </w:tcPr>
          <w:p w:rsidR="002F7F1A" w:rsidRPr="009B7385" w:rsidRDefault="002F7F1A" w:rsidP="00C61D49">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Concern about security</w:t>
            </w:r>
          </w:p>
        </w:tc>
      </w:tr>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                                                                                          </w:t>
            </w:r>
            <w:r w:rsidR="00C61D49">
              <w:rPr>
                <w:rFonts w:asciiTheme="majorBidi" w:hAnsiTheme="majorBidi" w:cstheme="majorBidi"/>
                <w:sz w:val="24"/>
                <w:szCs w:val="24"/>
              </w:rPr>
              <w:t xml:space="preserve">          </w:t>
            </w:r>
            <w:r w:rsidRPr="009B7385">
              <w:rPr>
                <w:rFonts w:asciiTheme="majorBidi" w:hAnsiTheme="majorBidi" w:cstheme="majorBidi"/>
                <w:sz w:val="24"/>
                <w:szCs w:val="24"/>
              </w:rPr>
              <w:t>Toleration of innovation</w:t>
            </w:r>
          </w:p>
        </w:tc>
        <w:tc>
          <w:tcPr>
            <w:tcW w:w="4788" w:type="dxa"/>
          </w:tcPr>
          <w:p w:rsidR="002F7F1A" w:rsidRPr="009B7385" w:rsidRDefault="002F7F1A" w:rsidP="00C61D49">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Resistance to change</w:t>
            </w: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The fewer rules there are the better                                              </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Formal rules and regulations are necessary</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Competition and conflict can be constructive                                  </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Consensus is better than conflict</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Belief in generalists and common sense                                           </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Belief in experts and their knowledge</w:t>
            </w: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Hard work as such is not a virtue                                                            </w:t>
            </w:r>
          </w:p>
        </w:tc>
        <w:tc>
          <w:tcPr>
            <w:tcW w:w="4788"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There is an inner urge to work hard</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bl>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Managers in uncertainty-avoiding cultures would be expected to maintain the rules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and regulations of an organization, to have precise answers to questions and to give exact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instructions. Managers in cultures with low uncertainty avoidance would be expected to</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uphold or establish rules only as absolutely necessary (most problems can be resolved without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strict rules anyway); managers cannot possibly be the source of all wisdom and may</w:t>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need to draw others into their decision-making who are more competent.</w:t>
      </w:r>
    </w:p>
    <w:p w:rsidR="002F7F1A" w:rsidRPr="00EE182F" w:rsidRDefault="0074517C" w:rsidP="002F7F1A">
      <w:pPr>
        <w:autoSpaceDE w:val="0"/>
        <w:autoSpaceDN w:val="0"/>
        <w:adjustRightInd w:val="0"/>
        <w:spacing w:after="0" w:line="480" w:lineRule="auto"/>
        <w:rPr>
          <w:rFonts w:ascii="TimesLTStd-Roman" w:hAnsi="TimesLTStd-Roman" w:cs="TimesLTStd-Roman"/>
          <w:sz w:val="24"/>
          <w:szCs w:val="24"/>
          <w:lang w:val="en-US"/>
        </w:rPr>
      </w:pPr>
      <w:r w:rsidRPr="0074517C">
        <w:rPr>
          <w:rFonts w:ascii="TimesLTStd-Roman" w:hAnsi="TimesLTStd-Roman" w:cs="TimesLTStd-Roman"/>
          <w:noProof/>
          <w:sz w:val="24"/>
          <w:szCs w:val="24"/>
          <w:lang w:eastAsia="fr-FR"/>
        </w:rPr>
        <w:drawing>
          <wp:inline distT="0" distB="0" distL="0" distR="0">
            <wp:extent cx="4981575" cy="16383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1575" cy="1638300"/>
                    </a:xfrm>
                    <a:prstGeom prst="rect">
                      <a:avLst/>
                    </a:prstGeom>
                    <a:noFill/>
                    <a:ln>
                      <a:noFill/>
                    </a:ln>
                  </pic:spPr>
                </pic:pic>
              </a:graphicData>
            </a:graphic>
          </wp:inline>
        </w:drawing>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 xml:space="preserve">3)The third of Hofstede’s value dimensions, </w:t>
      </w:r>
      <w:r w:rsidRPr="00EE182F">
        <w:rPr>
          <w:rFonts w:ascii="TimesLTStd-Bold" w:hAnsi="TimesLTStd-Bold" w:cs="TimesLTStd-Bold"/>
          <w:b/>
          <w:bCs/>
          <w:sz w:val="24"/>
          <w:szCs w:val="24"/>
          <w:lang w:val="en-US"/>
        </w:rPr>
        <w:t>individualism</w:t>
      </w:r>
      <w:r w:rsidRPr="00EE182F">
        <w:rPr>
          <w:rFonts w:ascii="TimesLTStd-Roman" w:hAnsi="TimesLTStd-Roman" w:cs="TimesLTStd-Roman"/>
          <w:sz w:val="24"/>
          <w:szCs w:val="24"/>
          <w:lang w:val="en-US"/>
        </w:rPr>
        <w:t>, refers to the tendency of people</w:t>
      </w:r>
    </w:p>
    <w:p w:rsidR="002F7F1A" w:rsidRPr="00EE182F" w:rsidRDefault="002F7F1A" w:rsidP="002F7F1A">
      <w:pPr>
        <w:autoSpaceDE w:val="0"/>
        <w:autoSpaceDN w:val="0"/>
        <w:adjustRightInd w:val="0"/>
        <w:spacing w:after="0" w:line="480" w:lineRule="auto"/>
        <w:jc w:val="both"/>
        <w:rPr>
          <w:rFonts w:ascii="TimesLTStd-Roman" w:hAnsi="TimesLTStd-Roman" w:cs="TimesLTStd-Roman"/>
          <w:sz w:val="24"/>
          <w:szCs w:val="24"/>
          <w:lang w:val="en-US"/>
        </w:rPr>
      </w:pPr>
      <w:r w:rsidRPr="00EE182F">
        <w:rPr>
          <w:rFonts w:ascii="TimesLTStd-Roman" w:hAnsi="TimesLTStd-Roman" w:cs="TimesLTStd-Roman"/>
          <w:sz w:val="24"/>
          <w:szCs w:val="24"/>
          <w:lang w:val="en-US"/>
        </w:rPr>
        <w:lastRenderedPageBreak/>
        <w:t>to look after themselves and their immediate families with less emphasis on the needs of society;</w:t>
      </w:r>
    </w:p>
    <w:p w:rsidR="002F7F1A" w:rsidRPr="00EE182F" w:rsidRDefault="002F7F1A" w:rsidP="00892A12">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the primary focus is on the individual or the nuclear family. In countries that prize individualism(such as the United States, Great Britain, and Australia) democracy, individual initiative, andachievement are highly valued; the relationship of the individual to organizations is one of independence on an emotional level, if not on an economic level.</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In countries such as Pakistan and Panama, where low individualism prevails—that is, where</w:t>
      </w:r>
    </w:p>
    <w:p w:rsidR="002F7F1A" w:rsidRPr="00EE182F" w:rsidRDefault="00C61D49"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Bold" w:hAnsi="TimesLTStd-Bold" w:cs="TimesLTStd-Bold"/>
          <w:b/>
          <w:bCs/>
          <w:sz w:val="24"/>
          <w:szCs w:val="24"/>
          <w:lang w:val="en-US"/>
        </w:rPr>
        <w:t>C</w:t>
      </w:r>
      <w:r w:rsidR="002F7F1A" w:rsidRPr="00EE182F">
        <w:rPr>
          <w:rFonts w:ascii="TimesLTStd-Bold" w:hAnsi="TimesLTStd-Bold" w:cs="TimesLTStd-Bold"/>
          <w:b/>
          <w:bCs/>
          <w:sz w:val="24"/>
          <w:szCs w:val="24"/>
          <w:lang w:val="en-US"/>
        </w:rPr>
        <w:t>ollectivism</w:t>
      </w:r>
      <w:r>
        <w:rPr>
          <w:rFonts w:ascii="TimesLTStd-Bold" w:hAnsi="TimesLTStd-Bold" w:cs="TimesLTStd-Bold"/>
          <w:b/>
          <w:bCs/>
          <w:sz w:val="24"/>
          <w:szCs w:val="24"/>
          <w:lang w:val="en-US"/>
        </w:rPr>
        <w:t xml:space="preserve"> </w:t>
      </w:r>
      <w:r w:rsidR="002F7F1A" w:rsidRPr="00EE182F">
        <w:rPr>
          <w:rFonts w:ascii="TimesLTStd-Roman" w:hAnsi="TimesLTStd-Roman" w:cs="TimesLTStd-Roman"/>
          <w:sz w:val="24"/>
          <w:szCs w:val="24"/>
          <w:lang w:val="en-US"/>
        </w:rPr>
        <w:t>predominates—there is more emphasis on group achievements and harmony, and the importance of the extended family or group. In such societies there are tight social frameworks, emotional dependence on belonging to “the organization,” and a strong belief in group decisions.</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People from a collectivist country, such as Japan, believe in the will of the group rather than that of the individual, and their pervasive collectivism exerts control over individual members through social pressure and the fear of humiliation. The society valorizes harmony and saving face, whereas individualistic cultures generally emphasize self-respect, autonomy, and independence. Hiring and promotion practices in collectivist societies are based on paternalism rather than achievement or personal capabilities, which are valued in individualistic societies. Other management practices (such as the use of quality circles in Japanese factories) reflect the emphasis on group decision making processes in collectivist societies. The individualism-collectivism dimension, then, relates to the manner in which members of a group relate to one another and work together.</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Hofstede’s findings indicate that most countries scoring high on individualism have both a</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higher gross national product and a freer political system than those countries scoring low on</w:t>
      </w:r>
    </w:p>
    <w:p w:rsidR="002F7F1A" w:rsidRPr="00EE182F" w:rsidRDefault="002F7F1A" w:rsidP="00284BC0">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individualism—that is, there is a strong relationship among individ</w:t>
      </w:r>
      <w:r w:rsidR="00284BC0">
        <w:rPr>
          <w:rFonts w:ascii="TimesLTStd-Roman" w:hAnsi="TimesLTStd-Roman" w:cs="TimesLTStd-Roman"/>
          <w:sz w:val="24"/>
          <w:szCs w:val="24"/>
          <w:lang w:val="en-US"/>
        </w:rPr>
        <w:t xml:space="preserve">ualism, wealth, and a political </w:t>
      </w:r>
      <w:r w:rsidRPr="00EE182F">
        <w:rPr>
          <w:rFonts w:ascii="TimesLTStd-Roman" w:hAnsi="TimesLTStd-Roman" w:cs="TimesLTStd-Roman"/>
          <w:sz w:val="24"/>
          <w:szCs w:val="24"/>
          <w:lang w:val="en-US"/>
        </w:rPr>
        <w:t xml:space="preserve">system with balanced power. Other studies have found that the output of individuals </w:t>
      </w:r>
      <w:r w:rsidRPr="00EE182F">
        <w:rPr>
          <w:rFonts w:ascii="TimesLTStd-Roman" w:hAnsi="TimesLTStd-Roman" w:cs="TimesLTStd-Roman"/>
          <w:sz w:val="24"/>
          <w:szCs w:val="24"/>
          <w:lang w:val="en-US"/>
        </w:rPr>
        <w:lastRenderedPageBreak/>
        <w:t>working</w:t>
      </w:r>
      <w:r w:rsidR="00C61D49">
        <w:rPr>
          <w:rFonts w:ascii="TimesLTStd-Roman" w:hAnsi="TimesLTStd-Roman" w:cs="TimesLTStd-Roman"/>
          <w:sz w:val="24"/>
          <w:szCs w:val="24"/>
          <w:lang w:val="en-US"/>
        </w:rPr>
        <w:t xml:space="preserve"> </w:t>
      </w:r>
      <w:r w:rsidRPr="00EE182F">
        <w:rPr>
          <w:rFonts w:ascii="TimesLTStd-Roman" w:hAnsi="TimesLTStd-Roman" w:cs="TimesLTStd-Roman"/>
          <w:sz w:val="24"/>
          <w:szCs w:val="24"/>
          <w:lang w:val="en-US"/>
        </w:rPr>
        <w:t>in a group setting differs between individualistic and collectivist s</w:t>
      </w:r>
      <w:r w:rsidR="00284BC0">
        <w:rPr>
          <w:rFonts w:ascii="TimesLTStd-Roman" w:hAnsi="TimesLTStd-Roman" w:cs="TimesLTStd-Roman"/>
          <w:sz w:val="24"/>
          <w:szCs w:val="24"/>
          <w:lang w:val="en-US"/>
        </w:rPr>
        <w:t xml:space="preserve">ocieties. In the United States, </w:t>
      </w:r>
      <w:r w:rsidRPr="00EE182F">
        <w:rPr>
          <w:rFonts w:ascii="TimesLTStd-Roman" w:hAnsi="TimesLTStd-Roman" w:cs="TimesLTStd-Roman"/>
          <w:sz w:val="24"/>
          <w:szCs w:val="24"/>
          <w:lang w:val="en-US"/>
        </w:rPr>
        <w:t xml:space="preserve">a highly individualistic culture, social loafing is common—that </w:t>
      </w:r>
      <w:r w:rsidR="00284BC0">
        <w:rPr>
          <w:rFonts w:ascii="TimesLTStd-Roman" w:hAnsi="TimesLTStd-Roman" w:cs="TimesLTStd-Roman"/>
          <w:sz w:val="24"/>
          <w:szCs w:val="24"/>
          <w:lang w:val="en-US"/>
        </w:rPr>
        <w:t xml:space="preserve">is, people tend to perform less </w:t>
      </w:r>
      <w:r w:rsidRPr="00EE182F">
        <w:rPr>
          <w:rFonts w:ascii="TimesLTStd-Roman" w:hAnsi="TimesLTStd-Roman" w:cs="TimesLTStd-Roman"/>
          <w:sz w:val="24"/>
          <w:szCs w:val="24"/>
          <w:lang w:val="en-US"/>
        </w:rPr>
        <w:t>when working as part of a group than when working alone</w:t>
      </w:r>
      <w:r w:rsidR="00284BC0">
        <w:rPr>
          <w:rFonts w:ascii="TimesLTStd-Roman" w:hAnsi="TimesLTStd-Roman" w:cs="TimesLTStd-Roman"/>
          <w:sz w:val="24"/>
          <w:szCs w:val="24"/>
          <w:lang w:val="en-US"/>
        </w:rPr>
        <w:t xml:space="preserve">. In a comparative study of the </w:t>
      </w:r>
      <w:r w:rsidRPr="00EE182F">
        <w:rPr>
          <w:rFonts w:ascii="TimesLTStd-Roman" w:hAnsi="TimesLTStd-Roman" w:cs="TimesLTStd-Roman"/>
          <w:sz w:val="24"/>
          <w:szCs w:val="24"/>
          <w:lang w:val="en-US"/>
        </w:rPr>
        <w:t>United States and the People’s Republic of China (a highly coll</w:t>
      </w:r>
      <w:r w:rsidR="00284BC0">
        <w:rPr>
          <w:rFonts w:ascii="TimesLTStd-Roman" w:hAnsi="TimesLTStd-Roman" w:cs="TimesLTStd-Roman"/>
          <w:sz w:val="24"/>
          <w:szCs w:val="24"/>
          <w:lang w:val="en-US"/>
        </w:rPr>
        <w:t xml:space="preserve">ectivist society), Earley found </w:t>
      </w:r>
      <w:r w:rsidRPr="00EE182F">
        <w:rPr>
          <w:rFonts w:ascii="TimesLTStd-Roman" w:hAnsi="TimesLTStd-Roman" w:cs="TimesLTStd-Roman"/>
          <w:sz w:val="24"/>
          <w:szCs w:val="24"/>
          <w:lang w:val="en-US"/>
        </w:rPr>
        <w:t>that the Chinese did not exhibit as much social loafing as th</w:t>
      </w:r>
      <w:r w:rsidR="00284BC0">
        <w:rPr>
          <w:rFonts w:ascii="TimesLTStd-Roman" w:hAnsi="TimesLTStd-Roman" w:cs="TimesLTStd-Roman"/>
          <w:sz w:val="24"/>
          <w:szCs w:val="24"/>
          <w:lang w:val="en-US"/>
        </w:rPr>
        <w:t xml:space="preserve">e Americans. This result can be </w:t>
      </w:r>
      <w:r w:rsidRPr="00EE182F">
        <w:rPr>
          <w:rFonts w:ascii="TimesLTStd-Roman" w:hAnsi="TimesLTStd-Roman" w:cs="TimesLTStd-Roman"/>
          <w:sz w:val="24"/>
          <w:szCs w:val="24"/>
          <w:lang w:val="en-US"/>
        </w:rPr>
        <w:t>attributed to Chinese cultural values, which subordinate personal i</w:t>
      </w:r>
      <w:r w:rsidR="00284BC0">
        <w:rPr>
          <w:rFonts w:ascii="TimesLTStd-Roman" w:hAnsi="TimesLTStd-Roman" w:cs="TimesLTStd-Roman"/>
          <w:sz w:val="24"/>
          <w:szCs w:val="24"/>
          <w:lang w:val="en-US"/>
        </w:rPr>
        <w:t xml:space="preserve">nterests to the greater goal of </w:t>
      </w:r>
      <w:r w:rsidRPr="00EE182F">
        <w:rPr>
          <w:rFonts w:ascii="TimesLTStd-Roman" w:hAnsi="TimesLTStd-Roman" w:cs="TimesLTStd-Roman"/>
          <w:sz w:val="24"/>
          <w:szCs w:val="24"/>
          <w:lang w:val="en-US"/>
        </w:rPr>
        <w:t xml:space="preserve">helping the group succeed. </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This dimension concerns itself with the relationship between the individual and the group.</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w:t>
      </w:r>
      <w:r w:rsidR="001A7AC6">
        <w:rPr>
          <w:rFonts w:asciiTheme="majorBidi" w:hAnsiTheme="majorBidi" w:cstheme="majorBidi"/>
          <w:sz w:val="24"/>
          <w:szCs w:val="24"/>
          <w:lang w:val="en-US"/>
        </w:rPr>
        <w:t xml:space="preserve">o what extent </w:t>
      </w:r>
      <w:r w:rsidRPr="00EE182F">
        <w:rPr>
          <w:rFonts w:asciiTheme="majorBidi" w:hAnsiTheme="majorBidi" w:cstheme="majorBidi"/>
          <w:sz w:val="24"/>
          <w:szCs w:val="24"/>
          <w:lang w:val="en-US"/>
        </w:rPr>
        <w:t>are individuals in society autonomous and to what extent are they embedded</w:t>
      </w:r>
    </w:p>
    <w:p w:rsidR="002F7F1A"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in the group?</w:t>
      </w:r>
    </w:p>
    <w:p w:rsidR="0074517C" w:rsidRPr="00EE182F" w:rsidRDefault="0074517C" w:rsidP="002F7F1A">
      <w:pPr>
        <w:spacing w:line="480" w:lineRule="auto"/>
        <w:jc w:val="both"/>
        <w:rPr>
          <w:rFonts w:asciiTheme="majorBidi" w:hAnsiTheme="majorBidi" w:cstheme="majorBidi"/>
          <w:sz w:val="24"/>
          <w:szCs w:val="24"/>
          <w:lang w:val="en-US"/>
        </w:rPr>
      </w:pPr>
      <w:r w:rsidRPr="0074517C">
        <w:rPr>
          <w:rFonts w:asciiTheme="majorBidi" w:hAnsiTheme="majorBidi" w:cstheme="majorBidi"/>
          <w:noProof/>
          <w:sz w:val="24"/>
          <w:szCs w:val="24"/>
          <w:lang w:eastAsia="fr-FR"/>
        </w:rPr>
        <w:drawing>
          <wp:inline distT="0" distB="0" distL="0" distR="0">
            <wp:extent cx="5553075" cy="13335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3075" cy="1333500"/>
                    </a:xfrm>
                    <a:prstGeom prst="rect">
                      <a:avLst/>
                    </a:prstGeom>
                    <a:noFill/>
                    <a:ln>
                      <a:noFill/>
                    </a:ln>
                  </pic:spPr>
                </pic:pic>
              </a:graphicData>
            </a:graphic>
          </wp:inline>
        </w:drawing>
      </w:r>
    </w:p>
    <w:p w:rsidR="002F7F1A" w:rsidRPr="00EE182F"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Extremes of Hofstede’s ‘collectivist/individualist’ dimension</w:t>
      </w:r>
    </w:p>
    <w:p w:rsidR="002F7F1A" w:rsidRPr="00EE182F"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4643"/>
        <w:gridCol w:w="4645"/>
      </w:tblGrid>
      <w:tr w:rsidR="002F7F1A" w:rsidRPr="009B7385" w:rsidTr="00284BC0">
        <w:tc>
          <w:tcPr>
            <w:tcW w:w="4788" w:type="dxa"/>
          </w:tcPr>
          <w:p w:rsidR="002F7F1A" w:rsidRPr="00075453" w:rsidRDefault="002F7F1A" w:rsidP="00284BC0">
            <w:pPr>
              <w:autoSpaceDE w:val="0"/>
              <w:autoSpaceDN w:val="0"/>
              <w:adjustRightInd w:val="0"/>
              <w:spacing w:line="480" w:lineRule="auto"/>
              <w:jc w:val="both"/>
              <w:rPr>
                <w:rFonts w:asciiTheme="majorBidi" w:hAnsiTheme="majorBidi" w:cstheme="majorBidi"/>
                <w:b/>
                <w:bCs/>
                <w:sz w:val="24"/>
                <w:szCs w:val="24"/>
              </w:rPr>
            </w:pPr>
            <w:r w:rsidRPr="00075453">
              <w:rPr>
                <w:rFonts w:asciiTheme="majorBidi" w:hAnsiTheme="majorBidi" w:cstheme="majorBidi"/>
                <w:b/>
                <w:bCs/>
                <w:sz w:val="24"/>
                <w:szCs w:val="24"/>
              </w:rPr>
              <w:t xml:space="preserve">Collectivist   </w:t>
            </w:r>
          </w:p>
        </w:tc>
        <w:tc>
          <w:tcPr>
            <w:tcW w:w="4788" w:type="dxa"/>
          </w:tcPr>
          <w:p w:rsidR="002F7F1A" w:rsidRPr="00075453" w:rsidRDefault="002F7F1A" w:rsidP="00284BC0">
            <w:pPr>
              <w:autoSpaceDE w:val="0"/>
              <w:autoSpaceDN w:val="0"/>
              <w:adjustRightInd w:val="0"/>
              <w:spacing w:line="480" w:lineRule="auto"/>
              <w:jc w:val="both"/>
              <w:rPr>
                <w:rFonts w:asciiTheme="majorBidi" w:hAnsiTheme="majorBidi" w:cstheme="majorBidi"/>
                <w:b/>
                <w:bCs/>
                <w:sz w:val="24"/>
                <w:szCs w:val="24"/>
              </w:rPr>
            </w:pPr>
            <w:r w:rsidRPr="00075453">
              <w:rPr>
                <w:rFonts w:asciiTheme="majorBidi" w:hAnsiTheme="majorBidi" w:cstheme="majorBidi"/>
                <w:b/>
                <w:bCs/>
                <w:sz w:val="24"/>
                <w:szCs w:val="24"/>
              </w:rPr>
              <w:t>Individualist</w:t>
            </w:r>
          </w:p>
          <w:p w:rsidR="002F7F1A" w:rsidRPr="00075453" w:rsidRDefault="002F7F1A" w:rsidP="00284BC0">
            <w:pPr>
              <w:autoSpaceDE w:val="0"/>
              <w:autoSpaceDN w:val="0"/>
              <w:adjustRightInd w:val="0"/>
              <w:spacing w:line="480" w:lineRule="auto"/>
              <w:jc w:val="both"/>
              <w:rPr>
                <w:rFonts w:asciiTheme="majorBidi" w:hAnsiTheme="majorBidi" w:cstheme="majorBidi"/>
                <w:b/>
                <w:bCs/>
                <w:sz w:val="24"/>
                <w:szCs w:val="24"/>
              </w:rPr>
            </w:pPr>
          </w:p>
        </w:tc>
      </w:tr>
      <w:tr w:rsidR="002F7F1A" w:rsidRPr="009B7385" w:rsidTr="00284BC0">
        <w:tc>
          <w:tcPr>
            <w:tcW w:w="4788" w:type="dxa"/>
          </w:tcPr>
          <w:p w:rsidR="002F7F1A" w:rsidRPr="00075453" w:rsidRDefault="002F7F1A" w:rsidP="00284BC0">
            <w:pPr>
              <w:autoSpaceDE w:val="0"/>
              <w:autoSpaceDN w:val="0"/>
              <w:adjustRightInd w:val="0"/>
              <w:spacing w:line="480" w:lineRule="auto"/>
              <w:jc w:val="both"/>
              <w:rPr>
                <w:rFonts w:asciiTheme="majorBidi" w:hAnsiTheme="majorBidi" w:cstheme="majorBidi"/>
                <w:sz w:val="24"/>
                <w:szCs w:val="24"/>
              </w:rPr>
            </w:pPr>
            <w:r w:rsidRPr="00075453">
              <w:rPr>
                <w:rFonts w:asciiTheme="majorBidi" w:hAnsiTheme="majorBidi" w:cstheme="majorBidi"/>
                <w:sz w:val="24"/>
                <w:szCs w:val="24"/>
              </w:rPr>
              <w:t>We mentality</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‘I’ mentality</w:t>
            </w:r>
          </w:p>
          <w:p w:rsidR="002F7F1A" w:rsidRPr="009B7385" w:rsidRDefault="002F7F1A" w:rsidP="00284BC0">
            <w:pPr>
              <w:autoSpaceDE w:val="0"/>
              <w:autoSpaceDN w:val="0"/>
              <w:adjustRightInd w:val="0"/>
              <w:spacing w:line="480" w:lineRule="auto"/>
              <w:jc w:val="both"/>
              <w:rPr>
                <w:rFonts w:asciiTheme="majorBidi" w:hAnsiTheme="majorBidi" w:cstheme="majorBidi"/>
                <w:b/>
                <w:bCs/>
                <w:sz w:val="24"/>
                <w:szCs w:val="24"/>
              </w:rPr>
            </w:pP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sz w:val="24"/>
                <w:szCs w:val="24"/>
              </w:rPr>
              <w:t xml:space="preserve">Identity is based on one’s social group                                       </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sz w:val="24"/>
                <w:szCs w:val="24"/>
              </w:rPr>
              <w:t>Identity is based on every individual</w:t>
            </w: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Decisions are prim</w:t>
            </w:r>
            <w:r>
              <w:rPr>
                <w:rFonts w:asciiTheme="majorBidi" w:hAnsiTheme="majorBidi" w:cstheme="majorBidi"/>
                <w:sz w:val="24"/>
                <w:szCs w:val="24"/>
              </w:rPr>
              <w:t xml:space="preserve">arily made according to what is </w:t>
            </w:r>
            <w:r w:rsidRPr="009B7385">
              <w:rPr>
                <w:rFonts w:asciiTheme="majorBidi" w:hAnsiTheme="majorBidi" w:cstheme="majorBidi"/>
                <w:sz w:val="24"/>
                <w:szCs w:val="24"/>
              </w:rPr>
              <w:t>best for the group</w:t>
            </w:r>
          </w:p>
          <w:p w:rsidR="002F7F1A" w:rsidRPr="009B7385" w:rsidRDefault="002F7F1A" w:rsidP="00284BC0">
            <w:pPr>
              <w:autoSpaceDE w:val="0"/>
              <w:autoSpaceDN w:val="0"/>
              <w:adjustRightInd w:val="0"/>
              <w:spacing w:line="480" w:lineRule="auto"/>
              <w:jc w:val="both"/>
              <w:rPr>
                <w:rFonts w:asciiTheme="majorBidi" w:hAnsiTheme="majorBidi" w:cstheme="majorBidi"/>
                <w:b/>
                <w:bCs/>
                <w:sz w:val="24"/>
                <w:szCs w:val="24"/>
              </w:rPr>
            </w:pP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Decisions are based primarily on individual needs</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sz w:val="24"/>
                <w:szCs w:val="24"/>
              </w:rPr>
              <w:lastRenderedPageBreak/>
              <w:t>Tasks prevail over relationships</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sz w:val="24"/>
                <w:szCs w:val="24"/>
              </w:rPr>
              <w:t xml:space="preserve">Relationships prevail over task                                                  </w:t>
            </w: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sz w:val="24"/>
                <w:szCs w:val="24"/>
              </w:rPr>
              <w:t xml:space="preserve">Focus is on belonging to an organization                                   </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Focus is on individual initiative and achievement</w:t>
            </w:r>
          </w:p>
          <w:p w:rsidR="002F7F1A" w:rsidRPr="009B7385" w:rsidRDefault="002F7F1A" w:rsidP="00284BC0">
            <w:pPr>
              <w:autoSpaceDE w:val="0"/>
              <w:autoSpaceDN w:val="0"/>
              <w:adjustRightInd w:val="0"/>
              <w:spacing w:line="480" w:lineRule="auto"/>
              <w:jc w:val="both"/>
              <w:rPr>
                <w:rFonts w:asciiTheme="majorBidi" w:hAnsiTheme="majorBidi" w:cstheme="majorBidi"/>
                <w:b/>
                <w:bCs/>
                <w:sz w:val="24"/>
                <w:szCs w:val="24"/>
              </w:rPr>
            </w:pPr>
          </w:p>
        </w:tc>
      </w:tr>
      <w:tr w:rsidR="002F7F1A" w:rsidRPr="00666057" w:rsidTr="00284BC0">
        <w:tc>
          <w:tcPr>
            <w:tcW w:w="4788"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Values differ according to the group (universalism)</w:t>
            </w:r>
          </w:p>
          <w:p w:rsidR="002F7F1A" w:rsidRPr="009B7385" w:rsidRDefault="002F7F1A" w:rsidP="00284BC0">
            <w:pPr>
              <w:autoSpaceDE w:val="0"/>
              <w:autoSpaceDN w:val="0"/>
              <w:adjustRightInd w:val="0"/>
              <w:spacing w:line="480" w:lineRule="auto"/>
              <w:jc w:val="both"/>
              <w:rPr>
                <w:rFonts w:asciiTheme="majorBidi" w:hAnsiTheme="majorBidi" w:cstheme="majorBidi"/>
                <w:b/>
                <w:bCs/>
                <w:sz w:val="24"/>
                <w:szCs w:val="24"/>
              </w:rPr>
            </w:pPr>
          </w:p>
        </w:tc>
        <w:tc>
          <w:tcPr>
            <w:tcW w:w="4788" w:type="dxa"/>
          </w:tcPr>
          <w:p w:rsidR="002F7F1A" w:rsidRPr="009B7385" w:rsidRDefault="002F7F1A" w:rsidP="00284BC0">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                   Value standards apply to all </w:t>
            </w:r>
          </w:p>
          <w:p w:rsidR="002F7F1A" w:rsidRPr="009B7385" w:rsidRDefault="002F7F1A" w:rsidP="00284BC0">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sz w:val="24"/>
                <w:szCs w:val="24"/>
              </w:rPr>
              <w:t>(particularism)</w:t>
            </w:r>
          </w:p>
        </w:tc>
      </w:tr>
    </w:tbl>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This dimension is essentially about the importance that a cultural grouping attaches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to relationships. Some cultures place more importance on personal relationships rather</w:t>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than the task to be performed or the deal to be completed</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 xml:space="preserve">4)The fourth value dimension, </w:t>
      </w:r>
      <w:r w:rsidRPr="00EE182F">
        <w:rPr>
          <w:rFonts w:ascii="TimesLTStd-Bold" w:hAnsi="TimesLTStd-Bold" w:cs="TimesLTStd-Bold"/>
          <w:b/>
          <w:bCs/>
          <w:sz w:val="24"/>
          <w:szCs w:val="24"/>
          <w:lang w:val="en-US"/>
        </w:rPr>
        <w:t>masculinity</w:t>
      </w:r>
      <w:r w:rsidRPr="00EE182F">
        <w:rPr>
          <w:rFonts w:ascii="TimesLTStd-Roman" w:hAnsi="TimesLTStd-Roman" w:cs="TimesLTStd-Roman"/>
          <w:sz w:val="24"/>
          <w:szCs w:val="24"/>
          <w:lang w:val="en-US"/>
        </w:rPr>
        <w:t>, refers to the degree of traditionally “masculine” values—assertiveness, materialism, and a lack of concern for others—that prevail in a society. In comparison, femininity emphasizes “feminine” values—a concern for others, for relationships, and for the quality of life. In highly masculine societies (Japan and Austria, for example), women are generally expected to stay home and raise a family. In organizations, one finds considerable job stress, and organizational interests generally encroach on employees’ private lives. In countries with low masculinity (such as Switzerland and New Zealand), one finds less conflict and job stress, more women in high-level jobs, and a reduced need for assertiveness. The United States lies somewhat in the middle, according to Hofstede’s research. American women typically are encouraged to work, and families often are able to get some support for child care (through daycare centers and maternity leaves).</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The four cultural value dimensions proposed by Hofstede do not operate in isolation; rather,</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they are interdependent and interactive—and thus complex—in their effects on work attitudes</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and behaviors. For example, in a 2000 study of small to medium–sized firms in Australia,</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lastRenderedPageBreak/>
        <w:t>Finland, Greece, Indonesia, Mexico, Norway, and Sweden, based on Hofstede’s dimensions,</w:t>
      </w:r>
    </w:p>
    <w:p w:rsidR="002F7F1A" w:rsidRPr="00EE182F" w:rsidRDefault="002F7F1A" w:rsidP="00284BC0">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Steensma, Marino, and Weaver found that “entrepreneurs from societies that are masculine and</w:t>
      </w:r>
      <w:r w:rsidR="001A7AC6">
        <w:rPr>
          <w:rFonts w:ascii="TimesLTStd-Roman" w:hAnsi="TimesLTStd-Roman" w:cs="TimesLTStd-Roman"/>
          <w:sz w:val="24"/>
          <w:szCs w:val="24"/>
          <w:lang w:val="en-US"/>
        </w:rPr>
        <w:t xml:space="preserve"> </w:t>
      </w:r>
      <w:r w:rsidRPr="00EE182F">
        <w:rPr>
          <w:rFonts w:ascii="TimesLTStd-Roman" w:hAnsi="TimesLTStd-Roman" w:cs="TimesLTStd-Roman"/>
          <w:sz w:val="24"/>
          <w:szCs w:val="24"/>
          <w:lang w:val="en-US"/>
        </w:rPr>
        <w:t>individualistic have a lower appreciation for cooperative strategies as compared to entrepreneurs</w:t>
      </w:r>
      <w:r w:rsidR="001A7AC6">
        <w:rPr>
          <w:rFonts w:ascii="TimesLTStd-Roman" w:hAnsi="TimesLTStd-Roman" w:cs="TimesLTStd-Roman"/>
          <w:sz w:val="24"/>
          <w:szCs w:val="24"/>
          <w:lang w:val="en-US"/>
        </w:rPr>
        <w:t xml:space="preserve"> </w:t>
      </w:r>
      <w:r w:rsidRPr="00EE182F">
        <w:rPr>
          <w:rFonts w:ascii="TimesLTStd-Roman" w:hAnsi="TimesLTStd-Roman" w:cs="TimesLTStd-Roman"/>
          <w:sz w:val="24"/>
          <w:szCs w:val="24"/>
          <w:lang w:val="en-US"/>
        </w:rPr>
        <w:t>from societies that are feminine and collectivist. Masculine cultu</w:t>
      </w:r>
      <w:r w:rsidR="00284BC0">
        <w:rPr>
          <w:rFonts w:ascii="TimesLTStd-Roman" w:hAnsi="TimesLTStd-Roman" w:cs="TimesLTStd-Roman"/>
          <w:sz w:val="24"/>
          <w:szCs w:val="24"/>
          <w:lang w:val="en-US"/>
        </w:rPr>
        <w:t xml:space="preserve">res view cooperation in general </w:t>
      </w:r>
      <w:r w:rsidRPr="00EE182F">
        <w:rPr>
          <w:rFonts w:ascii="TimesLTStd-Roman" w:hAnsi="TimesLTStd-Roman" w:cs="TimesLTStd-Roman"/>
          <w:sz w:val="24"/>
          <w:szCs w:val="24"/>
          <w:lang w:val="en-US"/>
        </w:rPr>
        <w:t>as a sign of weakness and individualistic societies place a high value on independence and control.”</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In addition, they found that high levels of uncertainty avoidance prompted more cooperation,</w:t>
      </w:r>
    </w:p>
    <w:p w:rsidR="002F7F1A" w:rsidRDefault="002F7F1A" w:rsidP="002F7F1A">
      <w:pPr>
        <w:autoSpaceDE w:val="0"/>
        <w:autoSpaceDN w:val="0"/>
        <w:adjustRightInd w:val="0"/>
        <w:spacing w:after="0" w:line="480" w:lineRule="auto"/>
        <w:jc w:val="both"/>
        <w:rPr>
          <w:rFonts w:ascii="TimesLTStd-Roman" w:hAnsi="TimesLTStd-Roman" w:cs="TimesLTStd-Roman"/>
          <w:sz w:val="24"/>
          <w:szCs w:val="24"/>
          <w:lang w:val="en-US"/>
        </w:rPr>
      </w:pPr>
      <w:r w:rsidRPr="00EE182F">
        <w:rPr>
          <w:rFonts w:ascii="TimesLTStd-Roman" w:hAnsi="TimesLTStd-Roman" w:cs="TimesLTStd-Roman"/>
          <w:sz w:val="24"/>
          <w:szCs w:val="24"/>
          <w:lang w:val="en-US"/>
        </w:rPr>
        <w:t>such as developing alliances to share risk.</w:t>
      </w:r>
    </w:p>
    <w:p w:rsidR="0074517C" w:rsidRPr="00EE182F" w:rsidRDefault="0074517C" w:rsidP="002F7F1A">
      <w:pPr>
        <w:autoSpaceDE w:val="0"/>
        <w:autoSpaceDN w:val="0"/>
        <w:adjustRightInd w:val="0"/>
        <w:spacing w:after="0" w:line="480" w:lineRule="auto"/>
        <w:jc w:val="both"/>
        <w:rPr>
          <w:rFonts w:ascii="TimesLTStd-Roman" w:hAnsi="TimesLTStd-Roman" w:cs="TimesLTStd-Roman"/>
          <w:sz w:val="24"/>
          <w:szCs w:val="24"/>
          <w:lang w:val="en-US"/>
        </w:rPr>
      </w:pPr>
      <w:r w:rsidRPr="0074517C">
        <w:rPr>
          <w:rFonts w:ascii="TimesLTStd-Roman" w:hAnsi="TimesLTStd-Roman" w:cs="TimesLTStd-Roman"/>
          <w:noProof/>
          <w:sz w:val="24"/>
          <w:szCs w:val="24"/>
          <w:lang w:eastAsia="fr-FR"/>
        </w:rPr>
        <w:drawing>
          <wp:inline distT="0" distB="0" distL="0" distR="0">
            <wp:extent cx="5760720" cy="15944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594400"/>
                    </a:xfrm>
                    <a:prstGeom prst="rect">
                      <a:avLst/>
                    </a:prstGeom>
                    <a:noFill/>
                    <a:ln>
                      <a:noFill/>
                    </a:ln>
                  </pic:spPr>
                </pic:pic>
              </a:graphicData>
            </a:graphic>
          </wp:inline>
        </w:drawing>
      </w:r>
    </w:p>
    <w:p w:rsidR="002F7F1A" w:rsidRPr="00EE182F"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EE182F">
        <w:rPr>
          <w:rFonts w:ascii="FrutigerLTStd-Bold" w:hAnsi="FrutigerLTStd-Bold" w:cs="FrutigerLTStd-Bold"/>
          <w:b/>
          <w:bCs/>
          <w:sz w:val="24"/>
          <w:szCs w:val="24"/>
          <w:lang w:val="en-US"/>
        </w:rPr>
        <w:t>5) Long-term/Short-term Orientation</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Later research in 23 countries, using a survey developed by Bond and colleagues called the</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Chinese Value Survey, led Hofstede to develop a fifth dimension—called the Confucian work</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 xml:space="preserve">dynamism— which he labeled a long-term/short-term dimension. He defined long-term orientation as “the extent to which a culture programs its members to accept delayed gratification of their material, social, and emotional needs.” In other words, managers in most Asian countries are more future-oriented and so strive toward long-term goals; they value investment in the future and are prepared to sacrifice short-term profits. However, managers in countries such as Great Britain, Canada, and the United States place a higher value on short-term results and profitability, and evaluate their employees accordingly. </w:t>
      </w:r>
    </w:p>
    <w:p w:rsidR="002F7F1A"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They originally labeled it </w:t>
      </w:r>
      <w:r w:rsidRPr="00EE182F">
        <w:rPr>
          <w:rFonts w:asciiTheme="majorBidi" w:hAnsiTheme="majorBidi" w:cstheme="majorBidi"/>
          <w:b/>
          <w:bCs/>
          <w:sz w:val="24"/>
          <w:szCs w:val="24"/>
          <w:lang w:val="en-US"/>
        </w:rPr>
        <w:t>Confucian work dynamism</w:t>
      </w:r>
      <w:r w:rsidRPr="00EE182F">
        <w:rPr>
          <w:rFonts w:asciiTheme="majorBidi" w:hAnsiTheme="majorBidi" w:cstheme="majorBidi"/>
          <w:sz w:val="24"/>
          <w:szCs w:val="24"/>
          <w:lang w:val="en-US"/>
        </w:rPr>
        <w:t xml:space="preserve"> since it reflected values upheld by Confucius and his followers.</w:t>
      </w:r>
    </w:p>
    <w:p w:rsidR="0074517C" w:rsidRPr="00EE182F" w:rsidRDefault="0074517C" w:rsidP="002F7F1A">
      <w:pPr>
        <w:autoSpaceDE w:val="0"/>
        <w:autoSpaceDN w:val="0"/>
        <w:adjustRightInd w:val="0"/>
        <w:spacing w:after="0" w:line="480" w:lineRule="auto"/>
        <w:jc w:val="both"/>
        <w:rPr>
          <w:rFonts w:asciiTheme="majorBidi" w:hAnsiTheme="majorBidi" w:cstheme="majorBidi"/>
          <w:sz w:val="24"/>
          <w:szCs w:val="24"/>
          <w:lang w:val="en-US"/>
        </w:rPr>
      </w:pPr>
      <w:r w:rsidRPr="0074517C">
        <w:rPr>
          <w:rFonts w:asciiTheme="majorBidi" w:hAnsiTheme="majorBidi" w:cstheme="majorBidi"/>
          <w:noProof/>
          <w:sz w:val="24"/>
          <w:szCs w:val="24"/>
          <w:lang w:eastAsia="fr-FR"/>
        </w:rPr>
        <w:lastRenderedPageBreak/>
        <w:drawing>
          <wp:inline distT="0" distB="0" distL="0" distR="0">
            <wp:extent cx="5629275" cy="16668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29275" cy="1666875"/>
                    </a:xfrm>
                    <a:prstGeom prst="rect">
                      <a:avLst/>
                    </a:prstGeom>
                    <a:noFill/>
                    <a:ln>
                      <a:noFill/>
                    </a:ln>
                  </pic:spPr>
                </pic:pic>
              </a:graphicData>
            </a:graphic>
          </wp:inline>
        </w:drawing>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These values permeate those of a number of countries in Asia, </w:t>
      </w:r>
    </w:p>
    <w:p w:rsidR="002F7F1A" w:rsidRPr="009B7385" w:rsidRDefault="002F7F1A" w:rsidP="002F7F1A">
      <w:pPr>
        <w:autoSpaceDE w:val="0"/>
        <w:autoSpaceDN w:val="0"/>
        <w:adjustRightInd w:val="0"/>
        <w:spacing w:after="0" w:line="480" w:lineRule="auto"/>
        <w:jc w:val="both"/>
        <w:rPr>
          <w:rFonts w:asciiTheme="majorBidi" w:hAnsiTheme="majorBidi" w:cstheme="majorBidi"/>
          <w:sz w:val="24"/>
          <w:szCs w:val="24"/>
        </w:rPr>
      </w:pPr>
      <w:r w:rsidRPr="009B7385">
        <w:rPr>
          <w:rFonts w:asciiTheme="majorBidi" w:hAnsiTheme="majorBidi" w:cstheme="majorBidi"/>
          <w:sz w:val="24"/>
          <w:szCs w:val="24"/>
        </w:rPr>
        <w:t>Table Hofstede’s</w:t>
      </w:r>
      <w:r w:rsidR="001A7AC6">
        <w:rPr>
          <w:rFonts w:asciiTheme="majorBidi" w:hAnsiTheme="majorBidi" w:cstheme="majorBidi"/>
          <w:sz w:val="24"/>
          <w:szCs w:val="24"/>
        </w:rPr>
        <w:t xml:space="preserve"> </w:t>
      </w:r>
      <w:r w:rsidRPr="009B7385">
        <w:rPr>
          <w:rFonts w:asciiTheme="majorBidi" w:hAnsiTheme="majorBidi" w:cstheme="majorBidi"/>
          <w:sz w:val="24"/>
          <w:szCs w:val="24"/>
        </w:rPr>
        <w:t>fifth dimension</w:t>
      </w: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4642"/>
        <w:gridCol w:w="4646"/>
      </w:tblGrid>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 xml:space="preserve">Short-term orientation                                                  </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Long-term orientation</w:t>
            </w:r>
          </w:p>
          <w:p w:rsidR="002F7F1A" w:rsidRPr="009B7385" w:rsidRDefault="002F7F1A" w:rsidP="00284BC0">
            <w:pPr>
              <w:autoSpaceDE w:val="0"/>
              <w:autoSpaceDN w:val="0"/>
              <w:adjustRightInd w:val="0"/>
              <w:spacing w:line="480" w:lineRule="auto"/>
              <w:jc w:val="both"/>
              <w:rPr>
                <w:rFonts w:asciiTheme="majorBidi" w:hAnsiTheme="majorBidi" w:cstheme="majorBidi"/>
                <w:b/>
                <w:bCs/>
                <w:sz w:val="24"/>
                <w:szCs w:val="24"/>
              </w:rPr>
            </w:pPr>
          </w:p>
        </w:tc>
      </w:tr>
      <w:tr w:rsidR="002F7F1A" w:rsidRPr="009B7385"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Need for achievement, self-determination                                         </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Need for accountability, self-discipline</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Loyalty towards others can vary according to the needs of business</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Develop and maintain lifelong personal networks</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People should be rewarded according to their</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abilities</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 Large social and economic differences should not be tolerated</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Stress is on short-term profits                                           </w:t>
            </w:r>
          </w:p>
        </w:tc>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Stress is on future market position</w:t>
            </w:r>
          </w:p>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r w:rsidR="002F7F1A" w:rsidRPr="00666057" w:rsidTr="00284BC0">
        <w:tc>
          <w:tcPr>
            <w:tcW w:w="4788" w:type="dxa"/>
          </w:tcPr>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 xml:space="preserve">Managers and employees are in different camps                </w:t>
            </w:r>
          </w:p>
        </w:tc>
        <w:tc>
          <w:tcPr>
            <w:tcW w:w="4788" w:type="dxa"/>
          </w:tcPr>
          <w:p w:rsidR="002F7F1A" w:rsidRPr="009B7385" w:rsidRDefault="002F7F1A" w:rsidP="00083F34">
            <w:pPr>
              <w:autoSpaceDE w:val="0"/>
              <w:autoSpaceDN w:val="0"/>
              <w:adjustRightInd w:val="0"/>
              <w:spacing w:line="480" w:lineRule="auto"/>
              <w:jc w:val="both"/>
              <w:rPr>
                <w:rFonts w:asciiTheme="majorBidi" w:hAnsiTheme="majorBidi" w:cstheme="majorBidi"/>
                <w:sz w:val="24"/>
                <w:szCs w:val="24"/>
              </w:rPr>
            </w:pPr>
            <w:r w:rsidRPr="009B7385">
              <w:rPr>
                <w:rFonts w:asciiTheme="majorBidi" w:hAnsiTheme="majorBidi" w:cstheme="majorBidi"/>
                <w:sz w:val="24"/>
                <w:szCs w:val="24"/>
              </w:rPr>
              <w:t>Owner-managers and workers share the same                                                                                        aspirations</w:t>
            </w:r>
          </w:p>
        </w:tc>
      </w:tr>
    </w:tbl>
    <w:p w:rsidR="002F7F1A" w:rsidRPr="00083F34" w:rsidRDefault="002F7F1A" w:rsidP="002F7F1A">
      <w:pPr>
        <w:autoSpaceDE w:val="0"/>
        <w:autoSpaceDN w:val="0"/>
        <w:adjustRightInd w:val="0"/>
        <w:spacing w:after="0" w:line="480" w:lineRule="auto"/>
        <w:jc w:val="both"/>
        <w:rPr>
          <w:rFonts w:asciiTheme="majorBidi" w:hAnsiTheme="majorBidi" w:cstheme="majorBidi"/>
          <w:sz w:val="24"/>
          <w:szCs w:val="24"/>
          <w:lang w:val="en-US"/>
        </w:rPr>
      </w:pP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A </w:t>
      </w:r>
      <w:r w:rsidRPr="00EE182F">
        <w:rPr>
          <w:rFonts w:asciiTheme="majorBidi" w:hAnsiTheme="majorBidi" w:cstheme="majorBidi"/>
          <w:i/>
          <w:iCs/>
          <w:sz w:val="24"/>
          <w:szCs w:val="24"/>
          <w:lang w:val="en-US"/>
        </w:rPr>
        <w:t xml:space="preserve">short-term </w:t>
      </w:r>
      <w:r w:rsidRPr="00EE182F">
        <w:rPr>
          <w:rFonts w:asciiTheme="majorBidi" w:hAnsiTheme="majorBidi" w:cstheme="majorBidi"/>
          <w:sz w:val="24"/>
          <w:szCs w:val="24"/>
          <w:lang w:val="en-US"/>
        </w:rPr>
        <w:t>orientation includes fostering virtues related to past and present, especially</w:t>
      </w:r>
    </w:p>
    <w:p w:rsidR="002F7F1A" w:rsidRPr="00EE182F" w:rsidRDefault="002F7F1A" w:rsidP="002F7F1A">
      <w:pPr>
        <w:autoSpaceDE w:val="0"/>
        <w:autoSpaceDN w:val="0"/>
        <w:adjustRightInd w:val="0"/>
        <w:spacing w:after="0" w:line="480" w:lineRule="auto"/>
        <w:jc w:val="both"/>
        <w:rPr>
          <w:rFonts w:asciiTheme="majorBidi" w:hAnsiTheme="majorBidi" w:cstheme="majorBidi"/>
          <w:i/>
          <w:iCs/>
          <w:sz w:val="24"/>
          <w:szCs w:val="24"/>
          <w:lang w:val="en-US"/>
        </w:rPr>
      </w:pPr>
      <w:r w:rsidRPr="00EE182F">
        <w:rPr>
          <w:rFonts w:asciiTheme="majorBidi" w:hAnsiTheme="majorBidi" w:cstheme="majorBidi"/>
          <w:sz w:val="24"/>
          <w:szCs w:val="24"/>
          <w:lang w:val="en-US"/>
        </w:rPr>
        <w:t xml:space="preserve">respect for tradition, preservation of face and fulfilling social obligations. A </w:t>
      </w:r>
      <w:r w:rsidRPr="00EE182F">
        <w:rPr>
          <w:rFonts w:asciiTheme="majorBidi" w:hAnsiTheme="majorBidi" w:cstheme="majorBidi"/>
          <w:i/>
          <w:iCs/>
          <w:sz w:val="24"/>
          <w:szCs w:val="24"/>
          <w:lang w:val="en-US"/>
        </w:rPr>
        <w:t>long-term</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orientation includes fostering virtues oriented towards the future, especially perseverance</w:t>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lastRenderedPageBreak/>
        <w:t>and thrift , ordering relationships by status, and having a sense of shame.</w:t>
      </w:r>
    </w:p>
    <w:p w:rsidR="002F7F1A" w:rsidRPr="00EE182F"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6) ‘Indulgence versus Restraint’.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This new dimension deals</w:t>
      </w:r>
      <w:bookmarkStart w:id="0" w:name="_GoBack"/>
      <w:bookmarkEnd w:id="0"/>
      <w:r w:rsidRPr="00EE182F">
        <w:rPr>
          <w:rFonts w:asciiTheme="majorBidi" w:hAnsiTheme="majorBidi" w:cstheme="majorBidi"/>
          <w:sz w:val="24"/>
          <w:szCs w:val="24"/>
          <w:lang w:val="en-US"/>
        </w:rPr>
        <w:t xml:space="preserve"> with the extent to which a society allows basic and natural desires</w:t>
      </w:r>
    </w:p>
    <w:p w:rsidR="002F7F1A" w:rsidRPr="00EE182F" w:rsidRDefault="002F7F1A" w:rsidP="00797E7E">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to be gratified in its pursuit of happiness. The term ‘indulgence’ ty</w:t>
      </w:r>
      <w:r w:rsidR="00797E7E">
        <w:rPr>
          <w:rFonts w:asciiTheme="majorBidi" w:hAnsiTheme="majorBidi" w:cstheme="majorBidi"/>
          <w:sz w:val="24"/>
          <w:szCs w:val="24"/>
          <w:lang w:val="en-US"/>
        </w:rPr>
        <w:t xml:space="preserve">pifies societies which exercise </w:t>
      </w:r>
      <w:r w:rsidRPr="00EE182F">
        <w:rPr>
          <w:rFonts w:asciiTheme="majorBidi" w:hAnsiTheme="majorBidi" w:cstheme="majorBidi"/>
          <w:sz w:val="24"/>
          <w:szCs w:val="24"/>
          <w:lang w:val="en-US"/>
        </w:rPr>
        <w:t>little constraint in this pursuit; the term ‘restraint’ applies to socie</w:t>
      </w:r>
      <w:r w:rsidR="00797E7E">
        <w:rPr>
          <w:rFonts w:asciiTheme="majorBidi" w:hAnsiTheme="majorBidi" w:cstheme="majorBidi"/>
          <w:sz w:val="24"/>
          <w:szCs w:val="24"/>
          <w:lang w:val="en-US"/>
        </w:rPr>
        <w:t xml:space="preserve">ties which control desires for </w:t>
      </w:r>
      <w:r w:rsidRPr="00EE182F">
        <w:rPr>
          <w:rFonts w:asciiTheme="majorBidi" w:hAnsiTheme="majorBidi" w:cstheme="majorBidi"/>
          <w:sz w:val="24"/>
          <w:szCs w:val="24"/>
          <w:lang w:val="en-US"/>
        </w:rPr>
        <w:t>happiness and use strict social norms to do so.</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The differences relate to freedom of speech, the importance of leisure, the extent of obesity and</w:t>
      </w:r>
    </w:p>
    <w:p w:rsidR="002F7F1A" w:rsidRDefault="002F7F1A" w:rsidP="002F7F1A">
      <w:pPr>
        <w:autoSpaceDE w:val="0"/>
        <w:autoSpaceDN w:val="0"/>
        <w:adjustRightInd w:val="0"/>
        <w:spacing w:after="0" w:line="480" w:lineRule="auto"/>
        <w:jc w:val="both"/>
        <w:rPr>
          <w:rFonts w:asciiTheme="majorBidi" w:hAnsiTheme="majorBidi" w:cstheme="majorBidi"/>
          <w:sz w:val="24"/>
          <w:szCs w:val="24"/>
        </w:rPr>
      </w:pPr>
      <w:r w:rsidRPr="00EE182F">
        <w:rPr>
          <w:rFonts w:asciiTheme="majorBidi" w:hAnsiTheme="majorBidi" w:cstheme="majorBidi"/>
          <w:sz w:val="24"/>
          <w:szCs w:val="24"/>
          <w:lang w:val="en-US"/>
        </w:rPr>
        <w:t>the maintenance of social order.</w:t>
      </w:r>
      <w:r w:rsidR="001A7AC6">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 xml:space="preserve">According to Hofstede (2011: 16), Indulgence tends to prevail in South and North America, in Western Europe and in parts of Sub-Sahara Africa. Restraint prevails in Eastern Europe, in Asia and in the Muslim world. </w:t>
      </w:r>
      <w:r w:rsidRPr="009B7385">
        <w:rPr>
          <w:rFonts w:asciiTheme="majorBidi" w:hAnsiTheme="majorBidi" w:cstheme="majorBidi"/>
          <w:sz w:val="24"/>
          <w:szCs w:val="24"/>
        </w:rPr>
        <w:t>Mediterranean Europe takes a middle position on this dimension.</w:t>
      </w:r>
    </w:p>
    <w:p w:rsidR="002F7F1A" w:rsidRPr="009B7385" w:rsidRDefault="002F7F1A" w:rsidP="002F7F1A">
      <w:pPr>
        <w:autoSpaceDE w:val="0"/>
        <w:autoSpaceDN w:val="0"/>
        <w:adjustRightInd w:val="0"/>
        <w:spacing w:after="0" w:line="480" w:lineRule="auto"/>
        <w:jc w:val="both"/>
        <w:rPr>
          <w:rFonts w:asciiTheme="majorBidi" w:hAnsiTheme="majorBidi" w:cstheme="majorBidi"/>
          <w:sz w:val="24"/>
          <w:szCs w:val="24"/>
        </w:rPr>
      </w:pP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288"/>
      </w:tblGrid>
      <w:tr w:rsidR="002F7F1A" w:rsidTr="00797E7E">
        <w:tc>
          <w:tcPr>
            <w:tcW w:w="9500" w:type="dxa"/>
          </w:tcPr>
          <w:p w:rsidR="002F7F1A" w:rsidRDefault="002F7F1A" w:rsidP="00284BC0">
            <w:pPr>
              <w:autoSpaceDE w:val="0"/>
              <w:autoSpaceDN w:val="0"/>
              <w:adjustRightInd w:val="0"/>
              <w:spacing w:line="480" w:lineRule="auto"/>
              <w:jc w:val="both"/>
              <w:rPr>
                <w:rFonts w:asciiTheme="majorBidi" w:hAnsiTheme="majorBidi" w:cstheme="majorBidi"/>
                <w:b/>
                <w:bCs/>
                <w:sz w:val="24"/>
                <w:szCs w:val="24"/>
              </w:rPr>
            </w:pPr>
            <w:r>
              <w:rPr>
                <w:rFonts w:asciiTheme="majorBidi" w:hAnsiTheme="majorBidi" w:cstheme="majorBidi"/>
                <w:b/>
                <w:bCs/>
                <w:sz w:val="24"/>
                <w:szCs w:val="24"/>
              </w:rPr>
              <w:t>Discussion</w:t>
            </w:r>
          </w:p>
        </w:tc>
      </w:tr>
    </w:tbl>
    <w:p w:rsidR="002F7F1A" w:rsidRPr="009B7385" w:rsidRDefault="002F7F1A" w:rsidP="002F7F1A">
      <w:pPr>
        <w:autoSpaceDE w:val="0"/>
        <w:autoSpaceDN w:val="0"/>
        <w:adjustRightInd w:val="0"/>
        <w:spacing w:after="0"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Question</w:t>
      </w:r>
    </w:p>
    <w:p w:rsidR="002F7F1A" w:rsidRPr="00EE182F"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Which of the dimensions mentioned in this chapter do you consider to be most</w:t>
      </w:r>
    </w:p>
    <w:p w:rsidR="002F7F1A" w:rsidRDefault="002F7F1A" w:rsidP="002F7F1A">
      <w:pPr>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relevant to the study of culture in the business context? Explain your choice.</w:t>
      </w:r>
    </w:p>
    <w:p w:rsidR="00010A75" w:rsidRPr="00EE182F" w:rsidRDefault="00010A75" w:rsidP="002F7F1A">
      <w:pPr>
        <w:spacing w:line="480" w:lineRule="auto"/>
        <w:jc w:val="both"/>
        <w:rPr>
          <w:rFonts w:asciiTheme="majorBidi" w:hAnsiTheme="majorBidi" w:cstheme="majorBidi"/>
          <w:b/>
          <w:bCs/>
          <w:sz w:val="24"/>
          <w:szCs w:val="24"/>
          <w:lang w:val="en-US"/>
        </w:rPr>
      </w:pPr>
    </w:p>
    <w:p w:rsidR="002F7F1A" w:rsidRPr="00EE182F"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EE182F">
        <w:rPr>
          <w:rFonts w:ascii="FrutigerLTStd-BlackCn" w:hAnsi="FrutigerLTStd-BlackCn" w:cs="FrutigerLTStd-BlackCn"/>
          <w:b/>
          <w:bCs/>
          <w:sz w:val="24"/>
          <w:szCs w:val="24"/>
          <w:lang w:val="en-US"/>
        </w:rPr>
        <w:t>3)Trompenaars’s Value Dimensions</w:t>
      </w:r>
    </w:p>
    <w:p w:rsidR="002F7F1A" w:rsidRPr="00EE182F" w:rsidRDefault="002F7F1A" w:rsidP="00797E7E">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Fons</w:t>
      </w:r>
      <w:r w:rsidR="001A7AC6">
        <w:rPr>
          <w:rFonts w:ascii="TimesLTStd-Roman" w:hAnsi="TimesLTStd-Roman" w:cs="TimesLTStd-Roman"/>
          <w:color w:val="000000"/>
          <w:sz w:val="24"/>
          <w:szCs w:val="24"/>
          <w:lang w:val="en-US"/>
        </w:rPr>
        <w:t xml:space="preserve"> </w:t>
      </w:r>
      <w:r w:rsidRPr="00EE182F">
        <w:rPr>
          <w:rFonts w:ascii="TimesLTStd-Roman" w:hAnsi="TimesLTStd-Roman" w:cs="TimesLTStd-Roman"/>
          <w:color w:val="000000"/>
          <w:sz w:val="24"/>
          <w:szCs w:val="24"/>
          <w:lang w:val="en-US"/>
        </w:rPr>
        <w:t>Trompenaars also researched value dimensions; his work was spread over a ten-year period, with 15,000 managers from 28 countries representing 47 national cultures. Some of those dimensions, such as individualism, people’s attitude toward time, and relative inner- versus outer directedness, are similar to those discussed elsewhere in this cha</w:t>
      </w:r>
      <w:r w:rsidR="00797E7E">
        <w:rPr>
          <w:rFonts w:ascii="TimesLTStd-Roman" w:hAnsi="TimesLTStd-Roman" w:cs="TimesLTStd-Roman"/>
          <w:color w:val="000000"/>
          <w:sz w:val="24"/>
          <w:szCs w:val="24"/>
          <w:lang w:val="en-US"/>
        </w:rPr>
        <w:t xml:space="preserve">pter and others, and so are not </w:t>
      </w:r>
      <w:r w:rsidRPr="00EE182F">
        <w:rPr>
          <w:rFonts w:ascii="TimesLTStd-Roman" w:hAnsi="TimesLTStd-Roman" w:cs="TimesLTStd-Roman"/>
          <w:color w:val="000000"/>
          <w:sz w:val="24"/>
          <w:szCs w:val="24"/>
          <w:lang w:val="en-US"/>
        </w:rPr>
        <w:t>presented here; other selected findings from Trompenaars’s rese</w:t>
      </w:r>
      <w:r w:rsidR="00797E7E">
        <w:rPr>
          <w:rFonts w:ascii="TimesLTStd-Roman" w:hAnsi="TimesLTStd-Roman" w:cs="TimesLTStd-Roman"/>
          <w:color w:val="000000"/>
          <w:sz w:val="24"/>
          <w:szCs w:val="24"/>
          <w:lang w:val="en-US"/>
        </w:rPr>
        <w:t xml:space="preserve">arch that affect </w:t>
      </w:r>
      <w:r w:rsidR="00797E7E">
        <w:rPr>
          <w:rFonts w:ascii="TimesLTStd-Roman" w:hAnsi="TimesLTStd-Roman" w:cs="TimesLTStd-Roman"/>
          <w:color w:val="000000"/>
          <w:sz w:val="24"/>
          <w:szCs w:val="24"/>
          <w:lang w:val="en-US"/>
        </w:rPr>
        <w:lastRenderedPageBreak/>
        <w:t xml:space="preserve">daily business </w:t>
      </w:r>
      <w:r w:rsidRPr="00EE182F">
        <w:rPr>
          <w:rFonts w:ascii="TimesLTStd-Roman" w:hAnsi="TimesLTStd-Roman" w:cs="TimesLTStd-Roman"/>
          <w:color w:val="000000"/>
          <w:sz w:val="24"/>
          <w:szCs w:val="24"/>
          <w:lang w:val="en-US"/>
        </w:rPr>
        <w:t>activities are explained next, along with the placement of so</w:t>
      </w:r>
      <w:r w:rsidR="00797E7E">
        <w:rPr>
          <w:rFonts w:ascii="TimesLTStd-Roman" w:hAnsi="TimesLTStd-Roman" w:cs="TimesLTStd-Roman"/>
          <w:color w:val="000000"/>
          <w:sz w:val="24"/>
          <w:szCs w:val="24"/>
          <w:lang w:val="en-US"/>
        </w:rPr>
        <w:t xml:space="preserve">me of the countries along those </w:t>
      </w:r>
      <w:r w:rsidRPr="00EE182F">
        <w:rPr>
          <w:rFonts w:ascii="TimesLTStd-Roman" w:hAnsi="TimesLTStd-Roman" w:cs="TimesLTStd-Roman"/>
          <w:color w:val="000000"/>
          <w:sz w:val="24"/>
          <w:szCs w:val="24"/>
          <w:lang w:val="en-US"/>
        </w:rPr>
        <w:t>dimensions, in approximate relative order.41 If we view the pla</w:t>
      </w:r>
      <w:r w:rsidR="00797E7E">
        <w:rPr>
          <w:rFonts w:ascii="TimesLTStd-Roman" w:hAnsi="TimesLTStd-Roman" w:cs="TimesLTStd-Roman"/>
          <w:color w:val="000000"/>
          <w:sz w:val="24"/>
          <w:szCs w:val="24"/>
          <w:lang w:val="en-US"/>
        </w:rPr>
        <w:t xml:space="preserve">cement of these countries along </w:t>
      </w:r>
      <w:r w:rsidRPr="00EE182F">
        <w:rPr>
          <w:rFonts w:ascii="TimesLTStd-Roman" w:hAnsi="TimesLTStd-Roman" w:cs="TimesLTStd-Roman"/>
          <w:color w:val="000000"/>
          <w:sz w:val="24"/>
          <w:szCs w:val="24"/>
          <w:lang w:val="en-US"/>
        </w:rPr>
        <w:t>a range from personal to societal, based on each dimension, some interesting patterns emerge.</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One can see that the same countries tend to be at similar positions on all dimensions, with the</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exception of the emotional orientation.</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 xml:space="preserve">1) Looking at Trompenaars’s dimension of </w:t>
      </w:r>
      <w:r w:rsidRPr="00EE182F">
        <w:rPr>
          <w:rFonts w:ascii="TimesLTStd-Bold" w:hAnsi="TimesLTStd-Bold" w:cs="TimesLTStd-Bold"/>
          <w:b/>
          <w:bCs/>
          <w:color w:val="000000"/>
          <w:sz w:val="24"/>
          <w:szCs w:val="24"/>
          <w:lang w:val="en-US"/>
        </w:rPr>
        <w:t>universalism versus particularism</w:t>
      </w:r>
      <w:r w:rsidRPr="00EE182F">
        <w:rPr>
          <w:rFonts w:ascii="TimesLTStd-Roman" w:hAnsi="TimesLTStd-Roman" w:cs="TimesLTStd-Roman"/>
          <w:color w:val="000000"/>
          <w:sz w:val="24"/>
          <w:szCs w:val="24"/>
          <w:lang w:val="en-US"/>
        </w:rPr>
        <w:t>, we find that</w:t>
      </w:r>
    </w:p>
    <w:p w:rsidR="002F7F1A"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the universalistic approach applies rules and systems objectively, without consideration for individual circumstances, whereas the particularistic approach—more common in Asia and in Spain, for example—puts the first obligation on relationships and is more subjective. Trompenaars found, for example, that people in particularistic societies are more likely to pass on insider information to a friend than those in universalistic societies.</w:t>
      </w:r>
    </w:p>
    <w:p w:rsidR="0074517C" w:rsidRPr="00EE182F" w:rsidRDefault="0074517C" w:rsidP="002F7F1A">
      <w:pPr>
        <w:autoSpaceDE w:val="0"/>
        <w:autoSpaceDN w:val="0"/>
        <w:adjustRightInd w:val="0"/>
        <w:spacing w:after="0" w:line="480" w:lineRule="auto"/>
        <w:rPr>
          <w:rFonts w:ascii="TimesLTStd-Roman" w:hAnsi="TimesLTStd-Roman" w:cs="TimesLTStd-Roman"/>
          <w:color w:val="000000"/>
          <w:sz w:val="24"/>
          <w:szCs w:val="24"/>
          <w:lang w:val="en-US"/>
        </w:rPr>
      </w:pPr>
      <w:r w:rsidRPr="0074517C">
        <w:rPr>
          <w:rFonts w:ascii="TimesLTStd-Roman" w:hAnsi="TimesLTStd-Roman" w:cs="TimesLTStd-Roman"/>
          <w:noProof/>
          <w:color w:val="000000"/>
          <w:sz w:val="24"/>
          <w:szCs w:val="24"/>
          <w:lang w:eastAsia="fr-FR"/>
        </w:rPr>
        <w:drawing>
          <wp:inline distT="0" distB="0" distL="0" distR="0">
            <wp:extent cx="5514975" cy="1381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4975" cy="1381125"/>
                    </a:xfrm>
                    <a:prstGeom prst="rect">
                      <a:avLst/>
                    </a:prstGeom>
                    <a:noFill/>
                    <a:ln>
                      <a:noFill/>
                    </a:ln>
                  </pic:spPr>
                </pic:pic>
              </a:graphicData>
            </a:graphic>
          </wp:inline>
        </w:drawing>
      </w:r>
    </w:p>
    <w:p w:rsidR="002F7F1A" w:rsidRDefault="002F7F1A" w:rsidP="00797E7E">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 xml:space="preserve">2)In the </w:t>
      </w:r>
      <w:r w:rsidRPr="00EE182F">
        <w:rPr>
          <w:rFonts w:ascii="TimesLTStd-Bold" w:hAnsi="TimesLTStd-Bold" w:cs="TimesLTStd-Bold"/>
          <w:b/>
          <w:bCs/>
          <w:sz w:val="24"/>
          <w:szCs w:val="24"/>
          <w:lang w:val="en-US"/>
        </w:rPr>
        <w:t xml:space="preserve">neutral versus affective </w:t>
      </w:r>
      <w:r w:rsidRPr="00EE182F">
        <w:rPr>
          <w:rFonts w:ascii="TimesLTStd-Roman" w:hAnsi="TimesLTStd-Roman" w:cs="TimesLTStd-Roman"/>
          <w:sz w:val="24"/>
          <w:szCs w:val="24"/>
          <w:lang w:val="en-US"/>
        </w:rPr>
        <w:t>dimension, the focus is on the emotiona</w:t>
      </w:r>
      <w:r w:rsidR="00797E7E">
        <w:rPr>
          <w:rFonts w:ascii="TimesLTStd-Roman" w:hAnsi="TimesLTStd-Roman" w:cs="TimesLTStd-Roman"/>
          <w:sz w:val="24"/>
          <w:szCs w:val="24"/>
          <w:lang w:val="en-US"/>
        </w:rPr>
        <w:t xml:space="preserve">l orientation of relationships. </w:t>
      </w:r>
      <w:r w:rsidRPr="00EE182F">
        <w:rPr>
          <w:rFonts w:ascii="TimesLTStd-Roman" w:hAnsi="TimesLTStd-Roman" w:cs="TimesLTStd-Roman"/>
          <w:sz w:val="24"/>
          <w:szCs w:val="24"/>
          <w:lang w:val="en-US"/>
        </w:rPr>
        <w:t>The Italians, Mexicans, and Chinese, for example, would openly express emoti</w:t>
      </w:r>
      <w:r w:rsidR="00797E7E">
        <w:rPr>
          <w:rFonts w:ascii="TimesLTStd-Roman" w:hAnsi="TimesLTStd-Roman" w:cs="TimesLTStd-Roman"/>
          <w:sz w:val="24"/>
          <w:szCs w:val="24"/>
          <w:lang w:val="en-US"/>
        </w:rPr>
        <w:t xml:space="preserve">ons, </w:t>
      </w:r>
      <w:r w:rsidRPr="00EE182F">
        <w:rPr>
          <w:rFonts w:ascii="TimesLTStd-Roman" w:hAnsi="TimesLTStd-Roman" w:cs="TimesLTStd-Roman"/>
          <w:sz w:val="24"/>
          <w:szCs w:val="24"/>
          <w:lang w:val="en-US"/>
        </w:rPr>
        <w:t>even in a business situation, whereas the British and Japane</w:t>
      </w:r>
      <w:r w:rsidR="00797E7E">
        <w:rPr>
          <w:rFonts w:ascii="TimesLTStd-Roman" w:hAnsi="TimesLTStd-Roman" w:cs="TimesLTStd-Roman"/>
          <w:sz w:val="24"/>
          <w:szCs w:val="24"/>
          <w:lang w:val="en-US"/>
        </w:rPr>
        <w:t xml:space="preserve">se would consider such displays </w:t>
      </w:r>
      <w:r w:rsidRPr="00EE182F">
        <w:rPr>
          <w:rFonts w:ascii="TimesLTStd-Roman" w:hAnsi="TimesLTStd-Roman" w:cs="TimesLTStd-Roman"/>
          <w:sz w:val="24"/>
          <w:szCs w:val="24"/>
          <w:lang w:val="en-US"/>
        </w:rPr>
        <w:t>unprofessional; they, in turn, would be regarded as “hard to ‘read.’ ”</w:t>
      </w:r>
    </w:p>
    <w:p w:rsidR="00FD6DF2" w:rsidRPr="00EE182F" w:rsidRDefault="00FD6DF2" w:rsidP="00797E7E">
      <w:pPr>
        <w:autoSpaceDE w:val="0"/>
        <w:autoSpaceDN w:val="0"/>
        <w:adjustRightInd w:val="0"/>
        <w:spacing w:after="0" w:line="480" w:lineRule="auto"/>
        <w:rPr>
          <w:rFonts w:ascii="TimesLTStd-Roman" w:hAnsi="TimesLTStd-Roman" w:cs="TimesLTStd-Roman"/>
          <w:sz w:val="24"/>
          <w:szCs w:val="24"/>
          <w:lang w:val="en-US"/>
        </w:rPr>
      </w:pPr>
      <w:r w:rsidRPr="00FD6DF2">
        <w:rPr>
          <w:rFonts w:ascii="TimesLTStd-Roman" w:hAnsi="TimesLTStd-Roman" w:cs="TimesLTStd-Roman"/>
          <w:noProof/>
          <w:sz w:val="24"/>
          <w:szCs w:val="24"/>
          <w:lang w:eastAsia="fr-FR"/>
        </w:rPr>
        <w:drawing>
          <wp:inline distT="0" distB="0" distL="0" distR="0">
            <wp:extent cx="5760720" cy="141554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415542"/>
                    </a:xfrm>
                    <a:prstGeom prst="rect">
                      <a:avLst/>
                    </a:prstGeom>
                    <a:noFill/>
                    <a:ln>
                      <a:noFill/>
                    </a:ln>
                  </pic:spPr>
                </pic:pic>
              </a:graphicData>
            </a:graphic>
          </wp:inline>
        </w:drawing>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lastRenderedPageBreak/>
        <w:t xml:space="preserve">3)As far as involvement in relationships goes, people tend to be either </w:t>
      </w:r>
      <w:r w:rsidRPr="00EE182F">
        <w:rPr>
          <w:rFonts w:ascii="TimesLTStd-Bold" w:hAnsi="TimesLTStd-Bold" w:cs="TimesLTStd-Bold"/>
          <w:b/>
          <w:bCs/>
          <w:sz w:val="24"/>
          <w:szCs w:val="24"/>
          <w:lang w:val="en-US"/>
        </w:rPr>
        <w:t xml:space="preserve">specific or diffuse </w:t>
      </w:r>
      <w:r w:rsidRPr="00EE182F">
        <w:rPr>
          <w:rFonts w:ascii="TimesLTStd-Roman" w:hAnsi="TimesLTStd-Roman" w:cs="TimesLTStd-Roman"/>
          <w:sz w:val="24"/>
          <w:szCs w:val="24"/>
          <w:lang w:val="en-US"/>
        </w:rPr>
        <w:t>(or</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somewhere along that dimension). Managers in specific-oriented cultures—the United States,</w:t>
      </w:r>
    </w:p>
    <w:p w:rsidR="002F7F1A"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United Kingdom, France—separate work and personal issues and relationships; they compartmentalize their work and private lives, and they are more open and direct. In diffuse-oriented cultures—Sweden, China—work spills over into personal relationships and vice versa.</w:t>
      </w:r>
    </w:p>
    <w:p w:rsidR="00FD6DF2" w:rsidRPr="00EE182F" w:rsidRDefault="00FD6DF2" w:rsidP="002F7F1A">
      <w:pPr>
        <w:autoSpaceDE w:val="0"/>
        <w:autoSpaceDN w:val="0"/>
        <w:adjustRightInd w:val="0"/>
        <w:spacing w:after="0" w:line="480" w:lineRule="auto"/>
        <w:rPr>
          <w:rFonts w:ascii="TimesLTStd-Roman" w:hAnsi="TimesLTStd-Roman" w:cs="TimesLTStd-Roman"/>
          <w:sz w:val="24"/>
          <w:szCs w:val="24"/>
          <w:lang w:val="en-US"/>
        </w:rPr>
      </w:pPr>
      <w:r w:rsidRPr="00FD6DF2">
        <w:rPr>
          <w:rFonts w:ascii="TimesLTStd-Roman" w:hAnsi="TimesLTStd-Roman" w:cs="TimesLTStd-Roman"/>
          <w:noProof/>
          <w:sz w:val="24"/>
          <w:szCs w:val="24"/>
          <w:lang w:eastAsia="fr-FR"/>
        </w:rPr>
        <w:drawing>
          <wp:inline distT="0" distB="0" distL="0" distR="0">
            <wp:extent cx="5743575" cy="14192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3575" cy="1419225"/>
                    </a:xfrm>
                    <a:prstGeom prst="rect">
                      <a:avLst/>
                    </a:prstGeom>
                    <a:noFill/>
                    <a:ln>
                      <a:noFill/>
                    </a:ln>
                  </pic:spPr>
                </pic:pic>
              </a:graphicData>
            </a:graphic>
          </wp:inline>
        </w:drawing>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 xml:space="preserve">4)In the </w:t>
      </w:r>
      <w:r w:rsidRPr="00EE182F">
        <w:rPr>
          <w:rFonts w:ascii="TimesLTStd-Bold" w:hAnsi="TimesLTStd-Bold" w:cs="TimesLTStd-Bold"/>
          <w:b/>
          <w:bCs/>
          <w:sz w:val="24"/>
          <w:szCs w:val="24"/>
          <w:lang w:val="en-US"/>
        </w:rPr>
        <w:t xml:space="preserve">achievement versus ascription </w:t>
      </w:r>
      <w:r w:rsidRPr="00EE182F">
        <w:rPr>
          <w:rFonts w:ascii="TimesLTStd-Roman" w:hAnsi="TimesLTStd-Roman" w:cs="TimesLTStd-Roman"/>
          <w:sz w:val="24"/>
          <w:szCs w:val="24"/>
          <w:lang w:val="en-US"/>
        </w:rPr>
        <w:t>dimension, the question that arises is “What is the</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source of power and status in society?” In an achievement society, the source of status and influence is based on individual achievement—how well one performs the job and what level of education and experience one has to offer. Therefore, women, minorities, and young people usually have equal opportunity to attain position based on their achievements. In an ascription-oriented society, people ascribe status on the basis of class, age, gender, and so on; one is more likely to be born into a position of influence. Hiring in Indonesia, for example, is more likely to be based on who you are than is the case in Germany or Australia.</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It is clear, then, that a lot of what goes on at work can be explained by differences in people’s</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innate value systems, as described by Hofstede, Trompenaars, and the GLOBE researchers.</w:t>
      </w:r>
    </w:p>
    <w:p w:rsidR="002F7F1A" w:rsidRPr="00EE182F" w:rsidRDefault="002F7F1A" w:rsidP="00797E7E">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Awareness of such differences and how they influence work beh</w:t>
      </w:r>
      <w:r w:rsidR="00797E7E">
        <w:rPr>
          <w:rFonts w:ascii="TimesLTStd-Roman" w:hAnsi="TimesLTStd-Roman" w:cs="TimesLTStd-Roman"/>
          <w:sz w:val="24"/>
          <w:szCs w:val="24"/>
          <w:lang w:val="en-US"/>
        </w:rPr>
        <w:t xml:space="preserve">avior can be very useful to you </w:t>
      </w:r>
      <w:r w:rsidRPr="00EE182F">
        <w:rPr>
          <w:rFonts w:ascii="TimesLTStd-Roman" w:hAnsi="TimesLTStd-Roman" w:cs="TimesLTStd-Roman"/>
          <w:sz w:val="24"/>
          <w:szCs w:val="24"/>
          <w:lang w:val="en-US"/>
        </w:rPr>
        <w:t>as a future international manager.</w:t>
      </w:r>
    </w:p>
    <w:p w:rsidR="002F7F1A" w:rsidRPr="00EE182F" w:rsidRDefault="002F7F1A" w:rsidP="002F7F1A">
      <w:pPr>
        <w:spacing w:line="480" w:lineRule="auto"/>
        <w:jc w:val="both"/>
        <w:rPr>
          <w:rFonts w:ascii="TimesLTStd-Roman" w:hAnsi="TimesLTStd-Roman" w:cs="TimesLTStd-Roman"/>
          <w:color w:val="000000"/>
          <w:sz w:val="24"/>
          <w:szCs w:val="24"/>
          <w:lang w:val="en-US"/>
        </w:rPr>
      </w:pPr>
    </w:p>
    <w:p w:rsidR="002F7F1A" w:rsidRPr="00EE182F" w:rsidRDefault="00BF3D22" w:rsidP="002F7F1A">
      <w:pPr>
        <w:spacing w:line="480" w:lineRule="auto"/>
        <w:jc w:val="both"/>
        <w:rPr>
          <w:rFonts w:ascii="TimesLTStd-Roman" w:hAnsi="TimesLTStd-Roman" w:cs="TimesLTStd-Roman"/>
          <w:color w:val="000000"/>
          <w:sz w:val="24"/>
          <w:szCs w:val="24"/>
          <w:lang w:val="en-US"/>
        </w:rPr>
      </w:pPr>
      <w:r w:rsidRPr="00BF3D22">
        <w:rPr>
          <w:rFonts w:ascii="TimesLTStd-Roman" w:hAnsi="TimesLTStd-Roman" w:cs="TimesLTStd-Roman"/>
          <w:noProof/>
          <w:color w:val="000000"/>
          <w:sz w:val="24"/>
          <w:szCs w:val="24"/>
          <w:lang w:eastAsia="fr-FR"/>
        </w:rPr>
        <w:lastRenderedPageBreak/>
        <w:drawing>
          <wp:inline distT="0" distB="0" distL="0" distR="0">
            <wp:extent cx="5705475" cy="1495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5475" cy="1495425"/>
                    </a:xfrm>
                    <a:prstGeom prst="rect">
                      <a:avLst/>
                    </a:prstGeom>
                    <a:noFill/>
                    <a:ln>
                      <a:noFill/>
                    </a:ln>
                  </pic:spPr>
                </pic:pic>
              </a:graphicData>
            </a:graphic>
          </wp:inline>
        </w:drawing>
      </w:r>
    </w:p>
    <w:p w:rsidR="002F7F1A" w:rsidRPr="00797E7E" w:rsidRDefault="002F7F1A" w:rsidP="002F7F1A">
      <w:pPr>
        <w:spacing w:line="480" w:lineRule="auto"/>
        <w:jc w:val="both"/>
        <w:rPr>
          <w:rFonts w:asciiTheme="majorBidi" w:hAnsiTheme="majorBidi" w:cstheme="majorBidi"/>
          <w:b/>
          <w:bCs/>
          <w:sz w:val="24"/>
          <w:szCs w:val="24"/>
          <w:lang w:val="en-US"/>
        </w:rPr>
      </w:pPr>
      <w:r w:rsidRPr="00797E7E">
        <w:rPr>
          <w:rFonts w:asciiTheme="majorBidi" w:hAnsiTheme="majorBidi" w:cstheme="majorBidi"/>
          <w:b/>
          <w:bCs/>
          <w:sz w:val="24"/>
          <w:szCs w:val="24"/>
          <w:lang w:val="en-US"/>
        </w:rPr>
        <w:t>Read the following article and answer the questions below it.</w:t>
      </w: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288"/>
      </w:tblGrid>
      <w:tr w:rsidR="002F7F1A" w:rsidTr="00284BC0">
        <w:tc>
          <w:tcPr>
            <w:tcW w:w="9500" w:type="dxa"/>
          </w:tcPr>
          <w:p w:rsidR="002F7F1A" w:rsidRDefault="002F7F1A" w:rsidP="00284BC0">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Case Study</w:t>
            </w:r>
          </w:p>
        </w:tc>
      </w:tr>
    </w:tbl>
    <w:p w:rsidR="002F7F1A" w:rsidRPr="009B7385" w:rsidRDefault="002F7F1A" w:rsidP="002F7F1A">
      <w:pPr>
        <w:autoSpaceDE w:val="0"/>
        <w:autoSpaceDN w:val="0"/>
        <w:adjustRightInd w:val="0"/>
        <w:spacing w:after="0" w:line="480" w:lineRule="auto"/>
        <w:jc w:val="both"/>
        <w:rPr>
          <w:rFonts w:asciiTheme="majorBidi" w:hAnsiTheme="majorBidi" w:cstheme="majorBidi"/>
          <w:b/>
          <w:bCs/>
          <w:sz w:val="24"/>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9288"/>
      </w:tblGrid>
      <w:tr w:rsidR="002F7F1A" w:rsidRPr="00EE182F" w:rsidTr="00284BC0">
        <w:tc>
          <w:tcPr>
            <w:tcW w:w="9576" w:type="dxa"/>
          </w:tcPr>
          <w:p w:rsidR="002F7F1A" w:rsidRPr="00EE182F" w:rsidRDefault="002F7F1A" w:rsidP="00284BC0">
            <w:pPr>
              <w:autoSpaceDE w:val="0"/>
              <w:autoSpaceDN w:val="0"/>
              <w:adjustRightInd w:val="0"/>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Masters of collaboration</w:t>
            </w:r>
          </w:p>
          <w:p w:rsidR="002F7F1A" w:rsidRPr="00EE182F" w:rsidRDefault="002F7F1A" w:rsidP="00284BC0">
            <w:pPr>
              <w:autoSpaceDE w:val="0"/>
              <w:autoSpaceDN w:val="0"/>
              <w:adjustRightInd w:val="0"/>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By Tom Lester</w:t>
            </w:r>
          </w:p>
          <w:p w:rsidR="002F7F1A" w:rsidRPr="00EE182F" w:rsidRDefault="002F7F1A" w:rsidP="00797E7E">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1)Ants, those masters of collaboration, have made their species some of the most successful on the planet. In contrast, tigers walk alone, and are in grave danger</w:t>
            </w:r>
            <w:r w:rsidR="00797E7E">
              <w:rPr>
                <w:rFonts w:asciiTheme="majorBidi" w:hAnsiTheme="majorBidi" w:cstheme="majorBidi"/>
                <w:sz w:val="24"/>
                <w:szCs w:val="24"/>
                <w:lang w:val="en-US"/>
              </w:rPr>
              <w:t xml:space="preserve"> of extinction. The message for </w:t>
            </w:r>
            <w:r w:rsidRPr="00EE182F">
              <w:rPr>
                <w:rFonts w:asciiTheme="majorBidi" w:hAnsiTheme="majorBidi" w:cstheme="majorBidi"/>
                <w:sz w:val="24"/>
                <w:szCs w:val="24"/>
                <w:lang w:val="en-US"/>
              </w:rPr>
              <w:t>business is this: in the modern world, we must collaborate or die.</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Too often, however, in many UK companies, successful collaboration – both internal and external – happens by accident rather than design, contrasting vividly with many overseas rivals.</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2)There are good reasons why effective collaboration is growing rapidly. Business operations</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are becoming steadily more flexible at every level of the organization. Non-core activities</w:t>
            </w:r>
          </w:p>
          <w:p w:rsidR="002F7F1A" w:rsidRPr="00EE182F" w:rsidRDefault="002F7F1A" w:rsidP="00797E7E">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are outsourced, and procurement has become a worldwide activit</w:t>
            </w:r>
            <w:r w:rsidR="00797E7E">
              <w:rPr>
                <w:rFonts w:asciiTheme="majorBidi" w:hAnsiTheme="majorBidi" w:cstheme="majorBidi"/>
                <w:sz w:val="24"/>
                <w:szCs w:val="24"/>
                <w:lang w:val="en-US"/>
              </w:rPr>
              <w:t xml:space="preserve">y centered on China. Satisfying </w:t>
            </w:r>
            <w:r w:rsidRPr="00EE182F">
              <w:rPr>
                <w:rFonts w:asciiTheme="majorBidi" w:hAnsiTheme="majorBidi" w:cstheme="majorBidi"/>
                <w:sz w:val="24"/>
                <w:szCs w:val="24"/>
                <w:lang w:val="en-US"/>
              </w:rPr>
              <w:t>customers at home demands an unprecedented level of co-operation unimpeded by rigid hierarchies and departmental boundaries. Flatter organi</w:t>
            </w:r>
            <w:r w:rsidR="00797E7E">
              <w:rPr>
                <w:rFonts w:asciiTheme="majorBidi" w:hAnsiTheme="majorBidi" w:cstheme="majorBidi"/>
                <w:sz w:val="24"/>
                <w:szCs w:val="24"/>
                <w:lang w:val="en-US"/>
              </w:rPr>
              <w:t xml:space="preserve">zations depend not on authority </w:t>
            </w:r>
            <w:r w:rsidRPr="00EE182F">
              <w:rPr>
                <w:rFonts w:asciiTheme="majorBidi" w:hAnsiTheme="majorBidi" w:cstheme="majorBidi"/>
                <w:sz w:val="24"/>
                <w:szCs w:val="24"/>
                <w:lang w:val="en-US"/>
              </w:rPr>
              <w:t xml:space="preserve">but on teamwork for effective action, and networks of </w:t>
            </w:r>
            <w:r w:rsidR="00797E7E">
              <w:rPr>
                <w:rFonts w:asciiTheme="majorBidi" w:hAnsiTheme="majorBidi" w:cstheme="majorBidi"/>
                <w:sz w:val="24"/>
                <w:szCs w:val="24"/>
                <w:lang w:val="en-US"/>
              </w:rPr>
              <w:t xml:space="preserve">individuals may stretch halfway </w:t>
            </w:r>
            <w:r w:rsidRPr="00EE182F">
              <w:rPr>
                <w:rFonts w:asciiTheme="majorBidi" w:hAnsiTheme="majorBidi" w:cstheme="majorBidi"/>
                <w:sz w:val="24"/>
                <w:szCs w:val="24"/>
                <w:lang w:val="en-US"/>
              </w:rPr>
              <w:t>round the globe and connect only electronically. The truly multin</w:t>
            </w:r>
            <w:r w:rsidR="00797E7E">
              <w:rPr>
                <w:rFonts w:asciiTheme="majorBidi" w:hAnsiTheme="majorBidi" w:cstheme="majorBidi"/>
                <w:sz w:val="24"/>
                <w:szCs w:val="24"/>
                <w:lang w:val="en-US"/>
              </w:rPr>
              <w:t xml:space="preserve">ational executive, able to work </w:t>
            </w:r>
            <w:r w:rsidRPr="00EE182F">
              <w:rPr>
                <w:rFonts w:asciiTheme="majorBidi" w:hAnsiTheme="majorBidi" w:cstheme="majorBidi"/>
                <w:sz w:val="24"/>
                <w:szCs w:val="24"/>
                <w:lang w:val="en-US"/>
              </w:rPr>
              <w:lastRenderedPageBreak/>
              <w:t>effectively anywhere in the world with any nationality, rem</w:t>
            </w:r>
            <w:r w:rsidR="00797E7E">
              <w:rPr>
                <w:rFonts w:asciiTheme="majorBidi" w:hAnsiTheme="majorBidi" w:cstheme="majorBidi"/>
                <w:sz w:val="24"/>
                <w:szCs w:val="24"/>
                <w:lang w:val="en-US"/>
              </w:rPr>
              <w:t xml:space="preserve">ains a rare beast, and ordinary </w:t>
            </w:r>
            <w:r w:rsidRPr="00EE182F">
              <w:rPr>
                <w:rFonts w:asciiTheme="majorBidi" w:hAnsiTheme="majorBidi" w:cstheme="majorBidi"/>
                <w:sz w:val="24"/>
                <w:szCs w:val="24"/>
                <w:lang w:val="en-US"/>
              </w:rPr>
              <w:t>staff therefore need to understand and learn from different cult</w:t>
            </w:r>
            <w:r w:rsidR="00797E7E">
              <w:rPr>
                <w:rFonts w:asciiTheme="majorBidi" w:hAnsiTheme="majorBidi" w:cstheme="majorBidi"/>
                <w:sz w:val="24"/>
                <w:szCs w:val="24"/>
                <w:lang w:val="en-US"/>
              </w:rPr>
              <w:t xml:space="preserve">ures to achieve the right level </w:t>
            </w:r>
            <w:r w:rsidRPr="00EE182F">
              <w:rPr>
                <w:rFonts w:asciiTheme="majorBidi" w:hAnsiTheme="majorBidi" w:cstheme="majorBidi"/>
                <w:sz w:val="24"/>
                <w:szCs w:val="24"/>
                <w:lang w:val="en-US"/>
              </w:rPr>
              <w:t>of collaboration. A foreign joint venture or alliance, for example, may be agreed in Mumbai with great enthusiasm at board level, but the hoped-for results will only materialize if operating staff at all levels in Birmingham are ready and able to work with their opposite numbers.</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3)Nationality, religion or corporate culture may be the big hurdle, but it is important to also</w:t>
            </w:r>
          </w:p>
          <w:p w:rsidR="002F7F1A" w:rsidRPr="00EE182F" w:rsidRDefault="002F7F1A" w:rsidP="00797E7E">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realize that even within the same organization wider cultural gaps can exist between, say, R&amp;D and finance as between the R&amp;D teams of two partners. Wherever it o</w:t>
            </w:r>
            <w:r w:rsidR="00797E7E">
              <w:rPr>
                <w:rFonts w:asciiTheme="majorBidi" w:hAnsiTheme="majorBidi" w:cstheme="majorBidi"/>
                <w:sz w:val="24"/>
                <w:szCs w:val="24"/>
                <w:lang w:val="en-US"/>
              </w:rPr>
              <w:t xml:space="preserve">ccurs, the failure to </w:t>
            </w:r>
            <w:r w:rsidRPr="00EE182F">
              <w:rPr>
                <w:rFonts w:asciiTheme="majorBidi" w:hAnsiTheme="majorBidi" w:cstheme="majorBidi"/>
                <w:sz w:val="24"/>
                <w:szCs w:val="24"/>
                <w:lang w:val="en-US"/>
              </w:rPr>
              <w:t>understand can be disastrous. Rover is a tragic example. Back in the 1980s, when shop-floor collaboration in the UK car industry was near zero, Rover nonetheless managed to form a partnership with the Japanese group Honda to fill its vital new model program. But the arrogance of the Rover managers and the lack of a learning culture prevented them from obtaining the real benefits of the relationship, according to Professor Lord Bhattacharyya, head of the Warwick Manufacturing Group. Later, in 1992, when BMW bought the Rover business, communication with the German managers was even worse (exacerbated by political infighting on the German side). Failure was the inevitable and bitter result. No doubt, ex-Rover patriots today will see the somewhat similar collapse of the DaimlerChrysler link as salve for wounded pride. Rather like Rover, DaimlerChrysler was dogged by poor collaboration and infighting, which stemmed in part  from national cultural differences and traditions between German and US managers.</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4)The outcome in both cases will have come as no surprise to Professor Geert Hofstede, who 30 years ago pioneered the study of cultural diversity in 56 countries using IBM’s worldwide database. He has since been joined by others, notably a fellow Dutchman, FonsTrompenaars, </w:t>
            </w:r>
            <w:r w:rsidRPr="00EE182F">
              <w:rPr>
                <w:rFonts w:asciiTheme="majorBidi" w:hAnsiTheme="majorBidi" w:cstheme="majorBidi"/>
                <w:sz w:val="24"/>
                <w:szCs w:val="24"/>
                <w:lang w:val="en-US"/>
              </w:rPr>
              <w:lastRenderedPageBreak/>
              <w:t>and the American, Craig Storti. Interest in their work is currently reviving after some big companies, including IBM, found that trying to impose a single corporate culture around the globe did not lead to better collaboration. Two of the fi ve ‘cultural dimensions’ that Prof. Hofstede derived from his database go some way to explaining the difficulties faced by Honda, BMW and Daimler-Benz managers in collaborating with their opposite numbers at Rover and Chrysler respectively. One is individualism, defined as the degree to which ties between individuals – family as well as business colleagues – are loose or tight. The UK score as assessed by Prof. Hofstede is 89 out of a possible 100, indicating a high degree of individualism, exceeded only by the US with 91. Germany is a little above the European average at 67, but Japan scores 46.</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5)On another dimension, uncertainty avoidance – the degree to which individuals feel uncomfortable in unstructured environments – the Japanese score 92, the Germans 65, the Americans 46 and the Brits 35. In real terms, the lack of precise rules and procedures at Longbridge, Rover’s main factory, may have made the BMW team uncomfortable from the outset. The cultural guru’s great contribution may lie less in detailed analysis of deeply held cultural attitudes and more in helping companies anticipate and understand behavior patterns that their foreign managers may display in their home territory, and the different patterns that they display when transferred to the UK.</w:t>
            </w:r>
          </w:p>
          <w:p w:rsidR="002F7F1A" w:rsidRPr="00EE182F" w:rsidRDefault="002F7F1A" w:rsidP="00797E7E">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6)As immigration grows, and London expands even further as an </w:t>
            </w:r>
            <w:r w:rsidR="00797E7E">
              <w:rPr>
                <w:rFonts w:asciiTheme="majorBidi" w:hAnsiTheme="majorBidi" w:cstheme="majorBidi"/>
                <w:sz w:val="24"/>
                <w:szCs w:val="24"/>
                <w:lang w:val="en-US"/>
              </w:rPr>
              <w:t xml:space="preserve">international financial center, </w:t>
            </w:r>
            <w:r w:rsidRPr="00EE182F">
              <w:rPr>
                <w:rFonts w:asciiTheme="majorBidi" w:hAnsiTheme="majorBidi" w:cstheme="majorBidi"/>
                <w:sz w:val="24"/>
                <w:szCs w:val="24"/>
                <w:lang w:val="en-US"/>
              </w:rPr>
              <w:t xml:space="preserve">it becomes an important skill to be able to work effectively with and through executives of widely different backgrounds. Nationality, however, is not the only cause of non-communication, and not even the main cause, points out Kris Wadia, Accenture’s executive partner for global sourcing. ‘Put five English-speakers in a room to agree a set of tasks, and each will come away with a slightly different perspective’, he says. Add in personal </w:t>
            </w:r>
            <w:r w:rsidRPr="00EE182F">
              <w:rPr>
                <w:rFonts w:asciiTheme="majorBidi" w:hAnsiTheme="majorBidi" w:cstheme="majorBidi"/>
                <w:sz w:val="24"/>
                <w:szCs w:val="24"/>
                <w:lang w:val="en-US"/>
              </w:rPr>
              <w:lastRenderedPageBreak/>
              <w:t>fiefdoms, ancient IT systems and complex and inappropriate orga</w:t>
            </w:r>
            <w:r w:rsidR="00797E7E">
              <w:rPr>
                <w:rFonts w:asciiTheme="majorBidi" w:hAnsiTheme="majorBidi" w:cstheme="majorBidi"/>
                <w:sz w:val="24"/>
                <w:szCs w:val="24"/>
                <w:lang w:val="en-US"/>
              </w:rPr>
              <w:t xml:space="preserve">nization and reward structures, </w:t>
            </w:r>
            <w:r w:rsidRPr="00EE182F">
              <w:rPr>
                <w:rFonts w:asciiTheme="majorBidi" w:hAnsiTheme="majorBidi" w:cstheme="majorBidi"/>
                <w:sz w:val="24"/>
                <w:szCs w:val="24"/>
                <w:lang w:val="en-US"/>
              </w:rPr>
              <w:t xml:space="preserve">and effective collaboration will sink rapidly. Accenture’s   </w:t>
            </w:r>
            <w:r w:rsidR="00797E7E">
              <w:rPr>
                <w:rFonts w:asciiTheme="majorBidi" w:hAnsiTheme="majorBidi" w:cstheme="majorBidi"/>
                <w:sz w:val="24"/>
                <w:szCs w:val="24"/>
                <w:lang w:val="en-US"/>
              </w:rPr>
              <w:t xml:space="preserve">Mr.Wadia finds that with modern </w:t>
            </w:r>
            <w:r w:rsidRPr="00EE182F">
              <w:rPr>
                <w:rFonts w:asciiTheme="majorBidi" w:hAnsiTheme="majorBidi" w:cstheme="majorBidi"/>
                <w:sz w:val="24"/>
                <w:szCs w:val="24"/>
                <w:lang w:val="en-US"/>
              </w:rPr>
              <w:t>technology, companies can set up the infrastructure and t</w:t>
            </w:r>
            <w:r w:rsidR="00797E7E">
              <w:rPr>
                <w:rFonts w:asciiTheme="majorBidi" w:hAnsiTheme="majorBidi" w:cstheme="majorBidi"/>
                <w:sz w:val="24"/>
                <w:szCs w:val="24"/>
                <w:lang w:val="en-US"/>
              </w:rPr>
              <w:t xml:space="preserve">elecommunications links between </w:t>
            </w:r>
            <w:r w:rsidRPr="00EE182F">
              <w:rPr>
                <w:rFonts w:asciiTheme="majorBidi" w:hAnsiTheme="majorBidi" w:cstheme="majorBidi"/>
                <w:sz w:val="24"/>
                <w:szCs w:val="24"/>
                <w:lang w:val="en-US"/>
              </w:rPr>
              <w:t>units relatively easily. What is more difficult and time-cons</w:t>
            </w:r>
            <w:r w:rsidR="00797E7E">
              <w:rPr>
                <w:rFonts w:asciiTheme="majorBidi" w:hAnsiTheme="majorBidi" w:cstheme="majorBidi"/>
                <w:sz w:val="24"/>
                <w:szCs w:val="24"/>
                <w:lang w:val="en-US"/>
              </w:rPr>
              <w:t xml:space="preserve">uming are the soft issues, such </w:t>
            </w:r>
            <w:r w:rsidRPr="00EE182F">
              <w:rPr>
                <w:rFonts w:asciiTheme="majorBidi" w:hAnsiTheme="majorBidi" w:cstheme="majorBidi"/>
                <w:sz w:val="24"/>
                <w:szCs w:val="24"/>
                <w:lang w:val="en-US"/>
              </w:rPr>
              <w:t>as training UK managers to work together, and with foreign counterparts, and vice-versa.</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The more sophisticated the communications systems, the more room there is for misunderstanding. Ants have no such problems.</w:t>
            </w:r>
          </w:p>
          <w:p w:rsidR="002F7F1A" w:rsidRPr="00EE182F" w:rsidRDefault="002F7F1A" w:rsidP="00797E7E">
            <w:pPr>
              <w:autoSpaceDE w:val="0"/>
              <w:autoSpaceDN w:val="0"/>
              <w:adjustRightInd w:val="0"/>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 xml:space="preserve">Source: adapted from ‘Masters of collaboration’, </w:t>
            </w:r>
            <w:r w:rsidRPr="00EE182F">
              <w:rPr>
                <w:rFonts w:asciiTheme="majorBidi" w:hAnsiTheme="majorBidi" w:cstheme="majorBidi"/>
                <w:b/>
                <w:bCs/>
                <w:i/>
                <w:iCs/>
                <w:sz w:val="24"/>
                <w:szCs w:val="24"/>
                <w:lang w:val="en-US"/>
              </w:rPr>
              <w:t xml:space="preserve">Financial Times </w:t>
            </w:r>
            <w:r w:rsidRPr="00EE182F">
              <w:rPr>
                <w:rFonts w:asciiTheme="majorBidi" w:hAnsiTheme="majorBidi" w:cstheme="majorBidi"/>
                <w:b/>
                <w:bCs/>
                <w:sz w:val="24"/>
                <w:szCs w:val="24"/>
                <w:lang w:val="en-US"/>
              </w:rPr>
              <w:t>, 29/6/2007, p. 8</w:t>
            </w:r>
            <w:r w:rsidR="00797E7E">
              <w:rPr>
                <w:rFonts w:asciiTheme="majorBidi" w:hAnsiTheme="majorBidi" w:cstheme="majorBidi"/>
                <w:b/>
                <w:bCs/>
                <w:sz w:val="24"/>
                <w:szCs w:val="24"/>
                <w:lang w:val="en-US"/>
              </w:rPr>
              <w:t xml:space="preserve"> (Lester, T.) , © The Financial </w:t>
            </w:r>
            <w:r w:rsidRPr="00EE182F">
              <w:rPr>
                <w:rFonts w:asciiTheme="majorBidi" w:hAnsiTheme="majorBidi" w:cstheme="majorBidi"/>
                <w:b/>
                <w:bCs/>
                <w:sz w:val="24"/>
                <w:szCs w:val="24"/>
                <w:lang w:val="en-US"/>
              </w:rPr>
              <w:t>Times Limited. All Rights Reserved.</w:t>
            </w:r>
          </w:p>
        </w:tc>
      </w:tr>
    </w:tbl>
    <w:p w:rsidR="002F7F1A" w:rsidRPr="00EE182F"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p>
    <w:p w:rsidR="002F7F1A" w:rsidRPr="00EE182F" w:rsidRDefault="002F7F1A" w:rsidP="002F7F1A">
      <w:pPr>
        <w:autoSpaceDE w:val="0"/>
        <w:autoSpaceDN w:val="0"/>
        <w:adjustRightInd w:val="0"/>
        <w:spacing w:after="0" w:line="480" w:lineRule="auto"/>
        <w:jc w:val="both"/>
        <w:rPr>
          <w:rFonts w:asciiTheme="majorBidi" w:hAnsiTheme="majorBidi" w:cstheme="majorBidi"/>
          <w:b/>
          <w:bCs/>
          <w:sz w:val="28"/>
          <w:szCs w:val="28"/>
          <w:lang w:val="en-US"/>
        </w:rPr>
      </w:pPr>
      <w:r w:rsidRPr="00EE182F">
        <w:rPr>
          <w:rFonts w:asciiTheme="majorBidi" w:hAnsiTheme="majorBidi" w:cstheme="majorBidi"/>
          <w:b/>
          <w:bCs/>
          <w:sz w:val="28"/>
          <w:szCs w:val="28"/>
          <w:lang w:val="en-US"/>
        </w:rPr>
        <w:t>Questions</w:t>
      </w:r>
    </w:p>
    <w:p w:rsidR="002F7F1A" w:rsidRPr="00996C56"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996C56">
        <w:rPr>
          <w:rFonts w:asciiTheme="majorBidi" w:hAnsiTheme="majorBidi" w:cstheme="majorBidi"/>
          <w:sz w:val="24"/>
          <w:szCs w:val="24"/>
          <w:lang w:val="en-US"/>
        </w:rPr>
        <w:t>1)Individualism’ and ‘Uncertainty Avoidance’ are the two dimensions proposed by Hofstede which are mentioned in the text as influential factors in international collaboration. The text gives the ‘scores’ of the UK, USA, Germany and Japan on these dimensions to illustrate the differences.</w:t>
      </w:r>
    </w:p>
    <w:p w:rsidR="002F7F1A" w:rsidRPr="00996C56" w:rsidRDefault="002F7F1A" w:rsidP="00996C56">
      <w:pPr>
        <w:autoSpaceDE w:val="0"/>
        <w:autoSpaceDN w:val="0"/>
        <w:adjustRightInd w:val="0"/>
        <w:spacing w:after="0" w:line="480" w:lineRule="auto"/>
        <w:jc w:val="both"/>
        <w:rPr>
          <w:rFonts w:asciiTheme="majorBidi" w:hAnsiTheme="majorBidi" w:cstheme="majorBidi"/>
          <w:sz w:val="24"/>
          <w:szCs w:val="24"/>
          <w:lang w:val="en-US"/>
        </w:rPr>
      </w:pPr>
      <w:r w:rsidRPr="00996C56">
        <w:rPr>
          <w:rFonts w:asciiTheme="majorBidi" w:hAnsiTheme="majorBidi" w:cstheme="majorBidi"/>
          <w:sz w:val="24"/>
          <w:szCs w:val="24"/>
          <w:lang w:val="en-US"/>
        </w:rPr>
        <w:t>2)How could score differences on these other dimensions also influence collaboration betweenthe four cultures mentioned? Give concrete examples, if possible.</w:t>
      </w:r>
    </w:p>
    <w:p w:rsidR="002F7F1A" w:rsidRPr="00996C56" w:rsidRDefault="002F7F1A" w:rsidP="00996C56">
      <w:pPr>
        <w:autoSpaceDE w:val="0"/>
        <w:autoSpaceDN w:val="0"/>
        <w:adjustRightInd w:val="0"/>
        <w:spacing w:after="0" w:line="480" w:lineRule="auto"/>
        <w:jc w:val="both"/>
        <w:rPr>
          <w:rFonts w:asciiTheme="majorBidi" w:hAnsiTheme="majorBidi" w:cstheme="majorBidi"/>
          <w:sz w:val="24"/>
          <w:szCs w:val="24"/>
          <w:lang w:val="en-US"/>
        </w:rPr>
      </w:pPr>
      <w:r w:rsidRPr="00996C56">
        <w:rPr>
          <w:rFonts w:asciiTheme="majorBidi" w:hAnsiTheme="majorBidi" w:cstheme="majorBidi"/>
          <w:sz w:val="24"/>
          <w:szCs w:val="24"/>
          <w:lang w:val="en-US"/>
        </w:rPr>
        <w:t>3)The text mentions that within the same organization wider cultural gaps can exist between, say,</w:t>
      </w:r>
      <w:r w:rsidR="00996C56">
        <w:rPr>
          <w:rFonts w:asciiTheme="majorBidi" w:hAnsiTheme="majorBidi" w:cstheme="majorBidi"/>
          <w:sz w:val="24"/>
          <w:szCs w:val="24"/>
          <w:lang w:val="en-US"/>
        </w:rPr>
        <w:t xml:space="preserve"> </w:t>
      </w:r>
      <w:r w:rsidRPr="00996C56">
        <w:rPr>
          <w:rFonts w:asciiTheme="majorBidi" w:hAnsiTheme="majorBidi" w:cstheme="majorBidi"/>
          <w:sz w:val="24"/>
          <w:szCs w:val="24"/>
          <w:lang w:val="en-US"/>
        </w:rPr>
        <w:t>R&amp;D and finance as between the R&amp;D teams of two partners.</w:t>
      </w:r>
    </w:p>
    <w:p w:rsidR="002F7F1A" w:rsidRPr="00996C56"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996C56">
        <w:rPr>
          <w:rFonts w:asciiTheme="majorBidi" w:hAnsiTheme="majorBidi" w:cstheme="majorBidi"/>
          <w:sz w:val="24"/>
          <w:szCs w:val="24"/>
          <w:lang w:val="en-US"/>
        </w:rPr>
        <w:t>4)To what extent can Hofstede’s cultural dimensions be used to explain such cultural gaps?</w:t>
      </w:r>
    </w:p>
    <w:p w:rsidR="002F7F1A" w:rsidRPr="00996C56"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996C56">
        <w:rPr>
          <w:rFonts w:asciiTheme="majorBidi" w:hAnsiTheme="majorBidi" w:cstheme="majorBidi"/>
          <w:sz w:val="24"/>
          <w:szCs w:val="24"/>
          <w:lang w:val="en-US"/>
        </w:rPr>
        <w:t xml:space="preserve">5)Now that Hofstede has proposed a new dimension that we called the ‘sixth’ dimension </w:t>
      </w:r>
    </w:p>
    <w:p w:rsidR="002F7F1A" w:rsidRPr="00996C56" w:rsidRDefault="002F7F1A" w:rsidP="002F7F1A">
      <w:pPr>
        <w:spacing w:line="480" w:lineRule="auto"/>
        <w:jc w:val="both"/>
        <w:rPr>
          <w:rFonts w:asciiTheme="majorBidi" w:hAnsiTheme="majorBidi" w:cstheme="majorBidi"/>
          <w:sz w:val="24"/>
          <w:szCs w:val="24"/>
          <w:lang w:val="en-US"/>
        </w:rPr>
      </w:pPr>
      <w:r w:rsidRPr="00996C56">
        <w:rPr>
          <w:rFonts w:asciiTheme="majorBidi" w:hAnsiTheme="majorBidi" w:cstheme="majorBidi"/>
          <w:sz w:val="24"/>
          <w:szCs w:val="24"/>
          <w:lang w:val="en-US"/>
        </w:rPr>
        <w:t xml:space="preserve">what added value does it offer when </w:t>
      </w:r>
      <w:r w:rsidR="00996C56" w:rsidRPr="00996C56">
        <w:rPr>
          <w:rFonts w:asciiTheme="majorBidi" w:hAnsiTheme="majorBidi" w:cstheme="majorBidi"/>
          <w:sz w:val="24"/>
          <w:szCs w:val="24"/>
          <w:lang w:val="en-US"/>
        </w:rPr>
        <w:t>analyzing</w:t>
      </w:r>
      <w:r w:rsidRPr="00996C56">
        <w:rPr>
          <w:rFonts w:asciiTheme="majorBidi" w:hAnsiTheme="majorBidi" w:cstheme="majorBidi"/>
          <w:sz w:val="24"/>
          <w:szCs w:val="24"/>
          <w:lang w:val="en-US"/>
        </w:rPr>
        <w:t xml:space="preserve"> this article?</w:t>
      </w:r>
    </w:p>
    <w:p w:rsidR="002F7F1A" w:rsidRPr="00EE182F"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EE182F">
        <w:rPr>
          <w:rFonts w:ascii="FrutigerLTStd-BlackCn" w:hAnsi="FrutigerLTStd-BlackCn" w:cs="FrutigerLTStd-BlackCn"/>
          <w:b/>
          <w:bCs/>
          <w:sz w:val="24"/>
          <w:szCs w:val="24"/>
          <w:lang w:val="en-US"/>
        </w:rPr>
        <w:t>Critical Operational Value Differences</w:t>
      </w:r>
    </w:p>
    <w:p w:rsidR="002F7F1A" w:rsidRPr="00EE182F" w:rsidRDefault="002F7F1A" w:rsidP="00797E7E">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lastRenderedPageBreak/>
        <w:t xml:space="preserve">After studying various research results about cultural variables, it </w:t>
      </w:r>
      <w:r w:rsidR="00797E7E">
        <w:rPr>
          <w:rFonts w:ascii="TimesLTStd-Roman" w:hAnsi="TimesLTStd-Roman" w:cs="TimesLTStd-Roman"/>
          <w:color w:val="000000"/>
          <w:sz w:val="24"/>
          <w:szCs w:val="24"/>
          <w:lang w:val="en-US"/>
        </w:rPr>
        <w:t xml:space="preserve">helps to identify some specific </w:t>
      </w:r>
      <w:r w:rsidRPr="00EE182F">
        <w:rPr>
          <w:rFonts w:ascii="TimesLTStd-Roman" w:hAnsi="TimesLTStd-Roman" w:cs="TimesLTStd-Roman"/>
          <w:color w:val="000000"/>
          <w:sz w:val="24"/>
          <w:szCs w:val="24"/>
          <w:lang w:val="en-US"/>
        </w:rPr>
        <w:t>culturally based variables that cause frequent problems for managers around the world.</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Important variables are those involving conflicting orientations toward time, change, material</w:t>
      </w:r>
    </w:p>
    <w:p w:rsidR="002F7F1A" w:rsidRPr="00EE182F" w:rsidRDefault="002F7F1A" w:rsidP="00797E7E">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factors, and individualism. We try to understand these operational</w:t>
      </w:r>
      <w:r w:rsidR="00797E7E">
        <w:rPr>
          <w:rFonts w:ascii="TimesLTStd-Roman" w:hAnsi="TimesLTStd-Roman" w:cs="TimesLTStd-Roman"/>
          <w:color w:val="000000"/>
          <w:sz w:val="24"/>
          <w:szCs w:val="24"/>
          <w:lang w:val="en-US"/>
        </w:rPr>
        <w:t xml:space="preserve"> value differences because they </w:t>
      </w:r>
      <w:r w:rsidRPr="00EE182F">
        <w:rPr>
          <w:rFonts w:ascii="TimesLTStd-Roman" w:hAnsi="TimesLTStd-Roman" w:cs="TimesLTStd-Roman"/>
          <w:color w:val="000000"/>
          <w:sz w:val="24"/>
          <w:szCs w:val="24"/>
          <w:lang w:val="en-US"/>
        </w:rPr>
        <w:t>strongly influence a person’s attitudes and probable response to work situations.</w:t>
      </w:r>
    </w:p>
    <w:p w:rsidR="002F7F1A" w:rsidRPr="00EE182F"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EE182F">
        <w:rPr>
          <w:rFonts w:ascii="FrutigerLTStd-Bold" w:hAnsi="FrutigerLTStd-Bold" w:cs="FrutigerLTStd-Bold"/>
          <w:b/>
          <w:bCs/>
          <w:sz w:val="24"/>
          <w:szCs w:val="24"/>
          <w:lang w:val="en-US"/>
        </w:rPr>
        <w:t>Time</w:t>
      </w:r>
    </w:p>
    <w:p w:rsidR="002F7F1A" w:rsidRPr="00EE182F" w:rsidRDefault="002F7F1A" w:rsidP="00797E7E">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Americans often experience much conflict and frustration becaus</w:t>
      </w:r>
      <w:r w:rsidR="00797E7E">
        <w:rPr>
          <w:rFonts w:ascii="TimesLTStd-Roman" w:hAnsi="TimesLTStd-Roman" w:cs="TimesLTStd-Roman"/>
          <w:color w:val="000000"/>
          <w:sz w:val="24"/>
          <w:szCs w:val="24"/>
          <w:lang w:val="en-US"/>
        </w:rPr>
        <w:t xml:space="preserve">e of differences in the concept </w:t>
      </w:r>
      <w:r w:rsidRPr="00EE182F">
        <w:rPr>
          <w:rFonts w:ascii="TimesLTStd-Roman" w:hAnsi="TimesLTStd-Roman" w:cs="TimesLTStd-Roman"/>
          <w:color w:val="000000"/>
          <w:sz w:val="24"/>
          <w:szCs w:val="24"/>
          <w:lang w:val="en-US"/>
        </w:rPr>
        <w:t>of time around the world—that is, differences in temporal values. To Americans, time is a valuable and limited resource; it is to be saved, scheduled, and spent with precision, lest we waste it.</w:t>
      </w:r>
    </w:p>
    <w:p w:rsidR="002F7F1A" w:rsidRPr="00EE182F" w:rsidRDefault="002F7F1A" w:rsidP="00797E7E">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The clock is always running—time is money. Therefore, deadline</w:t>
      </w:r>
      <w:r w:rsidR="00797E7E">
        <w:rPr>
          <w:rFonts w:ascii="TimesLTStd-Roman" w:hAnsi="TimesLTStd-Roman" w:cs="TimesLTStd-Roman"/>
          <w:color w:val="000000"/>
          <w:sz w:val="24"/>
          <w:szCs w:val="24"/>
          <w:lang w:val="en-US"/>
        </w:rPr>
        <w:t xml:space="preserve">s and schedules have to be met. </w:t>
      </w:r>
      <w:r w:rsidRPr="00EE182F">
        <w:rPr>
          <w:rFonts w:ascii="TimesLTStd-Roman" w:hAnsi="TimesLTStd-Roman" w:cs="TimesLTStd-Roman"/>
          <w:color w:val="000000"/>
          <w:sz w:val="24"/>
          <w:szCs w:val="24"/>
          <w:lang w:val="en-US"/>
        </w:rPr>
        <w:t xml:space="preserve">When others are not on time for meetings, Americans may feel </w:t>
      </w:r>
      <w:r w:rsidR="00797E7E">
        <w:rPr>
          <w:rFonts w:ascii="TimesLTStd-Roman" w:hAnsi="TimesLTStd-Roman" w:cs="TimesLTStd-Roman"/>
          <w:color w:val="000000"/>
          <w:sz w:val="24"/>
          <w:szCs w:val="24"/>
          <w:lang w:val="en-US"/>
        </w:rPr>
        <w:t xml:space="preserve">insulted; when meetings digress </w:t>
      </w:r>
      <w:r w:rsidRPr="00EE182F">
        <w:rPr>
          <w:rFonts w:ascii="TimesLTStd-Roman" w:hAnsi="TimesLTStd-Roman" w:cs="TimesLTStd-Roman"/>
          <w:color w:val="000000"/>
          <w:sz w:val="24"/>
          <w:szCs w:val="24"/>
          <w:lang w:val="en-US"/>
        </w:rPr>
        <w:t xml:space="preserve">from their purpose, Americans tend to become impatient. Similar </w:t>
      </w:r>
      <w:r w:rsidR="00797E7E">
        <w:rPr>
          <w:rFonts w:ascii="TimesLTStd-Roman" w:hAnsi="TimesLTStd-Roman" w:cs="TimesLTStd-Roman"/>
          <w:color w:val="000000"/>
          <w:sz w:val="24"/>
          <w:szCs w:val="24"/>
          <w:lang w:val="en-US"/>
        </w:rPr>
        <w:t>attitudes toward time are found</w:t>
      </w:r>
      <w:r w:rsidRPr="00EE182F">
        <w:rPr>
          <w:rFonts w:ascii="TimesLTStd-Roman" w:hAnsi="TimesLTStd-Roman" w:cs="TimesLTStd-Roman"/>
          <w:color w:val="000000"/>
          <w:sz w:val="24"/>
          <w:szCs w:val="24"/>
          <w:lang w:val="en-US"/>
        </w:rPr>
        <w:t>in Western Europe and elsewhere.</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In many parts of the world, however, people view time from different and longer perspectives,</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often based on religious beliefs (such as reincarnation, in which time does not end at death),</w:t>
      </w:r>
    </w:p>
    <w:p w:rsidR="002F7F1A" w:rsidRPr="00EE182F" w:rsidRDefault="002F7F1A" w:rsidP="00797E7E">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on a belief in destiny, or on pervasive social attitudes. In Latin</w:t>
      </w:r>
      <w:r w:rsidR="00797E7E">
        <w:rPr>
          <w:rFonts w:ascii="TimesLTStd-Roman" w:hAnsi="TimesLTStd-Roman" w:cs="TimesLTStd-Roman"/>
          <w:color w:val="000000"/>
          <w:sz w:val="24"/>
          <w:szCs w:val="24"/>
          <w:lang w:val="en-US"/>
        </w:rPr>
        <w:t xml:space="preserve"> America, for example, a common </w:t>
      </w:r>
      <w:r w:rsidRPr="00EE182F">
        <w:rPr>
          <w:rFonts w:ascii="TimesLTStd-Roman" w:hAnsi="TimesLTStd-Roman" w:cs="TimesLTStd-Roman"/>
          <w:color w:val="000000"/>
          <w:sz w:val="24"/>
          <w:szCs w:val="24"/>
          <w:lang w:val="en-US"/>
        </w:rPr>
        <w:t xml:space="preserve">attitude toward time is </w:t>
      </w:r>
      <w:r w:rsidRPr="00EE182F">
        <w:rPr>
          <w:rFonts w:ascii="TimesLTStd-Italic" w:hAnsi="TimesLTStd-Italic" w:cs="TimesLTStd-Italic"/>
          <w:i/>
          <w:iCs/>
          <w:color w:val="000000"/>
          <w:sz w:val="24"/>
          <w:szCs w:val="24"/>
          <w:lang w:val="en-US"/>
        </w:rPr>
        <w:t xml:space="preserve">mañana, </w:t>
      </w:r>
      <w:r w:rsidRPr="00EE182F">
        <w:rPr>
          <w:rFonts w:ascii="TimesLTStd-Roman" w:hAnsi="TimesLTStd-Roman" w:cs="TimesLTStd-Roman"/>
          <w:color w:val="000000"/>
          <w:sz w:val="24"/>
          <w:szCs w:val="24"/>
          <w:lang w:val="en-US"/>
        </w:rPr>
        <w:t>a word that literally means “tomorrow.” A Latin American person using this word, however, usually means an indefinite time</w:t>
      </w:r>
      <w:r w:rsidR="00797E7E">
        <w:rPr>
          <w:rFonts w:ascii="TimesLTStd-Roman" w:hAnsi="TimesLTStd-Roman" w:cs="TimesLTStd-Roman"/>
          <w:color w:val="000000"/>
          <w:sz w:val="24"/>
          <w:szCs w:val="24"/>
          <w:lang w:val="en-US"/>
        </w:rPr>
        <w:t xml:space="preserve"> in the near future. Similarly, </w:t>
      </w:r>
      <w:r w:rsidRPr="00EE182F">
        <w:rPr>
          <w:rFonts w:ascii="TimesLTStd-Roman" w:hAnsi="TimesLTStd-Roman" w:cs="TimesLTStd-Roman"/>
          <w:color w:val="000000"/>
          <w:sz w:val="24"/>
          <w:szCs w:val="24"/>
          <w:lang w:val="en-US"/>
        </w:rPr>
        <w:t xml:space="preserve">the word </w:t>
      </w:r>
      <w:r w:rsidRPr="00EE182F">
        <w:rPr>
          <w:rFonts w:ascii="TimesLTStd-Italic" w:hAnsi="TimesLTStd-Italic" w:cs="TimesLTStd-Italic"/>
          <w:i/>
          <w:iCs/>
          <w:color w:val="000000"/>
          <w:sz w:val="24"/>
          <w:szCs w:val="24"/>
          <w:lang w:val="en-US"/>
        </w:rPr>
        <w:t>bukra</w:t>
      </w:r>
      <w:r w:rsidRPr="00EE182F">
        <w:rPr>
          <w:rFonts w:ascii="TimesLTStd-Roman" w:hAnsi="TimesLTStd-Roman" w:cs="TimesLTStd-Roman"/>
          <w:color w:val="000000"/>
          <w:sz w:val="24"/>
          <w:szCs w:val="24"/>
          <w:lang w:val="en-US"/>
        </w:rPr>
        <w:t>in Arabic can mean “tomorrow” or “some time</w:t>
      </w:r>
      <w:r w:rsidR="00797E7E">
        <w:rPr>
          <w:rFonts w:ascii="TimesLTStd-Roman" w:hAnsi="TimesLTStd-Roman" w:cs="TimesLTStd-Roman"/>
          <w:color w:val="000000"/>
          <w:sz w:val="24"/>
          <w:szCs w:val="24"/>
          <w:lang w:val="en-US"/>
        </w:rPr>
        <w:t xml:space="preserve">in the future.” While Americans </w:t>
      </w:r>
      <w:r w:rsidRPr="00EE182F">
        <w:rPr>
          <w:rFonts w:ascii="TimesLTStd-Roman" w:hAnsi="TimesLTStd-Roman" w:cs="TimesLTStd-Roman"/>
          <w:color w:val="000000"/>
          <w:sz w:val="24"/>
          <w:szCs w:val="24"/>
          <w:lang w:val="en-US"/>
        </w:rPr>
        <w:t>usually regard a deadline as a firm commitment, Arabs often re</w:t>
      </w:r>
      <w:r w:rsidR="00797E7E">
        <w:rPr>
          <w:rFonts w:ascii="TimesLTStd-Roman" w:hAnsi="TimesLTStd-Roman" w:cs="TimesLTStd-Roman"/>
          <w:color w:val="000000"/>
          <w:sz w:val="24"/>
          <w:szCs w:val="24"/>
          <w:lang w:val="en-US"/>
        </w:rPr>
        <w:t xml:space="preserve">gard a deadline imposed on them </w:t>
      </w:r>
      <w:r w:rsidRPr="00EE182F">
        <w:rPr>
          <w:rFonts w:ascii="TimesLTStd-Roman" w:hAnsi="TimesLTStd-Roman" w:cs="TimesLTStd-Roman"/>
          <w:color w:val="000000"/>
          <w:sz w:val="24"/>
          <w:szCs w:val="24"/>
          <w:lang w:val="en-US"/>
        </w:rPr>
        <w:t>as an insult. They feel that important things take a long time and</w:t>
      </w:r>
      <w:r w:rsidR="00797E7E">
        <w:rPr>
          <w:rFonts w:ascii="TimesLTStd-Roman" w:hAnsi="TimesLTStd-Roman" w:cs="TimesLTStd-Roman"/>
          <w:color w:val="000000"/>
          <w:sz w:val="24"/>
          <w:szCs w:val="24"/>
          <w:lang w:val="en-US"/>
        </w:rPr>
        <w:t xml:space="preserve"> therefore cannot be rushed. To </w:t>
      </w:r>
      <w:r w:rsidRPr="00EE182F">
        <w:rPr>
          <w:rFonts w:ascii="TimesLTStd-Roman" w:hAnsi="TimesLTStd-Roman" w:cs="TimesLTStd-Roman"/>
          <w:color w:val="000000"/>
          <w:sz w:val="24"/>
          <w:szCs w:val="24"/>
          <w:lang w:val="en-US"/>
        </w:rPr>
        <w:t>ask an Arab to rush something, then, is to imply that you have not given him an important</w:t>
      </w:r>
      <w:r w:rsidR="00797E7E">
        <w:rPr>
          <w:rFonts w:ascii="TimesLTStd-Roman" w:hAnsi="TimesLTStd-Roman" w:cs="TimesLTStd-Roman"/>
          <w:color w:val="000000"/>
          <w:sz w:val="24"/>
          <w:szCs w:val="24"/>
          <w:lang w:val="en-US"/>
        </w:rPr>
        <w:t xml:space="preserve"> task </w:t>
      </w:r>
      <w:r w:rsidRPr="00EE182F">
        <w:rPr>
          <w:rFonts w:ascii="TimesLTStd-Roman" w:hAnsi="TimesLTStd-Roman" w:cs="TimesLTStd-Roman"/>
          <w:color w:val="000000"/>
          <w:sz w:val="24"/>
          <w:szCs w:val="24"/>
          <w:lang w:val="en-US"/>
        </w:rPr>
        <w:t xml:space="preserve">or that he would not treat that task with respect. International </w:t>
      </w:r>
      <w:r w:rsidR="00797E7E">
        <w:rPr>
          <w:rFonts w:ascii="TimesLTStd-Roman" w:hAnsi="TimesLTStd-Roman" w:cs="TimesLTStd-Roman"/>
          <w:color w:val="000000"/>
          <w:sz w:val="24"/>
          <w:szCs w:val="24"/>
          <w:lang w:val="en-US"/>
        </w:rPr>
        <w:lastRenderedPageBreak/>
        <w:t xml:space="preserve">managers have to be careful not </w:t>
      </w:r>
      <w:r w:rsidRPr="00EE182F">
        <w:rPr>
          <w:rFonts w:ascii="TimesLTStd-Roman" w:hAnsi="TimesLTStd-Roman" w:cs="TimesLTStd-Roman"/>
          <w:color w:val="000000"/>
          <w:sz w:val="24"/>
          <w:szCs w:val="24"/>
          <w:lang w:val="en-US"/>
        </w:rPr>
        <w:t>to offend people—or lose contracts or employee cooperation</w:t>
      </w:r>
      <w:r w:rsidR="00797E7E">
        <w:rPr>
          <w:rFonts w:ascii="TimesLTStd-Roman" w:hAnsi="TimesLTStd-Roman" w:cs="TimesLTStd-Roman"/>
          <w:color w:val="000000"/>
          <w:sz w:val="24"/>
          <w:szCs w:val="24"/>
          <w:lang w:val="en-US"/>
        </w:rPr>
        <w:t xml:space="preserve">—because they misunderstand the </w:t>
      </w:r>
      <w:r w:rsidRPr="00EE182F">
        <w:rPr>
          <w:rFonts w:ascii="TimesLTStd-Roman" w:hAnsi="TimesLTStd-Roman" w:cs="TimesLTStd-Roman"/>
          <w:color w:val="000000"/>
          <w:sz w:val="24"/>
          <w:szCs w:val="24"/>
          <w:lang w:val="en-US"/>
        </w:rPr>
        <w:t>local language of time.</w:t>
      </w:r>
    </w:p>
    <w:p w:rsidR="002F7F1A" w:rsidRPr="00EE182F"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EE182F">
        <w:rPr>
          <w:rFonts w:ascii="FrutigerLTStd-Bold" w:hAnsi="FrutigerLTStd-Bold" w:cs="FrutigerLTStd-Bold"/>
          <w:b/>
          <w:bCs/>
          <w:sz w:val="24"/>
          <w:szCs w:val="24"/>
          <w:lang w:val="en-US"/>
        </w:rPr>
        <w:t>Change</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Because they are based largely on long-standing religious beliefs, values regarding the acceptance of change and the pace of change can vary immensely among cultures. Western people generally believe that an individual can exert some control over the future and can manipulate vents, particularly in a business context—that is, individuals feel they have some internal control.</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In many non-Western societies, however, control is considered external; people generally</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believe in destiny or the will of their God, and therefore adopt a passive attitude or even feel hostility toward those introducing the “evil” of change. In societies that place great importance on tradition (such as Japan), one small area of change may threaten an entire way of life. However, the younger generations are becoming more exposed to change through globalization, technology, and media exposure. International firms are agents of change throughout the world. Some changes are more popular than others.</w:t>
      </w:r>
    </w:p>
    <w:p w:rsidR="002F7F1A" w:rsidRPr="00EE182F"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EE182F">
        <w:rPr>
          <w:rFonts w:ascii="FrutigerLTStd-Bold" w:hAnsi="FrutigerLTStd-Bold" w:cs="FrutigerLTStd-Bold"/>
          <w:b/>
          <w:bCs/>
          <w:sz w:val="24"/>
          <w:szCs w:val="24"/>
          <w:lang w:val="en-US"/>
        </w:rPr>
        <w:t>Material Factors</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In large part, Americans consume resources at a far greater rate than most of the rest of the</w:t>
      </w:r>
    </w:p>
    <w:p w:rsidR="002F7F1A" w:rsidRPr="00EE182F" w:rsidRDefault="002F7F1A" w:rsidP="00797E7E">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world. Their attitude toward nature—that it is there to be used for their benefit—differs from the attitudes of Indians and Koreans, for example, whose worship of na</w:t>
      </w:r>
      <w:r w:rsidR="00797E7E">
        <w:rPr>
          <w:rFonts w:ascii="TimesLTStd-Roman" w:hAnsi="TimesLTStd-Roman" w:cs="TimesLTStd-Roman"/>
          <w:color w:val="000000"/>
          <w:sz w:val="24"/>
          <w:szCs w:val="24"/>
          <w:lang w:val="en-US"/>
        </w:rPr>
        <w:t xml:space="preserve">ture is part of their religious </w:t>
      </w:r>
      <w:r w:rsidRPr="00EE182F">
        <w:rPr>
          <w:rFonts w:ascii="TimesLTStd-Roman" w:hAnsi="TimesLTStd-Roman" w:cs="TimesLTStd-Roman"/>
          <w:color w:val="000000"/>
          <w:sz w:val="24"/>
          <w:szCs w:val="24"/>
          <w:lang w:val="en-US"/>
        </w:rPr>
        <w:t>beliefs. Whereas Americans often value physical goods and status symbols, many non-Westerners find these things unimportant; they value the aestheti</w:t>
      </w:r>
      <w:r w:rsidR="00797E7E">
        <w:rPr>
          <w:rFonts w:ascii="TimesLTStd-Roman" w:hAnsi="TimesLTStd-Roman" w:cs="TimesLTStd-Roman"/>
          <w:color w:val="000000"/>
          <w:sz w:val="24"/>
          <w:szCs w:val="24"/>
          <w:lang w:val="en-US"/>
        </w:rPr>
        <w:t xml:space="preserve">c and the spiritual realm. Such </w:t>
      </w:r>
      <w:r w:rsidRPr="00EE182F">
        <w:rPr>
          <w:rFonts w:ascii="TimesLTStd-Roman" w:hAnsi="TimesLTStd-Roman" w:cs="TimesLTStd-Roman"/>
          <w:color w:val="000000"/>
          <w:sz w:val="24"/>
          <w:szCs w:val="24"/>
          <w:lang w:val="en-US"/>
        </w:rPr>
        <w:t>differences in attitude have implications for management functions such as motivation and reward systems because the proverbial carrot must be appropriate to the employee’s value system.</w:t>
      </w:r>
    </w:p>
    <w:p w:rsidR="002F7F1A" w:rsidRPr="00EE182F"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EE182F">
        <w:rPr>
          <w:rFonts w:ascii="FrutigerLTStd-Bold" w:hAnsi="FrutigerLTStd-Bold" w:cs="FrutigerLTStd-Bold"/>
          <w:b/>
          <w:bCs/>
          <w:sz w:val="24"/>
          <w:szCs w:val="24"/>
          <w:lang w:val="en-US"/>
        </w:rPr>
        <w:t>Individualism</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lastRenderedPageBreak/>
        <w:t>In general, Americans tend to work and conduct their private lives independently, valuing individual achievement, accomplishments, promotions, and wealth above any group goals. In many other countries, individualism is not valued (as discussed previously in the context of Hofstede’s work). In China, for example, much more of a “we” consciousness prevails, and the group is the basic building block of social life and work. For the Chinese, conformity and cooperation take precedence over individual achievement, and the emphasis is on the strength of the family or community—the predominant attitude being, “We all rise or fall together.”</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International managers often face conflicts in the workplace as a result of differences in</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these four basic values of time, change, materialism, and individualism. If these operational</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value differences and their likely consequences are anticipated, managers can adjust expectations, communications, work organization, schedules, incentive systems, and so forth to provide for more constructive outcomes for the company and its employees. Some of these operational differences are shown in Exhibit 3-4, using Japan and Mexico as examples. Note in particular the factors of time, individualism, change (fatalism), and materialism (attitudes toward work).</w:t>
      </w:r>
      <w:r w:rsidRPr="00EE182F">
        <w:rPr>
          <w:rFonts w:asciiTheme="majorBidi" w:hAnsiTheme="majorBidi" w:cstheme="majorBidi"/>
          <w:color w:val="FFFFFF"/>
          <w:sz w:val="24"/>
          <w:szCs w:val="24"/>
          <w:lang w:val="en-US"/>
        </w:rPr>
        <w:t>Bu</w:t>
      </w:r>
    </w:p>
    <w:p w:rsidR="002F7F1A" w:rsidRPr="00EE182F" w:rsidRDefault="001B50E2" w:rsidP="002F7F1A">
      <w:pPr>
        <w:autoSpaceDE w:val="0"/>
        <w:autoSpaceDN w:val="0"/>
        <w:adjustRightInd w:val="0"/>
        <w:spacing w:after="0" w:line="480" w:lineRule="auto"/>
        <w:rPr>
          <w:rFonts w:ascii="ITCGaramondStd-Bd" w:hAnsi="ITCGaramondStd-Bd" w:cs="ITCGaramondStd-Bd"/>
          <w:b/>
          <w:bCs/>
          <w:sz w:val="24"/>
          <w:szCs w:val="24"/>
          <w:lang w:val="en-US"/>
        </w:rPr>
      </w:pPr>
      <w:r w:rsidRPr="001B50E2">
        <w:rPr>
          <w:rFonts w:ascii="ITCGaramondStd-Bd" w:hAnsi="ITCGaramondStd-Bd" w:cs="ITCGaramondStd-Bd"/>
          <w:b/>
          <w:bCs/>
          <w:noProof/>
          <w:sz w:val="24"/>
          <w:szCs w:val="24"/>
          <w:lang w:eastAsia="fr-FR"/>
        </w:rPr>
        <w:drawing>
          <wp:inline distT="0" distB="0" distL="0" distR="0">
            <wp:extent cx="5760720" cy="294233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942338"/>
                    </a:xfrm>
                    <a:prstGeom prst="rect">
                      <a:avLst/>
                    </a:prstGeom>
                    <a:noFill/>
                    <a:ln>
                      <a:noFill/>
                    </a:ln>
                  </pic:spPr>
                </pic:pic>
              </a:graphicData>
            </a:graphic>
          </wp:inline>
        </w:drawing>
      </w: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288"/>
      </w:tblGrid>
      <w:tr w:rsidR="002F7F1A" w:rsidTr="00284BC0">
        <w:tc>
          <w:tcPr>
            <w:tcW w:w="9500" w:type="dxa"/>
          </w:tcPr>
          <w:p w:rsidR="002F7F1A" w:rsidRDefault="002F7F1A" w:rsidP="00284BC0">
            <w:pPr>
              <w:autoSpaceDE w:val="0"/>
              <w:autoSpaceDN w:val="0"/>
              <w:adjustRightInd w:val="0"/>
              <w:spacing w:line="480" w:lineRule="auto"/>
              <w:rPr>
                <w:rFonts w:ascii="ITCGaramondStd-Bd" w:hAnsi="ITCGaramondStd-Bd" w:cs="ITCGaramondStd-Bd"/>
                <w:b/>
                <w:bCs/>
                <w:sz w:val="24"/>
                <w:szCs w:val="24"/>
              </w:rPr>
            </w:pPr>
            <w:r w:rsidRPr="00E01AD0">
              <w:rPr>
                <w:rFonts w:ascii="ITCGaramondStd-Bd" w:hAnsi="ITCGaramondStd-Bd" w:cs="ITCGaramondStd-Bd"/>
                <w:b/>
                <w:bCs/>
                <w:sz w:val="24"/>
                <w:szCs w:val="24"/>
              </w:rPr>
              <w:t>Reading</w:t>
            </w:r>
          </w:p>
        </w:tc>
      </w:tr>
    </w:tbl>
    <w:p w:rsidR="002F7F1A" w:rsidRDefault="002F7F1A" w:rsidP="002F7F1A">
      <w:pPr>
        <w:autoSpaceDE w:val="0"/>
        <w:autoSpaceDN w:val="0"/>
        <w:adjustRightInd w:val="0"/>
        <w:spacing w:after="0" w:line="480" w:lineRule="auto"/>
        <w:rPr>
          <w:rFonts w:ascii="TimesLTStd-Roman" w:hAnsi="TimesLTStd-Roman" w:cs="TimesLTStd-Roman"/>
          <w:sz w:val="24"/>
          <w:szCs w:val="24"/>
        </w:rPr>
      </w:pP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288"/>
      </w:tblGrid>
      <w:tr w:rsidR="002F7F1A" w:rsidRPr="00666057" w:rsidTr="00284BC0">
        <w:tc>
          <w:tcPr>
            <w:tcW w:w="9500" w:type="dxa"/>
          </w:tcPr>
          <w:p w:rsidR="002F7F1A" w:rsidRPr="00E01AD0" w:rsidRDefault="002F7F1A" w:rsidP="00284BC0">
            <w:pPr>
              <w:autoSpaceDE w:val="0"/>
              <w:autoSpaceDN w:val="0"/>
              <w:adjustRightInd w:val="0"/>
              <w:spacing w:line="480" w:lineRule="auto"/>
              <w:rPr>
                <w:rFonts w:ascii="ITCGaramondStd-Bd" w:hAnsi="ITCGaramondStd-Bd" w:cs="ITCGaramondStd-Bd"/>
                <w:b/>
                <w:bCs/>
                <w:sz w:val="24"/>
                <w:szCs w:val="24"/>
              </w:rPr>
            </w:pPr>
            <w:r w:rsidRPr="00E01AD0">
              <w:rPr>
                <w:rFonts w:ascii="ITCGaramondStd-Bd" w:hAnsi="ITCGaramondStd-Bd" w:cs="ITCGaramondStd-Bd"/>
                <w:b/>
                <w:bCs/>
                <w:sz w:val="24"/>
                <w:szCs w:val="24"/>
              </w:rPr>
              <w:t>Under the Lens</w:t>
            </w:r>
          </w:p>
          <w:p w:rsidR="002F7F1A" w:rsidRPr="00190E4A" w:rsidRDefault="002F7F1A" w:rsidP="00284BC0">
            <w:pPr>
              <w:autoSpaceDE w:val="0"/>
              <w:autoSpaceDN w:val="0"/>
              <w:adjustRightInd w:val="0"/>
              <w:spacing w:line="480" w:lineRule="auto"/>
              <w:rPr>
                <w:rFonts w:ascii="ITCGaramondStd-BkIta" w:hAnsi="ITCGaramondStd-BkIta" w:cs="ITCGaramondStd-BkIta"/>
                <w:b/>
                <w:bCs/>
                <w:i/>
                <w:iCs/>
                <w:color w:val="000000"/>
                <w:sz w:val="24"/>
                <w:szCs w:val="24"/>
              </w:rPr>
            </w:pPr>
            <w:r w:rsidRPr="00190E4A">
              <w:rPr>
                <w:rFonts w:ascii="ITCGaramondStd-BkIta" w:hAnsi="ITCGaramondStd-BkIta" w:cs="ITCGaramondStd-BkIta"/>
                <w:b/>
                <w:bCs/>
                <w:i/>
                <w:iCs/>
                <w:color w:val="000000"/>
                <w:sz w:val="24"/>
                <w:szCs w:val="24"/>
              </w:rPr>
              <w:t>Religion and the Workplace</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sidRPr="009B7385">
              <w:rPr>
                <w:rFonts w:ascii="TimesLTStd-Roman" w:hAnsi="TimesLTStd-Roman" w:cs="TimesLTStd-Roman"/>
                <w:color w:val="000000"/>
                <w:sz w:val="24"/>
                <w:szCs w:val="24"/>
              </w:rPr>
              <w:t>Since the basis of a religion is the shared beliefs, values, and institutions, then it is closely aligned with</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the accepted underpinnings of societal culture; thus religion and culture are inextricably linked. As such,</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religion underlies both moral and economic norms and influences everyday business transactions and</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on-the-job behaviors. The connections between culture and work behavior for employees and managers</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in various countries are discussed throughout this book. Here we note specifically that managers in</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the home country or abroad must recognize both the legal religious rights in the workplace and also the</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value of such diversity in the workplace. Days off for religious holidays, accommodation for prayers,</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dietary requirements, etc., are the more obvious considerations. In addition, foreign managers abroad</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must be particularly sensitive to the local religious context and the expectations and workplace norms</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sidRPr="009B7385">
              <w:rPr>
                <w:rFonts w:ascii="TimesLTStd-Roman" w:hAnsi="TimesLTStd-Roman" w:cs="TimesLTStd-Roman"/>
                <w:color w:val="000000"/>
                <w:sz w:val="24"/>
                <w:szCs w:val="24"/>
              </w:rPr>
              <w:t>of employees and others, because those managers will be immersed within that context in dealing with</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employees, clients, suppliers, and others. Failure to do so will minimize or negate the goals of the firm</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in that location.</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sidRPr="009B7385">
              <w:rPr>
                <w:rFonts w:ascii="TimesLTStd-Roman" w:hAnsi="TimesLTStd-Roman" w:cs="TimesLTStd-Roman"/>
                <w:color w:val="000000"/>
                <w:sz w:val="24"/>
                <w:szCs w:val="24"/>
              </w:rPr>
              <w:t>Most readers of this book are familiar with the major religions of the world, and an in-depth discussion</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of religions is beyond the focus here. (The four religions with the largest number of followers are:</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sidRPr="00190E4A">
              <w:rPr>
                <w:rFonts w:ascii="TimesLTStd-Roman" w:hAnsi="TimesLTStd-Roman" w:cs="TimesLTStd-Roman"/>
                <w:color w:val="000000"/>
                <w:sz w:val="24"/>
                <w:szCs w:val="24"/>
              </w:rPr>
              <w:t>Christianity</w:t>
            </w:r>
            <w:r w:rsidRPr="00190E4A">
              <w:rPr>
                <w:rFonts w:ascii="TimesLTStd-Roman" w:hAnsi="TimesLTStd-Roman" w:cs="TimesLTStd-Roman"/>
                <w:b/>
                <w:bCs/>
                <w:color w:val="000000"/>
                <w:sz w:val="24"/>
                <w:szCs w:val="24"/>
              </w:rPr>
              <w:t>,</w:t>
            </w:r>
            <w:r w:rsidRPr="009B7385">
              <w:rPr>
                <w:rFonts w:ascii="TimesLTStd-Roman" w:hAnsi="TimesLTStd-Roman" w:cs="TimesLTStd-Roman"/>
                <w:color w:val="000000"/>
                <w:sz w:val="24"/>
                <w:szCs w:val="24"/>
              </w:rPr>
              <w:t xml:space="preserve"> with 33.1% of world population; Islam, with 20.4%; Hinduism, with 13.5%; and Buddhism,</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with 6%. These figures are approximate, since of course they are changing every day.) What we do</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focus on as we progress through the chapters are the ways in which religion intersects with culture and</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affects business interactions, expectations, operations, motivations, and leadership, including attitudes</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toward work, time, ethics, and decision-making.</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sidRPr="009B7385">
              <w:rPr>
                <w:rFonts w:ascii="TimesLTStd-BoldItalic" w:hAnsi="TimesLTStd-BoldItalic" w:cs="TimesLTStd-BoldItalic"/>
                <w:b/>
                <w:bCs/>
                <w:i/>
                <w:iCs/>
                <w:color w:val="000000"/>
                <w:sz w:val="24"/>
                <w:szCs w:val="24"/>
              </w:rPr>
              <w:lastRenderedPageBreak/>
              <w:t xml:space="preserve">Hinduism </w:t>
            </w:r>
            <w:r w:rsidRPr="009B7385">
              <w:rPr>
                <w:rFonts w:ascii="TimesLTStd-Roman" w:hAnsi="TimesLTStd-Roman" w:cs="TimesLTStd-Roman"/>
                <w:color w:val="000000"/>
                <w:sz w:val="24"/>
                <w:szCs w:val="24"/>
              </w:rPr>
              <w:t>is over 5,000 years old and typically involves worship of many gods. Prayer is usually a private</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matter in one’s own home. The traditional caste system, now illegal, still tends to impact the labor</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markets. As another example of the effects of religion in the workplace, a Western manager operating</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in some areas or enterprises in India might note the employees’ lack of sensitivity to time. As noted by</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Agam Nag, that attitude is attributed to the religious belief and the philosophical background. “It has</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been variously traced to the concept of immortality of soul and reincarnation in Hinduism that gives a</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sense of infiniteness to life and hence time.” Nag explains that the lack of sensitivity to time cuts across</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all religions in India, including the endless variations of Hinduism as well as many other religions such</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as Islam, Christianity and Sikhism. Clearly, religious belief is only one dimension of Indian culture</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to explain the way they view time. However, we can also observe the influence and competitiveness of</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foreign companies operating in the cities in India, such as the many companie</w:t>
            </w:r>
            <w:r>
              <w:rPr>
                <w:rFonts w:ascii="TimesLTStd-Roman" w:hAnsi="TimesLTStd-Roman" w:cs="TimesLTStd-Roman"/>
                <w:color w:val="000000"/>
                <w:sz w:val="24"/>
                <w:szCs w:val="24"/>
              </w:rPr>
              <w:t xml:space="preserve">s in the information technology </w:t>
            </w:r>
            <w:r w:rsidRPr="009B7385">
              <w:rPr>
                <w:rFonts w:ascii="TimesLTStd-Roman" w:hAnsi="TimesLTStd-Roman" w:cs="TimesLTStd-Roman"/>
                <w:color w:val="000000"/>
                <w:sz w:val="24"/>
                <w:szCs w:val="24"/>
              </w:rPr>
              <w:t>industry that are operating there. Their young, educated workforce has adapted to the competitiveness</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and expectations in those companies, resulting in a meld of their traditional value system and</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the practical approach typical of western companies. Foreign firms in India and elsewhere are reaping</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the benefits of this rapidly growing and highly effective workforce.</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sidRPr="009B7385">
              <w:rPr>
                <w:rFonts w:ascii="TimesLTStd-BoldItalic" w:hAnsi="TimesLTStd-BoldItalic" w:cs="TimesLTStd-BoldItalic"/>
                <w:b/>
                <w:bCs/>
                <w:i/>
                <w:iCs/>
                <w:color w:val="000000"/>
                <w:sz w:val="24"/>
                <w:szCs w:val="24"/>
              </w:rPr>
              <w:t xml:space="preserve">Christianity </w:t>
            </w:r>
            <w:r w:rsidRPr="009B7385">
              <w:rPr>
                <w:rFonts w:ascii="TimesLTStd-Roman" w:hAnsi="TimesLTStd-Roman" w:cs="TimesLTStd-Roman"/>
                <w:color w:val="000000"/>
                <w:sz w:val="24"/>
                <w:szCs w:val="24"/>
              </w:rPr>
              <w:t>originated in the Middle East and is now over 2,000 years old. Christians believe in one</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God. Christianity is based on the life and death of Jesus Christ, the son of God, and preaches love,</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the value of human life, self-discipline, and ethics. There are four principal denominations: Orthodox,</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Pentecostal, Protestant, and Roman Catholic. Roman Catholicism predominates in the Americas and</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Western Europe. Orthodox Christians mostly live in Eastern Europe. Foreign corporations in Christian</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locales can assume that most employees and other contacts behave largely according to the Ten Commandments.</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sidRPr="009B7385">
              <w:rPr>
                <w:rFonts w:ascii="TimesLTStd-Roman" w:hAnsi="TimesLTStd-Roman" w:cs="TimesLTStd-Roman"/>
                <w:color w:val="000000"/>
                <w:sz w:val="24"/>
                <w:szCs w:val="24"/>
              </w:rPr>
              <w:t>In Europe, employees typically have a number of days off for religious holidays. In the</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sidRPr="009B7385">
              <w:rPr>
                <w:rFonts w:ascii="TimesLTStd-Roman" w:hAnsi="TimesLTStd-Roman" w:cs="TimesLTStd-Roman"/>
                <w:color w:val="000000"/>
                <w:sz w:val="24"/>
                <w:szCs w:val="24"/>
              </w:rPr>
              <w:lastRenderedPageBreak/>
              <w:t>United States, religious holidays are typically limited to Christmas and Easter; however, there should be</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respect for people not wanting to work on Sundays. One wonders, also, if the Protestant Ethic of hard</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work, saving, and efficiency, common in the West and the basis of capitalism, is spreading as a result of</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global competition and the influence of foreign companies.</w:t>
            </w:r>
          </w:p>
          <w:p w:rsidR="002F7F1A" w:rsidRPr="00190E4A" w:rsidRDefault="002F7F1A" w:rsidP="00284BC0">
            <w:pPr>
              <w:autoSpaceDE w:val="0"/>
              <w:autoSpaceDN w:val="0"/>
              <w:adjustRightInd w:val="0"/>
              <w:spacing w:line="480" w:lineRule="auto"/>
              <w:rPr>
                <w:rFonts w:ascii="TimesLTStd-Roman" w:hAnsi="TimesLTStd-Roman" w:cs="TimesLTStd-Roman"/>
                <w:color w:val="000000"/>
                <w:sz w:val="24"/>
                <w:szCs w:val="24"/>
              </w:rPr>
            </w:pPr>
            <w:r w:rsidRPr="009B7385">
              <w:rPr>
                <w:rFonts w:ascii="TimesLTStd-BoldItalic" w:hAnsi="TimesLTStd-BoldItalic" w:cs="TimesLTStd-BoldItalic"/>
                <w:b/>
                <w:bCs/>
                <w:i/>
                <w:iCs/>
                <w:color w:val="000000"/>
                <w:sz w:val="24"/>
                <w:szCs w:val="24"/>
              </w:rPr>
              <w:t xml:space="preserve">Islam </w:t>
            </w:r>
            <w:r w:rsidRPr="009B7385">
              <w:rPr>
                <w:rFonts w:ascii="TimesLTStd-Roman" w:hAnsi="TimesLTStd-Roman" w:cs="TimesLTStd-Roman"/>
                <w:color w:val="000000"/>
                <w:sz w:val="24"/>
                <w:szCs w:val="24"/>
              </w:rPr>
              <w:t>was discussed in the opening profile. Muslims believe that there is only one god, Allah, and thatthe prophet Muhammad was his final messenger. Their lives are based on the Qur’an and Muslim law</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(Sharia). Businesses can be affected by the Sharia law against receiving or paying interest. As a further</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example of how religious beliefs impact the workplace, respect for Islam requires that companies operating</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in Muslim countries make provisions—in time and space allocation—for employees to pray five</w:t>
            </w:r>
            <w:r w:rsidR="00996C56">
              <w:rPr>
                <w:rFonts w:ascii="TimesLTStd-Roman" w:hAnsi="TimesLTStd-Roman" w:cs="TimesLTStd-Roman"/>
                <w:color w:val="000000"/>
                <w:sz w:val="24"/>
                <w:szCs w:val="24"/>
              </w:rPr>
              <w:t xml:space="preserve"> </w:t>
            </w:r>
            <w:r w:rsidRPr="009B7385">
              <w:rPr>
                <w:rFonts w:ascii="TimesLTStd-Roman" w:hAnsi="TimesLTStd-Roman" w:cs="TimesLTStd-Roman"/>
                <w:color w:val="000000"/>
                <w:sz w:val="24"/>
                <w:szCs w:val="24"/>
              </w:rPr>
              <w:t>times a day. This is true, also, in countries and cities such as in the United Kingdom where there is a</w:t>
            </w:r>
            <w:r w:rsidR="00996C56">
              <w:rPr>
                <w:rFonts w:ascii="TimesLTStd-Roman" w:hAnsi="TimesLTStd-Roman" w:cs="TimesLTStd-Roman"/>
                <w:color w:val="000000"/>
                <w:sz w:val="24"/>
                <w:szCs w:val="24"/>
              </w:rPr>
              <w:t xml:space="preserve"> </w:t>
            </w:r>
            <w:r w:rsidRPr="009B7385">
              <w:rPr>
                <w:rFonts w:ascii="TimesLTStd-Roman" w:hAnsi="TimesLTStd-Roman" w:cs="TimesLTStd-Roman"/>
                <w:sz w:val="24"/>
                <w:szCs w:val="24"/>
              </w:rPr>
              <w:t>large Muslim population. In addition, out of respect for the Ramadan, a month during which Muslims</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must fast from dawn till dusk, managers must expect and plan for productivity to go down in the event</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that contractual obligations are scheduled. Businesspeople not familiar with Islam might get frustrated</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by the lack of precision regarding scheduling and contracts attributable to the perspective that things will</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happen in good time as Allah wills. However, the Islamic work ethic is a commitment toward fulfillment</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and the individual’s obligation to society, and so there is considerable respect for workers and business</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motives. In addition, managers operating in Muslim countries must take care to avoid conflict with</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the prescribed gender roles in their hiring and placement practices, as described in the opening profile.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Generally, job opportunities for women are limited in strict Islamic countries such as Saudi Arabia.</w:t>
            </w:r>
          </w:p>
          <w:p w:rsidR="002F7F1A"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BoldItalic" w:hAnsi="TimesLTStd-BoldItalic" w:cs="TimesLTStd-BoldItalic"/>
                <w:b/>
                <w:bCs/>
                <w:i/>
                <w:iCs/>
                <w:sz w:val="24"/>
                <w:szCs w:val="24"/>
              </w:rPr>
              <w:t>Buddhism</w:t>
            </w:r>
            <w:r w:rsidRPr="009B7385">
              <w:rPr>
                <w:rFonts w:ascii="TimesLTStd-Roman" w:hAnsi="TimesLTStd-Roman" w:cs="TimesLTStd-Roman"/>
                <w:sz w:val="24"/>
                <w:szCs w:val="24"/>
              </w:rPr>
              <w:t xml:space="preserve">, founded in India 2,500 years ago, remains the dominant religion of the Far East </w:t>
            </w:r>
            <w:r w:rsidRPr="009B7385">
              <w:rPr>
                <w:rFonts w:ascii="TimesLTStd-Roman" w:hAnsi="TimesLTStd-Roman" w:cs="TimesLTStd-Roman"/>
                <w:sz w:val="24"/>
                <w:szCs w:val="24"/>
              </w:rPr>
              <w:lastRenderedPageBreak/>
              <w:t>and is</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increasingly popular in the West. Buddhism emphasizes compassion and love and the ways in which</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suffering in the world can be relieved by righteous living and the cycle of rebirth. There is a high regard</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for others as if they are all part of the family, and an ethical consideration of one’s actions upon</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the well-being of others. Buddhism promotes a strong work ethic, persistence, and hard work, and</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frowns on laziness. There are likely to b</w:t>
            </w:r>
            <w:r>
              <w:rPr>
                <w:rFonts w:ascii="TimesLTStd-Roman" w:hAnsi="TimesLTStd-Roman" w:cs="TimesLTStd-Roman"/>
                <w:sz w:val="24"/>
                <w:szCs w:val="24"/>
              </w:rPr>
              <w:t xml:space="preserve">e positive outcomes in the work </w:t>
            </w:r>
            <w:r w:rsidRPr="009B7385">
              <w:rPr>
                <w:rFonts w:ascii="TimesLTStd-Roman" w:hAnsi="TimesLTStd-Roman" w:cs="TimesLTStd-Roman"/>
                <w:sz w:val="24"/>
                <w:szCs w:val="24"/>
              </w:rPr>
              <w:t>environment by emphasizing</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team</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work and responsi</w:t>
            </w:r>
            <w:r>
              <w:rPr>
                <w:rFonts w:ascii="TimesLTStd-Roman" w:hAnsi="TimesLTStd-Roman" w:cs="TimesLTStd-Roman"/>
                <w:sz w:val="24"/>
                <w:szCs w:val="24"/>
              </w:rPr>
              <w:t xml:space="preserve">bility. Foreign managers should </w:t>
            </w:r>
            <w:r w:rsidRPr="009B7385">
              <w:rPr>
                <w:rFonts w:ascii="TimesLTStd-Roman" w:hAnsi="TimesLTStd-Roman" w:cs="TimesLTStd-Roman"/>
                <w:sz w:val="24"/>
                <w:szCs w:val="24"/>
              </w:rPr>
              <w:t>acknowledge and respect, for example, that</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employees expect to have a shrine on the wall or floor with a statue of Buddha and cups holding food</w:t>
            </w:r>
            <w:r w:rsidR="00996C56">
              <w:rPr>
                <w:rFonts w:ascii="TimesLTStd-Roman" w:hAnsi="TimesLTStd-Roman" w:cs="TimesLTStd-Roman"/>
                <w:sz w:val="24"/>
                <w:szCs w:val="24"/>
              </w:rPr>
              <w:t xml:space="preserve"> </w:t>
            </w:r>
            <w:r w:rsidRPr="009B7385">
              <w:rPr>
                <w:rFonts w:ascii="TimesLTStd-Roman" w:hAnsi="TimesLTStd-Roman" w:cs="TimesLTStd-Roman"/>
                <w:sz w:val="24"/>
                <w:szCs w:val="24"/>
              </w:rPr>
              <w:t>and drink as offerings.</w:t>
            </w:r>
          </w:p>
        </w:tc>
      </w:tr>
    </w:tbl>
    <w:p w:rsidR="002F7F1A" w:rsidRDefault="002F7F1A" w:rsidP="002F7F1A">
      <w:pPr>
        <w:spacing w:line="480" w:lineRule="auto"/>
        <w:jc w:val="both"/>
        <w:rPr>
          <w:rFonts w:asciiTheme="majorBidi" w:hAnsiTheme="majorBidi" w:cstheme="majorBidi"/>
          <w:b/>
          <w:bCs/>
          <w:sz w:val="32"/>
          <w:szCs w:val="32"/>
          <w:lang w:val="en-US"/>
        </w:rPr>
      </w:pPr>
    </w:p>
    <w:p w:rsidR="001B50E2" w:rsidRPr="00EE182F" w:rsidRDefault="001B50E2" w:rsidP="002F7F1A">
      <w:pPr>
        <w:spacing w:line="480" w:lineRule="auto"/>
        <w:jc w:val="both"/>
        <w:rPr>
          <w:rFonts w:asciiTheme="majorBidi" w:hAnsiTheme="majorBidi" w:cstheme="majorBidi"/>
          <w:b/>
          <w:bCs/>
          <w:sz w:val="32"/>
          <w:szCs w:val="32"/>
          <w:lang w:val="en-US"/>
        </w:rPr>
      </w:pPr>
      <w:r w:rsidRPr="001B50E2">
        <w:rPr>
          <w:rFonts w:asciiTheme="majorBidi" w:hAnsiTheme="majorBidi" w:cstheme="majorBidi"/>
          <w:b/>
          <w:bCs/>
          <w:noProof/>
          <w:sz w:val="32"/>
          <w:szCs w:val="32"/>
          <w:lang w:eastAsia="fr-FR"/>
        </w:rPr>
        <w:drawing>
          <wp:inline distT="0" distB="0" distL="0" distR="0">
            <wp:extent cx="5760720" cy="271276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712761"/>
                    </a:xfrm>
                    <a:prstGeom prst="rect">
                      <a:avLst/>
                    </a:prstGeom>
                    <a:noFill/>
                    <a:ln>
                      <a:noFill/>
                    </a:ln>
                  </pic:spPr>
                </pic:pic>
              </a:graphicData>
            </a:graphic>
          </wp:inline>
        </w:drawing>
      </w:r>
    </w:p>
    <w:p w:rsidR="001B50E2" w:rsidRDefault="001B50E2" w:rsidP="002F7F1A">
      <w:pPr>
        <w:spacing w:line="480" w:lineRule="auto"/>
        <w:jc w:val="both"/>
        <w:rPr>
          <w:rFonts w:asciiTheme="majorBidi" w:hAnsiTheme="majorBidi" w:cstheme="majorBidi"/>
          <w:b/>
          <w:bCs/>
          <w:sz w:val="32"/>
          <w:szCs w:val="32"/>
          <w:lang w:val="en-US"/>
        </w:rPr>
      </w:pPr>
    </w:p>
    <w:p w:rsidR="001B50E2" w:rsidRDefault="001B50E2" w:rsidP="002F7F1A">
      <w:pPr>
        <w:spacing w:line="480" w:lineRule="auto"/>
        <w:jc w:val="both"/>
        <w:rPr>
          <w:rFonts w:asciiTheme="majorBidi" w:hAnsiTheme="majorBidi" w:cstheme="majorBidi"/>
          <w:b/>
          <w:bCs/>
          <w:sz w:val="32"/>
          <w:szCs w:val="32"/>
          <w:lang w:val="en-US"/>
        </w:rPr>
      </w:pPr>
    </w:p>
    <w:p w:rsidR="001B50E2" w:rsidRDefault="001B50E2" w:rsidP="002F7F1A">
      <w:pPr>
        <w:spacing w:line="480" w:lineRule="auto"/>
        <w:jc w:val="both"/>
        <w:rPr>
          <w:rFonts w:asciiTheme="majorBidi" w:hAnsiTheme="majorBidi" w:cstheme="majorBidi"/>
          <w:b/>
          <w:bCs/>
          <w:sz w:val="32"/>
          <w:szCs w:val="32"/>
          <w:lang w:val="en-US"/>
        </w:rPr>
      </w:pPr>
    </w:p>
    <w:p w:rsidR="001B50E2" w:rsidRDefault="001B50E2" w:rsidP="002F7F1A">
      <w:pPr>
        <w:spacing w:line="480" w:lineRule="auto"/>
        <w:jc w:val="both"/>
        <w:rPr>
          <w:rFonts w:asciiTheme="majorBidi" w:hAnsiTheme="majorBidi" w:cstheme="majorBidi"/>
          <w:b/>
          <w:bCs/>
          <w:sz w:val="32"/>
          <w:szCs w:val="32"/>
          <w:lang w:val="en-US"/>
        </w:rPr>
      </w:pPr>
    </w:p>
    <w:p w:rsidR="001B50E2" w:rsidRDefault="001B50E2" w:rsidP="002F7F1A">
      <w:pPr>
        <w:spacing w:line="480" w:lineRule="auto"/>
        <w:jc w:val="both"/>
        <w:rPr>
          <w:rFonts w:asciiTheme="majorBidi" w:hAnsiTheme="majorBidi" w:cstheme="majorBidi"/>
          <w:b/>
          <w:bCs/>
          <w:sz w:val="32"/>
          <w:szCs w:val="32"/>
          <w:lang w:val="en-US"/>
        </w:rPr>
      </w:pPr>
    </w:p>
    <w:p w:rsidR="001B50E2" w:rsidRDefault="001B50E2" w:rsidP="002F7F1A">
      <w:pPr>
        <w:spacing w:line="480" w:lineRule="auto"/>
        <w:jc w:val="both"/>
        <w:rPr>
          <w:rFonts w:asciiTheme="majorBidi" w:hAnsiTheme="majorBidi" w:cstheme="majorBidi"/>
          <w:b/>
          <w:bCs/>
          <w:sz w:val="32"/>
          <w:szCs w:val="32"/>
          <w:lang w:val="en-US"/>
        </w:rPr>
      </w:pPr>
    </w:p>
    <w:p w:rsidR="00C61D49" w:rsidRDefault="00C61D49" w:rsidP="002F7F1A">
      <w:pPr>
        <w:spacing w:line="480" w:lineRule="auto"/>
        <w:jc w:val="both"/>
        <w:rPr>
          <w:rFonts w:asciiTheme="majorBidi" w:hAnsiTheme="majorBidi" w:cstheme="majorBidi"/>
          <w:b/>
          <w:bCs/>
          <w:sz w:val="32"/>
          <w:szCs w:val="32"/>
          <w:lang w:val="en-US"/>
        </w:rPr>
      </w:pPr>
    </w:p>
    <w:p w:rsidR="00C61D49" w:rsidRDefault="00C61D49" w:rsidP="002F7F1A">
      <w:pPr>
        <w:spacing w:line="480" w:lineRule="auto"/>
        <w:jc w:val="both"/>
        <w:rPr>
          <w:rFonts w:asciiTheme="majorBidi" w:hAnsiTheme="majorBidi" w:cstheme="majorBidi"/>
          <w:b/>
          <w:bCs/>
          <w:sz w:val="32"/>
          <w:szCs w:val="32"/>
          <w:lang w:val="en-US"/>
        </w:rPr>
      </w:pPr>
    </w:p>
    <w:p w:rsidR="00C61D49" w:rsidRDefault="00C61D49" w:rsidP="002F7F1A">
      <w:pPr>
        <w:spacing w:line="480" w:lineRule="auto"/>
        <w:jc w:val="both"/>
        <w:rPr>
          <w:rFonts w:asciiTheme="majorBidi" w:hAnsiTheme="majorBidi" w:cstheme="majorBidi"/>
          <w:b/>
          <w:bCs/>
          <w:sz w:val="32"/>
          <w:szCs w:val="32"/>
          <w:lang w:val="en-US"/>
        </w:rPr>
      </w:pPr>
    </w:p>
    <w:p w:rsidR="00C61D49" w:rsidRDefault="00C61D49" w:rsidP="002F7F1A">
      <w:pPr>
        <w:spacing w:line="480" w:lineRule="auto"/>
        <w:jc w:val="both"/>
        <w:rPr>
          <w:rFonts w:asciiTheme="majorBidi" w:hAnsiTheme="majorBidi" w:cstheme="majorBidi"/>
          <w:b/>
          <w:bCs/>
          <w:sz w:val="32"/>
          <w:szCs w:val="32"/>
          <w:lang w:val="en-US"/>
        </w:rPr>
      </w:pPr>
    </w:p>
    <w:p w:rsidR="002F7F1A" w:rsidRPr="00EE182F" w:rsidRDefault="002F7F1A" w:rsidP="002F7F1A">
      <w:pPr>
        <w:spacing w:line="480" w:lineRule="auto"/>
        <w:jc w:val="both"/>
        <w:rPr>
          <w:rFonts w:asciiTheme="majorBidi" w:hAnsiTheme="majorBidi" w:cstheme="majorBidi"/>
          <w:b/>
          <w:bCs/>
          <w:sz w:val="32"/>
          <w:szCs w:val="32"/>
          <w:lang w:val="en-US"/>
        </w:rPr>
      </w:pPr>
      <w:r w:rsidRPr="00EE182F">
        <w:rPr>
          <w:rFonts w:asciiTheme="majorBidi" w:hAnsiTheme="majorBidi" w:cstheme="majorBidi"/>
          <w:b/>
          <w:bCs/>
          <w:sz w:val="32"/>
          <w:szCs w:val="32"/>
          <w:lang w:val="en-US"/>
        </w:rPr>
        <w:t xml:space="preserve">Chapter 4: Business culture around </w:t>
      </w:r>
      <w:r w:rsidR="00184692">
        <w:rPr>
          <w:rFonts w:asciiTheme="majorBidi" w:hAnsiTheme="majorBidi" w:cstheme="majorBidi"/>
          <w:b/>
          <w:bCs/>
          <w:sz w:val="32"/>
          <w:szCs w:val="32"/>
          <w:lang w:val="en-US"/>
        </w:rPr>
        <w:t xml:space="preserve">the </w:t>
      </w:r>
      <w:r w:rsidRPr="00EE182F">
        <w:rPr>
          <w:rFonts w:asciiTheme="majorBidi" w:hAnsiTheme="majorBidi" w:cstheme="majorBidi"/>
          <w:b/>
          <w:bCs/>
          <w:sz w:val="32"/>
          <w:szCs w:val="32"/>
          <w:lang w:val="en-US"/>
        </w:rPr>
        <w:t>world</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Political and economic factors have encouraged waves of immigration from one country to</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another, from one culture to another. The immigrants may be confronted with enormous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differences at all levels of culture and need in some way or other to adapt. On the other</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hand, those cultures ‘receiving’ the immigrants may well find that a certain process of</w:t>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accommodation is required to enable the process of integration.</w:t>
      </w:r>
    </w:p>
    <w:p w:rsidR="002F7F1A" w:rsidRPr="00996C56" w:rsidRDefault="002F7F1A" w:rsidP="00996C56">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This integration process is at the heart of the multicultural issu</w:t>
      </w:r>
      <w:r w:rsidR="00996C56">
        <w:rPr>
          <w:rFonts w:asciiTheme="majorBidi" w:hAnsiTheme="majorBidi" w:cstheme="majorBidi"/>
          <w:sz w:val="24"/>
          <w:szCs w:val="24"/>
          <w:lang w:val="en-US"/>
        </w:rPr>
        <w:t>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While the monocultural vision is illustrated by the metaphor of the </w:t>
      </w:r>
      <w:r w:rsidRPr="00EE182F">
        <w:rPr>
          <w:rFonts w:asciiTheme="majorBidi" w:hAnsiTheme="majorBidi" w:cstheme="majorBidi"/>
          <w:i/>
          <w:iCs/>
          <w:sz w:val="24"/>
          <w:szCs w:val="24"/>
          <w:lang w:val="en-US"/>
        </w:rPr>
        <w:t xml:space="preserve">melting pot </w:t>
      </w:r>
      <w:r w:rsidRPr="00EE182F">
        <w:rPr>
          <w:rFonts w:asciiTheme="majorBidi" w:hAnsiTheme="majorBidi" w:cstheme="majorBidi"/>
          <w:sz w:val="24"/>
          <w:szCs w:val="24"/>
          <w:lang w:val="en-US"/>
        </w:rPr>
        <w:t>– an</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optimistic and homogeneous process of integration, the multicultural vision is evoked by</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the image of the </w:t>
      </w:r>
      <w:r w:rsidRPr="00EE182F">
        <w:rPr>
          <w:rFonts w:asciiTheme="majorBidi" w:hAnsiTheme="majorBidi" w:cstheme="majorBidi"/>
          <w:i/>
          <w:iCs/>
          <w:sz w:val="24"/>
          <w:szCs w:val="24"/>
          <w:lang w:val="en-US"/>
        </w:rPr>
        <w:t xml:space="preserve">salad bowl </w:t>
      </w:r>
      <w:r w:rsidRPr="00EE182F">
        <w:rPr>
          <w:rFonts w:asciiTheme="majorBidi" w:hAnsiTheme="majorBidi" w:cstheme="majorBidi"/>
          <w:sz w:val="24"/>
          <w:szCs w:val="24"/>
          <w:lang w:val="en-US"/>
        </w:rPr>
        <w:t>representing the co-existence of a mosaic of cultures which</w:t>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each maintain their own particularities (Semprini, 2000).</w:t>
      </w:r>
    </w:p>
    <w:p w:rsidR="002F7F1A" w:rsidRPr="00EE182F"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288"/>
      </w:tblGrid>
      <w:tr w:rsidR="002F7F1A" w:rsidTr="00284BC0">
        <w:tc>
          <w:tcPr>
            <w:tcW w:w="9500" w:type="dxa"/>
          </w:tcPr>
          <w:p w:rsidR="002F7F1A" w:rsidRDefault="002F7F1A" w:rsidP="00284BC0">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 xml:space="preserve">Case Study </w:t>
            </w:r>
          </w:p>
        </w:tc>
      </w:tr>
    </w:tbl>
    <w:p w:rsidR="002F7F1A" w:rsidRPr="009B7385" w:rsidRDefault="002F7F1A" w:rsidP="002F7F1A">
      <w:pPr>
        <w:autoSpaceDE w:val="0"/>
        <w:autoSpaceDN w:val="0"/>
        <w:adjustRightInd w:val="0"/>
        <w:spacing w:after="0" w:line="480" w:lineRule="auto"/>
        <w:jc w:val="both"/>
        <w:rPr>
          <w:rFonts w:asciiTheme="majorBidi" w:hAnsiTheme="majorBidi" w:cstheme="majorBidi"/>
          <w:b/>
          <w:bCs/>
          <w:sz w:val="24"/>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9288"/>
      </w:tblGrid>
      <w:tr w:rsidR="002F7F1A" w:rsidRPr="00666057" w:rsidTr="00284BC0">
        <w:tc>
          <w:tcPr>
            <w:tcW w:w="9576" w:type="dxa"/>
          </w:tcPr>
          <w:p w:rsidR="002F7F1A" w:rsidRPr="00EE182F" w:rsidRDefault="002F7F1A" w:rsidP="00284BC0">
            <w:pPr>
              <w:autoSpaceDE w:val="0"/>
              <w:autoSpaceDN w:val="0"/>
              <w:adjustRightInd w:val="0"/>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lastRenderedPageBreak/>
              <w:t>Selecting employees</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1)Some comparisons between the British and countries from the Latin and Germanic clusters</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are relevant here to highlight differences with regard to recruitment and employment generally.</w:t>
            </w:r>
          </w:p>
          <w:p w:rsidR="002F7F1A" w:rsidRPr="00EE182F" w:rsidRDefault="002F7F1A" w:rsidP="00797E7E">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In Latin countries, more focus is placed during the selection pro</w:t>
            </w:r>
            <w:r w:rsidR="00797E7E">
              <w:rPr>
                <w:rFonts w:asciiTheme="majorBidi" w:hAnsiTheme="majorBidi" w:cstheme="majorBidi"/>
                <w:sz w:val="24"/>
                <w:szCs w:val="24"/>
                <w:lang w:val="en-US"/>
              </w:rPr>
              <w:t xml:space="preserve">cess on the extent to which the </w:t>
            </w:r>
            <w:r w:rsidRPr="00EE182F">
              <w:rPr>
                <w:rFonts w:asciiTheme="majorBidi" w:hAnsiTheme="majorBidi" w:cstheme="majorBidi"/>
                <w:sz w:val="24"/>
                <w:szCs w:val="24"/>
                <w:lang w:val="en-US"/>
              </w:rPr>
              <w:t>applicant will fit into the group of employees concerned. The emphasis, therefore, is on interpersonal skills and tests of personality and communicative competence.</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2)French and UK methods of selection are more similar concerning the use of one-to-one</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interviews and the panel interviews. However it seems that the French make use of references</w:t>
            </w:r>
          </w:p>
          <w:p w:rsidR="002F7F1A" w:rsidRPr="00EE182F" w:rsidRDefault="002F7F1A" w:rsidP="00797E7E">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much less than the British. The greatest contrast is the approach of the French,</w:t>
            </w:r>
            <w:r w:rsidR="00797E7E">
              <w:rPr>
                <w:rFonts w:asciiTheme="majorBidi" w:hAnsiTheme="majorBidi" w:cstheme="majorBidi"/>
                <w:sz w:val="24"/>
                <w:szCs w:val="24"/>
                <w:lang w:val="en-US"/>
              </w:rPr>
              <w:t xml:space="preserve"> where the concern </w:t>
            </w:r>
            <w:r w:rsidRPr="00EE182F">
              <w:rPr>
                <w:rFonts w:asciiTheme="majorBidi" w:hAnsiTheme="majorBidi" w:cstheme="majorBidi"/>
                <w:sz w:val="24"/>
                <w:szCs w:val="24"/>
                <w:lang w:val="en-US"/>
              </w:rPr>
              <w:t>is not just about skills criteria but also about whether the a</w:t>
            </w:r>
            <w:r w:rsidR="00797E7E">
              <w:rPr>
                <w:rFonts w:asciiTheme="majorBidi" w:hAnsiTheme="majorBidi" w:cstheme="majorBidi"/>
                <w:sz w:val="24"/>
                <w:szCs w:val="24"/>
                <w:lang w:val="en-US"/>
              </w:rPr>
              <w:t xml:space="preserve">pplicants possess the behaviors </w:t>
            </w:r>
            <w:r w:rsidRPr="00EE182F">
              <w:rPr>
                <w:rFonts w:asciiTheme="majorBidi" w:hAnsiTheme="majorBidi" w:cstheme="majorBidi"/>
                <w:sz w:val="24"/>
                <w:szCs w:val="24"/>
                <w:lang w:val="en-US"/>
              </w:rPr>
              <w:t>desired by the organization (Gilbert, 2008), with the approach of t</w:t>
            </w:r>
            <w:r w:rsidR="00797E7E">
              <w:rPr>
                <w:rFonts w:asciiTheme="majorBidi" w:hAnsiTheme="majorBidi" w:cstheme="majorBidi"/>
                <w:sz w:val="24"/>
                <w:szCs w:val="24"/>
                <w:lang w:val="en-US"/>
              </w:rPr>
              <w:t xml:space="preserve">he British, where more reliance </w:t>
            </w:r>
            <w:r w:rsidRPr="00EE182F">
              <w:rPr>
                <w:rFonts w:asciiTheme="majorBidi" w:hAnsiTheme="majorBidi" w:cstheme="majorBidi"/>
                <w:sz w:val="24"/>
                <w:szCs w:val="24"/>
                <w:lang w:val="en-US"/>
              </w:rPr>
              <w:t>is placed on more objective criteria about applicants’ intellect o</w:t>
            </w:r>
            <w:r w:rsidR="00797E7E">
              <w:rPr>
                <w:rFonts w:asciiTheme="majorBidi" w:hAnsiTheme="majorBidi" w:cstheme="majorBidi"/>
                <w:sz w:val="24"/>
                <w:szCs w:val="24"/>
                <w:lang w:val="en-US"/>
              </w:rPr>
              <w:t xml:space="preserve">r technical skills to determine </w:t>
            </w:r>
            <w:r w:rsidRPr="00EE182F">
              <w:rPr>
                <w:rFonts w:asciiTheme="majorBidi" w:hAnsiTheme="majorBidi" w:cstheme="majorBidi"/>
                <w:sz w:val="24"/>
                <w:szCs w:val="24"/>
                <w:lang w:val="en-US"/>
              </w:rPr>
              <w:t>whether they fit into the organization.</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3)In Germanic cultures, there is equal concern for the appropriate technical skills, but in a</w:t>
            </w:r>
          </w:p>
          <w:p w:rsidR="002F7F1A" w:rsidRPr="00EE182F" w:rsidRDefault="002F7F1A" w:rsidP="00797E7E">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much broader and long-term context. As Hillmert (2002) indicates, th</w:t>
            </w:r>
            <w:r w:rsidR="00797E7E">
              <w:rPr>
                <w:rFonts w:asciiTheme="majorBidi" w:hAnsiTheme="majorBidi" w:cstheme="majorBidi"/>
                <w:sz w:val="24"/>
                <w:szCs w:val="24"/>
                <w:lang w:val="en-US"/>
              </w:rPr>
              <w:t xml:space="preserve">e (potential) employer and </w:t>
            </w:r>
            <w:r w:rsidRPr="00EE182F">
              <w:rPr>
                <w:rFonts w:asciiTheme="majorBidi" w:hAnsiTheme="majorBidi" w:cstheme="majorBidi"/>
                <w:sz w:val="24"/>
                <w:szCs w:val="24"/>
                <w:lang w:val="en-US"/>
              </w:rPr>
              <w:t>employee are not just concerned with the present requirements of a company, but also</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with the longer-term occupational career of a candidate. Whereas the occupation of a British</w:t>
            </w:r>
          </w:p>
          <w:p w:rsidR="002F7F1A" w:rsidRPr="00797E7E" w:rsidRDefault="002F7F1A" w:rsidP="00797E7E">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employee is closely connected to the firm where he/she works,</w:t>
            </w:r>
            <w:r w:rsidR="00797E7E">
              <w:rPr>
                <w:rFonts w:asciiTheme="majorBidi" w:hAnsiTheme="majorBidi" w:cstheme="majorBidi"/>
                <w:sz w:val="24"/>
                <w:szCs w:val="24"/>
                <w:lang w:val="en-US"/>
              </w:rPr>
              <w:t xml:space="preserve"> that of the German employee is </w:t>
            </w:r>
            <w:r w:rsidRPr="00EE182F">
              <w:rPr>
                <w:rFonts w:asciiTheme="majorBidi" w:hAnsiTheme="majorBidi" w:cstheme="majorBidi"/>
                <w:sz w:val="24"/>
                <w:szCs w:val="24"/>
                <w:lang w:val="en-US"/>
              </w:rPr>
              <w:t>considered more as a step in the development of a career that inv</w:t>
            </w:r>
            <w:r w:rsidR="00797E7E">
              <w:rPr>
                <w:rFonts w:asciiTheme="majorBidi" w:hAnsiTheme="majorBidi" w:cstheme="majorBidi"/>
                <w:sz w:val="24"/>
                <w:szCs w:val="24"/>
                <w:lang w:val="en-US"/>
              </w:rPr>
              <w:t xml:space="preserve">olves further (state-supported) </w:t>
            </w:r>
            <w:r w:rsidRPr="00EE182F">
              <w:rPr>
                <w:rFonts w:asciiTheme="majorBidi" w:hAnsiTheme="majorBidi" w:cstheme="majorBidi"/>
                <w:sz w:val="24"/>
                <w:szCs w:val="24"/>
                <w:lang w:val="en-US"/>
              </w:rPr>
              <w:t xml:space="preserve">vocational training and inter-firm mobility. The stability </w:t>
            </w:r>
            <w:r w:rsidR="00797E7E">
              <w:rPr>
                <w:rFonts w:asciiTheme="majorBidi" w:hAnsiTheme="majorBidi" w:cstheme="majorBidi"/>
                <w:sz w:val="24"/>
                <w:szCs w:val="24"/>
                <w:lang w:val="en-US"/>
              </w:rPr>
              <w:t xml:space="preserve">of careers in Germany contrasts </w:t>
            </w:r>
            <w:r w:rsidRPr="00EE182F">
              <w:rPr>
                <w:rFonts w:asciiTheme="majorBidi" w:hAnsiTheme="majorBidi" w:cstheme="majorBidi"/>
                <w:sz w:val="24"/>
                <w:szCs w:val="24"/>
                <w:lang w:val="en-US"/>
              </w:rPr>
              <w:t>strongly with the job-hopping tendencies and short-term pe</w:t>
            </w:r>
            <w:r w:rsidR="00797E7E">
              <w:rPr>
                <w:rFonts w:asciiTheme="majorBidi" w:hAnsiTheme="majorBidi" w:cstheme="majorBidi"/>
                <w:sz w:val="24"/>
                <w:szCs w:val="24"/>
                <w:lang w:val="en-US"/>
              </w:rPr>
              <w:t xml:space="preserve">rspectives of British </w:t>
            </w:r>
            <w:r w:rsidR="00797E7E">
              <w:rPr>
                <w:rFonts w:asciiTheme="majorBidi" w:hAnsiTheme="majorBidi" w:cstheme="majorBidi"/>
                <w:sz w:val="24"/>
                <w:szCs w:val="24"/>
                <w:lang w:val="en-US"/>
              </w:rPr>
              <w:lastRenderedPageBreak/>
              <w:t xml:space="preserve">employees </w:t>
            </w:r>
            <w:r w:rsidRPr="00EE182F">
              <w:rPr>
                <w:rFonts w:asciiTheme="majorBidi" w:hAnsiTheme="majorBidi" w:cstheme="majorBidi"/>
                <w:sz w:val="24"/>
                <w:szCs w:val="24"/>
                <w:lang w:val="en-US"/>
              </w:rPr>
              <w:t>who do not benefit from a co-ordinated training provision from</w:t>
            </w:r>
            <w:r w:rsidR="00797E7E">
              <w:rPr>
                <w:rFonts w:asciiTheme="majorBidi" w:hAnsiTheme="majorBidi" w:cstheme="majorBidi"/>
                <w:sz w:val="24"/>
                <w:szCs w:val="24"/>
                <w:lang w:val="en-US"/>
              </w:rPr>
              <w:t xml:space="preserve"> the state, employers and trade </w:t>
            </w:r>
            <w:r w:rsidRPr="00797E7E">
              <w:rPr>
                <w:rFonts w:asciiTheme="majorBidi" w:hAnsiTheme="majorBidi" w:cstheme="majorBidi"/>
                <w:sz w:val="24"/>
                <w:szCs w:val="24"/>
                <w:lang w:val="en-US"/>
              </w:rPr>
              <w:t>unions.</w:t>
            </w:r>
          </w:p>
        </w:tc>
      </w:tr>
    </w:tbl>
    <w:p w:rsidR="002F7F1A" w:rsidRPr="00797E7E" w:rsidRDefault="002F7F1A" w:rsidP="002F7F1A">
      <w:pPr>
        <w:autoSpaceDE w:val="0"/>
        <w:autoSpaceDN w:val="0"/>
        <w:adjustRightInd w:val="0"/>
        <w:spacing w:after="0" w:line="480" w:lineRule="auto"/>
        <w:jc w:val="both"/>
        <w:rPr>
          <w:rFonts w:asciiTheme="majorBidi" w:hAnsiTheme="majorBidi" w:cstheme="majorBidi"/>
          <w:b/>
          <w:bCs/>
          <w:color w:val="000000"/>
          <w:sz w:val="24"/>
          <w:szCs w:val="24"/>
          <w:lang w:val="en-US"/>
        </w:rPr>
      </w:pPr>
    </w:p>
    <w:p w:rsidR="002F7F1A" w:rsidRPr="00D10E14" w:rsidRDefault="002F7F1A" w:rsidP="002F7F1A">
      <w:pPr>
        <w:autoSpaceDE w:val="0"/>
        <w:autoSpaceDN w:val="0"/>
        <w:adjustRightInd w:val="0"/>
        <w:spacing w:after="0" w:line="480" w:lineRule="auto"/>
        <w:jc w:val="both"/>
        <w:rPr>
          <w:rFonts w:asciiTheme="majorBidi" w:hAnsiTheme="majorBidi" w:cstheme="majorBidi"/>
          <w:b/>
          <w:bCs/>
          <w:color w:val="000000"/>
          <w:sz w:val="24"/>
          <w:szCs w:val="24"/>
          <w:lang w:val="en-US"/>
        </w:rPr>
      </w:pPr>
      <w:r w:rsidRPr="00D10E14">
        <w:rPr>
          <w:rFonts w:asciiTheme="majorBidi" w:hAnsiTheme="majorBidi" w:cstheme="majorBidi"/>
          <w:b/>
          <w:bCs/>
          <w:color w:val="000000"/>
          <w:sz w:val="24"/>
          <w:szCs w:val="24"/>
          <w:lang w:val="en-US"/>
        </w:rPr>
        <w:t>The joint venture GM-AvtoVAZ</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9288"/>
      </w:tblGrid>
      <w:tr w:rsidR="002F7F1A" w:rsidTr="00996C56">
        <w:tc>
          <w:tcPr>
            <w:tcW w:w="9288" w:type="dxa"/>
            <w:tcBorders>
              <w:top w:val="double" w:sz="4" w:space="0" w:color="auto"/>
              <w:left w:val="double" w:sz="4" w:space="0" w:color="auto"/>
              <w:bottom w:val="double" w:sz="4" w:space="0" w:color="auto"/>
              <w:right w:val="double" w:sz="4" w:space="0" w:color="auto"/>
            </w:tcBorders>
          </w:tcPr>
          <w:p w:rsidR="002F7F1A" w:rsidRPr="008518B2" w:rsidRDefault="002F7F1A" w:rsidP="00284BC0">
            <w:pPr>
              <w:autoSpaceDE w:val="0"/>
              <w:autoSpaceDN w:val="0"/>
              <w:adjustRightInd w:val="0"/>
              <w:spacing w:line="480" w:lineRule="auto"/>
              <w:jc w:val="both"/>
              <w:rPr>
                <w:rFonts w:asciiTheme="majorBidi" w:hAnsiTheme="majorBidi" w:cstheme="majorBidi"/>
                <w:b/>
                <w:bCs/>
                <w:color w:val="000000"/>
                <w:sz w:val="24"/>
                <w:szCs w:val="24"/>
              </w:rPr>
            </w:pPr>
            <w:r w:rsidRPr="008518B2">
              <w:rPr>
                <w:rFonts w:asciiTheme="majorBidi" w:hAnsiTheme="majorBidi" w:cstheme="majorBidi"/>
                <w:b/>
                <w:bCs/>
                <w:color w:val="000000"/>
                <w:sz w:val="24"/>
                <w:szCs w:val="24"/>
              </w:rPr>
              <w:t>Case Study</w:t>
            </w:r>
          </w:p>
        </w:tc>
      </w:tr>
      <w:tr w:rsidR="002F7F1A" w:rsidRPr="00666057" w:rsidTr="00996C56">
        <w:tc>
          <w:tcPr>
            <w:tcW w:w="9288" w:type="dxa"/>
          </w:tcPr>
          <w:p w:rsidR="002F7F1A" w:rsidRPr="00EE182F" w:rsidRDefault="002F7F1A" w:rsidP="00284BC0">
            <w:pPr>
              <w:autoSpaceDE w:val="0"/>
              <w:autoSpaceDN w:val="0"/>
              <w:adjustRightInd w:val="0"/>
              <w:spacing w:line="480" w:lineRule="auto"/>
              <w:jc w:val="both"/>
              <w:rPr>
                <w:rFonts w:asciiTheme="majorBidi" w:hAnsiTheme="majorBidi" w:cstheme="majorBidi"/>
                <w:b/>
                <w:bCs/>
                <w:color w:val="000000"/>
                <w:sz w:val="24"/>
                <w:szCs w:val="24"/>
                <w:lang w:val="en-US"/>
              </w:rPr>
            </w:pPr>
            <w:r w:rsidRPr="00EE182F">
              <w:rPr>
                <w:rFonts w:asciiTheme="majorBidi" w:hAnsiTheme="majorBidi" w:cstheme="majorBidi"/>
                <w:b/>
                <w:bCs/>
                <w:color w:val="000000"/>
                <w:sz w:val="24"/>
                <w:szCs w:val="24"/>
                <w:lang w:val="en-US"/>
              </w:rPr>
              <w:t>A tale of two Russian factories</w:t>
            </w:r>
          </w:p>
          <w:p w:rsidR="002F7F1A" w:rsidRPr="00EE182F" w:rsidRDefault="002F7F1A" w:rsidP="00284BC0">
            <w:pPr>
              <w:autoSpaceDE w:val="0"/>
              <w:autoSpaceDN w:val="0"/>
              <w:adjustRightInd w:val="0"/>
              <w:spacing w:line="480" w:lineRule="auto"/>
              <w:jc w:val="both"/>
              <w:rPr>
                <w:rFonts w:asciiTheme="majorBidi" w:hAnsiTheme="majorBidi" w:cstheme="majorBidi"/>
                <w:color w:val="000000"/>
                <w:sz w:val="24"/>
                <w:szCs w:val="24"/>
                <w:lang w:val="en-US"/>
              </w:rPr>
            </w:pPr>
            <w:r w:rsidRPr="00EE182F">
              <w:rPr>
                <w:rFonts w:asciiTheme="majorBidi" w:hAnsiTheme="majorBidi" w:cstheme="majorBidi"/>
                <w:color w:val="000000"/>
                <w:sz w:val="24"/>
                <w:szCs w:val="24"/>
                <w:lang w:val="en-US"/>
              </w:rPr>
              <w:t>1)It takes less than 10 minutes to drive from Avtovaz, maker of Lada cars, to its joint venture</w:t>
            </w:r>
          </w:p>
          <w:p w:rsidR="002F7F1A" w:rsidRPr="00EE182F" w:rsidRDefault="002F7F1A" w:rsidP="00797E7E">
            <w:pPr>
              <w:autoSpaceDE w:val="0"/>
              <w:autoSpaceDN w:val="0"/>
              <w:adjustRightInd w:val="0"/>
              <w:spacing w:line="480" w:lineRule="auto"/>
              <w:jc w:val="both"/>
              <w:rPr>
                <w:rFonts w:asciiTheme="majorBidi" w:hAnsiTheme="majorBidi" w:cstheme="majorBidi"/>
                <w:color w:val="000000"/>
                <w:sz w:val="24"/>
                <w:szCs w:val="24"/>
                <w:lang w:val="en-US"/>
              </w:rPr>
            </w:pPr>
            <w:r w:rsidRPr="00EE182F">
              <w:rPr>
                <w:rFonts w:asciiTheme="majorBidi" w:hAnsiTheme="majorBidi" w:cstheme="majorBidi"/>
                <w:color w:val="000000"/>
                <w:sz w:val="24"/>
                <w:szCs w:val="24"/>
                <w:lang w:val="en-US"/>
              </w:rPr>
              <w:t xml:space="preserve">with General Motors. But to make the journey feels like crossing the border between the </w:t>
            </w:r>
            <w:r w:rsidR="00797E7E">
              <w:rPr>
                <w:rFonts w:asciiTheme="majorBidi" w:hAnsiTheme="majorBidi" w:cstheme="majorBidi"/>
                <w:color w:val="000000"/>
                <w:sz w:val="24"/>
                <w:szCs w:val="24"/>
                <w:lang w:val="en-US"/>
              </w:rPr>
              <w:t xml:space="preserve">Soviet </w:t>
            </w:r>
            <w:r w:rsidRPr="00EE182F">
              <w:rPr>
                <w:rFonts w:asciiTheme="majorBidi" w:hAnsiTheme="majorBidi" w:cstheme="majorBidi"/>
                <w:color w:val="000000"/>
                <w:sz w:val="24"/>
                <w:szCs w:val="24"/>
                <w:lang w:val="en-US"/>
              </w:rPr>
              <w:t>Union and the West 20 years ago. On one side are grey and crumbling concrete factories, military-style security and unsmiling workers. An office block towers over the plant, with a top-floor restaurant reserved for managers. On the other is a modern-looking factory, with low-key security, welcoming workers in blue overalls and a canteen where managers and workers eat at the same tables. Workers in both places are Russian and live in the same city. But one factory is stuck in the Soviet era while the other is part of the modern world.</w:t>
            </w:r>
          </w:p>
          <w:p w:rsidR="002F7F1A" w:rsidRPr="00EE182F" w:rsidRDefault="002F7F1A" w:rsidP="00284BC0">
            <w:pPr>
              <w:autoSpaceDE w:val="0"/>
              <w:autoSpaceDN w:val="0"/>
              <w:adjustRightInd w:val="0"/>
              <w:spacing w:line="480" w:lineRule="auto"/>
              <w:jc w:val="both"/>
              <w:rPr>
                <w:rFonts w:asciiTheme="majorBidi" w:hAnsiTheme="majorBidi" w:cstheme="majorBidi"/>
                <w:color w:val="000000"/>
                <w:sz w:val="24"/>
                <w:szCs w:val="24"/>
                <w:lang w:val="en-US"/>
              </w:rPr>
            </w:pPr>
            <w:r w:rsidRPr="00EE182F">
              <w:rPr>
                <w:rFonts w:asciiTheme="majorBidi" w:hAnsiTheme="majorBidi" w:cstheme="majorBidi"/>
                <w:color w:val="000000"/>
                <w:sz w:val="24"/>
                <w:szCs w:val="24"/>
                <w:lang w:val="en-US"/>
              </w:rPr>
              <w:t>2)Inside, the differences do not lie in technology: Avtovaz has a new assembly line, equipped with the latest German and Italian machinery, to produce its slick-looking Kalina model. But as one foreign executive puts it: ‘What these guys do not understand is that it is not about a car, it is about people. Spending $5bn or even $10bn in the same environment will not make a good carmaker.’</w:t>
            </w:r>
          </w:p>
          <w:p w:rsidR="002F7F1A" w:rsidRPr="00EE182F" w:rsidRDefault="002F7F1A" w:rsidP="00284BC0">
            <w:pPr>
              <w:autoSpaceDE w:val="0"/>
              <w:autoSpaceDN w:val="0"/>
              <w:adjustRightInd w:val="0"/>
              <w:spacing w:line="480" w:lineRule="auto"/>
              <w:jc w:val="both"/>
              <w:rPr>
                <w:rFonts w:asciiTheme="majorBidi" w:hAnsiTheme="majorBidi" w:cstheme="majorBidi"/>
                <w:color w:val="000000"/>
                <w:sz w:val="24"/>
                <w:szCs w:val="24"/>
                <w:lang w:val="en-US"/>
              </w:rPr>
            </w:pPr>
            <w:r w:rsidRPr="00EE182F">
              <w:rPr>
                <w:rFonts w:asciiTheme="majorBidi" w:hAnsiTheme="majorBidi" w:cstheme="majorBidi"/>
                <w:color w:val="000000"/>
                <w:sz w:val="24"/>
                <w:szCs w:val="24"/>
                <w:lang w:val="en-US"/>
              </w:rPr>
              <w:t>3)The real distinctions between Avtovaz and its joint venture lie in management approaches</w:t>
            </w:r>
          </w:p>
          <w:p w:rsidR="002F7F1A" w:rsidRPr="00EE182F" w:rsidRDefault="002F7F1A" w:rsidP="00284BC0">
            <w:pPr>
              <w:autoSpaceDE w:val="0"/>
              <w:autoSpaceDN w:val="0"/>
              <w:adjustRightInd w:val="0"/>
              <w:spacing w:line="480" w:lineRule="auto"/>
              <w:jc w:val="both"/>
              <w:rPr>
                <w:rFonts w:asciiTheme="majorBidi" w:hAnsiTheme="majorBidi" w:cstheme="majorBidi"/>
                <w:color w:val="000000"/>
                <w:sz w:val="24"/>
                <w:szCs w:val="24"/>
                <w:lang w:val="en-US"/>
              </w:rPr>
            </w:pPr>
            <w:r w:rsidRPr="00EE182F">
              <w:rPr>
                <w:rFonts w:asciiTheme="majorBidi" w:hAnsiTheme="majorBidi" w:cstheme="majorBidi"/>
                <w:color w:val="000000"/>
                <w:sz w:val="24"/>
                <w:szCs w:val="24"/>
                <w:lang w:val="en-US"/>
              </w:rPr>
              <w:t>and relations between managers and workers. ‘Here everything is different: the work culture,</w:t>
            </w:r>
          </w:p>
          <w:p w:rsidR="002F7F1A" w:rsidRPr="00EE182F" w:rsidRDefault="002F7F1A" w:rsidP="00284BC0">
            <w:pPr>
              <w:autoSpaceDE w:val="0"/>
              <w:autoSpaceDN w:val="0"/>
              <w:adjustRightInd w:val="0"/>
              <w:spacing w:line="480" w:lineRule="auto"/>
              <w:jc w:val="both"/>
              <w:rPr>
                <w:rFonts w:asciiTheme="majorBidi" w:hAnsiTheme="majorBidi" w:cstheme="majorBidi"/>
                <w:color w:val="000000"/>
                <w:sz w:val="24"/>
                <w:szCs w:val="24"/>
                <w:lang w:val="en-US"/>
              </w:rPr>
            </w:pPr>
            <w:r w:rsidRPr="00EE182F">
              <w:rPr>
                <w:rFonts w:asciiTheme="majorBidi" w:hAnsiTheme="majorBidi" w:cstheme="majorBidi"/>
                <w:color w:val="000000"/>
                <w:sz w:val="24"/>
                <w:szCs w:val="24"/>
                <w:lang w:val="en-US"/>
              </w:rPr>
              <w:lastRenderedPageBreak/>
              <w:t>the discipline, the attitude,’ says Evgeny</w:t>
            </w:r>
          </w:p>
          <w:p w:rsidR="002F7F1A" w:rsidRPr="00EE182F" w:rsidRDefault="002F7F1A" w:rsidP="00797E7E">
            <w:pPr>
              <w:autoSpaceDE w:val="0"/>
              <w:autoSpaceDN w:val="0"/>
              <w:adjustRightInd w:val="0"/>
              <w:spacing w:line="480" w:lineRule="auto"/>
              <w:jc w:val="both"/>
              <w:rPr>
                <w:rFonts w:asciiTheme="majorBidi" w:hAnsiTheme="majorBidi" w:cstheme="majorBidi"/>
                <w:color w:val="000000"/>
                <w:sz w:val="24"/>
                <w:szCs w:val="24"/>
                <w:lang w:val="en-US"/>
              </w:rPr>
            </w:pPr>
            <w:r w:rsidRPr="00EE182F">
              <w:rPr>
                <w:rFonts w:asciiTheme="majorBidi" w:hAnsiTheme="majorBidi" w:cstheme="majorBidi"/>
                <w:color w:val="000000"/>
                <w:sz w:val="24"/>
                <w:szCs w:val="24"/>
                <w:lang w:val="en-US"/>
              </w:rPr>
              <w:t>4)Berezin, assembly manager at GM-Avtovaz. ‘You can build th</w:t>
            </w:r>
            <w:r w:rsidR="00797E7E">
              <w:rPr>
                <w:rFonts w:asciiTheme="majorBidi" w:hAnsiTheme="majorBidi" w:cstheme="majorBidi"/>
                <w:color w:val="000000"/>
                <w:sz w:val="24"/>
                <w:szCs w:val="24"/>
                <w:lang w:val="en-US"/>
              </w:rPr>
              <w:t xml:space="preserve">e same factory as the one here, </w:t>
            </w:r>
            <w:r w:rsidRPr="00EE182F">
              <w:rPr>
                <w:rFonts w:asciiTheme="majorBidi" w:hAnsiTheme="majorBidi" w:cstheme="majorBidi"/>
                <w:color w:val="000000"/>
                <w:sz w:val="24"/>
                <w:szCs w:val="24"/>
                <w:lang w:val="en-US"/>
              </w:rPr>
              <w:t>but it is all in the mind’, he adds. He says all workers at GM-Avtovaz are encouraged</w:t>
            </w:r>
          </w:p>
          <w:p w:rsidR="002F7F1A" w:rsidRPr="00EE182F" w:rsidRDefault="002F7F1A" w:rsidP="00797E7E">
            <w:pPr>
              <w:autoSpaceDE w:val="0"/>
              <w:autoSpaceDN w:val="0"/>
              <w:adjustRightInd w:val="0"/>
              <w:spacing w:line="480" w:lineRule="auto"/>
              <w:jc w:val="both"/>
              <w:rPr>
                <w:rFonts w:asciiTheme="majorBidi" w:hAnsiTheme="majorBidi" w:cstheme="majorBidi"/>
                <w:color w:val="000000"/>
                <w:sz w:val="24"/>
                <w:szCs w:val="24"/>
                <w:lang w:val="en-US"/>
              </w:rPr>
            </w:pPr>
            <w:r w:rsidRPr="00EE182F">
              <w:rPr>
                <w:rFonts w:asciiTheme="majorBidi" w:hAnsiTheme="majorBidi" w:cstheme="majorBidi"/>
                <w:color w:val="000000"/>
                <w:sz w:val="24"/>
                <w:szCs w:val="24"/>
                <w:lang w:val="en-US"/>
              </w:rPr>
              <w:t xml:space="preserve">to show initiative and make suggestions, which can be quickly taken on board. Any suggestion at Avtovaz usually gets lost in bureaucracy. ‘Avtovaz makes the same model for 10 years – almost unchanged. The car we make here today is different from the one we made a couple of years ago. I like working here because I can see the result of my work. People </w:t>
            </w:r>
            <w:r w:rsidR="00797E7E">
              <w:rPr>
                <w:rFonts w:asciiTheme="majorBidi" w:hAnsiTheme="majorBidi" w:cstheme="majorBidi"/>
                <w:color w:val="000000"/>
                <w:sz w:val="24"/>
                <w:szCs w:val="24"/>
                <w:lang w:val="en-US"/>
              </w:rPr>
              <w:t xml:space="preserve">here have real responsibility.’ </w:t>
            </w:r>
            <w:r w:rsidRPr="00EE182F">
              <w:rPr>
                <w:rFonts w:asciiTheme="majorBidi" w:hAnsiTheme="majorBidi" w:cstheme="majorBidi"/>
                <w:color w:val="000000"/>
                <w:sz w:val="24"/>
                <w:szCs w:val="24"/>
                <w:lang w:val="en-US"/>
              </w:rPr>
              <w:t>Vadim Klassen, who has worked in both plants, says: ‘If we learn</w:t>
            </w:r>
            <w:r w:rsidR="00797E7E">
              <w:rPr>
                <w:rFonts w:asciiTheme="majorBidi" w:hAnsiTheme="majorBidi" w:cstheme="majorBidi"/>
                <w:color w:val="000000"/>
                <w:sz w:val="24"/>
                <w:szCs w:val="24"/>
                <w:lang w:val="en-US"/>
              </w:rPr>
              <w:t xml:space="preserve"> from [foreign carmakers] we </w:t>
            </w:r>
            <w:r w:rsidRPr="00EE182F">
              <w:rPr>
                <w:rFonts w:asciiTheme="majorBidi" w:hAnsiTheme="majorBidi" w:cstheme="majorBidi"/>
                <w:color w:val="000000"/>
                <w:sz w:val="24"/>
                <w:szCs w:val="24"/>
                <w:lang w:val="en-US"/>
              </w:rPr>
              <w:t>will catch up quickly. If we go down our own path, we neve</w:t>
            </w:r>
            <w:r w:rsidR="00797E7E">
              <w:rPr>
                <w:rFonts w:asciiTheme="majorBidi" w:hAnsiTheme="majorBidi" w:cstheme="majorBidi"/>
                <w:color w:val="000000"/>
                <w:sz w:val="24"/>
                <w:szCs w:val="24"/>
                <w:lang w:val="en-US"/>
              </w:rPr>
              <w:t xml:space="preserve">r will. But you have to want to </w:t>
            </w:r>
            <w:r w:rsidRPr="00EE182F">
              <w:rPr>
                <w:rFonts w:asciiTheme="majorBidi" w:hAnsiTheme="majorBidi" w:cstheme="majorBidi"/>
                <w:color w:val="000000"/>
                <w:sz w:val="24"/>
                <w:szCs w:val="24"/>
                <w:lang w:val="en-US"/>
              </w:rPr>
              <w:t>learn and know how to learn.’</w:t>
            </w:r>
            <w:r w:rsidRPr="00EE182F">
              <w:rPr>
                <w:rFonts w:asciiTheme="majorBidi" w:hAnsiTheme="majorBidi" w:cstheme="majorBidi"/>
                <w:color w:val="FFFFFF"/>
                <w:sz w:val="24"/>
                <w:szCs w:val="24"/>
                <w:lang w:val="en-US"/>
              </w:rPr>
              <w:t>-CASE 3.2</w:t>
            </w:r>
          </w:p>
          <w:p w:rsidR="002F7F1A" w:rsidRPr="00EE182F" w:rsidRDefault="002F7F1A" w:rsidP="00284BC0">
            <w:pPr>
              <w:autoSpaceDE w:val="0"/>
              <w:autoSpaceDN w:val="0"/>
              <w:adjustRightInd w:val="0"/>
              <w:spacing w:line="480" w:lineRule="auto"/>
              <w:jc w:val="both"/>
              <w:rPr>
                <w:rFonts w:asciiTheme="majorBidi" w:hAnsiTheme="majorBidi" w:cstheme="majorBidi"/>
                <w:b/>
                <w:bCs/>
                <w:color w:val="000000"/>
                <w:sz w:val="24"/>
                <w:szCs w:val="24"/>
                <w:lang w:val="en-US"/>
              </w:rPr>
            </w:pPr>
            <w:r w:rsidRPr="00EE182F">
              <w:rPr>
                <w:rFonts w:asciiTheme="majorBidi" w:hAnsiTheme="majorBidi" w:cstheme="majorBidi"/>
                <w:b/>
                <w:bCs/>
                <w:color w:val="000000"/>
                <w:sz w:val="24"/>
                <w:szCs w:val="24"/>
                <w:lang w:val="en-US"/>
              </w:rPr>
              <w:t xml:space="preserve">Source: from ‘A tale of two Russian factories’, </w:t>
            </w:r>
            <w:r w:rsidRPr="00EE182F">
              <w:rPr>
                <w:rFonts w:asciiTheme="majorBidi" w:hAnsiTheme="majorBidi" w:cstheme="majorBidi"/>
                <w:b/>
                <w:bCs/>
                <w:i/>
                <w:iCs/>
                <w:color w:val="000000"/>
                <w:sz w:val="24"/>
                <w:szCs w:val="24"/>
                <w:lang w:val="en-US"/>
              </w:rPr>
              <w:t xml:space="preserve">Financial Times </w:t>
            </w:r>
            <w:r w:rsidRPr="00EE182F">
              <w:rPr>
                <w:rFonts w:asciiTheme="majorBidi" w:hAnsiTheme="majorBidi" w:cstheme="majorBidi"/>
                <w:b/>
                <w:bCs/>
                <w:color w:val="000000"/>
                <w:sz w:val="24"/>
                <w:szCs w:val="24"/>
                <w:lang w:val="en-US"/>
              </w:rPr>
              <w:t>, 7/7/2006, p. 9, © The Financial Times Limited.</w:t>
            </w:r>
          </w:p>
        </w:tc>
      </w:tr>
    </w:tbl>
    <w:p w:rsidR="002F7F1A" w:rsidRPr="00EE182F" w:rsidRDefault="002F7F1A" w:rsidP="002F7F1A">
      <w:pPr>
        <w:autoSpaceDE w:val="0"/>
        <w:autoSpaceDN w:val="0"/>
        <w:adjustRightInd w:val="0"/>
        <w:spacing w:after="0" w:line="480" w:lineRule="auto"/>
        <w:jc w:val="both"/>
        <w:rPr>
          <w:rFonts w:asciiTheme="majorBidi" w:hAnsiTheme="majorBidi" w:cstheme="majorBidi"/>
          <w:b/>
          <w:bCs/>
          <w:color w:val="000000"/>
          <w:sz w:val="24"/>
          <w:szCs w:val="24"/>
          <w:lang w:val="en-US"/>
        </w:rPr>
      </w:pPr>
    </w:p>
    <w:p w:rsidR="002F7F1A" w:rsidRPr="00EE182F" w:rsidRDefault="002F7F1A" w:rsidP="002F7F1A">
      <w:pPr>
        <w:autoSpaceDE w:val="0"/>
        <w:autoSpaceDN w:val="0"/>
        <w:adjustRightInd w:val="0"/>
        <w:spacing w:after="0" w:line="480" w:lineRule="auto"/>
        <w:jc w:val="both"/>
        <w:rPr>
          <w:rFonts w:asciiTheme="majorBidi" w:hAnsiTheme="majorBidi" w:cstheme="majorBidi"/>
          <w:b/>
          <w:bCs/>
          <w:color w:val="000000"/>
          <w:sz w:val="24"/>
          <w:szCs w:val="24"/>
          <w:lang w:val="en-US"/>
        </w:rPr>
      </w:pPr>
    </w:p>
    <w:p w:rsidR="002F7F1A" w:rsidRPr="00EE182F" w:rsidRDefault="002F7F1A" w:rsidP="002F7F1A">
      <w:pPr>
        <w:autoSpaceDE w:val="0"/>
        <w:autoSpaceDN w:val="0"/>
        <w:adjustRightInd w:val="0"/>
        <w:spacing w:after="0" w:line="480" w:lineRule="auto"/>
        <w:jc w:val="both"/>
        <w:rPr>
          <w:rFonts w:asciiTheme="majorBidi" w:hAnsiTheme="majorBidi" w:cstheme="majorBidi"/>
          <w:b/>
          <w:bCs/>
          <w:color w:val="000000"/>
          <w:sz w:val="24"/>
          <w:szCs w:val="24"/>
          <w:lang w:val="en-US"/>
        </w:rPr>
      </w:pPr>
      <w:r w:rsidRPr="00EE182F">
        <w:rPr>
          <w:rFonts w:asciiTheme="majorBidi" w:hAnsiTheme="majorBidi" w:cstheme="majorBidi"/>
          <w:b/>
          <w:bCs/>
          <w:color w:val="000000"/>
          <w:sz w:val="24"/>
          <w:szCs w:val="24"/>
          <w:lang w:val="en-US"/>
        </w:rPr>
        <w:t>Questions</w:t>
      </w:r>
    </w:p>
    <w:p w:rsidR="002F7F1A" w:rsidRPr="00996C56" w:rsidRDefault="002F7F1A" w:rsidP="002F7F1A">
      <w:pPr>
        <w:autoSpaceDE w:val="0"/>
        <w:autoSpaceDN w:val="0"/>
        <w:adjustRightInd w:val="0"/>
        <w:spacing w:after="0" w:line="480" w:lineRule="auto"/>
        <w:jc w:val="both"/>
        <w:rPr>
          <w:rFonts w:asciiTheme="majorBidi" w:hAnsiTheme="majorBidi" w:cstheme="majorBidi"/>
          <w:color w:val="000000"/>
          <w:sz w:val="24"/>
          <w:szCs w:val="24"/>
          <w:lang w:val="en-US"/>
        </w:rPr>
      </w:pPr>
      <w:r w:rsidRPr="00996C56">
        <w:rPr>
          <w:rFonts w:asciiTheme="majorBidi" w:hAnsiTheme="majorBidi" w:cstheme="majorBidi"/>
          <w:color w:val="000000"/>
          <w:sz w:val="24"/>
          <w:szCs w:val="24"/>
          <w:lang w:val="en-US"/>
        </w:rPr>
        <w:t>1. Could you explain what the foreign executive means by saying: ‘What these guys do not understand is that it is not about a car, it is about people.?’</w:t>
      </w:r>
    </w:p>
    <w:p w:rsidR="002F7F1A" w:rsidRPr="00996C56" w:rsidRDefault="002F7F1A" w:rsidP="002F7F1A">
      <w:pPr>
        <w:spacing w:line="480" w:lineRule="auto"/>
        <w:jc w:val="both"/>
        <w:rPr>
          <w:rFonts w:asciiTheme="majorBidi" w:hAnsiTheme="majorBidi" w:cstheme="majorBidi"/>
          <w:color w:val="000000"/>
          <w:sz w:val="24"/>
          <w:szCs w:val="24"/>
          <w:lang w:val="en-US"/>
        </w:rPr>
      </w:pPr>
      <w:r w:rsidRPr="00996C56">
        <w:rPr>
          <w:rFonts w:asciiTheme="majorBidi" w:hAnsiTheme="majorBidi" w:cstheme="majorBidi"/>
          <w:color w:val="000000"/>
          <w:sz w:val="24"/>
          <w:szCs w:val="24"/>
          <w:lang w:val="en-US"/>
        </w:rPr>
        <w:t>2. Comment on the last paragraph of the case. Do you agree with Vadim Klassen?</w:t>
      </w: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288"/>
      </w:tblGrid>
      <w:tr w:rsidR="002F7F1A" w:rsidTr="00284BC0">
        <w:tc>
          <w:tcPr>
            <w:tcW w:w="9500" w:type="dxa"/>
          </w:tcPr>
          <w:p w:rsidR="002F7F1A" w:rsidRDefault="002F7F1A" w:rsidP="00284BC0">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Case Study</w:t>
            </w:r>
          </w:p>
        </w:tc>
      </w:tr>
    </w:tbl>
    <w:p w:rsidR="002F7F1A" w:rsidRPr="009B7385" w:rsidRDefault="002F7F1A" w:rsidP="002F7F1A">
      <w:pPr>
        <w:autoSpaceDE w:val="0"/>
        <w:autoSpaceDN w:val="0"/>
        <w:adjustRightInd w:val="0"/>
        <w:spacing w:after="0" w:line="480" w:lineRule="auto"/>
        <w:jc w:val="both"/>
        <w:rPr>
          <w:rFonts w:asciiTheme="majorBidi" w:hAnsiTheme="majorBidi" w:cstheme="majorBidi"/>
          <w:b/>
          <w:bCs/>
          <w:sz w:val="24"/>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9288"/>
      </w:tblGrid>
      <w:tr w:rsidR="002F7F1A" w:rsidRPr="00666057" w:rsidTr="00284BC0">
        <w:tc>
          <w:tcPr>
            <w:tcW w:w="9576" w:type="dxa"/>
          </w:tcPr>
          <w:p w:rsidR="002F7F1A" w:rsidRPr="00EE182F" w:rsidRDefault="002F7F1A" w:rsidP="00284BC0">
            <w:pPr>
              <w:autoSpaceDE w:val="0"/>
              <w:autoSpaceDN w:val="0"/>
              <w:adjustRightInd w:val="0"/>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Sub-Saharan focus – Turkey seeks influence in Africa    By Daniel Dombey in Istanbul</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1)Selim Bora had never been south of the Sahara before the call came to design and build the conference centre for an African Union summit in just six months. But a week later the 43-</w:t>
            </w:r>
            <w:r w:rsidRPr="00EE182F">
              <w:rPr>
                <w:rFonts w:asciiTheme="majorBidi" w:hAnsiTheme="majorBidi" w:cstheme="majorBidi"/>
                <w:sz w:val="24"/>
                <w:szCs w:val="24"/>
                <w:lang w:val="en-US"/>
              </w:rPr>
              <w:lastRenderedPageBreak/>
              <w:t>year-old Turkish businessman was in Equatorial Guinea. His family-owned company, Summa, built the 13,000- square-metre complex in time for the 2011 AU summit in Malabo.</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2)‘We had no clue about the country when we went there’,   Mr. Bora says. ‘We had to </w:t>
            </w:r>
            <w:r w:rsidR="00A9237F">
              <w:rPr>
                <w:rFonts w:asciiTheme="majorBidi" w:hAnsiTheme="majorBidi" w:cstheme="majorBidi"/>
                <w:sz w:val="24"/>
                <w:szCs w:val="24"/>
                <w:lang w:val="en-US"/>
              </w:rPr>
              <w:t>fi</w:t>
            </w:r>
            <w:r w:rsidRPr="00EE182F">
              <w:rPr>
                <w:rFonts w:asciiTheme="majorBidi" w:hAnsiTheme="majorBidi" w:cstheme="majorBidi"/>
                <w:sz w:val="24"/>
                <w:szCs w:val="24"/>
                <w:lang w:val="en-US"/>
              </w:rPr>
              <w:t>gure it all out.’ His story is part of a concerted push by Turkey deep into Africa, as it follows China, Brazil and India in seeking to secure economic and political influence on the continent.</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As Ankara looks to diversify away from the stuttering European economy, it is searching not</w:t>
            </w:r>
          </w:p>
          <w:p w:rsidR="002F7F1A" w:rsidRPr="00EE182F" w:rsidRDefault="002F7F1A" w:rsidP="00C61D49">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only for new markets but also a more prominent role on the world </w:t>
            </w:r>
            <w:r w:rsidR="00797E7E">
              <w:rPr>
                <w:rFonts w:asciiTheme="majorBidi" w:hAnsiTheme="majorBidi" w:cstheme="majorBidi"/>
                <w:sz w:val="24"/>
                <w:szCs w:val="24"/>
                <w:lang w:val="en-US"/>
              </w:rPr>
              <w:t>stage. In the past three years,</w:t>
            </w:r>
            <w:r w:rsidR="00A9237F">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Turkey has opened 19 new embassies on the continent. It now has 26 south of the Sahara and will have opened new delegations in Chad, Guinea and Djibouti by the end of this month, as Recep</w:t>
            </w:r>
            <w:r w:rsidR="00C61D49">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Tayyip Erdogan, prime minister, visits Gabon, Niger and Senegal. ‘The aim is to develop ties, to close gaps, to go to places where we have never been’, says a Turkish official. Travelling to the region is becoming easier. Last month, Turkish Airlines, a 49 per cent state</w:t>
            </w:r>
            <w:r w:rsidR="00C61D49">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owned</w:t>
            </w:r>
            <w:r w:rsidR="00C61D49">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company, announced the start of direct flights to Niamey, Ouagadougou, Yaoundé and</w:t>
            </w:r>
            <w:r w:rsidR="00C61D49">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Douala, bringing the number of destinations in sub-Saharan Africa to 24. Underpinned by such</w:t>
            </w:r>
            <w:r w:rsidR="00C61D49">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diplomatic and transport ties, Ankara’s commerce with sub-Saharan Africa jumped from</w:t>
            </w:r>
            <w:r w:rsidR="00C61D49">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$742m in 2000 to almost $7.5bn in 2011. Today,   Mr. Bora says, the region accounts for</w:t>
            </w:r>
            <w:r w:rsidR="00C61D49">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40 per cent of his group’s business – total revenues are $300m a</w:t>
            </w:r>
            <w:r w:rsidR="00797E7E">
              <w:rPr>
                <w:rFonts w:asciiTheme="majorBidi" w:hAnsiTheme="majorBidi" w:cstheme="majorBidi"/>
                <w:sz w:val="24"/>
                <w:szCs w:val="24"/>
                <w:lang w:val="en-US"/>
              </w:rPr>
              <w:t xml:space="preserve"> year – and he is interested in </w:t>
            </w:r>
            <w:r w:rsidRPr="00EE182F">
              <w:rPr>
                <w:rFonts w:asciiTheme="majorBidi" w:hAnsiTheme="majorBidi" w:cstheme="majorBidi"/>
                <w:sz w:val="24"/>
                <w:szCs w:val="24"/>
                <w:lang w:val="en-US"/>
              </w:rPr>
              <w:t>developing further ties with countries ranging from Niger to A</w:t>
            </w:r>
            <w:r w:rsidR="00797E7E">
              <w:rPr>
                <w:rFonts w:asciiTheme="majorBidi" w:hAnsiTheme="majorBidi" w:cstheme="majorBidi"/>
                <w:sz w:val="24"/>
                <w:szCs w:val="24"/>
                <w:lang w:val="en-US"/>
              </w:rPr>
              <w:t xml:space="preserve">ngola. He adds that the Turkish </w:t>
            </w:r>
            <w:r w:rsidRPr="00EE182F">
              <w:rPr>
                <w:rFonts w:asciiTheme="majorBidi" w:hAnsiTheme="majorBidi" w:cstheme="majorBidi"/>
                <w:sz w:val="24"/>
                <w:szCs w:val="24"/>
                <w:lang w:val="en-US"/>
              </w:rPr>
              <w:t>construction sector as a whole is expanding from North Africa to th</w:t>
            </w:r>
            <w:r w:rsidR="00797E7E">
              <w:rPr>
                <w:rFonts w:asciiTheme="majorBidi" w:hAnsiTheme="majorBidi" w:cstheme="majorBidi"/>
                <w:sz w:val="24"/>
                <w:szCs w:val="24"/>
                <w:lang w:val="en-US"/>
              </w:rPr>
              <w:t xml:space="preserve">e oil and gas rich countries of </w:t>
            </w:r>
            <w:r w:rsidRPr="00EE182F">
              <w:rPr>
                <w:rFonts w:asciiTheme="majorBidi" w:hAnsiTheme="majorBidi" w:cstheme="majorBidi"/>
                <w:sz w:val="24"/>
                <w:szCs w:val="24"/>
                <w:lang w:val="en-US"/>
              </w:rPr>
              <w:t>western Africa.</w:t>
            </w:r>
          </w:p>
          <w:p w:rsidR="002F7F1A" w:rsidRPr="00EE182F" w:rsidRDefault="002F7F1A" w:rsidP="00A9237F">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4)He highlights Turkish executives’ willingness to work in challenging or unusual circumstances, including </w:t>
            </w:r>
            <w:r w:rsidR="00A9237F">
              <w:rPr>
                <w:rFonts w:asciiTheme="majorBidi" w:hAnsiTheme="majorBidi" w:cstheme="majorBidi"/>
                <w:sz w:val="24"/>
                <w:szCs w:val="24"/>
                <w:lang w:val="en-US"/>
              </w:rPr>
              <w:t xml:space="preserve">political </w:t>
            </w:r>
            <w:r w:rsidRPr="00EE182F">
              <w:rPr>
                <w:rFonts w:asciiTheme="majorBidi" w:hAnsiTheme="majorBidi" w:cstheme="majorBidi"/>
                <w:sz w:val="24"/>
                <w:szCs w:val="24"/>
                <w:lang w:val="en-US"/>
              </w:rPr>
              <w:t>re</w:t>
            </w:r>
            <w:r w:rsidR="00A9237F">
              <w:rPr>
                <w:rFonts w:asciiTheme="majorBidi" w:hAnsiTheme="majorBidi" w:cstheme="majorBidi"/>
                <w:sz w:val="24"/>
                <w:szCs w:val="24"/>
                <w:lang w:val="en-US"/>
              </w:rPr>
              <w:t>gimes such as Equatorial Guinea.</w:t>
            </w:r>
            <w:r w:rsidRPr="00EE182F">
              <w:rPr>
                <w:rFonts w:asciiTheme="majorBidi" w:hAnsiTheme="majorBidi" w:cstheme="majorBidi"/>
                <w:sz w:val="24"/>
                <w:szCs w:val="24"/>
                <w:lang w:val="en-US"/>
              </w:rPr>
              <w:t xml:space="preserve"> ‘For us, it’s really the same, regardless of the regime, regardless of the geographical conditions, regardless of the </w:t>
            </w:r>
            <w:r w:rsidRPr="00EE182F">
              <w:rPr>
                <w:rFonts w:asciiTheme="majorBidi" w:hAnsiTheme="majorBidi" w:cstheme="majorBidi"/>
                <w:sz w:val="24"/>
                <w:szCs w:val="24"/>
                <w:lang w:val="en-US"/>
              </w:rPr>
              <w:lastRenderedPageBreak/>
              <w:t>climactic conditions’,   Mr. Bora says. ‘For us the important thing is to get the job done.’</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Such projects have broader economic consequences, as well. In a recent </w:t>
            </w:r>
            <w:r w:rsidRPr="00EE182F">
              <w:rPr>
                <w:rFonts w:asciiTheme="majorBidi" w:hAnsiTheme="majorBidi" w:cstheme="majorBidi"/>
                <w:i/>
                <w:iCs/>
                <w:sz w:val="24"/>
                <w:szCs w:val="24"/>
                <w:lang w:val="en-US"/>
              </w:rPr>
              <w:t>Financial Times</w:t>
            </w:r>
            <w:r w:rsidRPr="00EE182F">
              <w:rPr>
                <w:rFonts w:asciiTheme="majorBidi" w:hAnsiTheme="majorBidi" w:cstheme="majorBidi"/>
                <w:sz w:val="24"/>
                <w:szCs w:val="24"/>
                <w:lang w:val="en-US"/>
              </w:rPr>
              <w:t xml:space="preserve"> interview, Erdem</w:t>
            </w:r>
            <w:r w:rsidR="00A9237F">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Basci, the governor of Turkey’s central bank, grouped Africa together with</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Russia and the Middle East as a region with a fast-growing appetite for imports that could</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help Turkey diversify away from the EU. ‘Our businessmen are extremely rapid and flexible</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moving into these markets’, he said.</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4)With 55 countries, Africa represents more than a quarter of all UN members: a potential repository of votes for a state willing to invest politically in the region.   Mr.</w:t>
            </w:r>
            <w:r w:rsidR="00A9237F">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Ulgen a former Turkish diplomat now at Carnegie Europe, depicts Turkey’s stance as a halfway house between the EU and China.</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5)It does not tie aid to governance conditions but sees the relationship as more than merely economic. Its aid agency, which delivered more than $150m to countries in sub-Saharan Africa last year, says denying aid to human rights violators risks punishing those most in need of help.   Mr.Ulgen cautions that the biggest danger for Turkey is to overpromise: Ankara’s $800bn economy cannot match the resources of Brussels and Beijing. Moreover, commerce with sub-Saharan Africa still represents only a fraction of Turkey’s $376bn overall trade. While Arcelik, a Turkish white</w:t>
            </w:r>
            <w:r w:rsidR="00A9237F">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goods manufacturer, acquired Defy, a South African equivalent, for $325m in 2011, most of the country’s investments in the region are considerably smaller.</w:t>
            </w:r>
          </w:p>
          <w:p w:rsidR="002F7F1A" w:rsidRPr="00EE182F" w:rsidRDefault="002F7F1A" w:rsidP="00797E7E">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6)Nevertheless, Turkey’s businessmen and politicians are increa</w:t>
            </w:r>
            <w:r w:rsidR="00797E7E">
              <w:rPr>
                <w:rFonts w:asciiTheme="majorBidi" w:hAnsiTheme="majorBidi" w:cstheme="majorBidi"/>
                <w:sz w:val="24"/>
                <w:szCs w:val="24"/>
                <w:lang w:val="en-US"/>
              </w:rPr>
              <w:t xml:space="preserve">singly looking to Africa. Erbil </w:t>
            </w:r>
            <w:r w:rsidRPr="00EE182F">
              <w:rPr>
                <w:rFonts w:asciiTheme="majorBidi" w:hAnsiTheme="majorBidi" w:cstheme="majorBidi"/>
                <w:sz w:val="24"/>
                <w:szCs w:val="24"/>
                <w:lang w:val="en-US"/>
              </w:rPr>
              <w:t xml:space="preserve">Oksuz, a Turkish construction subcontractor who has been working in Uganda for a year, complains about health risks and the entrenched position of Chinese companies. But he enthuses about the country’s infrastructure needs and its discovery of oil. ‘It is worth the eff </w:t>
            </w:r>
            <w:r w:rsidRPr="00EE182F">
              <w:rPr>
                <w:rFonts w:asciiTheme="majorBidi" w:hAnsiTheme="majorBidi" w:cstheme="majorBidi"/>
                <w:sz w:val="24"/>
                <w:szCs w:val="24"/>
                <w:lang w:val="en-US"/>
              </w:rPr>
              <w:lastRenderedPageBreak/>
              <w:t>ort . . . Africa is riskier but we make more money’, he says. ‘More Turks are coming.’</w:t>
            </w:r>
          </w:p>
          <w:p w:rsidR="002F7F1A" w:rsidRPr="00EE182F" w:rsidRDefault="002F7F1A" w:rsidP="00284BC0">
            <w:pPr>
              <w:autoSpaceDE w:val="0"/>
              <w:autoSpaceDN w:val="0"/>
              <w:adjustRightInd w:val="0"/>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Additional reporting by FunjaGuler</w:t>
            </w:r>
          </w:p>
          <w:p w:rsidR="002F7F1A" w:rsidRPr="00EE182F" w:rsidRDefault="002F7F1A" w:rsidP="00284BC0">
            <w:pPr>
              <w:autoSpaceDE w:val="0"/>
              <w:autoSpaceDN w:val="0"/>
              <w:adjustRightInd w:val="0"/>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 xml:space="preserve">Source: ‘Sub-Saharan Focus – Turkey seeks influence in Africa’, </w:t>
            </w:r>
            <w:r w:rsidRPr="00EE182F">
              <w:rPr>
                <w:rFonts w:asciiTheme="majorBidi" w:hAnsiTheme="majorBidi" w:cstheme="majorBidi"/>
                <w:b/>
                <w:bCs/>
                <w:i/>
                <w:iCs/>
                <w:sz w:val="24"/>
                <w:szCs w:val="24"/>
                <w:lang w:val="en-US"/>
              </w:rPr>
              <w:t xml:space="preserve">The Financial Times </w:t>
            </w:r>
            <w:r w:rsidRPr="00EE182F">
              <w:rPr>
                <w:rFonts w:asciiTheme="majorBidi" w:hAnsiTheme="majorBidi" w:cstheme="majorBidi"/>
                <w:b/>
                <w:bCs/>
                <w:sz w:val="24"/>
                <w:szCs w:val="24"/>
                <w:lang w:val="en-US"/>
              </w:rPr>
              <w:t>7/1/2013, (Dombey, D.),</w:t>
            </w:r>
          </w:p>
          <w:p w:rsidR="002F7F1A" w:rsidRPr="00EE182F" w:rsidRDefault="002F7F1A" w:rsidP="00284BC0">
            <w:pPr>
              <w:autoSpaceDE w:val="0"/>
              <w:autoSpaceDN w:val="0"/>
              <w:adjustRightInd w:val="0"/>
              <w:spacing w:line="480" w:lineRule="auto"/>
              <w:jc w:val="both"/>
              <w:rPr>
                <w:rFonts w:asciiTheme="majorBidi" w:hAnsiTheme="majorBidi" w:cstheme="majorBidi"/>
                <w:b/>
                <w:bCs/>
                <w:sz w:val="24"/>
                <w:szCs w:val="24"/>
                <w:lang w:val="en-US"/>
              </w:rPr>
            </w:pPr>
          </w:p>
        </w:tc>
      </w:tr>
    </w:tbl>
    <w:p w:rsidR="002F7F1A" w:rsidRPr="00EE182F"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p>
    <w:p w:rsidR="002F7F1A" w:rsidRPr="00EE182F"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Questions</w:t>
      </w:r>
    </w:p>
    <w:p w:rsidR="002F7F1A" w:rsidRPr="00EE182F"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1 How could you describe the business culture of Turkey?</w:t>
      </w:r>
    </w:p>
    <w:p w:rsidR="002F7F1A" w:rsidRDefault="002F7F1A" w:rsidP="002F7F1A">
      <w:pPr>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2 What are the main reasons for Turkey doing business in Africa?</w:t>
      </w:r>
    </w:p>
    <w:p w:rsidR="00A9237F" w:rsidRPr="00EE182F" w:rsidRDefault="00A9237F" w:rsidP="00A9237F">
      <w:pPr>
        <w:spacing w:line="48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3. Should business deals be related to politics and human right or not? Give your point of view</w:t>
      </w:r>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9288"/>
      </w:tblGrid>
      <w:tr w:rsidR="002F7F1A" w:rsidRPr="00666057" w:rsidTr="00AF0B73">
        <w:tc>
          <w:tcPr>
            <w:tcW w:w="9288" w:type="dxa"/>
          </w:tcPr>
          <w:p w:rsidR="002F7F1A" w:rsidRDefault="002F7F1A" w:rsidP="00284BC0">
            <w:pPr>
              <w:autoSpaceDE w:val="0"/>
              <w:autoSpaceDN w:val="0"/>
              <w:adjustRightInd w:val="0"/>
              <w:spacing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Case Study</w:t>
            </w:r>
          </w:p>
          <w:p w:rsidR="002F7F1A" w:rsidRDefault="002F7F1A" w:rsidP="00A9237F">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The </w:t>
            </w:r>
            <w:r w:rsidR="00A9237F">
              <w:rPr>
                <w:rFonts w:asciiTheme="majorBidi" w:hAnsiTheme="majorBidi" w:cstheme="majorBidi"/>
                <w:b/>
                <w:bCs/>
                <w:sz w:val="24"/>
                <w:szCs w:val="24"/>
              </w:rPr>
              <w:t xml:space="preserve">Founding Principles of American Business: </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b/>
                <w:bCs/>
                <w:sz w:val="24"/>
                <w:szCs w:val="24"/>
              </w:rPr>
              <w:t>1)The ‘pursuit of happiness’</w:t>
            </w:r>
            <w:r w:rsidRPr="00EE182F">
              <w:rPr>
                <w:rFonts w:asciiTheme="majorBidi" w:hAnsiTheme="majorBidi" w:cstheme="majorBidi"/>
                <w:sz w:val="24"/>
                <w:szCs w:val="24"/>
              </w:rPr>
              <w:t xml:space="preserve"> was also enshrined in the Declaration of Independence.</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Although the exact meaning of this phrase is still disputed, it essentially reflected the desire</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of future Americans for a better, richer and happier life. This is what James Adams called</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b/>
                <w:bCs/>
                <w:sz w:val="24"/>
                <w:szCs w:val="24"/>
              </w:rPr>
              <w:t>‘the American dream’</w:t>
            </w:r>
            <w:r w:rsidRPr="00EE182F">
              <w:rPr>
                <w:rFonts w:asciiTheme="majorBidi" w:hAnsiTheme="majorBidi" w:cstheme="majorBidi"/>
                <w:sz w:val="24"/>
                <w:szCs w:val="24"/>
              </w:rPr>
              <w:t>, a term used for the first time in his history of America published</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 xml:space="preserve">in 1931 and entitled </w:t>
            </w:r>
            <w:r w:rsidRPr="00EE182F">
              <w:rPr>
                <w:rFonts w:asciiTheme="majorBidi" w:hAnsiTheme="majorBidi" w:cstheme="majorBidi"/>
                <w:i/>
                <w:iCs/>
                <w:sz w:val="24"/>
                <w:szCs w:val="24"/>
              </w:rPr>
              <w:t xml:space="preserve">The Epic of America </w:t>
            </w:r>
            <w:r w:rsidRPr="00EE182F">
              <w:rPr>
                <w:rFonts w:asciiTheme="majorBidi" w:hAnsiTheme="majorBidi" w:cstheme="majorBidi"/>
                <w:sz w:val="24"/>
                <w:szCs w:val="24"/>
              </w:rPr>
              <w:t xml:space="preserve">. This phrase reflects the </w:t>
            </w:r>
            <w:r w:rsidRPr="00EE182F">
              <w:rPr>
                <w:rFonts w:asciiTheme="majorBidi" w:hAnsiTheme="majorBidi" w:cstheme="majorBidi"/>
                <w:b/>
                <w:bCs/>
                <w:sz w:val="24"/>
                <w:szCs w:val="24"/>
              </w:rPr>
              <w:t>essential optimism</w:t>
            </w:r>
            <w:r w:rsidRPr="00EE182F">
              <w:rPr>
                <w:rFonts w:asciiTheme="majorBidi" w:hAnsiTheme="majorBidi" w:cstheme="majorBidi"/>
                <w:sz w:val="24"/>
                <w:szCs w:val="24"/>
              </w:rPr>
              <w:t xml:space="preserve"> which</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many Americans still have regarding their personal progress in life as well as the progress</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 xml:space="preserve">of their nation. </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 xml:space="preserve">2)Realising this dream entailed </w:t>
            </w:r>
            <w:r w:rsidRPr="00EE182F">
              <w:rPr>
                <w:rFonts w:asciiTheme="majorBidi" w:hAnsiTheme="majorBidi" w:cstheme="majorBidi"/>
                <w:b/>
                <w:bCs/>
                <w:sz w:val="24"/>
                <w:szCs w:val="24"/>
              </w:rPr>
              <w:t>hard work</w:t>
            </w:r>
            <w:r w:rsidRPr="00EE182F">
              <w:rPr>
                <w:rFonts w:asciiTheme="majorBidi" w:hAnsiTheme="majorBidi" w:cstheme="majorBidi"/>
                <w:sz w:val="24"/>
                <w:szCs w:val="24"/>
              </w:rPr>
              <w:t>, however, and the early settlers</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 xml:space="preserve">and those immigrants who followed had the </w:t>
            </w:r>
            <w:r w:rsidRPr="00EE182F">
              <w:rPr>
                <w:rFonts w:asciiTheme="majorBidi" w:hAnsiTheme="majorBidi" w:cstheme="majorBidi"/>
                <w:b/>
                <w:bCs/>
                <w:sz w:val="24"/>
                <w:szCs w:val="24"/>
              </w:rPr>
              <w:t>‘work ethic’</w:t>
            </w:r>
            <w:r w:rsidRPr="00EE182F">
              <w:rPr>
                <w:rFonts w:asciiTheme="majorBidi" w:hAnsiTheme="majorBidi" w:cstheme="majorBidi"/>
                <w:sz w:val="24"/>
                <w:szCs w:val="24"/>
              </w:rPr>
              <w:t xml:space="preserve"> needed.</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 xml:space="preserve">The term used by present-day Americans to loosely describe the founders of the USA is </w:t>
            </w:r>
            <w:r w:rsidRPr="00EE182F">
              <w:rPr>
                <w:rFonts w:asciiTheme="majorBidi" w:hAnsiTheme="majorBidi" w:cstheme="majorBidi"/>
                <w:sz w:val="24"/>
                <w:szCs w:val="24"/>
              </w:rPr>
              <w:lastRenderedPageBreak/>
              <w:t>‘White Anglo-Saxon Protestants’ or WASPs. The many immigrants who followed the</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early settlers were not all in any sense Protestant in their religious beliefs, but they adopted</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 xml:space="preserve">what Max Weber referred to as the Protestant work ethic. </w:t>
            </w:r>
          </w:p>
          <w:p w:rsidR="00443923" w:rsidRPr="00797E7E" w:rsidRDefault="00443923" w:rsidP="00443923">
            <w:pPr>
              <w:autoSpaceDE w:val="0"/>
              <w:autoSpaceDN w:val="0"/>
              <w:adjustRightInd w:val="0"/>
              <w:spacing w:line="480" w:lineRule="auto"/>
              <w:jc w:val="both"/>
              <w:rPr>
                <w:rFonts w:asciiTheme="majorBidi" w:hAnsiTheme="majorBidi" w:cstheme="majorBidi"/>
                <w:b/>
                <w:bCs/>
                <w:i/>
                <w:iCs/>
                <w:sz w:val="24"/>
                <w:szCs w:val="24"/>
              </w:rPr>
            </w:pPr>
            <w:r w:rsidRPr="00EE182F">
              <w:rPr>
                <w:rFonts w:asciiTheme="majorBidi" w:hAnsiTheme="majorBidi" w:cstheme="majorBidi"/>
                <w:sz w:val="24"/>
                <w:szCs w:val="24"/>
              </w:rPr>
              <w:t xml:space="preserve">3)In his influential book </w:t>
            </w:r>
            <w:r w:rsidRPr="00EE182F">
              <w:rPr>
                <w:rFonts w:asciiTheme="majorBidi" w:hAnsiTheme="majorBidi" w:cstheme="majorBidi"/>
                <w:b/>
                <w:bCs/>
                <w:i/>
                <w:iCs/>
                <w:sz w:val="24"/>
                <w:szCs w:val="24"/>
              </w:rPr>
              <w:t>The Protestant Ethic and the Spirit of Capitalism</w:t>
            </w:r>
            <w:r w:rsidRPr="00EE182F">
              <w:rPr>
                <w:rFonts w:asciiTheme="majorBidi" w:hAnsiTheme="majorBidi" w:cstheme="majorBidi"/>
                <w:sz w:val="24"/>
                <w:szCs w:val="24"/>
              </w:rPr>
              <w:t>, first published in German in 1905 and translated</w:t>
            </w:r>
            <w:r w:rsidR="00A9237F">
              <w:rPr>
                <w:rFonts w:asciiTheme="majorBidi" w:hAnsiTheme="majorBidi" w:cstheme="majorBidi"/>
                <w:sz w:val="24"/>
                <w:szCs w:val="24"/>
              </w:rPr>
              <w:t xml:space="preserve"> </w:t>
            </w:r>
            <w:r w:rsidRPr="00EE182F">
              <w:rPr>
                <w:rFonts w:asciiTheme="majorBidi" w:hAnsiTheme="majorBidi" w:cstheme="majorBidi"/>
                <w:sz w:val="24"/>
                <w:szCs w:val="24"/>
              </w:rPr>
              <w:t>into English in 1930, Weber studied the psychological conditions underpinning the</w:t>
            </w:r>
            <w:r w:rsidR="00A9237F">
              <w:rPr>
                <w:rFonts w:asciiTheme="majorBidi" w:hAnsiTheme="majorBidi" w:cstheme="majorBidi"/>
                <w:sz w:val="24"/>
                <w:szCs w:val="24"/>
              </w:rPr>
              <w:t xml:space="preserve"> </w:t>
            </w:r>
            <w:r w:rsidRPr="00EE182F">
              <w:rPr>
                <w:rFonts w:asciiTheme="majorBidi" w:hAnsiTheme="majorBidi" w:cstheme="majorBidi"/>
                <w:sz w:val="24"/>
                <w:szCs w:val="24"/>
              </w:rPr>
              <w:t>development of capitalist civilization. He argued that modern capitalism was born from</w:t>
            </w:r>
            <w:r w:rsidR="00A9237F">
              <w:rPr>
                <w:rFonts w:asciiTheme="majorBidi" w:hAnsiTheme="majorBidi" w:cstheme="majorBidi"/>
                <w:sz w:val="24"/>
                <w:szCs w:val="24"/>
              </w:rPr>
              <w:t xml:space="preserve"> </w:t>
            </w:r>
            <w:r w:rsidRPr="00EE182F">
              <w:rPr>
                <w:rFonts w:asciiTheme="majorBidi" w:hAnsiTheme="majorBidi" w:cstheme="majorBidi"/>
                <w:sz w:val="24"/>
                <w:szCs w:val="24"/>
              </w:rPr>
              <w:t>the spirit of Christian asceticism in its specifically Protestant form. He saw a link between</w:t>
            </w:r>
            <w:r w:rsidR="00A9237F">
              <w:rPr>
                <w:rFonts w:asciiTheme="majorBidi" w:hAnsiTheme="majorBidi" w:cstheme="majorBidi"/>
                <w:sz w:val="24"/>
                <w:szCs w:val="24"/>
              </w:rPr>
              <w:t xml:space="preserve"> </w:t>
            </w:r>
            <w:r w:rsidRPr="00EE182F">
              <w:rPr>
                <w:rFonts w:asciiTheme="majorBidi" w:hAnsiTheme="majorBidi" w:cstheme="majorBidi"/>
                <w:sz w:val="24"/>
                <w:szCs w:val="24"/>
              </w:rPr>
              <w:t>the self-denying ethos of the Protestant sects and the behavior patterns associated with</w:t>
            </w:r>
            <w:r w:rsidR="00A9237F">
              <w:rPr>
                <w:rFonts w:asciiTheme="majorBidi" w:hAnsiTheme="majorBidi" w:cstheme="majorBidi"/>
                <w:sz w:val="24"/>
                <w:szCs w:val="24"/>
              </w:rPr>
              <w:t xml:space="preserve"> </w:t>
            </w:r>
            <w:r w:rsidRPr="00EE182F">
              <w:rPr>
                <w:rFonts w:asciiTheme="majorBidi" w:hAnsiTheme="majorBidi" w:cstheme="majorBidi"/>
                <w:sz w:val="24"/>
                <w:szCs w:val="24"/>
              </w:rPr>
              <w:t>capitalism, above all those to do with hard work. It was this work ethic which spurred on</w:t>
            </w:r>
            <w:r w:rsidR="00A9237F">
              <w:rPr>
                <w:rFonts w:asciiTheme="majorBidi" w:hAnsiTheme="majorBidi" w:cstheme="majorBidi"/>
                <w:sz w:val="24"/>
                <w:szCs w:val="24"/>
              </w:rPr>
              <w:t xml:space="preserve"> </w:t>
            </w:r>
            <w:r>
              <w:rPr>
                <w:rFonts w:asciiTheme="majorBidi" w:hAnsiTheme="majorBidi" w:cstheme="majorBidi"/>
                <w:sz w:val="24"/>
                <w:szCs w:val="24"/>
              </w:rPr>
              <w:t>the fi</w:t>
            </w:r>
            <w:r w:rsidRPr="00EE182F">
              <w:rPr>
                <w:rFonts w:asciiTheme="majorBidi" w:hAnsiTheme="majorBidi" w:cstheme="majorBidi"/>
                <w:sz w:val="24"/>
                <w:szCs w:val="24"/>
              </w:rPr>
              <w:t>rst Americans and their successors to realize the ‘American Dream’.</w:t>
            </w:r>
          </w:p>
          <w:p w:rsidR="00443923" w:rsidRPr="00EE182F" w:rsidRDefault="00443923" w:rsidP="00443923">
            <w:pPr>
              <w:spacing w:line="480" w:lineRule="auto"/>
              <w:jc w:val="both"/>
              <w:rPr>
                <w:rFonts w:asciiTheme="majorBidi" w:hAnsiTheme="majorBidi" w:cstheme="majorBidi"/>
                <w:sz w:val="24"/>
                <w:szCs w:val="24"/>
              </w:rPr>
            </w:pPr>
            <w:r w:rsidRPr="00EE182F">
              <w:rPr>
                <w:rFonts w:asciiTheme="majorBidi" w:hAnsiTheme="majorBidi" w:cstheme="majorBidi"/>
                <w:sz w:val="24"/>
                <w:szCs w:val="24"/>
              </w:rPr>
              <w:t xml:space="preserve">  This work ethic is still regarded as being a driving force within US business.</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4)A common sense, pragmatic approach is needed to deal with uncertainty. Hickson and Pugh (2001: 50) refer to the US organization as a ‘negotiated order’. There may be a clearly defined hierarchy with explicit responsibilities for all concerned, but those higher on the ladder can be addressed by those on the lower ranks and the rules questioned. After all, the overriding concern is the advancement of the company; without it, self-advancement is itself in danger.</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5)A strong, shared commitment among a company’s employees allows for considerable</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delegation and decentralization to be established more easily. This makes it easier for a</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company to contend with uncertainty and allows for an attitude towards the vicissitudes</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of the market that is more relaxed than, say, among British organizations. Thriving on</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competition is a feature: strong competition keeps a company on its toes and encourages</w:t>
            </w:r>
          </w:p>
          <w:p w:rsidR="00443923" w:rsidRPr="00EE182F" w:rsidRDefault="00443923" w:rsidP="00443923">
            <w:pPr>
              <w:spacing w:line="480" w:lineRule="auto"/>
              <w:jc w:val="both"/>
              <w:rPr>
                <w:rFonts w:asciiTheme="majorBidi" w:hAnsiTheme="majorBidi" w:cstheme="majorBidi"/>
                <w:sz w:val="24"/>
                <w:szCs w:val="24"/>
              </w:rPr>
            </w:pPr>
            <w:r w:rsidRPr="00EE182F">
              <w:rPr>
                <w:rFonts w:asciiTheme="majorBidi" w:hAnsiTheme="majorBidi" w:cstheme="majorBidi"/>
                <w:sz w:val="24"/>
                <w:szCs w:val="24"/>
              </w:rPr>
              <w:t>innovation</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6)US companies are continually aware of the interests of shareholders. Money engenders money, and time is the key instrument. Time must be harnessed as effectively as possible to enable progress, advancement and continuing commitment to the company.</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lastRenderedPageBreak/>
              <w:t>One clear difference that is frequently referred to when British and American businesses</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are being compared is the way they look at the future. The general optimism prevalent in</w:t>
            </w:r>
          </w:p>
          <w:p w:rsidR="00443923" w:rsidRPr="00EE182F" w:rsidRDefault="00443923" w:rsidP="00443923">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US business concerning the future – and future success – is said to contrast strongly with</w:t>
            </w:r>
          </w:p>
          <w:p w:rsidR="00443923" w:rsidRDefault="00443923" w:rsidP="00443923">
            <w:pPr>
              <w:spacing w:line="480" w:lineRule="auto"/>
              <w:jc w:val="both"/>
              <w:rPr>
                <w:rFonts w:asciiTheme="majorBidi" w:hAnsiTheme="majorBidi" w:cstheme="majorBidi"/>
                <w:sz w:val="24"/>
                <w:szCs w:val="24"/>
              </w:rPr>
            </w:pPr>
            <w:r w:rsidRPr="00EE182F">
              <w:rPr>
                <w:rFonts w:asciiTheme="majorBidi" w:hAnsiTheme="majorBidi" w:cstheme="majorBidi"/>
                <w:sz w:val="24"/>
                <w:szCs w:val="24"/>
              </w:rPr>
              <w:t>the more nuanced view of British busi</w:t>
            </w:r>
            <w:r>
              <w:rPr>
                <w:rFonts w:asciiTheme="majorBidi" w:hAnsiTheme="majorBidi" w:cstheme="majorBidi"/>
                <w:sz w:val="24"/>
                <w:szCs w:val="24"/>
              </w:rPr>
              <w:t>ness about future developments.</w:t>
            </w:r>
          </w:p>
          <w:p w:rsidR="00443923" w:rsidRDefault="00443923" w:rsidP="00443923">
            <w:pPr>
              <w:spacing w:line="480" w:lineRule="auto"/>
              <w:jc w:val="both"/>
              <w:rPr>
                <w:rFonts w:asciiTheme="majorBidi" w:hAnsiTheme="majorBidi" w:cstheme="majorBidi"/>
                <w:sz w:val="24"/>
                <w:szCs w:val="24"/>
              </w:rPr>
            </w:pPr>
          </w:p>
          <w:p w:rsidR="00443923" w:rsidRPr="008756CD" w:rsidRDefault="00443923" w:rsidP="00284BC0">
            <w:pPr>
              <w:spacing w:line="480" w:lineRule="auto"/>
              <w:jc w:val="both"/>
              <w:rPr>
                <w:rFonts w:asciiTheme="majorBidi" w:hAnsiTheme="majorBidi" w:cstheme="majorBidi"/>
                <w:b/>
                <w:bCs/>
                <w:sz w:val="24"/>
                <w:szCs w:val="24"/>
              </w:rPr>
            </w:pPr>
          </w:p>
        </w:tc>
      </w:tr>
    </w:tbl>
    <w:p w:rsidR="002F7F1A" w:rsidRPr="00666057"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p>
    <w:p w:rsidR="00AF0B73" w:rsidRPr="00666057" w:rsidRDefault="00AF0B73" w:rsidP="002F7F1A">
      <w:pPr>
        <w:autoSpaceDE w:val="0"/>
        <w:autoSpaceDN w:val="0"/>
        <w:adjustRightInd w:val="0"/>
        <w:spacing w:after="0" w:line="480" w:lineRule="auto"/>
        <w:jc w:val="both"/>
        <w:rPr>
          <w:rFonts w:asciiTheme="majorBidi" w:hAnsiTheme="majorBidi" w:cstheme="majorBidi"/>
          <w:b/>
          <w:bCs/>
          <w:sz w:val="24"/>
          <w:szCs w:val="24"/>
          <w:lang w:val="en-US"/>
        </w:rPr>
      </w:pPr>
    </w:p>
    <w:p w:rsidR="00AF0B73" w:rsidRPr="009B7385" w:rsidRDefault="00AF0B73" w:rsidP="002F7F1A">
      <w:pPr>
        <w:autoSpaceDE w:val="0"/>
        <w:autoSpaceDN w:val="0"/>
        <w:adjustRightInd w:val="0"/>
        <w:spacing w:after="0" w:line="480" w:lineRule="auto"/>
        <w:jc w:val="both"/>
        <w:rPr>
          <w:rFonts w:asciiTheme="majorBidi" w:hAnsiTheme="majorBidi" w:cstheme="majorBidi"/>
          <w:b/>
          <w:bCs/>
          <w:sz w:val="24"/>
          <w:szCs w:val="24"/>
        </w:rPr>
      </w:pPr>
      <w:r>
        <w:rPr>
          <w:rFonts w:asciiTheme="majorBidi" w:hAnsiTheme="majorBidi" w:cstheme="majorBidi"/>
          <w:b/>
          <w:bCs/>
          <w:sz w:val="24"/>
          <w:szCs w:val="24"/>
        </w:rPr>
        <w:t>Case Study</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9288"/>
      </w:tblGrid>
      <w:tr w:rsidR="002F7F1A" w:rsidRPr="009B7385" w:rsidTr="00284BC0">
        <w:tc>
          <w:tcPr>
            <w:tcW w:w="9576" w:type="dxa"/>
          </w:tcPr>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b/>
                <w:bCs/>
                <w:sz w:val="24"/>
                <w:szCs w:val="24"/>
                <w:lang w:val="en-US"/>
              </w:rPr>
              <w:t>To Russia with love</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1)Jan de Rover sat back in his chair, his feet resting on the piles of paperwork on his desk. He watched a jet flying low over the greenhouses as it came in to land at Amsterdam airport. He was thinking about his next trip to Moscow, where he was trying to sell flowers, which his company grew under glass. ‘I’m not looking forward to going’, he told his financial director Rob, who was also watching the plane. ‘It’s frightening over there, you know?’ Sitting up, he leaned over his desk and said: ‘You won’t believe what the Russian mafia gets up to. Their tentacles are everywhere. And you never know where you are with them, they’re so unpredictable.</w:t>
            </w:r>
          </w:p>
          <w:p w:rsidR="002F7F1A" w:rsidRPr="00EE182F" w:rsidRDefault="002F7F1A" w:rsidP="00797E7E">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2)Do you know there was a shooting incident last week – about flowers, would you be</w:t>
            </w:r>
            <w:r w:rsidR="00797E7E">
              <w:rPr>
                <w:rFonts w:asciiTheme="majorBidi" w:hAnsiTheme="majorBidi" w:cstheme="majorBidi"/>
                <w:sz w:val="24"/>
                <w:szCs w:val="24"/>
                <w:lang w:val="en-US"/>
              </w:rPr>
              <w:t xml:space="preserve">lieve it!’ </w:t>
            </w:r>
            <w:r w:rsidRPr="00EE182F">
              <w:rPr>
                <w:rFonts w:asciiTheme="majorBidi" w:hAnsiTheme="majorBidi" w:cstheme="majorBidi"/>
                <w:sz w:val="24"/>
                <w:szCs w:val="24"/>
                <w:lang w:val="en-US"/>
              </w:rPr>
              <w:t>Jan’s company is all about flowers – acres of greenhouses, a dozen trucks to transport the flowers to the flower auction just round the corner, two hundred employees, including seasonal workers, and the office building where everything is managed. He exports 120 million flowers to all parts of the world, including Eastern and Southern Europe, North and South America. Forty dozen flowers are sent to Russia each week.</w:t>
            </w:r>
          </w:p>
          <w:p w:rsidR="002F7F1A" w:rsidRPr="00EE182F" w:rsidRDefault="002F7F1A" w:rsidP="00284BC0">
            <w:pPr>
              <w:autoSpaceDE w:val="0"/>
              <w:autoSpaceDN w:val="0"/>
              <w:adjustRightInd w:val="0"/>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lastRenderedPageBreak/>
              <w:t>3)The time factor plays an important role here since flowers will not survive any long transport delay. The prices of flowers sent to Russia are automatically set 30 per cent higher. The difference in price is given to the mafia, otherwise the flowers would never arrive at their destination on time. For Jan this is the onlyway to overcome the problems caused by the poor infrastructure. Bribes are the only way, for example, to make sure that the flowers get loaded on to local transport before they start wilting. Even then, however, as Jan explains to his financial director, you never know beforehand whether they’re going to accept the bribe.</w:t>
            </w:r>
          </w:p>
          <w:p w:rsidR="002F7F1A" w:rsidRPr="00C9592C" w:rsidRDefault="002F7F1A" w:rsidP="00284BC0">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lang w:val="en-US"/>
              </w:rPr>
              <w:t xml:space="preserve">4)Rob is not happy with these ‘facilitation payments’ either. Nor is he happy about the fact that the eventual payments for the flowers take ages to reach Holland. In some cases it has taken over a year before the money has been transferred – and then without any excuse or apology. If this happened in his own country, the company would stop any further deliveries. ‘If you ask me’, said Rob to his boss, ‘I reckon the Russians and the mafia are in it together.’ </w:t>
            </w:r>
            <w:r w:rsidRPr="009B7385">
              <w:rPr>
                <w:rFonts w:asciiTheme="majorBidi" w:hAnsiTheme="majorBidi" w:cstheme="majorBidi"/>
                <w:sz w:val="24"/>
                <w:szCs w:val="24"/>
              </w:rPr>
              <w:t>Jan noddedhishead in relu</w:t>
            </w:r>
            <w:r>
              <w:rPr>
                <w:rFonts w:asciiTheme="majorBidi" w:hAnsiTheme="majorBidi" w:cstheme="majorBidi"/>
                <w:sz w:val="24"/>
                <w:szCs w:val="24"/>
              </w:rPr>
              <w:t>ctant agreement.</w:t>
            </w:r>
          </w:p>
        </w:tc>
      </w:tr>
    </w:tbl>
    <w:p w:rsidR="002F7F1A" w:rsidRPr="009B7385" w:rsidRDefault="002F7F1A" w:rsidP="002F7F1A">
      <w:pPr>
        <w:autoSpaceDE w:val="0"/>
        <w:autoSpaceDN w:val="0"/>
        <w:adjustRightInd w:val="0"/>
        <w:spacing w:after="0" w:line="480" w:lineRule="auto"/>
        <w:jc w:val="both"/>
        <w:rPr>
          <w:rFonts w:asciiTheme="majorBidi" w:hAnsiTheme="majorBidi" w:cstheme="majorBidi"/>
          <w:b/>
          <w:bCs/>
          <w:sz w:val="24"/>
          <w:szCs w:val="24"/>
        </w:rPr>
      </w:pPr>
    </w:p>
    <w:p w:rsidR="002F7F1A" w:rsidRPr="009B7385" w:rsidRDefault="002F7F1A" w:rsidP="002F7F1A">
      <w:pPr>
        <w:autoSpaceDE w:val="0"/>
        <w:autoSpaceDN w:val="0"/>
        <w:adjustRightInd w:val="0"/>
        <w:spacing w:after="0" w:line="480" w:lineRule="auto"/>
        <w:jc w:val="both"/>
        <w:rPr>
          <w:rFonts w:asciiTheme="majorBidi" w:hAnsiTheme="majorBidi" w:cstheme="majorBidi"/>
          <w:b/>
          <w:bCs/>
          <w:sz w:val="24"/>
          <w:szCs w:val="24"/>
        </w:rPr>
      </w:pPr>
      <w:r w:rsidRPr="009B7385">
        <w:rPr>
          <w:rFonts w:asciiTheme="majorBidi" w:hAnsiTheme="majorBidi" w:cstheme="majorBidi"/>
          <w:b/>
          <w:bCs/>
          <w:sz w:val="24"/>
          <w:szCs w:val="24"/>
        </w:rPr>
        <w:t>Questions</w:t>
      </w:r>
    </w:p>
    <w:p w:rsidR="002F7F1A" w:rsidRPr="00EE182F"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1. Jan believes that paying bribes is the only way to overcome the problems caused by the poor infrastructure</w:t>
      </w:r>
    </w:p>
    <w:p w:rsidR="002F7F1A" w:rsidRPr="00EE182F"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in Russia. Is this really the only way of tackling these problems?</w:t>
      </w:r>
    </w:p>
    <w:p w:rsidR="002F7F1A" w:rsidRPr="00EE182F" w:rsidRDefault="002F7F1A" w:rsidP="002F7F1A">
      <w:pPr>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2. How do you explain Rob’s comment that ‘the Russians and the mafia are in it together’?</w:t>
      </w:r>
    </w:p>
    <w:p w:rsidR="002F7F1A" w:rsidRPr="00EE182F" w:rsidRDefault="002F7F1A" w:rsidP="002F7F1A">
      <w:pPr>
        <w:spacing w:line="480" w:lineRule="auto"/>
        <w:jc w:val="both"/>
        <w:rPr>
          <w:rFonts w:asciiTheme="majorBidi" w:hAnsiTheme="majorBidi" w:cstheme="majorBidi"/>
          <w:b/>
          <w:bCs/>
          <w:sz w:val="24"/>
          <w:szCs w:val="24"/>
          <w:lang w:val="en-US"/>
        </w:rPr>
      </w:pPr>
    </w:p>
    <w:p w:rsidR="002F7F1A" w:rsidRPr="00EE182F" w:rsidRDefault="002F7F1A" w:rsidP="002F7F1A">
      <w:pPr>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Confucian Asia</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1)Confucianism is a philosophy developed from the teachings of Confucius. Born in 551 BC</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in the province of Lu, China, Confucius was a political figure, educator and philosopher</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lastRenderedPageBreak/>
        <w:t xml:space="preserve">who lived during a time when China was divided into small states locked in endless </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conflicts and power struggles. His teachings over peace and universal love among humankind</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were preserved by his followers and established the basis of subsequent Chinese thought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on how the ideal man should live and interact, as well as how society and government</w:t>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should be formed.</w:t>
      </w:r>
    </w:p>
    <w:p w:rsidR="002F7F1A" w:rsidRPr="00EE182F" w:rsidRDefault="002F7F1A" w:rsidP="002F7F1A">
      <w:pPr>
        <w:autoSpaceDE w:val="0"/>
        <w:autoSpaceDN w:val="0"/>
        <w:adjustRightInd w:val="0"/>
        <w:spacing w:after="0" w:line="480" w:lineRule="auto"/>
        <w:jc w:val="both"/>
        <w:rPr>
          <w:rFonts w:asciiTheme="majorBidi" w:hAnsiTheme="majorBidi" w:cstheme="majorBidi"/>
          <w:b/>
          <w:bCs/>
          <w:i/>
          <w:iCs/>
          <w:sz w:val="24"/>
          <w:szCs w:val="24"/>
          <w:lang w:val="en-US"/>
        </w:rPr>
      </w:pPr>
      <w:r w:rsidRPr="00EE182F">
        <w:rPr>
          <w:rFonts w:asciiTheme="majorBidi" w:hAnsiTheme="majorBidi" w:cstheme="majorBidi"/>
          <w:b/>
          <w:bCs/>
          <w:sz w:val="24"/>
          <w:szCs w:val="24"/>
          <w:lang w:val="en-US"/>
        </w:rPr>
        <w:t xml:space="preserve">The Chinese and </w:t>
      </w:r>
      <w:r w:rsidRPr="00EE182F">
        <w:rPr>
          <w:rFonts w:asciiTheme="majorBidi" w:hAnsiTheme="majorBidi" w:cstheme="majorBidi"/>
          <w:b/>
          <w:bCs/>
          <w:i/>
          <w:iCs/>
          <w:sz w:val="24"/>
          <w:szCs w:val="24"/>
          <w:lang w:val="en-US"/>
        </w:rPr>
        <w:t>guanxi</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2)Relationships in China are the key to business success. Building up a strong network of</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such relationships, referred to as </w:t>
      </w:r>
      <w:r w:rsidRPr="00EE182F">
        <w:rPr>
          <w:rFonts w:asciiTheme="majorBidi" w:hAnsiTheme="majorBidi" w:cstheme="majorBidi"/>
          <w:i/>
          <w:iCs/>
          <w:sz w:val="24"/>
          <w:szCs w:val="24"/>
          <w:lang w:val="en-US"/>
        </w:rPr>
        <w:t>guanxi</w:t>
      </w:r>
      <w:r w:rsidRPr="00EE182F">
        <w:rPr>
          <w:rFonts w:asciiTheme="majorBidi" w:hAnsiTheme="majorBidi" w:cstheme="majorBidi"/>
          <w:sz w:val="24"/>
          <w:szCs w:val="24"/>
          <w:lang w:val="en-US"/>
        </w:rPr>
        <w:t>, is the preoccupation of Chinese businessmen.</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Trust and confidence are vital elements of such relationships, so that transactions made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between people in close relationship do not need to be made in contractual form. In fact,</w:t>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i/>
          <w:iCs/>
          <w:sz w:val="24"/>
          <w:szCs w:val="24"/>
          <w:lang w:val="en-US"/>
        </w:rPr>
        <w:t>guanxi</w:t>
      </w:r>
      <w:r w:rsidRPr="00EE182F">
        <w:rPr>
          <w:rFonts w:asciiTheme="majorBidi" w:hAnsiTheme="majorBidi" w:cstheme="majorBidi"/>
          <w:sz w:val="24"/>
          <w:szCs w:val="24"/>
          <w:lang w:val="en-US"/>
        </w:rPr>
        <w:t>goes much further than an elaborate network of relationships. Those in the network</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both grant favors and expect eventually to receive favors in return. As Westerners have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discovered, it can be difficult setting up relationships without using others who are themselves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owed favors. When </w:t>
      </w:r>
      <w:r w:rsidRPr="00EE182F">
        <w:rPr>
          <w:rFonts w:asciiTheme="majorBidi" w:hAnsiTheme="majorBidi" w:cstheme="majorBidi"/>
          <w:i/>
          <w:iCs/>
          <w:sz w:val="24"/>
          <w:szCs w:val="24"/>
          <w:lang w:val="en-US"/>
        </w:rPr>
        <w:t>guanxi</w:t>
      </w:r>
      <w:r w:rsidRPr="00EE182F">
        <w:rPr>
          <w:rFonts w:asciiTheme="majorBidi" w:hAnsiTheme="majorBidi" w:cstheme="majorBidi"/>
          <w:sz w:val="24"/>
          <w:szCs w:val="24"/>
          <w:lang w:val="en-US"/>
        </w:rPr>
        <w:t>with someone has been achieved, then the business of</w:t>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penetrating the Chinese market is made easier.</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3)Such a network is indispensable as a source of information and expertise, as a way</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of developing new relationships, finding business partners and eventually new deals. Its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origins are disputed, although it does reflect many of the features of traditional village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life in China. It appears to have developed on a large scale as a way of dealing with the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state bureaucracy, and to have flourished during the recent opening up of China and</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consequent economic development.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4)Those Western companies in business in China are aware of the continual need to</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develop and maintain these special relationships and will pay them explicit attention in the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organization of their activities. A member of staff or whole department will be concerned</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with</w:t>
      </w:r>
      <w:r w:rsidRPr="00EE182F">
        <w:rPr>
          <w:rFonts w:asciiTheme="majorBidi" w:hAnsiTheme="majorBidi" w:cstheme="majorBidi"/>
          <w:i/>
          <w:iCs/>
          <w:sz w:val="24"/>
          <w:szCs w:val="24"/>
          <w:lang w:val="en-US"/>
        </w:rPr>
        <w:t>guanxi</w:t>
      </w:r>
      <w:r w:rsidRPr="00EE182F">
        <w:rPr>
          <w:rFonts w:asciiTheme="majorBidi" w:hAnsiTheme="majorBidi" w:cstheme="majorBidi"/>
          <w:sz w:val="24"/>
          <w:szCs w:val="24"/>
          <w:lang w:val="en-US"/>
        </w:rPr>
        <w:t>or public relations administration.   This entails maintaining good relations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lastRenderedPageBreak/>
        <w:t>not just with customers and suppliers, but also with local authorities, financial institutions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and tax offices (Burns, 1998).</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5)Related to this is the notion of </w:t>
      </w:r>
      <w:r w:rsidRPr="00EE182F">
        <w:rPr>
          <w:rFonts w:asciiTheme="majorBidi" w:hAnsiTheme="majorBidi" w:cstheme="majorBidi"/>
          <w:i/>
          <w:iCs/>
          <w:sz w:val="24"/>
          <w:szCs w:val="24"/>
          <w:lang w:val="en-US"/>
        </w:rPr>
        <w:t>mianzi</w:t>
      </w:r>
      <w:r w:rsidRPr="00EE182F">
        <w:rPr>
          <w:rFonts w:asciiTheme="majorBidi" w:hAnsiTheme="majorBidi" w:cstheme="majorBidi"/>
          <w:sz w:val="24"/>
          <w:szCs w:val="24"/>
          <w:lang w:val="en-US"/>
        </w:rPr>
        <w:t>, meaning ‘face’. The need to maintain your</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own dignity and that of others has already been mentioned as a general characteristic</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of relationships in Asia. In China this is taken a step further. Here, it is to do with your</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personal and public reputation, to be maintained at all cost and to be used to influence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other people in their decision-making. Direct criticism or confrontation of anyone related</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to business activities is not only an invitation for some kind of damaging retribution, but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also results in damage to the </w:t>
      </w:r>
      <w:r w:rsidRPr="00EE182F">
        <w:rPr>
          <w:rFonts w:asciiTheme="majorBidi" w:hAnsiTheme="majorBidi" w:cstheme="majorBidi"/>
          <w:i/>
          <w:iCs/>
          <w:sz w:val="24"/>
          <w:szCs w:val="24"/>
          <w:lang w:val="en-US"/>
        </w:rPr>
        <w:t>mianzi</w:t>
      </w:r>
      <w:r w:rsidR="009606DB">
        <w:rPr>
          <w:rFonts w:asciiTheme="majorBidi" w:hAnsiTheme="majorBidi" w:cstheme="majorBidi"/>
          <w:i/>
          <w:iCs/>
          <w:sz w:val="24"/>
          <w:szCs w:val="24"/>
          <w:lang w:val="en-US"/>
        </w:rPr>
        <w:t xml:space="preserve"> </w:t>
      </w:r>
      <w:r w:rsidRPr="00EE182F">
        <w:rPr>
          <w:rFonts w:asciiTheme="majorBidi" w:hAnsiTheme="majorBidi" w:cstheme="majorBidi"/>
          <w:sz w:val="24"/>
          <w:szCs w:val="24"/>
          <w:lang w:val="en-US"/>
        </w:rPr>
        <w:t>of the person who has made the criticism and thereby</w:t>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harmed the other.</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6)As Michailova and Worm (2003) indicate, </w:t>
      </w:r>
      <w:r w:rsidRPr="00EE182F">
        <w:rPr>
          <w:rFonts w:asciiTheme="majorBidi" w:hAnsiTheme="majorBidi" w:cstheme="majorBidi"/>
          <w:i/>
          <w:iCs/>
          <w:sz w:val="24"/>
          <w:szCs w:val="24"/>
          <w:lang w:val="en-US"/>
        </w:rPr>
        <w:t>guanxi</w:t>
      </w:r>
      <w:r w:rsidRPr="00EE182F">
        <w:rPr>
          <w:rFonts w:asciiTheme="majorBidi" w:hAnsiTheme="majorBidi" w:cstheme="majorBidi"/>
          <w:sz w:val="24"/>
          <w:szCs w:val="24"/>
          <w:lang w:val="en-US"/>
        </w:rPr>
        <w:t>is a much older tradition and the reflection of Confucianism’s notions</w:t>
      </w:r>
      <w:r w:rsidR="00AA6B59">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 xml:space="preserve">that individuals, as social beings, each have their place in a hierarchy of relationships. As such, helping friends within a network is a moral and social obligation; not doing so entails loss of face and prestige. </w:t>
      </w:r>
      <w:r w:rsidRPr="00EE182F">
        <w:rPr>
          <w:rFonts w:asciiTheme="majorBidi" w:hAnsiTheme="majorBidi" w:cstheme="majorBidi"/>
          <w:i/>
          <w:iCs/>
          <w:sz w:val="24"/>
          <w:szCs w:val="24"/>
          <w:lang w:val="en-US"/>
        </w:rPr>
        <w:t xml:space="preserve">Blat </w:t>
      </w:r>
      <w:r w:rsidRPr="00EE182F">
        <w:rPr>
          <w:rFonts w:asciiTheme="majorBidi" w:hAnsiTheme="majorBidi" w:cstheme="majorBidi"/>
          <w:sz w:val="24"/>
          <w:szCs w:val="24"/>
          <w:lang w:val="en-US"/>
        </w:rPr>
        <w:t>, although it also entails making commitments, is mo</w:t>
      </w:r>
      <w:r w:rsidR="00AA6B59">
        <w:rPr>
          <w:rFonts w:asciiTheme="majorBidi" w:hAnsiTheme="majorBidi" w:cstheme="majorBidi"/>
          <w:sz w:val="24"/>
          <w:szCs w:val="24"/>
          <w:lang w:val="en-US"/>
        </w:rPr>
        <w:t xml:space="preserve">re to do with </w:t>
      </w:r>
      <w:r w:rsidRPr="00EE182F">
        <w:rPr>
          <w:rFonts w:asciiTheme="majorBidi" w:hAnsiTheme="majorBidi" w:cstheme="majorBidi"/>
          <w:sz w:val="24"/>
          <w:szCs w:val="24"/>
          <w:lang w:val="en-US"/>
        </w:rPr>
        <w:t>emotions and self-serving pleasure. It is more analytical in nature, confined to smaller networks and more oft en pursued on a one-to-one basis.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Moreover, Fu </w:t>
      </w:r>
      <w:r w:rsidRPr="00EE182F">
        <w:rPr>
          <w:rFonts w:asciiTheme="majorBidi" w:hAnsiTheme="majorBidi" w:cstheme="majorBidi"/>
          <w:i/>
          <w:iCs/>
          <w:sz w:val="24"/>
          <w:szCs w:val="24"/>
          <w:lang w:val="en-US"/>
        </w:rPr>
        <w:t xml:space="preserve">et al. </w:t>
      </w:r>
      <w:r w:rsidRPr="00EE182F">
        <w:rPr>
          <w:rFonts w:asciiTheme="majorBidi" w:hAnsiTheme="majorBidi" w:cstheme="majorBidi"/>
          <w:sz w:val="24"/>
          <w:szCs w:val="24"/>
          <w:lang w:val="en-US"/>
        </w:rPr>
        <w:t>suggest that there may well be opposing forces at play: internal pressures to conform to traditional</w:t>
      </w:r>
      <w:r w:rsidR="00AA6B59">
        <w:rPr>
          <w:rFonts w:asciiTheme="majorBidi" w:hAnsiTheme="majorBidi" w:cstheme="majorBidi"/>
          <w:sz w:val="24"/>
          <w:szCs w:val="24"/>
          <w:lang w:val="en-US"/>
        </w:rPr>
        <w:t xml:space="preserve"> Confucian values are vying with </w:t>
      </w:r>
      <w:r w:rsidRPr="00EE182F">
        <w:rPr>
          <w:rFonts w:asciiTheme="majorBidi" w:hAnsiTheme="majorBidi" w:cstheme="majorBidi"/>
          <w:sz w:val="24"/>
          <w:szCs w:val="24"/>
          <w:lang w:val="en-US"/>
        </w:rPr>
        <w:t>external pressures to be competitive. Although the traditional respect for and obedience to seniority and authority are still deep-rooted, reforms within the system now allow people to seek their own employment rather than the authorities telling them where to work.</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7)Wisdom and pragmatism are words often used when describing China’s role in present-day</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global business and its business culture generally. The Confucian nature of this culture is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apparent in its focus on building relationships, on the importance China gives to establishing</w:t>
      </w:r>
    </w:p>
    <w:p w:rsidR="002F7F1A" w:rsidRDefault="002F7F1A" w:rsidP="002F7F1A">
      <w:pPr>
        <w:spacing w:line="480" w:lineRule="auto"/>
        <w:jc w:val="both"/>
        <w:rPr>
          <w:rFonts w:asciiTheme="majorBidi" w:hAnsiTheme="majorBidi" w:cstheme="majorBidi"/>
          <w:sz w:val="24"/>
          <w:szCs w:val="24"/>
        </w:rPr>
      </w:pPr>
      <w:r w:rsidRPr="009B7385">
        <w:rPr>
          <w:rFonts w:asciiTheme="majorBidi" w:hAnsiTheme="majorBidi" w:cstheme="majorBidi"/>
          <w:sz w:val="24"/>
          <w:szCs w:val="24"/>
        </w:rPr>
        <w:t>harmonious</w:t>
      </w:r>
      <w:r w:rsidR="00AA6B59">
        <w:rPr>
          <w:rFonts w:asciiTheme="majorBidi" w:hAnsiTheme="majorBidi" w:cstheme="majorBidi"/>
          <w:sz w:val="24"/>
          <w:szCs w:val="24"/>
        </w:rPr>
        <w:t xml:space="preserve"> </w:t>
      </w:r>
      <w:r w:rsidRPr="009B7385">
        <w:rPr>
          <w:rFonts w:asciiTheme="majorBidi" w:hAnsiTheme="majorBidi" w:cstheme="majorBidi"/>
          <w:sz w:val="24"/>
          <w:szCs w:val="24"/>
        </w:rPr>
        <w:t>relationships.</w:t>
      </w: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288"/>
      </w:tblGrid>
      <w:tr w:rsidR="002F7F1A" w:rsidTr="00284BC0">
        <w:tc>
          <w:tcPr>
            <w:tcW w:w="9500" w:type="dxa"/>
          </w:tcPr>
          <w:p w:rsidR="002F7F1A" w:rsidRPr="00EC448D" w:rsidRDefault="002F7F1A" w:rsidP="00284BC0">
            <w:pPr>
              <w:autoSpaceDE w:val="0"/>
              <w:autoSpaceDN w:val="0"/>
              <w:adjustRightInd w:val="0"/>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Case Study</w:t>
            </w:r>
          </w:p>
        </w:tc>
      </w:tr>
    </w:tbl>
    <w:p w:rsidR="002F7F1A" w:rsidRDefault="002F7F1A" w:rsidP="002F7F1A">
      <w:pPr>
        <w:autoSpaceDE w:val="0"/>
        <w:autoSpaceDN w:val="0"/>
        <w:adjustRightInd w:val="0"/>
        <w:spacing w:after="0" w:line="480" w:lineRule="auto"/>
        <w:jc w:val="both"/>
        <w:rPr>
          <w:rFonts w:asciiTheme="majorBidi" w:hAnsiTheme="majorBidi" w:cstheme="majorBidi"/>
          <w:b/>
          <w:bCs/>
          <w:sz w:val="24"/>
          <w:szCs w:val="24"/>
        </w:rPr>
      </w:pP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212"/>
      </w:tblGrid>
      <w:tr w:rsidR="009606DB" w:rsidRPr="00666057" w:rsidTr="009606DB">
        <w:tc>
          <w:tcPr>
            <w:tcW w:w="9212" w:type="dxa"/>
          </w:tcPr>
          <w:p w:rsidR="009606DB" w:rsidRPr="00EE182F" w:rsidRDefault="009606DB" w:rsidP="009606DB">
            <w:pPr>
              <w:autoSpaceDE w:val="0"/>
              <w:autoSpaceDN w:val="0"/>
              <w:adjustRightInd w:val="0"/>
              <w:spacing w:line="480" w:lineRule="auto"/>
              <w:jc w:val="both"/>
              <w:rPr>
                <w:rFonts w:asciiTheme="majorBidi" w:hAnsiTheme="majorBidi" w:cstheme="majorBidi"/>
                <w:b/>
                <w:bCs/>
                <w:i/>
                <w:iCs/>
                <w:sz w:val="24"/>
                <w:szCs w:val="24"/>
              </w:rPr>
            </w:pPr>
            <w:r w:rsidRPr="00EE182F">
              <w:rPr>
                <w:rFonts w:asciiTheme="majorBidi" w:hAnsiTheme="majorBidi" w:cstheme="majorBidi"/>
                <w:b/>
                <w:bCs/>
                <w:sz w:val="24"/>
                <w:szCs w:val="24"/>
              </w:rPr>
              <w:t xml:space="preserve">The Japanese and </w:t>
            </w:r>
            <w:r w:rsidRPr="00EE182F">
              <w:rPr>
                <w:rFonts w:asciiTheme="majorBidi" w:hAnsiTheme="majorBidi" w:cstheme="majorBidi"/>
                <w:b/>
                <w:bCs/>
                <w:i/>
                <w:iCs/>
                <w:sz w:val="24"/>
                <w:szCs w:val="24"/>
              </w:rPr>
              <w:t>wa</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Harmony is also a term that can be applied to the culture of Japanese society.   The</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 xml:space="preserve">concept of </w:t>
            </w:r>
            <w:r w:rsidRPr="00EE182F">
              <w:rPr>
                <w:rFonts w:asciiTheme="majorBidi" w:hAnsiTheme="majorBidi" w:cstheme="majorBidi"/>
                <w:i/>
                <w:iCs/>
                <w:sz w:val="24"/>
                <w:szCs w:val="24"/>
              </w:rPr>
              <w:t>wa</w:t>
            </w:r>
            <w:r w:rsidRPr="00EE182F">
              <w:rPr>
                <w:rFonts w:asciiTheme="majorBidi" w:hAnsiTheme="majorBidi" w:cstheme="majorBidi"/>
                <w:sz w:val="24"/>
                <w:szCs w:val="24"/>
              </w:rPr>
              <w:t>, the spirit of harmony, is a principle of Japanese thought, one applied to all</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relationships – even to the relationship with nature.   This spirit is reflected in the considerable</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degree of collaborative behavior and consensus-building within an organization.</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This behavior is fundamental to decision-making in business and involves proposals</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being discussed informally on the work-floor before being pushed up through the organization’s</w:t>
            </w:r>
            <w:r>
              <w:rPr>
                <w:rFonts w:asciiTheme="majorBidi" w:hAnsiTheme="majorBidi" w:cstheme="majorBidi"/>
                <w:sz w:val="24"/>
                <w:szCs w:val="24"/>
              </w:rPr>
              <w:t xml:space="preserve"> </w:t>
            </w:r>
            <w:r w:rsidRPr="00EE182F">
              <w:rPr>
                <w:rFonts w:asciiTheme="majorBidi" w:hAnsiTheme="majorBidi" w:cstheme="majorBidi"/>
                <w:sz w:val="24"/>
                <w:szCs w:val="24"/>
              </w:rPr>
              <w:t>hierarchy where each level of management gives its input and suggestions. The</w:t>
            </w:r>
            <w:r>
              <w:rPr>
                <w:rFonts w:asciiTheme="majorBidi" w:hAnsiTheme="majorBidi" w:cstheme="majorBidi"/>
                <w:sz w:val="24"/>
                <w:szCs w:val="24"/>
              </w:rPr>
              <w:t xml:space="preserve"> </w:t>
            </w:r>
            <w:r w:rsidRPr="00EE182F">
              <w:rPr>
                <w:rFonts w:asciiTheme="majorBidi" w:hAnsiTheme="majorBidi" w:cstheme="majorBidi"/>
                <w:sz w:val="24"/>
                <w:szCs w:val="24"/>
              </w:rPr>
              <w:t>managers are to be seen more as facilitators in making decisions rather than the actual</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decision-makers. Building a consensus within the organization may take time through</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the need to go into detailed discussion and to give everyone the feeling that they are</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participating in the decision-making process. Eventually, the proposals reach the top and</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are acted on.</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 xml:space="preserve">The idea of </w:t>
            </w:r>
            <w:r w:rsidRPr="00EE182F">
              <w:rPr>
                <w:rFonts w:asciiTheme="majorBidi" w:hAnsiTheme="majorBidi" w:cstheme="majorBidi"/>
                <w:i/>
                <w:iCs/>
                <w:sz w:val="24"/>
                <w:szCs w:val="24"/>
              </w:rPr>
              <w:t>wa</w:t>
            </w:r>
            <w:r>
              <w:rPr>
                <w:rFonts w:asciiTheme="majorBidi" w:hAnsiTheme="majorBidi" w:cstheme="majorBidi"/>
                <w:i/>
                <w:iCs/>
                <w:sz w:val="24"/>
                <w:szCs w:val="24"/>
              </w:rPr>
              <w:t xml:space="preserve"> </w:t>
            </w:r>
            <w:r w:rsidRPr="00EE182F">
              <w:rPr>
                <w:rFonts w:asciiTheme="majorBidi" w:hAnsiTheme="majorBidi" w:cstheme="majorBidi"/>
                <w:sz w:val="24"/>
                <w:szCs w:val="24"/>
              </w:rPr>
              <w:t>is also reflected in the relationship between the organization and its</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employees. In return for an employee’s loyalty and commitment to an organization, the</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employer will provide job security. In some larger industrial c</w:t>
            </w:r>
            <w:r>
              <w:rPr>
                <w:rFonts w:asciiTheme="majorBidi" w:hAnsiTheme="majorBidi" w:cstheme="majorBidi"/>
                <w:sz w:val="24"/>
                <w:szCs w:val="24"/>
              </w:rPr>
              <w:t xml:space="preserve">ompanies this mutual commitment </w:t>
            </w:r>
            <w:r w:rsidRPr="00EE182F">
              <w:rPr>
                <w:rFonts w:asciiTheme="majorBidi" w:hAnsiTheme="majorBidi" w:cstheme="majorBidi"/>
                <w:sz w:val="24"/>
                <w:szCs w:val="24"/>
              </w:rPr>
              <w:t>can be for life.   This interdependent relationship follows on from other, similar,</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relationships which the working Japanese have experienced in their lives – with family,</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school and university. All of them require mutual commitment and loyalty. Some observers</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see a greater loyalty behind these relationships, that of loyalty to the country. The individual</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employee identifies with his/her colleagues who, as a group, identify with the company,</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which in turn identifies with the economic needs of Japan.</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lastRenderedPageBreak/>
              <w:t>The whole process of consensus-building may seem long and drawn out to Western</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eyes. It must, however, be taken into account when doing business in Japan, along with the</w:t>
            </w:r>
          </w:p>
          <w:p w:rsidR="009606DB" w:rsidRPr="00EE182F" w:rsidRDefault="009606DB" w:rsidP="009606DB">
            <w:pPr>
              <w:autoSpaceDE w:val="0"/>
              <w:autoSpaceDN w:val="0"/>
              <w:adjustRightInd w:val="0"/>
              <w:spacing w:line="480" w:lineRule="auto"/>
              <w:jc w:val="both"/>
              <w:rPr>
                <w:rFonts w:asciiTheme="majorBidi" w:hAnsiTheme="majorBidi" w:cstheme="majorBidi"/>
                <w:sz w:val="24"/>
                <w:szCs w:val="24"/>
              </w:rPr>
            </w:pPr>
            <w:r w:rsidRPr="00EE182F">
              <w:rPr>
                <w:rFonts w:asciiTheme="majorBidi" w:hAnsiTheme="majorBidi" w:cstheme="majorBidi"/>
                <w:sz w:val="24"/>
                <w:szCs w:val="24"/>
              </w:rPr>
              <w:t>Japanese disdain of individualism and self-assertion. Moreover, when the implementation</w:t>
            </w:r>
          </w:p>
          <w:p w:rsidR="009606DB" w:rsidRPr="00EE182F" w:rsidRDefault="009606DB" w:rsidP="009606DB">
            <w:pPr>
              <w:spacing w:line="480" w:lineRule="auto"/>
              <w:jc w:val="both"/>
              <w:rPr>
                <w:rFonts w:asciiTheme="majorBidi" w:hAnsiTheme="majorBidi" w:cstheme="majorBidi"/>
                <w:sz w:val="24"/>
                <w:szCs w:val="24"/>
              </w:rPr>
            </w:pPr>
            <w:r w:rsidRPr="00EE182F">
              <w:rPr>
                <w:rFonts w:asciiTheme="majorBidi" w:hAnsiTheme="majorBidi" w:cstheme="majorBidi"/>
                <w:sz w:val="24"/>
                <w:szCs w:val="24"/>
              </w:rPr>
              <w:t>phase of a deal is reached, everything happens quickly and enthusiastically.</w:t>
            </w:r>
          </w:p>
          <w:p w:rsidR="009606DB" w:rsidRDefault="009606DB" w:rsidP="002F7F1A">
            <w:pPr>
              <w:autoSpaceDE w:val="0"/>
              <w:autoSpaceDN w:val="0"/>
              <w:adjustRightInd w:val="0"/>
              <w:spacing w:line="480" w:lineRule="auto"/>
              <w:jc w:val="both"/>
              <w:rPr>
                <w:rFonts w:asciiTheme="majorBidi" w:hAnsiTheme="majorBidi" w:cstheme="majorBidi"/>
                <w:b/>
                <w:bCs/>
                <w:sz w:val="24"/>
                <w:szCs w:val="24"/>
              </w:rPr>
            </w:pPr>
          </w:p>
        </w:tc>
      </w:tr>
    </w:tbl>
    <w:p w:rsidR="009606DB" w:rsidRPr="009606DB" w:rsidRDefault="009606DB" w:rsidP="002F7F1A">
      <w:pPr>
        <w:autoSpaceDE w:val="0"/>
        <w:autoSpaceDN w:val="0"/>
        <w:adjustRightInd w:val="0"/>
        <w:spacing w:after="0" w:line="480" w:lineRule="auto"/>
        <w:jc w:val="both"/>
        <w:rPr>
          <w:rFonts w:asciiTheme="majorBidi" w:hAnsiTheme="majorBidi" w:cstheme="majorBidi"/>
          <w:b/>
          <w:bCs/>
          <w:sz w:val="24"/>
          <w:szCs w:val="24"/>
          <w:lang w:val="en-US"/>
        </w:rPr>
      </w:pPr>
    </w:p>
    <w:tbl>
      <w:tblPr>
        <w:tblW w:w="0" w:type="auto"/>
        <w:tblLook w:val="04A0"/>
      </w:tblPr>
      <w:tblGrid>
        <w:gridCol w:w="9288"/>
      </w:tblGrid>
      <w:tr w:rsidR="002F7F1A" w:rsidRPr="009B7385" w:rsidTr="00284BC0">
        <w:tc>
          <w:tcPr>
            <w:tcW w:w="9576" w:type="dxa"/>
          </w:tcPr>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042"/>
            </w:tblGrid>
            <w:tr w:rsidR="002F7F1A" w:rsidTr="009606DB">
              <w:tc>
                <w:tcPr>
                  <w:tcW w:w="9042" w:type="dxa"/>
                </w:tcPr>
                <w:p w:rsidR="002F7F1A" w:rsidRPr="00EC448D" w:rsidRDefault="002F7F1A" w:rsidP="00284BC0">
                  <w:pPr>
                    <w:autoSpaceDE w:val="0"/>
                    <w:autoSpaceDN w:val="0"/>
                    <w:adjustRightInd w:val="0"/>
                    <w:spacing w:line="48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 xml:space="preserve">Case Study </w:t>
                  </w:r>
                </w:p>
              </w:tc>
            </w:tr>
          </w:tbl>
          <w:p w:rsidR="002F7F1A" w:rsidRPr="009B7385" w:rsidRDefault="002F7F1A" w:rsidP="00284BC0">
            <w:pPr>
              <w:autoSpaceDE w:val="0"/>
              <w:autoSpaceDN w:val="0"/>
              <w:adjustRightInd w:val="0"/>
              <w:spacing w:line="480" w:lineRule="auto"/>
              <w:jc w:val="both"/>
              <w:rPr>
                <w:rFonts w:asciiTheme="majorBidi" w:hAnsiTheme="majorBidi" w:cstheme="majorBidi"/>
                <w:sz w:val="24"/>
                <w:szCs w:val="24"/>
              </w:rPr>
            </w:pPr>
          </w:p>
        </w:tc>
      </w:tr>
    </w:tbl>
    <w:p w:rsidR="002F7F1A" w:rsidRPr="009B7385" w:rsidRDefault="002F7F1A" w:rsidP="002F7F1A">
      <w:pPr>
        <w:autoSpaceDE w:val="0"/>
        <w:autoSpaceDN w:val="0"/>
        <w:adjustRightInd w:val="0"/>
        <w:spacing w:after="0" w:line="480" w:lineRule="auto"/>
        <w:jc w:val="both"/>
        <w:rPr>
          <w:rFonts w:asciiTheme="majorBidi" w:hAnsiTheme="majorBidi" w:cstheme="majorBidi"/>
          <w:b/>
          <w:bCs/>
          <w:color w:val="000000"/>
          <w:sz w:val="24"/>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9288"/>
      </w:tblGrid>
      <w:tr w:rsidR="002F7F1A" w:rsidRPr="009B7385" w:rsidTr="00284BC0">
        <w:tc>
          <w:tcPr>
            <w:tcW w:w="9576" w:type="dxa"/>
          </w:tcPr>
          <w:p w:rsidR="002F7F1A" w:rsidRPr="00EE182F" w:rsidRDefault="002F7F1A" w:rsidP="00284BC0">
            <w:pPr>
              <w:autoSpaceDE w:val="0"/>
              <w:autoSpaceDN w:val="0"/>
              <w:adjustRightInd w:val="0"/>
              <w:spacing w:line="480" w:lineRule="auto"/>
              <w:jc w:val="both"/>
              <w:rPr>
                <w:rFonts w:asciiTheme="majorBidi" w:hAnsiTheme="majorBidi" w:cstheme="majorBidi"/>
                <w:b/>
                <w:bCs/>
                <w:color w:val="000000"/>
                <w:sz w:val="24"/>
                <w:szCs w:val="24"/>
                <w:lang w:val="en-US"/>
              </w:rPr>
            </w:pPr>
            <w:r w:rsidRPr="00EE182F">
              <w:rPr>
                <w:rFonts w:asciiTheme="majorBidi" w:hAnsiTheme="majorBidi" w:cstheme="majorBidi"/>
                <w:b/>
                <w:bCs/>
                <w:color w:val="000000"/>
                <w:sz w:val="24"/>
                <w:szCs w:val="24"/>
                <w:lang w:val="en-US"/>
              </w:rPr>
              <w:t>Culture turned Fukushima from</w:t>
            </w:r>
          </w:p>
          <w:p w:rsidR="002F7F1A" w:rsidRPr="00EE182F" w:rsidRDefault="002F7F1A" w:rsidP="00284BC0">
            <w:pPr>
              <w:autoSpaceDE w:val="0"/>
              <w:autoSpaceDN w:val="0"/>
              <w:adjustRightInd w:val="0"/>
              <w:spacing w:line="480" w:lineRule="auto"/>
              <w:jc w:val="both"/>
              <w:rPr>
                <w:rFonts w:asciiTheme="majorBidi" w:hAnsiTheme="majorBidi" w:cstheme="majorBidi"/>
                <w:b/>
                <w:bCs/>
                <w:color w:val="000000"/>
                <w:sz w:val="24"/>
                <w:szCs w:val="24"/>
                <w:lang w:val="en-US"/>
              </w:rPr>
            </w:pPr>
            <w:r w:rsidRPr="00EE182F">
              <w:rPr>
                <w:rFonts w:asciiTheme="majorBidi" w:hAnsiTheme="majorBidi" w:cstheme="majorBidi"/>
                <w:b/>
                <w:bCs/>
                <w:color w:val="000000"/>
                <w:sz w:val="24"/>
                <w:szCs w:val="24"/>
                <w:lang w:val="en-US"/>
              </w:rPr>
              <w:t>disaster to crisis ‘made in Japan’</w:t>
            </w:r>
          </w:p>
          <w:p w:rsidR="002F7F1A" w:rsidRPr="00EE182F" w:rsidRDefault="002F7F1A" w:rsidP="00284BC0">
            <w:pPr>
              <w:autoSpaceDE w:val="0"/>
              <w:autoSpaceDN w:val="0"/>
              <w:adjustRightInd w:val="0"/>
              <w:spacing w:line="480" w:lineRule="auto"/>
              <w:jc w:val="both"/>
              <w:rPr>
                <w:rFonts w:asciiTheme="majorBidi" w:hAnsiTheme="majorBidi" w:cstheme="majorBidi"/>
                <w:b/>
                <w:bCs/>
                <w:color w:val="000000"/>
                <w:sz w:val="24"/>
                <w:szCs w:val="24"/>
                <w:lang w:val="en-US"/>
              </w:rPr>
            </w:pPr>
            <w:r w:rsidRPr="00EE182F">
              <w:rPr>
                <w:rFonts w:asciiTheme="majorBidi" w:hAnsiTheme="majorBidi" w:cstheme="majorBidi"/>
                <w:b/>
                <w:bCs/>
                <w:color w:val="000000"/>
                <w:sz w:val="24"/>
                <w:szCs w:val="24"/>
                <w:lang w:val="en-US"/>
              </w:rPr>
              <w:t>By M. Dickie</w:t>
            </w:r>
          </w:p>
          <w:p w:rsidR="002F7F1A" w:rsidRPr="00EE182F" w:rsidRDefault="002F7F1A" w:rsidP="00284BC0">
            <w:pPr>
              <w:autoSpaceDE w:val="0"/>
              <w:autoSpaceDN w:val="0"/>
              <w:adjustRightInd w:val="0"/>
              <w:spacing w:line="480" w:lineRule="auto"/>
              <w:jc w:val="both"/>
              <w:rPr>
                <w:rFonts w:asciiTheme="majorBidi" w:hAnsiTheme="majorBidi" w:cstheme="majorBidi"/>
                <w:color w:val="000000"/>
                <w:sz w:val="24"/>
                <w:szCs w:val="24"/>
                <w:lang w:val="en-US"/>
              </w:rPr>
            </w:pPr>
            <w:r w:rsidRPr="00EE182F">
              <w:rPr>
                <w:rFonts w:asciiTheme="majorBidi" w:hAnsiTheme="majorBidi" w:cstheme="majorBidi"/>
                <w:color w:val="000000"/>
                <w:sz w:val="24"/>
                <w:szCs w:val="24"/>
                <w:lang w:val="en-US"/>
              </w:rPr>
              <w:t>1)The chairman of an investigation ordered by Japan’s parliament into the Fukushima nuclear disaster has declared that it was a crisis ‘made in Japan’ resulting from the ‘ingrained</w:t>
            </w:r>
          </w:p>
          <w:p w:rsidR="002F7F1A" w:rsidRPr="00EE182F" w:rsidRDefault="002F7F1A" w:rsidP="00284BC0">
            <w:pPr>
              <w:autoSpaceDE w:val="0"/>
              <w:autoSpaceDN w:val="0"/>
              <w:adjustRightInd w:val="0"/>
              <w:spacing w:line="480" w:lineRule="auto"/>
              <w:jc w:val="both"/>
              <w:rPr>
                <w:rFonts w:asciiTheme="majorBidi" w:hAnsiTheme="majorBidi" w:cstheme="majorBidi"/>
                <w:color w:val="000000"/>
                <w:sz w:val="24"/>
                <w:szCs w:val="24"/>
                <w:lang w:val="en-US"/>
              </w:rPr>
            </w:pPr>
            <w:r w:rsidRPr="00EE182F">
              <w:rPr>
                <w:rFonts w:asciiTheme="majorBidi" w:hAnsiTheme="majorBidi" w:cstheme="majorBidi"/>
                <w:color w:val="000000"/>
                <w:sz w:val="24"/>
                <w:szCs w:val="24"/>
                <w:lang w:val="en-US"/>
              </w:rPr>
              <w:t xml:space="preserve">conventions of Japanese culture’. Kiyoshi Kurokawa, chairman of the Diet’s Nuclear Accident Independent Investigation Commission, said the crisis was the result of ‘a multitude of errors and willful negligence’ by plant operator Tokyo Electric Power, regulators and the government. In an English language summary of the commission’s final report,   Mr..Kurokawa blamed the plant’s failure on ‘our reflexive obedience; our reluctance to question authority; our devotion to “sticking with program”; our groupism; and our insularity. What must be admitted – very painfully – is that this was a disaster “made in Japan”’, he added. ‘Had other Japanese been in the shoes of those who bear responsibility for this accident, the result [might] well have been the same.’ In his preface to the Japanese version of the report, however,   Mr. Kurokawa offered a more measured critique of the cultural </w:t>
            </w:r>
            <w:r w:rsidRPr="00EE182F">
              <w:rPr>
                <w:rFonts w:asciiTheme="majorBidi" w:hAnsiTheme="majorBidi" w:cstheme="majorBidi"/>
                <w:color w:val="000000"/>
                <w:sz w:val="24"/>
                <w:szCs w:val="24"/>
                <w:lang w:val="en-US"/>
              </w:rPr>
              <w:lastRenderedPageBreak/>
              <w:t>background to the crisis, blaming one-party rule, seniority systems and lifetime employment rather than the nation’s culture as a whole.   Mr..Kurokawa’s commission is leading one of three large-scale investigations into the failure of Fukushima Daiichi, which suffered multiple reactor meltdowns and hydrogen explosions after its safety systems were knocked out by the earthquake and tsunami that hit</w:t>
            </w:r>
          </w:p>
          <w:p w:rsidR="002F7F1A" w:rsidRPr="00EE182F" w:rsidRDefault="002F7F1A" w:rsidP="00284BC0">
            <w:pPr>
              <w:autoSpaceDE w:val="0"/>
              <w:autoSpaceDN w:val="0"/>
              <w:adjustRightInd w:val="0"/>
              <w:spacing w:line="480" w:lineRule="auto"/>
              <w:jc w:val="both"/>
              <w:rPr>
                <w:rFonts w:asciiTheme="majorBidi" w:hAnsiTheme="majorBidi" w:cstheme="majorBidi"/>
                <w:color w:val="000000"/>
                <w:sz w:val="24"/>
                <w:szCs w:val="24"/>
                <w:lang w:val="en-US"/>
              </w:rPr>
            </w:pPr>
            <w:r w:rsidRPr="00EE182F">
              <w:rPr>
                <w:rFonts w:asciiTheme="majorBidi" w:hAnsiTheme="majorBidi" w:cstheme="majorBidi"/>
                <w:color w:val="000000"/>
                <w:sz w:val="24"/>
                <w:szCs w:val="24"/>
                <w:lang w:val="en-US"/>
              </w:rPr>
              <w:t>2)Japan’s north-east coast on 11 March 2011. All three have criticized Tepco, politicians and bureaucrats. The Diet commission was intended to bring a broad range of perspectives to</w:t>
            </w:r>
          </w:p>
          <w:p w:rsidR="002F7F1A" w:rsidRPr="00EE182F" w:rsidRDefault="002F7F1A" w:rsidP="00284BC0">
            <w:pPr>
              <w:autoSpaceDE w:val="0"/>
              <w:autoSpaceDN w:val="0"/>
              <w:adjustRightInd w:val="0"/>
              <w:spacing w:line="480" w:lineRule="auto"/>
              <w:jc w:val="both"/>
              <w:rPr>
                <w:rFonts w:asciiTheme="majorBidi" w:hAnsiTheme="majorBidi" w:cstheme="majorBidi"/>
                <w:color w:val="000000"/>
                <w:sz w:val="24"/>
                <w:szCs w:val="24"/>
                <w:lang w:val="en-US"/>
              </w:rPr>
            </w:pPr>
            <w:r w:rsidRPr="00EE182F">
              <w:rPr>
                <w:rFonts w:asciiTheme="majorBidi" w:hAnsiTheme="majorBidi" w:cstheme="majorBidi"/>
                <w:color w:val="000000"/>
                <w:sz w:val="24"/>
                <w:szCs w:val="24"/>
                <w:lang w:val="en-US"/>
              </w:rPr>
              <w:t>analyzing the causes of the crisis.   Mr. Kurokawa’s commission also included a former diplomat, two lawyers, a chemist, a seismologist and a science journalist. The report, in effect, accuses Tepco of covering up possible earthquake damage to Daiichi. Asked on state television about the Diet report, Naomi Hirose, Tepco president, said he had not yet read it.</w:t>
            </w:r>
          </w:p>
          <w:p w:rsidR="002F7F1A" w:rsidRPr="00EE182F" w:rsidRDefault="002F7F1A" w:rsidP="00284BC0">
            <w:pPr>
              <w:autoSpaceDE w:val="0"/>
              <w:autoSpaceDN w:val="0"/>
              <w:adjustRightInd w:val="0"/>
              <w:spacing w:line="480" w:lineRule="auto"/>
              <w:jc w:val="both"/>
              <w:rPr>
                <w:rFonts w:asciiTheme="majorBidi" w:hAnsiTheme="majorBidi" w:cstheme="majorBidi"/>
                <w:color w:val="000000"/>
                <w:sz w:val="24"/>
                <w:szCs w:val="24"/>
                <w:lang w:val="en-US"/>
              </w:rPr>
            </w:pPr>
            <w:r w:rsidRPr="00EE182F">
              <w:rPr>
                <w:rFonts w:asciiTheme="majorBidi" w:hAnsiTheme="majorBidi" w:cstheme="majorBidi"/>
                <w:color w:val="000000"/>
                <w:sz w:val="24"/>
                <w:szCs w:val="24"/>
                <w:lang w:val="en-US"/>
              </w:rPr>
              <w:t>4)The commission blames poor communication by the utility and bureaucrats responsible for nuclear safety for causing Naoto Kan, Japan’s then prime minister, to lose trust in them and attempt to manage the crisis directly.</w:t>
            </w:r>
            <w:r w:rsidRPr="00EE182F">
              <w:rPr>
                <w:rFonts w:asciiTheme="majorBidi" w:hAnsiTheme="majorBidi" w:cstheme="majorBidi"/>
                <w:color w:val="FFFFFF"/>
                <w:sz w:val="24"/>
                <w:szCs w:val="24"/>
                <w:lang w:val="en-US"/>
              </w:rPr>
              <w:t>INI-CASE 4.1</w:t>
            </w:r>
          </w:p>
          <w:p w:rsidR="002F7F1A" w:rsidRPr="009B7385" w:rsidRDefault="002F7F1A" w:rsidP="00284BC0">
            <w:pPr>
              <w:autoSpaceDE w:val="0"/>
              <w:autoSpaceDN w:val="0"/>
              <w:adjustRightInd w:val="0"/>
              <w:spacing w:line="480" w:lineRule="auto"/>
              <w:jc w:val="both"/>
              <w:rPr>
                <w:rFonts w:asciiTheme="majorBidi" w:hAnsiTheme="majorBidi" w:cstheme="majorBidi"/>
                <w:b/>
                <w:bCs/>
                <w:color w:val="000000"/>
                <w:sz w:val="24"/>
                <w:szCs w:val="24"/>
              </w:rPr>
            </w:pPr>
            <w:r w:rsidRPr="00EE182F">
              <w:rPr>
                <w:rFonts w:asciiTheme="majorBidi" w:hAnsiTheme="majorBidi" w:cstheme="majorBidi"/>
                <w:b/>
                <w:bCs/>
                <w:color w:val="000000"/>
                <w:sz w:val="24"/>
                <w:szCs w:val="24"/>
                <w:lang w:val="en-US"/>
              </w:rPr>
              <w:t xml:space="preserve">Source: ‘Culture turned Fukushima from disaster to crisis “made in Japan”’, </w:t>
            </w:r>
            <w:r w:rsidRPr="00EE182F">
              <w:rPr>
                <w:rFonts w:asciiTheme="majorBidi" w:hAnsiTheme="majorBidi" w:cstheme="majorBidi"/>
                <w:b/>
                <w:bCs/>
                <w:i/>
                <w:iCs/>
                <w:color w:val="000000"/>
                <w:sz w:val="24"/>
                <w:szCs w:val="24"/>
                <w:lang w:val="en-US"/>
              </w:rPr>
              <w:t xml:space="preserve">Financial Times </w:t>
            </w:r>
            <w:r w:rsidRPr="00EE182F">
              <w:rPr>
                <w:rFonts w:asciiTheme="majorBidi" w:hAnsiTheme="majorBidi" w:cstheme="majorBidi"/>
                <w:b/>
                <w:bCs/>
                <w:color w:val="000000"/>
                <w:sz w:val="24"/>
                <w:szCs w:val="24"/>
                <w:lang w:val="en-US"/>
              </w:rPr>
              <w:t xml:space="preserve">, 6/7/2012 (Dickie, M.), © The Financial Times Limited. </w:t>
            </w:r>
            <w:r w:rsidRPr="00EC448D">
              <w:rPr>
                <w:rFonts w:asciiTheme="majorBidi" w:hAnsiTheme="majorBidi" w:cstheme="majorBidi"/>
                <w:b/>
                <w:bCs/>
                <w:color w:val="000000"/>
                <w:sz w:val="24"/>
                <w:szCs w:val="24"/>
              </w:rPr>
              <w:t>All RightsReserved.</w:t>
            </w:r>
          </w:p>
        </w:tc>
      </w:tr>
    </w:tbl>
    <w:p w:rsidR="002F7F1A" w:rsidRPr="009B7385" w:rsidRDefault="002F7F1A" w:rsidP="002F7F1A">
      <w:pPr>
        <w:autoSpaceDE w:val="0"/>
        <w:autoSpaceDN w:val="0"/>
        <w:adjustRightInd w:val="0"/>
        <w:spacing w:after="0" w:line="480" w:lineRule="auto"/>
        <w:jc w:val="both"/>
        <w:rPr>
          <w:rFonts w:asciiTheme="majorBidi" w:hAnsiTheme="majorBidi" w:cstheme="majorBidi"/>
          <w:b/>
          <w:bCs/>
          <w:color w:val="000000"/>
          <w:sz w:val="24"/>
          <w:szCs w:val="24"/>
        </w:rPr>
      </w:pPr>
      <w:r w:rsidRPr="009B7385">
        <w:rPr>
          <w:rFonts w:asciiTheme="majorBidi" w:hAnsiTheme="majorBidi" w:cstheme="majorBidi"/>
          <w:b/>
          <w:bCs/>
          <w:color w:val="000000"/>
          <w:sz w:val="24"/>
          <w:szCs w:val="24"/>
        </w:rPr>
        <w:lastRenderedPageBreak/>
        <w:t>Questions</w:t>
      </w:r>
    </w:p>
    <w:p w:rsidR="002F7F1A" w:rsidRPr="00EE182F" w:rsidRDefault="002F7F1A" w:rsidP="002F7F1A">
      <w:pPr>
        <w:autoSpaceDE w:val="0"/>
        <w:autoSpaceDN w:val="0"/>
        <w:adjustRightInd w:val="0"/>
        <w:spacing w:after="0" w:line="480" w:lineRule="auto"/>
        <w:jc w:val="both"/>
        <w:rPr>
          <w:rFonts w:asciiTheme="majorBidi" w:hAnsiTheme="majorBidi" w:cstheme="majorBidi"/>
          <w:b/>
          <w:bCs/>
          <w:color w:val="000000"/>
          <w:sz w:val="24"/>
          <w:szCs w:val="24"/>
          <w:lang w:val="en-US"/>
        </w:rPr>
      </w:pPr>
      <w:r w:rsidRPr="00EE182F">
        <w:rPr>
          <w:rFonts w:asciiTheme="majorBidi" w:hAnsiTheme="majorBidi" w:cstheme="majorBidi"/>
          <w:b/>
          <w:bCs/>
          <w:color w:val="000000"/>
          <w:sz w:val="24"/>
          <w:szCs w:val="24"/>
          <w:lang w:val="en-US"/>
        </w:rPr>
        <w:t>1. How do you believe Japanese readers of the report would have reacted if the report in</w:t>
      </w:r>
    </w:p>
    <w:p w:rsidR="002F7F1A" w:rsidRPr="00EE182F" w:rsidRDefault="002F7F1A" w:rsidP="002F7F1A">
      <w:pPr>
        <w:autoSpaceDE w:val="0"/>
        <w:autoSpaceDN w:val="0"/>
        <w:adjustRightInd w:val="0"/>
        <w:spacing w:after="0" w:line="480" w:lineRule="auto"/>
        <w:jc w:val="both"/>
        <w:rPr>
          <w:rFonts w:asciiTheme="majorBidi" w:hAnsiTheme="majorBidi" w:cstheme="majorBidi"/>
          <w:b/>
          <w:bCs/>
          <w:color w:val="000000"/>
          <w:sz w:val="24"/>
          <w:szCs w:val="24"/>
          <w:lang w:val="en-US"/>
        </w:rPr>
      </w:pPr>
      <w:r w:rsidRPr="00EE182F">
        <w:rPr>
          <w:rFonts w:asciiTheme="majorBidi" w:hAnsiTheme="majorBidi" w:cstheme="majorBidi"/>
          <w:b/>
          <w:bCs/>
          <w:color w:val="000000"/>
          <w:sz w:val="24"/>
          <w:szCs w:val="24"/>
          <w:lang w:val="en-US"/>
        </w:rPr>
        <w:t>Japanese had contained the criticism of Japan’s culture which was given in the English summary?</w:t>
      </w:r>
    </w:p>
    <w:p w:rsidR="002F7F1A" w:rsidRPr="00EE182F" w:rsidRDefault="002F7F1A" w:rsidP="002F7F1A">
      <w:pPr>
        <w:autoSpaceDE w:val="0"/>
        <w:autoSpaceDN w:val="0"/>
        <w:adjustRightInd w:val="0"/>
        <w:spacing w:after="0" w:line="480" w:lineRule="auto"/>
        <w:jc w:val="both"/>
        <w:rPr>
          <w:rFonts w:asciiTheme="majorBidi" w:hAnsiTheme="majorBidi" w:cstheme="majorBidi"/>
          <w:b/>
          <w:bCs/>
          <w:color w:val="000000"/>
          <w:sz w:val="24"/>
          <w:szCs w:val="24"/>
          <w:lang w:val="en-US"/>
        </w:rPr>
      </w:pPr>
      <w:r w:rsidRPr="00EE182F">
        <w:rPr>
          <w:rFonts w:asciiTheme="majorBidi" w:hAnsiTheme="majorBidi" w:cstheme="majorBidi"/>
          <w:b/>
          <w:bCs/>
          <w:color w:val="000000"/>
          <w:sz w:val="24"/>
          <w:szCs w:val="24"/>
          <w:lang w:val="en-US"/>
        </w:rPr>
        <w:t>2. The Tepco president claimed on television that he had not yet read the report. How would you interpret this reaction?</w:t>
      </w:r>
    </w:p>
    <w:p w:rsidR="002F7F1A"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lastRenderedPageBreak/>
        <w:t>Look at the final paragraph of the text. What do you think</w:t>
      </w:r>
      <w:r w:rsidR="0008543F">
        <w:rPr>
          <w:rFonts w:asciiTheme="majorBidi" w:hAnsiTheme="majorBidi" w:cstheme="majorBidi"/>
          <w:b/>
          <w:bCs/>
          <w:sz w:val="24"/>
          <w:szCs w:val="24"/>
          <w:lang w:val="en-US"/>
        </w:rPr>
        <w:t xml:space="preserve"> the term ‘trust’ means to the Prime M</w:t>
      </w:r>
      <w:r w:rsidRPr="00EE182F">
        <w:rPr>
          <w:rFonts w:asciiTheme="majorBidi" w:hAnsiTheme="majorBidi" w:cstheme="majorBidi"/>
          <w:b/>
          <w:bCs/>
          <w:sz w:val="24"/>
          <w:szCs w:val="24"/>
          <w:lang w:val="en-US"/>
        </w:rPr>
        <w:t>inister and what lies in the phrase ‘poor communication’ which led that trust to be lost?</w:t>
      </w:r>
    </w:p>
    <w:p w:rsidR="001B50E2" w:rsidRDefault="001B50E2" w:rsidP="002F7F1A">
      <w:pPr>
        <w:autoSpaceDE w:val="0"/>
        <w:autoSpaceDN w:val="0"/>
        <w:adjustRightInd w:val="0"/>
        <w:spacing w:after="0" w:line="480" w:lineRule="auto"/>
        <w:jc w:val="both"/>
        <w:rPr>
          <w:rFonts w:asciiTheme="majorBidi" w:hAnsiTheme="majorBidi" w:cstheme="majorBidi"/>
          <w:b/>
          <w:bCs/>
          <w:sz w:val="24"/>
          <w:szCs w:val="24"/>
          <w:lang w:val="en-US"/>
        </w:rPr>
      </w:pPr>
    </w:p>
    <w:p w:rsidR="001B50E2" w:rsidRDefault="001B50E2" w:rsidP="002F7F1A">
      <w:pPr>
        <w:autoSpaceDE w:val="0"/>
        <w:autoSpaceDN w:val="0"/>
        <w:adjustRightInd w:val="0"/>
        <w:spacing w:after="0" w:line="480" w:lineRule="auto"/>
        <w:jc w:val="both"/>
        <w:rPr>
          <w:rFonts w:asciiTheme="majorBidi" w:hAnsiTheme="majorBidi" w:cstheme="majorBidi"/>
          <w:b/>
          <w:bCs/>
          <w:sz w:val="24"/>
          <w:szCs w:val="24"/>
          <w:lang w:val="en-US"/>
        </w:rPr>
      </w:pPr>
    </w:p>
    <w:p w:rsidR="001B50E2" w:rsidRDefault="001B50E2" w:rsidP="002F7F1A">
      <w:pPr>
        <w:autoSpaceDE w:val="0"/>
        <w:autoSpaceDN w:val="0"/>
        <w:adjustRightInd w:val="0"/>
        <w:spacing w:after="0" w:line="480" w:lineRule="auto"/>
        <w:jc w:val="both"/>
        <w:rPr>
          <w:rFonts w:asciiTheme="majorBidi" w:hAnsiTheme="majorBidi" w:cstheme="majorBidi"/>
          <w:b/>
          <w:bCs/>
          <w:sz w:val="24"/>
          <w:szCs w:val="24"/>
          <w:lang w:val="en-US"/>
        </w:rPr>
      </w:pPr>
    </w:p>
    <w:p w:rsidR="001B50E2" w:rsidRDefault="001B50E2" w:rsidP="002F7F1A">
      <w:pPr>
        <w:autoSpaceDE w:val="0"/>
        <w:autoSpaceDN w:val="0"/>
        <w:adjustRightInd w:val="0"/>
        <w:spacing w:after="0" w:line="480" w:lineRule="auto"/>
        <w:jc w:val="both"/>
        <w:rPr>
          <w:rFonts w:asciiTheme="majorBidi" w:hAnsiTheme="majorBidi" w:cstheme="majorBidi"/>
          <w:b/>
          <w:bCs/>
          <w:sz w:val="24"/>
          <w:szCs w:val="24"/>
          <w:lang w:val="en-US"/>
        </w:rPr>
      </w:pPr>
    </w:p>
    <w:p w:rsidR="001B50E2" w:rsidRPr="00EE182F" w:rsidRDefault="001B50E2" w:rsidP="002F7F1A">
      <w:pPr>
        <w:autoSpaceDE w:val="0"/>
        <w:autoSpaceDN w:val="0"/>
        <w:adjustRightInd w:val="0"/>
        <w:spacing w:after="0" w:line="480" w:lineRule="auto"/>
        <w:jc w:val="both"/>
        <w:rPr>
          <w:rFonts w:asciiTheme="majorBidi" w:hAnsiTheme="majorBidi" w:cstheme="majorBidi"/>
          <w:b/>
          <w:bCs/>
          <w:sz w:val="24"/>
          <w:szCs w:val="24"/>
          <w:lang w:val="en-US"/>
        </w:rPr>
      </w:pPr>
      <w:r w:rsidRPr="001B50E2">
        <w:rPr>
          <w:rFonts w:asciiTheme="majorBidi" w:hAnsiTheme="majorBidi" w:cstheme="majorBidi"/>
          <w:noProof/>
          <w:sz w:val="24"/>
          <w:szCs w:val="24"/>
          <w:lang w:eastAsia="fr-FR"/>
        </w:rPr>
        <w:drawing>
          <wp:inline distT="0" distB="0" distL="0" distR="0">
            <wp:extent cx="5286375" cy="59436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6375" cy="5943600"/>
                    </a:xfrm>
                    <a:prstGeom prst="rect">
                      <a:avLst/>
                    </a:prstGeom>
                    <a:noFill/>
                    <a:ln>
                      <a:noFill/>
                    </a:ln>
                  </pic:spPr>
                </pic:pic>
              </a:graphicData>
            </a:graphic>
          </wp:inline>
        </w:drawing>
      </w:r>
    </w:p>
    <w:p w:rsidR="002F7F1A" w:rsidRPr="00EE182F" w:rsidRDefault="002F7F1A" w:rsidP="002F7F1A">
      <w:pPr>
        <w:spacing w:line="480" w:lineRule="auto"/>
        <w:jc w:val="both"/>
        <w:rPr>
          <w:rFonts w:asciiTheme="majorBidi" w:hAnsiTheme="majorBidi" w:cstheme="majorBidi"/>
          <w:b/>
          <w:bCs/>
          <w:sz w:val="24"/>
          <w:szCs w:val="24"/>
          <w:lang w:val="en-US"/>
        </w:rPr>
      </w:pPr>
      <w:r w:rsidRPr="00EE182F">
        <w:rPr>
          <w:rFonts w:asciiTheme="majorBidi" w:hAnsiTheme="majorBidi" w:cstheme="majorBidi"/>
          <w:b/>
          <w:bCs/>
          <w:sz w:val="24"/>
          <w:szCs w:val="24"/>
          <w:lang w:val="en-US"/>
        </w:rPr>
        <w:t>The Middle East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lastRenderedPageBreak/>
        <w:t>1)The Middle East, stretching from Iraq through the Arabian peninsula and along the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north coast of Africa, has for centuries been the crossroads where West and East have met.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Here, the inhabitants have successfully traded between the two, buying and selling the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goods from other countries, as well as their own.</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2)Five of these countries in North Africa – Mauritania, Morocco, Algeria, Tunisia and</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Libya – are oft en referred to collectively by the Arab word Maghreb. All these countries are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often clustered together because of the many cultural features they share.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Language and culture are unifying factors, with the Islam religion providing an overarching</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body of belief and a strong sense of identity and community. Islam spread in</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the seventh century and along with it the Arab language, which had once been a tribal</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language in the Arab peninsula. The present Arab states were formed following the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break-up of the Ottoman Empire during the First World War (1914–18). We will focus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specifically on the Arabs of the Middle East, the geographical term created in the West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to describe the group of countries in this part of the world.</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3)The family remains at the basis of Arab social structure. As already witnessed in Asia,</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this means the broader notion of family, a kin group or clan involving several households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and cousins on the father’s side. The welfare of the family is of primary concern.</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4)Family ties bring security but also commitments. These can override the interests of</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close members in favor of nephews or cousins if the interests of the clan as a whole are</w:t>
      </w:r>
    </w:p>
    <w:p w:rsidR="002F7F1A" w:rsidRPr="00EE182F" w:rsidRDefault="002F7F1A" w:rsidP="00F303D8">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better served. The family is run in a disciplined way by an authoritarian father. The head of the family clan is usually the oldest, competent member of the grouping and runs the clan in an</w:t>
      </w:r>
      <w:r w:rsidR="00F303D8">
        <w:rPr>
          <w:rFonts w:asciiTheme="majorBidi" w:hAnsiTheme="majorBidi" w:cstheme="majorBidi"/>
          <w:sz w:val="24"/>
          <w:szCs w:val="24"/>
          <w:lang w:val="en-US"/>
        </w:rPr>
        <w:t xml:space="preserve"> </w:t>
      </w:r>
      <w:r w:rsidRPr="00EE182F">
        <w:rPr>
          <w:rFonts w:asciiTheme="majorBidi" w:hAnsiTheme="majorBidi" w:cstheme="majorBidi"/>
          <w:sz w:val="24"/>
          <w:szCs w:val="24"/>
          <w:lang w:val="en-US"/>
        </w:rPr>
        <w:t>equally authoritarian way. A large proportion of Arab businesses are family-owned and</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discipline is maintained by a leader having strong central control and a strict hierarchy.</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 The considerable awareness that Arabs have of their social and economic environment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is a noticeable feature of their business culture. They are highly sensitive towards</w:t>
      </w:r>
    </w:p>
    <w:p w:rsidR="002F7F1A" w:rsidRPr="00EE182F" w:rsidRDefault="002F7F1A" w:rsidP="002F7F1A">
      <w:pPr>
        <w:spacing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lastRenderedPageBreak/>
        <w:t>traders and may turn down a lucrative business deal because they dislike the people they</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are dealing with, particularly if these people do not enhance their personal reputation. This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is of utmost importance, since damage to one member of the family damages the whole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family. It is oft en contended that when a family concern has to deal with the government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it is more oft en than not a question of two family businesses coming to terms wiTheach</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other. Recent upheavals in a number of Arab states have, however, undermined the many</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traditional relationships between business and government ‘families’.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5)The phrase ‘Inshalah’, often translated as ‘God willing’ or ‘if Allah so wishes’, is one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often used in everyday conversation and reflects deep-rooted beliefs in predestination</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and fatalism. Its use also emphasizes the extreme sensitivity shown to the context of any</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discussion. Its exact meaning depends on the subject in hand, the particular purpose of</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the discussion, and the relationships between the individuals involved. On some occasions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it can mean ‘yes’, on others ‘no’; sometimes it can mean ‘I’ll arrange it’, other times ‘Don’t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discuss this further’. Communication, therefore, can be a hazardous affair for not only</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outsiders but also for any translators involved, particularly because they must also take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account of the intonation and body language used.</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6)Keeping face is often referred to with regard to Arab society and is related to this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question of reputation. Admiration and respect are sought aft er as much as, if not more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than, financial success. And this prestige is not for the individual concerned, but for the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family to whom the individual belongs. The face or image conveyed to others, especially</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in public, is therefore given considerable attention, even when this involves dealing with</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relative strangers. The Arabs are renowned for their generosity and hospitality, but these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 xml:space="preserve">‘duties’ may also be a prelude to seeking some kind of commitment or request. These comments on family and face highlight a paradox which Hickson and Pugh (2001: 221) refer to when discussing the Arab model of management: Arabs are disposed to handle authority </w:t>
      </w:r>
      <w:r w:rsidRPr="00EE182F">
        <w:rPr>
          <w:rFonts w:asciiTheme="majorBidi" w:hAnsiTheme="majorBidi" w:cstheme="majorBidi"/>
          <w:sz w:val="24"/>
          <w:szCs w:val="24"/>
          <w:lang w:val="en-US"/>
        </w:rPr>
        <w:lastRenderedPageBreak/>
        <w:t>centrally with high power distance, yet at the same time they aspire to an ‘open door’ for all comers, high or low, and to consultation in the manner of the sheikhs.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7)The door is now wide open in many parts of the Middle East, and aspects of Western</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culture have made their way into many Arab countries. More and more Middle Easterners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are also participating in management education programs in the West and applying the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knowledge and skills to their native business environment. This process, however, is being</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controlled not only by those implementing changes, but also by the guardians of Arab society</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who wish to prevent its norms and values, as enshrined in civil and religious law, from being</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abused. In short, we can say that Arabic companies are facing a dilemma that brings the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globalization of the economy into conflict with affection for cultural values of the past.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However, a middle class is becoming apparent in a number of Middle East countries</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which is trying to reconcile the process of economic modernization with the development</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of new values, such as tolerance, individualism and concern for the future.</w:t>
      </w:r>
    </w:p>
    <w:p w:rsidR="002F7F1A" w:rsidRPr="00EE182F" w:rsidRDefault="002F7F1A" w:rsidP="002F7F1A">
      <w:pPr>
        <w:autoSpaceDE w:val="0"/>
        <w:autoSpaceDN w:val="0"/>
        <w:adjustRightInd w:val="0"/>
        <w:spacing w:after="0" w:line="480" w:lineRule="auto"/>
        <w:jc w:val="both"/>
        <w:rPr>
          <w:rFonts w:asciiTheme="majorBidi" w:hAnsiTheme="majorBidi" w:cstheme="majorBidi"/>
          <w:sz w:val="24"/>
          <w:szCs w:val="24"/>
          <w:lang w:val="en-US"/>
        </w:rPr>
      </w:pPr>
      <w:r w:rsidRPr="00EE182F">
        <w:rPr>
          <w:rFonts w:asciiTheme="majorBidi" w:hAnsiTheme="majorBidi" w:cstheme="majorBidi"/>
          <w:sz w:val="24"/>
          <w:szCs w:val="24"/>
          <w:lang w:val="en-US"/>
        </w:rPr>
        <w:t>The changes happening in the Gulf emirate of Qatar, as shown in the following text,</w:t>
      </w:r>
    </w:p>
    <w:p w:rsidR="002F7F1A" w:rsidRPr="003019D1" w:rsidRDefault="00927BD9" w:rsidP="002F7F1A">
      <w:pPr>
        <w:spacing w:line="480" w:lineRule="auto"/>
        <w:jc w:val="both"/>
        <w:rPr>
          <w:rFonts w:asciiTheme="majorBidi" w:hAnsiTheme="majorBidi" w:cstheme="majorBidi"/>
          <w:sz w:val="24"/>
          <w:szCs w:val="24"/>
          <w:lang w:val="en-US"/>
        </w:rPr>
      </w:pPr>
      <w:r w:rsidRPr="003019D1">
        <w:rPr>
          <w:rFonts w:asciiTheme="majorBidi" w:hAnsiTheme="majorBidi" w:cstheme="majorBidi"/>
          <w:sz w:val="24"/>
          <w:szCs w:val="24"/>
          <w:lang w:val="en-US"/>
        </w:rPr>
        <w:t>E</w:t>
      </w:r>
      <w:r w:rsidR="002F7F1A" w:rsidRPr="003019D1">
        <w:rPr>
          <w:rFonts w:asciiTheme="majorBidi" w:hAnsiTheme="majorBidi" w:cstheme="majorBidi"/>
          <w:sz w:val="24"/>
          <w:szCs w:val="24"/>
          <w:lang w:val="en-US"/>
        </w:rPr>
        <w:t>xemplify</w:t>
      </w:r>
      <w:r w:rsidRPr="003019D1">
        <w:rPr>
          <w:rFonts w:asciiTheme="majorBidi" w:hAnsiTheme="majorBidi" w:cstheme="majorBidi"/>
          <w:sz w:val="24"/>
          <w:szCs w:val="24"/>
          <w:lang w:val="en-US"/>
        </w:rPr>
        <w:t xml:space="preserve"> </w:t>
      </w:r>
      <w:r w:rsidR="002F7F1A" w:rsidRPr="003019D1">
        <w:rPr>
          <w:rFonts w:asciiTheme="majorBidi" w:hAnsiTheme="majorBidi" w:cstheme="majorBidi"/>
          <w:sz w:val="24"/>
          <w:szCs w:val="24"/>
          <w:lang w:val="en-US"/>
        </w:rPr>
        <w:t>this</w:t>
      </w:r>
      <w:r w:rsidRPr="003019D1">
        <w:rPr>
          <w:rFonts w:asciiTheme="majorBidi" w:hAnsiTheme="majorBidi" w:cstheme="majorBidi"/>
          <w:sz w:val="24"/>
          <w:szCs w:val="24"/>
          <w:lang w:val="en-US"/>
        </w:rPr>
        <w:t xml:space="preserve"> </w:t>
      </w:r>
      <w:r w:rsidR="002F7F1A" w:rsidRPr="003019D1">
        <w:rPr>
          <w:rFonts w:asciiTheme="majorBidi" w:hAnsiTheme="majorBidi" w:cstheme="majorBidi"/>
          <w:sz w:val="24"/>
          <w:szCs w:val="24"/>
          <w:lang w:val="en-US"/>
        </w:rPr>
        <w:t>process.</w:t>
      </w:r>
    </w:p>
    <w:p w:rsidR="002F7F1A" w:rsidRPr="00EE182F" w:rsidRDefault="002F7F1A" w:rsidP="002F7F1A">
      <w:pPr>
        <w:autoSpaceDE w:val="0"/>
        <w:autoSpaceDN w:val="0"/>
        <w:adjustRightInd w:val="0"/>
        <w:spacing w:after="0" w:line="480" w:lineRule="auto"/>
        <w:rPr>
          <w:rFonts w:ascii="ITCGaramondStd-Bd" w:hAnsi="ITCGaramondStd-Bd" w:cs="ITCGaramondStd-Bd"/>
          <w:b/>
          <w:bCs/>
          <w:sz w:val="24"/>
          <w:szCs w:val="24"/>
          <w:lang w:val="en-US"/>
        </w:rPr>
      </w:pPr>
      <w:r w:rsidRPr="00EE182F">
        <w:rPr>
          <w:rFonts w:ascii="ITCGaramondStd-Bd" w:hAnsi="ITCGaramondStd-Bd" w:cs="ITCGaramondStd-Bd"/>
          <w:b/>
          <w:bCs/>
          <w:sz w:val="24"/>
          <w:szCs w:val="24"/>
          <w:lang w:val="en-US"/>
        </w:rPr>
        <w:t>Comparative Management in Focus</w:t>
      </w:r>
    </w:p>
    <w:p w:rsidR="002F7F1A" w:rsidRPr="00EE182F" w:rsidRDefault="002F7F1A" w:rsidP="002F7F1A">
      <w:pPr>
        <w:autoSpaceDE w:val="0"/>
        <w:autoSpaceDN w:val="0"/>
        <w:adjustRightInd w:val="0"/>
        <w:spacing w:after="0" w:line="480" w:lineRule="auto"/>
        <w:rPr>
          <w:rFonts w:ascii="ITCGaramondStd-BkIta" w:hAnsi="ITCGaramondStd-BkIta" w:cs="ITCGaramondStd-BkIta"/>
          <w:i/>
          <w:iCs/>
          <w:color w:val="000000"/>
          <w:sz w:val="24"/>
          <w:szCs w:val="24"/>
          <w:lang w:val="en-US"/>
        </w:rPr>
      </w:pPr>
      <w:r w:rsidRPr="00EE182F">
        <w:rPr>
          <w:rFonts w:ascii="ITCGaramondStd-BkIta" w:hAnsi="ITCGaramondStd-BkIta" w:cs="ITCGaramondStd-BkIta"/>
          <w:i/>
          <w:iCs/>
          <w:color w:val="000000"/>
          <w:sz w:val="24"/>
          <w:szCs w:val="24"/>
          <w:lang w:val="en-US"/>
        </w:rPr>
        <w:t>Profiles in Culture—Japan, Germany, Latin America</w:t>
      </w:r>
    </w:p>
    <w:p w:rsidR="002F7F1A" w:rsidRPr="00EE182F" w:rsidRDefault="002F7F1A" w:rsidP="002F7F1A">
      <w:pPr>
        <w:autoSpaceDE w:val="0"/>
        <w:autoSpaceDN w:val="0"/>
        <w:adjustRightInd w:val="0"/>
        <w:spacing w:after="0" w:line="480" w:lineRule="auto"/>
        <w:rPr>
          <w:rFonts w:ascii="TimesLTStd-Bold" w:hAnsi="TimesLTStd-Bold" w:cs="TimesLTStd-Bold"/>
          <w:b/>
          <w:bCs/>
          <w:color w:val="000000"/>
          <w:sz w:val="24"/>
          <w:szCs w:val="24"/>
          <w:lang w:val="en-US"/>
        </w:rPr>
      </w:pPr>
      <w:r w:rsidRPr="00EE182F">
        <w:rPr>
          <w:rFonts w:ascii="TimesLTStd-Bold" w:hAnsi="TimesLTStd-Bold" w:cs="TimesLTStd-Bold"/>
          <w:b/>
          <w:bCs/>
          <w:color w:val="000000"/>
          <w:sz w:val="24"/>
          <w:szCs w:val="24"/>
          <w:lang w:val="en-US"/>
        </w:rPr>
        <w:t>Japan</w:t>
      </w:r>
    </w:p>
    <w:p w:rsidR="002F7F1A" w:rsidRPr="00EE182F" w:rsidRDefault="002F7F1A"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EE182F">
        <w:rPr>
          <w:rFonts w:ascii="TimesLTStd-Italic" w:hAnsi="TimesLTStd-Italic" w:cs="TimesLTStd-Italic"/>
          <w:i/>
          <w:iCs/>
          <w:color w:val="000000"/>
          <w:sz w:val="24"/>
          <w:szCs w:val="24"/>
          <w:lang w:val="en-US"/>
        </w:rPr>
        <w:t>1)The traditional Japanese business characteristics of politeness and deference have left companies without the thrusting culture needed to succeed internationally.</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With intense global competition, many Japanese companies are recognizing the need for more</w:t>
      </w:r>
    </w:p>
    <w:p w:rsidR="002F7F1A" w:rsidRPr="00EE182F" w:rsidRDefault="00927BD9" w:rsidP="002F7F1A">
      <w:pPr>
        <w:autoSpaceDE w:val="0"/>
        <w:autoSpaceDN w:val="0"/>
        <w:adjustRightInd w:val="0"/>
        <w:spacing w:after="0" w:line="480" w:lineRule="auto"/>
        <w:rPr>
          <w:rFonts w:ascii="TimesLTStd-Roman" w:hAnsi="TimesLTStd-Roman" w:cs="TimesLTStd-Roman"/>
          <w:color w:val="000000"/>
          <w:sz w:val="24"/>
          <w:szCs w:val="24"/>
          <w:lang w:val="en-US"/>
        </w:rPr>
      </w:pPr>
      <w:r>
        <w:rPr>
          <w:rFonts w:ascii="TimesLTStd-Roman" w:hAnsi="TimesLTStd-Roman" w:cs="TimesLTStd-Roman"/>
          <w:color w:val="000000"/>
          <w:sz w:val="24"/>
          <w:szCs w:val="24"/>
          <w:lang w:val="en-US"/>
        </w:rPr>
        <w:t xml:space="preserve">assertiveness </w:t>
      </w:r>
      <w:r w:rsidR="002F7F1A" w:rsidRPr="00EE182F">
        <w:rPr>
          <w:rFonts w:ascii="TimesLTStd-Roman" w:hAnsi="TimesLTStd-Roman" w:cs="TimesLTStd-Roman"/>
          <w:color w:val="000000"/>
          <w:sz w:val="24"/>
          <w:szCs w:val="24"/>
          <w:lang w:val="en-US"/>
        </w:rPr>
        <w:t xml:space="preserve">and clarity in their business culture in order to expand abroad. As a result, Japanese employees are recognizing the need to manage their own careers as companies move away from lifetime employment to be more competitive. Only a handful of large businesses, such as Toyota, Komatsu, and Canon, have managed to become indisputable global leaders by </w:t>
      </w:r>
      <w:r w:rsidR="002F7F1A" w:rsidRPr="00EE182F">
        <w:rPr>
          <w:rFonts w:ascii="TimesLTStd-Roman" w:hAnsi="TimesLTStd-Roman" w:cs="TimesLTStd-Roman"/>
          <w:color w:val="000000"/>
          <w:sz w:val="24"/>
          <w:szCs w:val="24"/>
          <w:lang w:val="en-US"/>
        </w:rPr>
        <w:lastRenderedPageBreak/>
        <w:t>maintaining relationships as a foundation for their operations around the world. For the majority of Japanese, the underlying cultural values still predominate—at least for now.</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 xml:space="preserve">2)Japanese culture is strong, formal, and largely homogeneous, and is inculcated to the young through the teachings and expectations conveyed by the extended family. Much of Japanese culture—and the basis of working relationships—can be explained by the principle of </w:t>
      </w:r>
      <w:r w:rsidRPr="00EE182F">
        <w:rPr>
          <w:rFonts w:ascii="TimesLTStd-Italic" w:hAnsi="TimesLTStd-Italic" w:cs="TimesLTStd-Italic"/>
          <w:i/>
          <w:iCs/>
          <w:color w:val="000000"/>
          <w:sz w:val="24"/>
          <w:szCs w:val="24"/>
          <w:lang w:val="en-US"/>
        </w:rPr>
        <w:t>wa</w:t>
      </w:r>
      <w:r w:rsidRPr="00EE182F">
        <w:rPr>
          <w:rFonts w:ascii="TimesLTStd-Roman" w:hAnsi="TimesLTStd-Roman" w:cs="TimesLTStd-Roman"/>
          <w:color w:val="000000"/>
          <w:sz w:val="24"/>
          <w:szCs w:val="24"/>
          <w:lang w:val="en-US"/>
        </w:rPr>
        <w:t xml:space="preserve">, “peace and harmony.” This principle, embedded in the value the Japanese attribute to </w:t>
      </w:r>
      <w:r w:rsidRPr="00EE182F">
        <w:rPr>
          <w:rFonts w:ascii="TimesLTStd-Italic" w:hAnsi="TimesLTStd-Italic" w:cs="TimesLTStd-Italic"/>
          <w:i/>
          <w:iCs/>
          <w:color w:val="000000"/>
          <w:sz w:val="24"/>
          <w:szCs w:val="24"/>
          <w:lang w:val="en-US"/>
        </w:rPr>
        <w:t>amae</w:t>
      </w:r>
      <w:r w:rsidRPr="00EE182F">
        <w:rPr>
          <w:rFonts w:ascii="TimesLTStd-Roman" w:hAnsi="TimesLTStd-Roman" w:cs="TimesLTStd-Roman"/>
          <w:color w:val="000000"/>
          <w:sz w:val="24"/>
          <w:szCs w:val="24"/>
          <w:lang w:val="en-US"/>
        </w:rPr>
        <w:t xml:space="preserve">(“indulgent love”), probably originated in the Shinto religion, which focuses on spiritual and physical harmony. </w:t>
      </w:r>
      <w:r w:rsidRPr="00EE182F">
        <w:rPr>
          <w:rFonts w:ascii="TimesLTStd-Italic" w:hAnsi="TimesLTStd-Italic" w:cs="TimesLTStd-Italic"/>
          <w:i/>
          <w:iCs/>
          <w:color w:val="000000"/>
          <w:sz w:val="24"/>
          <w:szCs w:val="24"/>
          <w:lang w:val="en-US"/>
        </w:rPr>
        <w:t>Amae</w:t>
      </w:r>
      <w:r w:rsidRPr="00EE182F">
        <w:rPr>
          <w:rFonts w:ascii="TimesLTStd-Roman" w:hAnsi="TimesLTStd-Roman" w:cs="TimesLTStd-Roman"/>
          <w:color w:val="000000"/>
          <w:sz w:val="24"/>
          <w:szCs w:val="24"/>
          <w:lang w:val="en-US"/>
        </w:rPr>
        <w:t xml:space="preserve">results in </w:t>
      </w:r>
      <w:r w:rsidRPr="00EE182F">
        <w:rPr>
          <w:rFonts w:ascii="TimesLTStd-Italic" w:hAnsi="TimesLTStd-Italic" w:cs="TimesLTStd-Italic"/>
          <w:i/>
          <w:iCs/>
          <w:color w:val="000000"/>
          <w:sz w:val="24"/>
          <w:szCs w:val="24"/>
          <w:lang w:val="en-US"/>
        </w:rPr>
        <w:t xml:space="preserve">shinyo, </w:t>
      </w:r>
      <w:r w:rsidRPr="00EE182F">
        <w:rPr>
          <w:rFonts w:ascii="TimesLTStd-Roman" w:hAnsi="TimesLTStd-Roman" w:cs="TimesLTStd-Roman"/>
          <w:color w:val="000000"/>
          <w:sz w:val="24"/>
          <w:szCs w:val="24"/>
          <w:lang w:val="en-US"/>
        </w:rPr>
        <w:t>which refers to the mutual confidence, faith, and honor necessary for successful business relationships.</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 xml:space="preserve">3) Japan ranks high on pragmatism, masculinity, and uncertainty avoidance, and fairly high on power distance. At the same time, much importance is attached to loyalty, empathy, and the guidance of subordinates. The result is a mix of authoritarianism and humanism in the workplace, similar to a family system. These cultural roots are evident in a homogeneous managerial value system, with strong middle management, strong working relationships, strong seniority systems that stress rank, and an emphasis on looking after employees. The principle of </w:t>
      </w:r>
      <w:r w:rsidRPr="00EE182F">
        <w:rPr>
          <w:rFonts w:ascii="TimesLTStd-Italic" w:hAnsi="TimesLTStd-Italic" w:cs="TimesLTStd-Italic"/>
          <w:i/>
          <w:iCs/>
          <w:color w:val="000000"/>
          <w:sz w:val="24"/>
          <w:szCs w:val="24"/>
          <w:lang w:val="en-US"/>
        </w:rPr>
        <w:t>wa</w:t>
      </w:r>
      <w:r w:rsidRPr="00EE182F">
        <w:rPr>
          <w:rFonts w:ascii="TimesLTStd-Roman" w:hAnsi="TimesLTStd-Roman" w:cs="TimesLTStd-Roman"/>
          <w:color w:val="000000"/>
          <w:sz w:val="24"/>
          <w:szCs w:val="24"/>
          <w:lang w:val="en-US"/>
        </w:rPr>
        <w:t>carries forth into the work group—the building block of Japanese business.</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4)The Japanese strongly identify with their work groups and seek to cooperate with them. The emphasis is on participative management, consensus problem solving, and decision making with a patient, long-term perspective. Open expression and conflict are discouraged, and it is of paramount importance to avoid the shame of not fulfilling one’s duty. These elements of work culture result in a devotion to work, collective responsibility, and a high degree of employee productivity. In meetings, punctuality is essential; the meeting should start with a bow or handshake, then exchanging business cards (</w:t>
      </w:r>
      <w:r w:rsidRPr="00EE182F">
        <w:rPr>
          <w:rFonts w:ascii="TimesLTStd-Italic" w:hAnsi="TimesLTStd-Italic" w:cs="TimesLTStd-Italic"/>
          <w:i/>
          <w:iCs/>
          <w:color w:val="000000"/>
          <w:sz w:val="24"/>
          <w:szCs w:val="24"/>
          <w:lang w:val="en-US"/>
        </w:rPr>
        <w:t>meishi</w:t>
      </w:r>
      <w:r w:rsidRPr="00EE182F">
        <w:rPr>
          <w:rFonts w:ascii="TimesLTStd-Roman" w:hAnsi="TimesLTStd-Roman" w:cs="TimesLTStd-Roman"/>
          <w:color w:val="000000"/>
          <w:sz w:val="24"/>
          <w:szCs w:val="24"/>
          <w:lang w:val="en-US"/>
        </w:rPr>
        <w:t xml:space="preserve">) using both hands, and then reading the card before you put it in your pocket. Titles and last names should be used and some small talk should take place before business.68 Do not invade the personal space of the </w:t>
      </w:r>
      <w:r w:rsidRPr="00EE182F">
        <w:rPr>
          <w:rFonts w:ascii="TimesLTStd-Roman" w:hAnsi="TimesLTStd-Roman" w:cs="TimesLTStd-Roman"/>
          <w:color w:val="000000"/>
          <w:sz w:val="24"/>
          <w:szCs w:val="24"/>
          <w:lang w:val="en-US"/>
        </w:rPr>
        <w:lastRenderedPageBreak/>
        <w:t>Japanese, and avoid any confrontation, or any non-verbal excess. Also, it is important to avoid singling out any one Japanese person, since it is a group process.</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 xml:space="preserve">5)Professor Nonaka, a specialist in how companies tap the collective intelligence of their workers, discusses a similar Japanese concept of </w:t>
      </w:r>
      <w:r w:rsidRPr="00EE182F">
        <w:rPr>
          <w:rFonts w:ascii="TimesLTStd-Italic" w:hAnsi="TimesLTStd-Italic" w:cs="TimesLTStd-Italic"/>
          <w:i/>
          <w:iCs/>
          <w:color w:val="000000"/>
          <w:sz w:val="24"/>
          <w:szCs w:val="24"/>
          <w:lang w:val="en-US"/>
        </w:rPr>
        <w:t>ba</w:t>
      </w:r>
      <w:r w:rsidRPr="00EE182F">
        <w:rPr>
          <w:rFonts w:ascii="TimesLTStd-Roman" w:hAnsi="TimesLTStd-Roman" w:cs="TimesLTStd-Roman"/>
          <w:color w:val="000000"/>
          <w:sz w:val="24"/>
          <w:szCs w:val="24"/>
          <w:lang w:val="en-US"/>
        </w:rPr>
        <w:t xml:space="preserve">: an interaction among colleagues on the job that leads to knowledge-sharing. He says that </w:t>
      </w:r>
    </w:p>
    <w:p w:rsidR="002F7F1A" w:rsidRPr="00EE182F" w:rsidRDefault="002F7F1A" w:rsidP="002F7F1A">
      <w:pPr>
        <w:autoSpaceDE w:val="0"/>
        <w:autoSpaceDN w:val="0"/>
        <w:adjustRightInd w:val="0"/>
        <w:spacing w:after="0" w:line="480" w:lineRule="auto"/>
        <w:rPr>
          <w:rFonts w:ascii="TimesLTStd-Italic" w:hAnsi="TimesLTStd-Italic" w:cs="TimesLTStd-Italic"/>
          <w:i/>
          <w:iCs/>
          <w:sz w:val="24"/>
          <w:szCs w:val="24"/>
          <w:lang w:val="en-US"/>
        </w:rPr>
      </w:pPr>
      <w:r w:rsidRPr="00EE182F">
        <w:rPr>
          <w:rFonts w:ascii="TimesLTStd-Italic" w:hAnsi="TimesLTStd-Italic" w:cs="TimesLTStd-Italic"/>
          <w:i/>
          <w:iCs/>
          <w:sz w:val="24"/>
          <w:szCs w:val="24"/>
          <w:lang w:val="en-US"/>
        </w:rPr>
        <w:t>Ba can occur in a work group, a project team, an ad hoc meeting, a virtual e-mail list, or at</w:t>
      </w:r>
    </w:p>
    <w:p w:rsidR="002F7F1A" w:rsidRPr="00EE182F" w:rsidRDefault="002F7F1A" w:rsidP="002F7F1A">
      <w:pPr>
        <w:autoSpaceDE w:val="0"/>
        <w:autoSpaceDN w:val="0"/>
        <w:adjustRightInd w:val="0"/>
        <w:spacing w:after="0" w:line="480" w:lineRule="auto"/>
        <w:rPr>
          <w:rFonts w:ascii="TimesLTStd-Italic" w:hAnsi="TimesLTStd-Italic" w:cs="TimesLTStd-Italic"/>
          <w:i/>
          <w:iCs/>
          <w:sz w:val="24"/>
          <w:szCs w:val="24"/>
          <w:lang w:val="en-US"/>
        </w:rPr>
      </w:pPr>
      <w:r w:rsidRPr="00EE182F">
        <w:rPr>
          <w:rFonts w:ascii="TimesLTStd-Italic" w:hAnsi="TimesLTStd-Italic" w:cs="TimesLTStd-Italic"/>
          <w:i/>
          <w:iCs/>
          <w:sz w:val="24"/>
          <w:szCs w:val="24"/>
          <w:lang w:val="en-US"/>
        </w:rPr>
        <w:t>the frontline point of contact with customers. It serves as a petri dish in which shared insights</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Italic" w:hAnsi="TimesLTStd-Italic" w:cs="TimesLTStd-Italic"/>
          <w:i/>
          <w:iCs/>
          <w:sz w:val="24"/>
          <w:szCs w:val="24"/>
          <w:lang w:val="en-US"/>
        </w:rPr>
        <w:t>are cultivated and grown.</w:t>
      </w:r>
      <w:r w:rsidRPr="00EE182F">
        <w:rPr>
          <w:rFonts w:ascii="TimesLTStd-Roman" w:hAnsi="TimesLTStd-Roman" w:cs="TimesLTStd-Roman"/>
          <w:sz w:val="24"/>
          <w:szCs w:val="24"/>
          <w:lang w:val="en-US"/>
        </w:rPr>
        <w:t>69</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6)The message is clear that, in Japan, companies that give their employees freedom to interact</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informally are likely to benefit from new ideas and collaboration.</w:t>
      </w:r>
    </w:p>
    <w:p w:rsidR="00797E7E" w:rsidRDefault="002F7F1A" w:rsidP="00797E7E">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If we extend this cultural profile to its implications for specific behaviors in the workplace, we can draw a comparison with common American behaviors. Most of those American behaviors seem to be opposite to those of their Japanese counterparts; it is no wonder that many misunderstandings and conflicts in the workplace arise between Americans and Japanese (See Exhibit 3-6). For example, a majority of the attitudes and behaviors of many Japanese stems from a high level of collectivism, compared with a high level of individualism common to Americans. This contrast is highlighted in the cent</w:t>
      </w:r>
      <w:r w:rsidR="00797E7E">
        <w:rPr>
          <w:rFonts w:ascii="TimesLTStd-Roman" w:hAnsi="TimesLTStd-Roman" w:cs="TimesLTStd-Roman"/>
          <w:sz w:val="24"/>
          <w:szCs w:val="24"/>
          <w:lang w:val="en-US"/>
        </w:rPr>
        <w:t xml:space="preserve">er of Exhibit 3-6—“Maintain the </w:t>
      </w:r>
      <w:r w:rsidRPr="00EE182F">
        <w:rPr>
          <w:rFonts w:ascii="TimesLTStd-Roman" w:hAnsi="TimesLTStd-Roman" w:cs="TimesLTStd-Roman"/>
          <w:sz w:val="24"/>
          <w:szCs w:val="24"/>
          <w:lang w:val="en-US"/>
        </w:rPr>
        <w:t xml:space="preserve">group” compared with “Protect the individual.” In addition, the strict social </w:t>
      </w:r>
      <w:r w:rsidR="00797E7E">
        <w:rPr>
          <w:rFonts w:ascii="TimesLTStd-Roman" w:hAnsi="TimesLTStd-Roman" w:cs="TimesLTStd-Roman"/>
          <w:sz w:val="24"/>
          <w:szCs w:val="24"/>
          <w:lang w:val="en-US"/>
        </w:rPr>
        <w:t xml:space="preserve">order of the Japanese permeates </w:t>
      </w:r>
      <w:r w:rsidRPr="00EE182F">
        <w:rPr>
          <w:rFonts w:ascii="TimesLTStd-Roman" w:hAnsi="TimesLTStd-Roman" w:cs="TimesLTStd-Roman"/>
          <w:sz w:val="24"/>
          <w:szCs w:val="24"/>
          <w:lang w:val="en-US"/>
        </w:rPr>
        <w:t xml:space="preserve">the workplace in adherence to organizational hierarchy and seniority and in loyalty to the firm. </w:t>
      </w:r>
    </w:p>
    <w:p w:rsidR="002F7F1A" w:rsidRPr="00EE182F" w:rsidRDefault="002F7F1A" w:rsidP="00797E7E">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7)This contrasts markedly with the typical American responses to organizational relationships and duties based on equality. In addition, the often blunt, outspoken American businessperson offends the indirectness and sensitivity of the Japanese, for whom the virtue of patience is paramount, causing the silence and avoidance that so frustrates Americans. As a result, Japanese businesspeople tend to think of American organizations as having</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lastRenderedPageBreak/>
        <w:t>no spiritual quality and little loyalty to employees, and they think of Americans as assertive, frank, and egotistic.</w:t>
      </w:r>
    </w:p>
    <w:p w:rsidR="002F7F1A" w:rsidRPr="00EE182F" w:rsidRDefault="002F7F1A" w:rsidP="00797E7E">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 xml:space="preserve">8)Their American counterparts, in turn, respond with the impression that Japanese businesspeople have little experience and are secretive, arrogant, and cautious.70 Westerners doing business in Japan need to be aware of the importance of </w:t>
      </w:r>
      <w:r w:rsidRPr="00EE182F">
        <w:rPr>
          <w:rFonts w:ascii="TimesLTStd-Italic" w:hAnsi="TimesLTStd-Italic" w:cs="TimesLTStd-Italic"/>
          <w:i/>
          <w:iCs/>
          <w:sz w:val="24"/>
          <w:szCs w:val="24"/>
          <w:lang w:val="en-US"/>
        </w:rPr>
        <w:t>giri</w:t>
      </w:r>
      <w:r w:rsidRPr="00EE182F">
        <w:rPr>
          <w:rFonts w:ascii="TimesLTStd-Roman" w:hAnsi="TimesLTStd-Roman" w:cs="TimesLTStd-Roman"/>
          <w:sz w:val="24"/>
          <w:szCs w:val="24"/>
          <w:lang w:val="en-US"/>
        </w:rPr>
        <w:t>—the expectations of reciprocity in relationships and how to behave. Managers should inform themselves in particular about the practice of gift-giving and the relationship of the type of gift suitable for the relative status of the parties involved; gift giving is accepted pr</w:t>
      </w:r>
      <w:r w:rsidR="00797E7E">
        <w:rPr>
          <w:rFonts w:ascii="TimesLTStd-Roman" w:hAnsi="TimesLTStd-Roman" w:cs="TimesLTStd-Roman"/>
          <w:sz w:val="24"/>
          <w:szCs w:val="24"/>
          <w:lang w:val="en-US"/>
        </w:rPr>
        <w:t xml:space="preserve">actice, but make sure it is not </w:t>
      </w:r>
      <w:r w:rsidRPr="00EE182F">
        <w:rPr>
          <w:rFonts w:ascii="TimesLTStd-Roman" w:hAnsi="TimesLTStd-Roman" w:cs="TimesLTStd-Roman"/>
          <w:sz w:val="24"/>
          <w:szCs w:val="24"/>
          <w:lang w:val="en-US"/>
        </w:rPr>
        <w:t>too big or it will be an embarrassment and also may be considered to be an attempt at a bribe.</w:t>
      </w:r>
    </w:p>
    <w:p w:rsidR="002F7F1A" w:rsidRPr="00EE182F" w:rsidRDefault="002F7F1A" w:rsidP="002F7F1A">
      <w:pPr>
        <w:autoSpaceDE w:val="0"/>
        <w:autoSpaceDN w:val="0"/>
        <w:adjustRightInd w:val="0"/>
        <w:spacing w:after="0" w:line="480" w:lineRule="auto"/>
        <w:rPr>
          <w:rFonts w:ascii="TimesLTStd-BoldItalic" w:hAnsi="TimesLTStd-BoldItalic" w:cs="TimesLTStd-BoldItalic"/>
          <w:b/>
          <w:bCs/>
          <w:i/>
          <w:iCs/>
          <w:sz w:val="24"/>
          <w:szCs w:val="24"/>
          <w:lang w:val="en-US"/>
        </w:rPr>
      </w:pPr>
      <w:r w:rsidRPr="00EE182F">
        <w:rPr>
          <w:rFonts w:ascii="TimesLTStd-BoldItalic" w:hAnsi="TimesLTStd-BoldItalic" w:cs="TimesLTStd-BoldItalic"/>
          <w:b/>
          <w:bCs/>
          <w:i/>
          <w:iCs/>
          <w:sz w:val="24"/>
          <w:szCs w:val="24"/>
          <w:lang w:val="en-US"/>
        </w:rPr>
        <w:t xml:space="preserve">Germany </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1)The reunited Germany is somewhat culturally diverse, inasmuch as the country borders</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several nations. Generally, Germans rank quite high on Hofstede’s dimension of individualism, although their behaviors seem less individualistic than those of Americans. They score fairly high on uncertainty avoidance and masculinity and have a relatively small need for power distance. These cultural norms show up in the Germans’ preference for being around familiar people and situations; they are also reflected in their propensity to do a detailed evaluation of business deals before committing themselves.</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 xml:space="preserve">2)Christianity underlies much of German culture—more than 96 percent of Germans are Catholics or Protestants. This may be why Germans tend to like rule and order in their lives, and why there is a clear public expectation of acceptable and the unacceptable ways to act. Public signs everywhere in Germany dictate what is allowed or </w:t>
      </w:r>
      <w:r w:rsidRPr="00EE182F">
        <w:rPr>
          <w:rFonts w:ascii="TimesLTStd-Italic" w:hAnsi="TimesLTStd-Italic" w:cs="TimesLTStd-Italic"/>
          <w:i/>
          <w:iCs/>
          <w:sz w:val="24"/>
          <w:szCs w:val="24"/>
          <w:lang w:val="en-US"/>
        </w:rPr>
        <w:t xml:space="preserve">verboten </w:t>
      </w:r>
      <w:r w:rsidRPr="00EE182F">
        <w:rPr>
          <w:rFonts w:ascii="TimesLTStd-Roman" w:hAnsi="TimesLTStd-Roman" w:cs="TimesLTStd-Roman"/>
          <w:sz w:val="24"/>
          <w:szCs w:val="24"/>
          <w:lang w:val="en-US"/>
        </w:rPr>
        <w:t>(forbidden). Germans are very strict with their use of time, whether for business or pleasure, frowning on inefficiency or on tardiness.</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lastRenderedPageBreak/>
        <w:t>3)In business, Germans tend to be assertive, but they downplay aggression. Decisions are typically centralized, although hierarchical processes sometimes give way to consensus decision making. However, strict departmentalization is present in organizations, with centralized and final authority at the departmental manager level. Employees do not question the authority of their managers. German companies typically have a vertical hierarchical structure with detailed planning and standardized rules and procedures; the emphasis is on order and control to avoid risk.</w:t>
      </w:r>
    </w:p>
    <w:p w:rsidR="002F7F1A" w:rsidRDefault="002F7F1A" w:rsidP="002F7F1A">
      <w:pPr>
        <w:autoSpaceDE w:val="0"/>
        <w:autoSpaceDN w:val="0"/>
        <w:adjustRightInd w:val="0"/>
        <w:spacing w:after="0" w:line="480" w:lineRule="auto"/>
        <w:rPr>
          <w:rFonts w:ascii="TimesLTStd-Italic" w:hAnsi="TimesLTStd-Italic" w:cs="TimesLTStd-Italic"/>
          <w:i/>
          <w:iCs/>
          <w:sz w:val="24"/>
          <w:szCs w:val="24"/>
          <w:lang w:val="en-US"/>
        </w:rPr>
      </w:pPr>
      <w:r w:rsidRPr="00EE182F">
        <w:rPr>
          <w:rFonts w:ascii="TimesLTStd-Italic" w:hAnsi="TimesLTStd-Italic" w:cs="TimesLTStd-Italic"/>
          <w:i/>
          <w:iCs/>
          <w:sz w:val="24"/>
          <w:szCs w:val="24"/>
          <w:lang w:val="en-US"/>
        </w:rPr>
        <w:t>In the business setting, Germans look for security, well-defined work procedures, rules, established approaches, and clearly defined individual assignments. In short, the German business environment is highly structured. “Ordnung” (order) is the backbone of company life.</w:t>
      </w:r>
    </w:p>
    <w:p w:rsidR="00F00C96" w:rsidRPr="00EE182F" w:rsidRDefault="00F00C96" w:rsidP="00F00C96">
      <w:pPr>
        <w:autoSpaceDE w:val="0"/>
        <w:autoSpaceDN w:val="0"/>
        <w:adjustRightInd w:val="0"/>
        <w:spacing w:after="0" w:line="480" w:lineRule="auto"/>
        <w:jc w:val="center"/>
        <w:rPr>
          <w:rFonts w:ascii="TimesLTStd-Italic" w:hAnsi="TimesLTStd-Italic" w:cs="TimesLTStd-Italic"/>
          <w:i/>
          <w:iCs/>
          <w:sz w:val="24"/>
          <w:szCs w:val="24"/>
          <w:lang w:val="en-US"/>
        </w:rPr>
      </w:pPr>
      <w:r>
        <w:rPr>
          <w:rFonts w:ascii="TimesLTStd-Italic" w:hAnsi="TimesLTStd-Italic" w:cs="TimesLTStd-Italic"/>
          <w:i/>
          <w:iCs/>
          <w:noProof/>
          <w:sz w:val="24"/>
          <w:szCs w:val="24"/>
          <w:lang w:eastAsia="fr-FR"/>
        </w:rPr>
        <w:drawing>
          <wp:inline distT="0" distB="0" distL="0" distR="0">
            <wp:extent cx="2609850" cy="1752600"/>
            <wp:effectExtent l="19050" t="0" r="0" b="0"/>
            <wp:docPr id="49" name="Image 15" descr="C:\Users\samsung\Desktop\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sung\Desktop\téléchargement (1).jpg"/>
                    <pic:cNvPicPr>
                      <a:picLocks noChangeAspect="1" noChangeArrowheads="1"/>
                    </pic:cNvPicPr>
                  </pic:nvPicPr>
                  <pic:blipFill>
                    <a:blip r:embed="rId41" cstate="print"/>
                    <a:srcRect/>
                    <a:stretch>
                      <a:fillRect/>
                    </a:stretch>
                  </pic:blipFill>
                  <pic:spPr bwMode="auto">
                    <a:xfrm>
                      <a:off x="0" y="0"/>
                      <a:ext cx="2609850" cy="1752600"/>
                    </a:xfrm>
                    <a:prstGeom prst="rect">
                      <a:avLst/>
                    </a:prstGeom>
                    <a:noFill/>
                    <a:ln w="9525">
                      <a:noFill/>
                      <a:miter lim="800000"/>
                      <a:headEnd/>
                      <a:tailEnd/>
                    </a:ln>
                  </pic:spPr>
                </pic:pic>
              </a:graphicData>
            </a:graphic>
          </wp:inline>
        </w:drawing>
      </w:r>
    </w:p>
    <w:p w:rsidR="002F7F1A" w:rsidRPr="00EE182F" w:rsidRDefault="002F7F1A" w:rsidP="0008543F">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 xml:space="preserve">4)What the Germans call </w:t>
      </w:r>
      <w:r w:rsidRPr="00EE182F">
        <w:rPr>
          <w:rFonts w:ascii="TimesLTStd-Italic" w:hAnsi="TimesLTStd-Italic" w:cs="TimesLTStd-Italic"/>
          <w:i/>
          <w:iCs/>
          <w:sz w:val="24"/>
          <w:szCs w:val="24"/>
          <w:lang w:val="en-US"/>
        </w:rPr>
        <w:t>Ordnung</w:t>
      </w:r>
      <w:r w:rsidR="0008543F">
        <w:rPr>
          <w:rFonts w:ascii="TimesLTStd-Roman" w:hAnsi="TimesLTStd-Roman" w:cs="TimesLTStd-Roman"/>
          <w:sz w:val="24"/>
          <w:szCs w:val="24"/>
          <w:lang w:val="en-US"/>
        </w:rPr>
        <w:t xml:space="preserve">  (</w:t>
      </w:r>
      <w:r w:rsidRPr="00EE182F">
        <w:rPr>
          <w:rFonts w:ascii="TimesLTStd-Roman" w:hAnsi="TimesLTStd-Roman" w:cs="TimesLTStd-Roman"/>
          <w:sz w:val="24"/>
          <w:szCs w:val="24"/>
          <w:lang w:val="en-US"/>
        </w:rPr>
        <w:t>the usual translation is “order,” but it is a much broader concept) is the unwritten road map of how to live one’s life. “A group of Germans lined up on an empty street corner, even in the middle of the night, waiting for a light to change before crossing, is one of the favorite first impressions taken away by visiting Americans, who are usually jaywalking past as they observe it.”</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 xml:space="preserve">5)For self-reliant Americans, the German adherence to precise rules and regulations is impressive but often stifling. Hall and Hall describe the German preference for closed doors and private space as evidence of the affinity for compartmentalization in organizations and in their own lives. They also prefer more physical space around them in conversation than do </w:t>
      </w:r>
      <w:r w:rsidRPr="00EE182F">
        <w:rPr>
          <w:rFonts w:ascii="TimesLTStd-Roman" w:hAnsi="TimesLTStd-Roman" w:cs="TimesLTStd-Roman"/>
          <w:sz w:val="24"/>
          <w:szCs w:val="24"/>
          <w:lang w:val="en-US"/>
        </w:rPr>
        <w:lastRenderedPageBreak/>
        <w:t>most other Europeans, and they seek privacy so as not to be overheard. German law prohibits loud noises in public areas on weekend afternoons.</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6)Germans are conservative, valuing privacy, politeness, and formality; they usually use last names and titles for all except those close to them. Business interactions are specifically task-focused, and not for relationship-building. Meetings are formal and require written documents in both English and German. Deference is given to people of authority on both sides. There is a strict protocol, including the order of people entering the room and getting seated—according to rank and age, and with men entering before women! It all requires patience with the protocol and formality, and you should wait to sit until it is indicated. The Germans do not respond well to displays of emotions and promises, and any confrontational behavior will backfire. Once a contract is in place it will be strictly followed.</w:t>
      </w:r>
    </w:p>
    <w:p w:rsidR="002F7F1A" w:rsidRPr="00EE182F" w:rsidRDefault="002F7F1A" w:rsidP="00797E7E">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7)Most Germans prefer to focus on one task or issue at a time, t</w:t>
      </w:r>
      <w:r w:rsidR="00797E7E">
        <w:rPr>
          <w:rFonts w:ascii="TimesLTStd-Roman" w:hAnsi="TimesLTStd-Roman" w:cs="TimesLTStd-Roman"/>
          <w:sz w:val="24"/>
          <w:szCs w:val="24"/>
          <w:lang w:val="en-US"/>
        </w:rPr>
        <w:t xml:space="preserve">hat task taking precedence over </w:t>
      </w:r>
      <w:r w:rsidRPr="00EE182F">
        <w:rPr>
          <w:rFonts w:ascii="TimesLTStd-Roman" w:hAnsi="TimesLTStd-Roman" w:cs="TimesLTStd-Roman"/>
          <w:sz w:val="24"/>
          <w:szCs w:val="24"/>
          <w:lang w:val="en-US"/>
        </w:rPr>
        <w:t xml:space="preserve">other demands; strict schedules are important, as is punctuality, both showing respect for all concerned. Overall, Germany is what Walker et al. call a “doing-oriented” culture—that is, a task and achievement orientation of “work first, pleasure second.”74 Such cultures include Switzerland, Germany, Austria, the Netherlands, and the Scandinavian countries. (This compares with “being-oriented” cultures—such as those of Belgium, France, Greece, Ireland, and most Latin American countries— where the general predisposition is more toward “work to live,” rather than “live to work.” </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8)Priority is given to affiliation and personal qualities in “being-oriented” cultures.)</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In negotiations, Germans want detailed information before and during discussions, which can</w:t>
      </w:r>
    </w:p>
    <w:p w:rsidR="002F7F1A" w:rsidRPr="00EE182F" w:rsidRDefault="002F7F1A" w:rsidP="00797E7E">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 xml:space="preserve">become lengthy. They give factors such as voice and speech control much weight. However, since Germany is a low-context society, communication is explicit, and Americans find negotiations easy to understand. On the other hand, Germans communicating with businesspeople from a high-context culture such as that in Japan will be perceived as abrupt, </w:t>
      </w:r>
      <w:r w:rsidRPr="00EE182F">
        <w:rPr>
          <w:rFonts w:ascii="TimesLTStd-Roman" w:hAnsi="TimesLTStd-Roman" w:cs="TimesLTStd-Roman"/>
          <w:sz w:val="24"/>
          <w:szCs w:val="24"/>
          <w:lang w:val="en-US"/>
        </w:rPr>
        <w:lastRenderedPageBreak/>
        <w:t>insensitive, and indifferent. (Low-context refers to a direct communication style, compared with a high-context</w:t>
      </w:r>
      <w:r w:rsidR="00797E7E">
        <w:rPr>
          <w:rFonts w:ascii="TimesLTStd-Roman" w:hAnsi="TimesLTStd-Roman" w:cs="TimesLTStd-Roman"/>
          <w:sz w:val="24"/>
          <w:szCs w:val="24"/>
          <w:lang w:val="en-US"/>
        </w:rPr>
        <w:t xml:space="preserve">, indirect style. This variable </w:t>
      </w:r>
      <w:r w:rsidRPr="00EE182F">
        <w:rPr>
          <w:rFonts w:ascii="TimesLTStd-Roman" w:hAnsi="TimesLTStd-Roman" w:cs="TimesLTStd-Roman"/>
          <w:sz w:val="24"/>
          <w:szCs w:val="24"/>
          <w:lang w:val="en-US"/>
        </w:rPr>
        <w:t>is further explained in Chapter 4.) Whereas most Asians, for example, will be implicit and indirect, always aware of the need to “save face” for everyone concerned, most Germans are very direct and straightforward; tact and diplomacy takes second place to voicing their opinions.</w:t>
      </w:r>
    </w:p>
    <w:p w:rsidR="002F7F1A" w:rsidRDefault="002F7F1A" w:rsidP="002F7F1A">
      <w:pPr>
        <w:autoSpaceDE w:val="0"/>
        <w:autoSpaceDN w:val="0"/>
        <w:adjustRightInd w:val="0"/>
        <w:spacing w:after="0" w:line="480" w:lineRule="auto"/>
        <w:rPr>
          <w:rFonts w:ascii="TimesLTStd-BoldItalic" w:hAnsi="TimesLTStd-BoldItalic" w:cs="TimesLTStd-BoldItalic"/>
          <w:b/>
          <w:bCs/>
          <w:i/>
          <w:iCs/>
          <w:sz w:val="24"/>
          <w:szCs w:val="24"/>
          <w:lang w:val="en-US"/>
        </w:rPr>
      </w:pPr>
      <w:r w:rsidRPr="00EE182F">
        <w:rPr>
          <w:rFonts w:ascii="TimesLTStd-BoldItalic" w:hAnsi="TimesLTStd-BoldItalic" w:cs="TimesLTStd-BoldItalic"/>
          <w:b/>
          <w:bCs/>
          <w:i/>
          <w:iCs/>
          <w:sz w:val="24"/>
          <w:szCs w:val="24"/>
          <w:lang w:val="en-US"/>
        </w:rPr>
        <w:t xml:space="preserve">Latin America </w:t>
      </w:r>
    </w:p>
    <w:p w:rsidR="006354D7" w:rsidRPr="00EE182F" w:rsidRDefault="006354D7" w:rsidP="006354D7">
      <w:pPr>
        <w:autoSpaceDE w:val="0"/>
        <w:autoSpaceDN w:val="0"/>
        <w:adjustRightInd w:val="0"/>
        <w:spacing w:after="0" w:line="480" w:lineRule="auto"/>
        <w:jc w:val="center"/>
        <w:rPr>
          <w:rFonts w:ascii="TimesLTStd-BoldItalic" w:hAnsi="TimesLTStd-BoldItalic" w:cs="TimesLTStd-BoldItalic"/>
          <w:b/>
          <w:bCs/>
          <w:i/>
          <w:iCs/>
          <w:sz w:val="24"/>
          <w:szCs w:val="24"/>
          <w:lang w:val="en-US"/>
        </w:rPr>
      </w:pPr>
      <w:r>
        <w:rPr>
          <w:rFonts w:ascii="TimesLTStd-BoldItalic" w:hAnsi="TimesLTStd-BoldItalic" w:cs="TimesLTStd-BoldItalic"/>
          <w:b/>
          <w:bCs/>
          <w:i/>
          <w:iCs/>
          <w:noProof/>
          <w:sz w:val="24"/>
          <w:szCs w:val="24"/>
          <w:lang w:eastAsia="fr-FR"/>
        </w:rPr>
        <w:drawing>
          <wp:inline distT="0" distB="0" distL="0" distR="0">
            <wp:extent cx="3571875" cy="1276350"/>
            <wp:effectExtent l="19050" t="0" r="9525" b="0"/>
            <wp:docPr id="50" name="Image 16" descr="C:\Users\samsung\Desktop\télécharge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msung\Desktop\téléchargement (2).jpg"/>
                    <pic:cNvPicPr>
                      <a:picLocks noChangeAspect="1" noChangeArrowheads="1"/>
                    </pic:cNvPicPr>
                  </pic:nvPicPr>
                  <pic:blipFill>
                    <a:blip r:embed="rId42" cstate="print"/>
                    <a:srcRect/>
                    <a:stretch>
                      <a:fillRect/>
                    </a:stretch>
                  </pic:blipFill>
                  <pic:spPr bwMode="auto">
                    <a:xfrm>
                      <a:off x="0" y="0"/>
                      <a:ext cx="3571875" cy="1276350"/>
                    </a:xfrm>
                    <a:prstGeom prst="rect">
                      <a:avLst/>
                    </a:prstGeom>
                    <a:noFill/>
                    <a:ln w="9525">
                      <a:noFill/>
                      <a:miter lim="800000"/>
                      <a:headEnd/>
                      <a:tailEnd/>
                    </a:ln>
                  </pic:spPr>
                </pic:pic>
              </a:graphicData>
            </a:graphic>
          </wp:inline>
        </w:drawing>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BoldItalic" w:hAnsi="TimesLTStd-BoldItalic" w:cs="TimesLTStd-BoldItalic"/>
          <w:b/>
          <w:bCs/>
          <w:i/>
          <w:iCs/>
          <w:sz w:val="24"/>
          <w:szCs w:val="24"/>
          <w:lang w:val="en-US"/>
        </w:rPr>
        <w:t>1)</w:t>
      </w:r>
      <w:r w:rsidRPr="00EE182F">
        <w:rPr>
          <w:rFonts w:ascii="TimesLTStd-Roman" w:hAnsi="TimesLTStd-Roman" w:cs="TimesLTStd-Roman"/>
          <w:sz w:val="24"/>
          <w:szCs w:val="24"/>
          <w:lang w:val="en-US"/>
        </w:rPr>
        <w:t>Latin America is not one homogenous area, of course; rather, it comprises many diverse, independent nations (most commonly referred to as those territories in the Americas where the Spanish or Portuguese languages prevail: Mexico; most of Central and South America; and Cuba, the Dominican Republic, and Puerto Rico in the Caribbean). Businesspeople are most likely to go to the rapidly developing economies of Chile and Brazil, and, of course, to Mexico. (Portuguese is the language in Brazil.) Christianity—predominantly Roman Catholicism—prevails throughout Latin America. Rapid population growth in the region has brought the population to around 600 million in 2011, and population density is relatively low. Latin America is the second most important emerging area economically, after</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Southeast Asia, with a GDP about half of China’s and three times that of India.76</w:t>
      </w:r>
    </w:p>
    <w:p w:rsidR="002F7F1A" w:rsidRPr="00EE182F" w:rsidRDefault="002F7F1A" w:rsidP="00797E7E">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2)For our purposes here, while we acknowledge some regional cu</w:t>
      </w:r>
      <w:r w:rsidR="00797E7E">
        <w:rPr>
          <w:rFonts w:ascii="TimesLTStd-Roman" w:hAnsi="TimesLTStd-Roman" w:cs="TimesLTStd-Roman"/>
          <w:sz w:val="24"/>
          <w:szCs w:val="24"/>
          <w:lang w:val="en-US"/>
        </w:rPr>
        <w:t xml:space="preserve">ltural differences, we can draw </w:t>
      </w:r>
      <w:r w:rsidRPr="00EE182F">
        <w:rPr>
          <w:rFonts w:ascii="TimesLTStd-Roman" w:hAnsi="TimesLTStd-Roman" w:cs="TimesLTStd-Roman"/>
          <w:sz w:val="24"/>
          <w:szCs w:val="24"/>
          <w:lang w:val="en-US"/>
        </w:rPr>
        <w:t>upon the similarities of Latin American culture and business practices as a starting point in developing a helpful profile. Indeed, Latin America is relatively homogeneous culturally. Some of these generalities are discussed in the following paragraphs.</w:t>
      </w:r>
    </w:p>
    <w:p w:rsidR="002F7F1A" w:rsidRPr="00EE182F" w:rsidRDefault="002F7F1A" w:rsidP="00797E7E">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lastRenderedPageBreak/>
        <w:t>3)Using Hofstede’s dimensions, we can generalize that most pe</w:t>
      </w:r>
      <w:r w:rsidR="00797E7E">
        <w:rPr>
          <w:rFonts w:ascii="TimesLTStd-Roman" w:hAnsi="TimesLTStd-Roman" w:cs="TimesLTStd-Roman"/>
          <w:sz w:val="24"/>
          <w:szCs w:val="24"/>
          <w:lang w:val="en-US"/>
        </w:rPr>
        <w:t xml:space="preserve">ople are high on power distance </w:t>
      </w:r>
      <w:r w:rsidRPr="00EE182F">
        <w:rPr>
          <w:rFonts w:ascii="TimesLTStd-Roman" w:hAnsi="TimesLTStd-Roman" w:cs="TimesLTStd-Roman"/>
          <w:sz w:val="24"/>
          <w:szCs w:val="24"/>
          <w:lang w:val="en-US"/>
        </w:rPr>
        <w:t>and uncertainty avoidance, fairly high on masculinity, low on individualism, and they tend to have a comparatively short-term orientation toward planning.</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Latin Americans are typically “being-oriented”—with a primary focus on relationships and enjoying life in the present—as compared with the “doing-oriented” German (and mostly Western) culture discussed earlier. For Latin Americans, work lives and private lives are much more closely integrated than that of Westerners, and so they emphasize enjoying life and have a more relaxed attitude toward work; because of that, Westerners often stereotype them as “lazy,” rather than realizing that it is simply a different attitude to the role of work in life. Connected with that attitude is the tendency to be rather fatalistic—that is, a feeling that events will be determined by God—rather than a feeling of their own control or responsibility for the future.</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Most people in those countries have a fluid orientation toward time and tend to be multi-focused, as discussed earlier in this chapter. Planning, negotiations, and scheduling take place in a more relaxed and loose time framework; those processes take second place to building a trusting relationship and reaching a satisfactory agreement.</w:t>
      </w:r>
    </w:p>
    <w:p w:rsidR="002F7F1A" w:rsidRPr="00EE182F" w:rsidRDefault="002F7F1A" w:rsidP="003019D1">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4) Communication is based on their high-context culture. This means that communication tends to be indirect and implicit, based largely on non-verbal interactions and the expectation that the listener draws inference from understanding the people and the circumstances, without the need to be blunt or critical. Westerners need to take time, to be subtle and tactful, and to be incremental in discussing business to avoid being viewed as being pushy and so cutting off the relationship. Maintaining harmony and saving face is very important, as is the need to avoid embarrassing the other people involved. Managers must avoid any public criticism of employees and any reprimand should be by way of suggestion.</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lastRenderedPageBreak/>
        <w:t>5) Communication is also very expressive and demonstrative; courtesy, formality, and good manners are respected and lead to very complimentary and hospitable expressions to guests. Latin Americans tend to stand closer and touch more often than most Westerners, exuding the warmth and hospitality that is typical in the region.</w:t>
      </w:r>
    </w:p>
    <w:p w:rsidR="002F7F1A" w:rsidRPr="00EE182F" w:rsidRDefault="002F7F1A" w:rsidP="00797E7E">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6)Hierarchy prevails in all areas of life, from family to institut</w:t>
      </w:r>
      <w:r w:rsidR="00797E7E">
        <w:rPr>
          <w:rFonts w:ascii="TimesLTStd-Roman" w:hAnsi="TimesLTStd-Roman" w:cs="TimesLTStd-Roman"/>
          <w:sz w:val="24"/>
          <w:szCs w:val="24"/>
          <w:lang w:val="en-US"/>
        </w:rPr>
        <w:t xml:space="preserve">ions such as government and the </w:t>
      </w:r>
      <w:r w:rsidRPr="00EE182F">
        <w:rPr>
          <w:rFonts w:ascii="TimesLTStd-Roman" w:hAnsi="TimesLTStd-Roman" w:cs="TimesLTStd-Roman"/>
          <w:sz w:val="24"/>
          <w:szCs w:val="24"/>
          <w:lang w:val="en-US"/>
        </w:rPr>
        <w:t>workplace. Each level and relationship is expected to show deference, honor, and respect to the next person or level. Status is conveyed by one’s position and title and the formality of dress and etiquette. Traditional managers have the respect of their position and are typically autocratic and paternal. Loyalty is to the superior as a person. Employees expect to be assigned tasks with little participation involved, although younger managers who have been educated in Europe or the United States are starting to delegate. However, while most Latin Americans can show some flexibility in structure,</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6) Chile is probably the most order-oriented country; managers there are very high on uncertainty and try hard to minimize risk and strictly adhere to social and business norms.78</w:t>
      </w:r>
    </w:p>
    <w:p w:rsidR="002F7F1A" w:rsidRPr="00EE182F" w:rsidRDefault="002F7F1A" w:rsidP="0093347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Relationships have priority whether among family, friends, or b</w:t>
      </w:r>
      <w:r w:rsidR="0093347A">
        <w:rPr>
          <w:rFonts w:ascii="TimesLTStd-Roman" w:hAnsi="TimesLTStd-Roman" w:cs="TimesLTStd-Roman"/>
          <w:sz w:val="24"/>
          <w:szCs w:val="24"/>
          <w:lang w:val="en-US"/>
        </w:rPr>
        <w:t xml:space="preserve">usiness contacts. Loyalty among </w:t>
      </w:r>
      <w:r w:rsidRPr="00EE182F">
        <w:rPr>
          <w:rFonts w:ascii="TimesLTStd-Roman" w:hAnsi="TimesLTStd-Roman" w:cs="TimesLTStd-Roman"/>
          <w:sz w:val="24"/>
          <w:szCs w:val="24"/>
          <w:lang w:val="en-US"/>
        </w:rPr>
        <w:t>family and friends leads to obligations, and often nepotism, which can lead to varying levels of quality in the work performance and less initiative than a Western business person might expect. Business is conducted through social contacts and referrals—that is, success does not depend as much on what you know as on who you know. Latin Americans do business with people with whom they develop a trusting relationship, so it behooves businesspeople, here as in much of the world, to take time to develop a friendly, trusting relationship before getting down to business.</w:t>
      </w:r>
    </w:p>
    <w:p w:rsidR="002F7F1A" w:rsidRPr="00EE182F" w:rsidRDefault="002F7F1A" w:rsidP="0093347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Western managers need to develop a warm attitude toward empl</w:t>
      </w:r>
      <w:r w:rsidR="0093347A">
        <w:rPr>
          <w:rFonts w:ascii="TimesLTStd-Roman" w:hAnsi="TimesLTStd-Roman" w:cs="TimesLTStd-Roman"/>
          <w:sz w:val="24"/>
          <w:szCs w:val="24"/>
          <w:lang w:val="en-US"/>
        </w:rPr>
        <w:t xml:space="preserve">oyees and business contacts and </w:t>
      </w:r>
      <w:r w:rsidRPr="00EE182F">
        <w:rPr>
          <w:rFonts w:ascii="TimesLTStd-Roman" w:hAnsi="TimesLTStd-Roman" w:cs="TimesLTStd-Roman"/>
          <w:sz w:val="24"/>
          <w:szCs w:val="24"/>
          <w:lang w:val="en-US"/>
        </w:rPr>
        <w:t>cultivate a sense of family at work; they should communicate individually with employees and colleagues and develop a trusting relationship.</w:t>
      </w:r>
    </w:p>
    <w:p w:rsidR="002F7F1A" w:rsidRPr="00EE182F" w:rsidRDefault="002F7F1A" w:rsidP="0008543F">
      <w:pPr>
        <w:autoSpaceDE w:val="0"/>
        <w:autoSpaceDN w:val="0"/>
        <w:adjustRightInd w:val="0"/>
        <w:spacing w:after="0" w:line="480" w:lineRule="auto"/>
        <w:rPr>
          <w:rFonts w:ascii="ITCGaramondStd-Bd" w:hAnsi="ITCGaramondStd-Bd" w:cs="ITCGaramondStd-Bd"/>
          <w:b/>
          <w:bCs/>
          <w:sz w:val="28"/>
          <w:szCs w:val="28"/>
          <w:lang w:val="en-US"/>
        </w:rPr>
      </w:pPr>
      <w:r w:rsidRPr="00EE182F">
        <w:rPr>
          <w:rFonts w:ascii="ITCGaramondStd-Bd" w:hAnsi="ITCGaramondStd-Bd" w:cs="ITCGaramondStd-Bd"/>
          <w:b/>
          <w:bCs/>
          <w:sz w:val="28"/>
          <w:szCs w:val="28"/>
          <w:lang w:val="en-US"/>
        </w:rPr>
        <w:lastRenderedPageBreak/>
        <w:t>Culture and Management Styles</w:t>
      </w:r>
      <w:r w:rsidR="0008543F">
        <w:rPr>
          <w:rFonts w:ascii="ITCGaramondStd-Bd" w:hAnsi="ITCGaramondStd-Bd" w:cs="ITCGaramondStd-Bd"/>
          <w:b/>
          <w:bCs/>
          <w:sz w:val="28"/>
          <w:szCs w:val="28"/>
          <w:lang w:val="en-US"/>
        </w:rPr>
        <w:t xml:space="preserve"> </w:t>
      </w:r>
      <w:r w:rsidRPr="00EE182F">
        <w:rPr>
          <w:rFonts w:ascii="ITCGaramondStd-Bd" w:hAnsi="ITCGaramondStd-Bd" w:cs="ITCGaramondStd-Bd"/>
          <w:b/>
          <w:bCs/>
          <w:sz w:val="28"/>
          <w:szCs w:val="28"/>
          <w:lang w:val="en-US"/>
        </w:rPr>
        <w:t>Around the World</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 xml:space="preserve">As an international manager, once you have researched the culture of a country in which you may be going to work or in which you are going to do business, and after you have developed a cultural profile, it is useful then to apply that information to develop an understanding of the expected management styles and ways of doing business that predominate in that region or in that type of business setting. The nearby feature, </w:t>
      </w:r>
      <w:r w:rsidRPr="00EE182F">
        <w:rPr>
          <w:rFonts w:ascii="TimesLTStd-Italic" w:hAnsi="TimesLTStd-Italic" w:cs="TimesLTStd-Italic"/>
          <w:i/>
          <w:iCs/>
          <w:color w:val="000000"/>
          <w:sz w:val="24"/>
          <w:szCs w:val="24"/>
          <w:lang w:val="en-US"/>
        </w:rPr>
        <w:t>Under the Lens: Doing Business in Brazil—Language,</w:t>
      </w:r>
      <w:r w:rsidR="0008543F">
        <w:rPr>
          <w:rFonts w:ascii="TimesLTStd-Italic" w:hAnsi="TimesLTStd-Italic" w:cs="TimesLTStd-Italic"/>
          <w:i/>
          <w:iCs/>
          <w:color w:val="000000"/>
          <w:sz w:val="24"/>
          <w:szCs w:val="24"/>
          <w:lang w:val="en-US"/>
        </w:rPr>
        <w:t xml:space="preserve"> </w:t>
      </w:r>
      <w:r w:rsidRPr="00EE182F">
        <w:rPr>
          <w:rFonts w:ascii="TimesLTStd-Italic" w:hAnsi="TimesLTStd-Italic" w:cs="TimesLTStd-Italic"/>
          <w:i/>
          <w:iCs/>
          <w:color w:val="000000"/>
          <w:sz w:val="24"/>
          <w:szCs w:val="24"/>
          <w:lang w:val="en-US"/>
        </w:rPr>
        <w:t>Culture,</w:t>
      </w:r>
      <w:r w:rsidR="0008543F">
        <w:rPr>
          <w:rFonts w:ascii="TimesLTStd-Italic" w:hAnsi="TimesLTStd-Italic" w:cs="TimesLTStd-Italic"/>
          <w:i/>
          <w:iCs/>
          <w:color w:val="000000"/>
          <w:sz w:val="24"/>
          <w:szCs w:val="24"/>
          <w:lang w:val="en-US"/>
        </w:rPr>
        <w:t xml:space="preserve"> </w:t>
      </w:r>
      <w:r w:rsidRPr="00EE182F">
        <w:rPr>
          <w:rFonts w:ascii="TimesLTStd-Italic" w:hAnsi="TimesLTStd-Italic" w:cs="TimesLTStd-Italic"/>
          <w:i/>
          <w:iCs/>
          <w:color w:val="000000"/>
          <w:sz w:val="24"/>
          <w:szCs w:val="24"/>
          <w:lang w:val="en-US"/>
        </w:rPr>
        <w:t>Customs, and Etiquette</w:t>
      </w:r>
      <w:r w:rsidRPr="00EE182F">
        <w:rPr>
          <w:rFonts w:ascii="TimesLTStd-Roman" w:hAnsi="TimesLTStd-Roman" w:cs="TimesLTStd-Roman"/>
          <w:color w:val="000000"/>
          <w:sz w:val="24"/>
          <w:szCs w:val="24"/>
          <w:lang w:val="en-US"/>
        </w:rPr>
        <w:t>, illustrates the relationship between culture and management.</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Two further examples then follow: Saudi Arabia and Chinese Small Family Businesses.</w:t>
      </w:r>
    </w:p>
    <w:p w:rsidR="002F7F1A" w:rsidRPr="00EE182F" w:rsidRDefault="002F7F1A" w:rsidP="002F7F1A">
      <w:pPr>
        <w:autoSpaceDE w:val="0"/>
        <w:autoSpaceDN w:val="0"/>
        <w:adjustRightInd w:val="0"/>
        <w:spacing w:after="0" w:line="480" w:lineRule="auto"/>
        <w:rPr>
          <w:rFonts w:ascii="ITCGaramondStd-Bd" w:hAnsi="ITCGaramondStd-Bd" w:cs="ITCGaramondStd-Bd"/>
          <w:b/>
          <w:bCs/>
          <w:sz w:val="24"/>
          <w:szCs w:val="24"/>
          <w:lang w:val="en-US"/>
        </w:rPr>
      </w:pP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288"/>
      </w:tblGrid>
      <w:tr w:rsidR="002F7F1A" w:rsidTr="006354D7">
        <w:tc>
          <w:tcPr>
            <w:tcW w:w="9288" w:type="dxa"/>
          </w:tcPr>
          <w:p w:rsidR="002F7F1A" w:rsidRDefault="002F7F1A" w:rsidP="00284BC0">
            <w:pPr>
              <w:autoSpaceDE w:val="0"/>
              <w:autoSpaceDN w:val="0"/>
              <w:adjustRightInd w:val="0"/>
              <w:spacing w:line="480" w:lineRule="auto"/>
              <w:rPr>
                <w:rFonts w:ascii="ITCGaramondStd-Bd" w:hAnsi="ITCGaramondStd-Bd" w:cs="ITCGaramondStd-Bd"/>
                <w:b/>
                <w:bCs/>
                <w:sz w:val="24"/>
                <w:szCs w:val="24"/>
              </w:rPr>
            </w:pPr>
            <w:r>
              <w:rPr>
                <w:rFonts w:ascii="ITCGaramondStd-Bd" w:hAnsi="ITCGaramondStd-Bd" w:cs="ITCGaramondStd-Bd"/>
                <w:b/>
                <w:bCs/>
                <w:sz w:val="24"/>
                <w:szCs w:val="24"/>
              </w:rPr>
              <w:t>Under the Lens</w:t>
            </w:r>
          </w:p>
        </w:tc>
      </w:tr>
    </w:tbl>
    <w:p w:rsidR="002F7F1A" w:rsidRDefault="006354D7" w:rsidP="006354D7">
      <w:pPr>
        <w:autoSpaceDE w:val="0"/>
        <w:autoSpaceDN w:val="0"/>
        <w:adjustRightInd w:val="0"/>
        <w:spacing w:after="0" w:line="480" w:lineRule="auto"/>
        <w:jc w:val="center"/>
        <w:rPr>
          <w:rFonts w:ascii="ITCGaramondStd-BkIta" w:hAnsi="ITCGaramondStd-BkIta" w:cs="ITCGaramondStd-BkIta"/>
          <w:b/>
          <w:bCs/>
          <w:i/>
          <w:iCs/>
          <w:color w:val="000000"/>
          <w:sz w:val="24"/>
          <w:szCs w:val="24"/>
        </w:rPr>
      </w:pPr>
      <w:r>
        <w:rPr>
          <w:rFonts w:ascii="ITCGaramondStd-BkIta" w:hAnsi="ITCGaramondStd-BkIta" w:cs="ITCGaramondStd-BkIta"/>
          <w:b/>
          <w:bCs/>
          <w:i/>
          <w:iCs/>
          <w:noProof/>
          <w:color w:val="000000"/>
          <w:sz w:val="24"/>
          <w:szCs w:val="24"/>
          <w:lang w:eastAsia="fr-FR"/>
        </w:rPr>
        <w:drawing>
          <wp:inline distT="0" distB="0" distL="0" distR="0">
            <wp:extent cx="2466975" cy="1847850"/>
            <wp:effectExtent l="19050" t="0" r="9525" b="0"/>
            <wp:docPr id="51" name="Image 17" descr="C:\Users\samsung\Desktop\téléchargemen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msung\Desktop\téléchargement (3).jpg"/>
                    <pic:cNvPicPr>
                      <a:picLocks noChangeAspect="1" noChangeArrowheads="1"/>
                    </pic:cNvPicPr>
                  </pic:nvPicPr>
                  <pic:blipFill>
                    <a:blip r:embed="rId43" cstate="print"/>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9288"/>
      </w:tblGrid>
      <w:tr w:rsidR="002F7F1A" w:rsidRPr="00666057" w:rsidTr="00284BC0">
        <w:tc>
          <w:tcPr>
            <w:tcW w:w="9500" w:type="dxa"/>
          </w:tcPr>
          <w:p w:rsidR="002F7F1A" w:rsidRPr="0015025D" w:rsidRDefault="002F7F1A" w:rsidP="00284BC0">
            <w:pPr>
              <w:autoSpaceDE w:val="0"/>
              <w:autoSpaceDN w:val="0"/>
              <w:adjustRightInd w:val="0"/>
              <w:spacing w:line="480" w:lineRule="auto"/>
              <w:rPr>
                <w:rFonts w:ascii="ITCGaramondStd-BkIta" w:hAnsi="ITCGaramondStd-BkIta" w:cs="ITCGaramondStd-BkIta"/>
                <w:b/>
                <w:bCs/>
                <w:i/>
                <w:iCs/>
                <w:color w:val="000000"/>
                <w:sz w:val="24"/>
                <w:szCs w:val="24"/>
              </w:rPr>
            </w:pPr>
            <w:r w:rsidRPr="0015025D">
              <w:rPr>
                <w:rFonts w:ascii="ITCGaramondStd-BkIta" w:hAnsi="ITCGaramondStd-BkIta" w:cs="ITCGaramondStd-BkIta"/>
                <w:b/>
                <w:bCs/>
                <w:i/>
                <w:iCs/>
                <w:color w:val="000000"/>
                <w:sz w:val="24"/>
                <w:szCs w:val="24"/>
              </w:rPr>
              <w:t>Doing Business in Brazil—Language, Culture, Customs, and Etiquette</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Language in Brazil</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Language is one of the strongest elements of Brazil’s national unity.</w:t>
            </w:r>
            <w:r>
              <w:rPr>
                <w:rFonts w:ascii="TimesLTStd-Roman" w:hAnsi="TimesLTStd-Roman" w:cs="TimesLTStd-Roman"/>
                <w:sz w:val="24"/>
                <w:szCs w:val="24"/>
              </w:rPr>
              <w:t xml:space="preserve"> Portuguese is spoken by nearly </w:t>
            </w:r>
            <w:r w:rsidRPr="009B7385">
              <w:rPr>
                <w:rFonts w:ascii="TimesLTStd-Roman" w:hAnsi="TimesLTStd-Roman" w:cs="TimesLTStd-Roman"/>
                <w:sz w:val="24"/>
                <w:szCs w:val="24"/>
              </w:rPr>
              <w:t>100 percent of the population. The only exceptions are some members of Ameri</w:t>
            </w:r>
            <w:r>
              <w:rPr>
                <w:rFonts w:ascii="TimesLTStd-Roman" w:hAnsi="TimesLTStd-Roman" w:cs="TimesLTStd-Roman"/>
                <w:sz w:val="24"/>
                <w:szCs w:val="24"/>
              </w:rPr>
              <w:t xml:space="preserve">ndian groups and pockets </w:t>
            </w:r>
            <w:r w:rsidRPr="009B7385">
              <w:rPr>
                <w:rFonts w:ascii="TimesLTStd-Roman" w:hAnsi="TimesLTStd-Roman" w:cs="TimesLTStd-Roman"/>
                <w:sz w:val="24"/>
                <w:szCs w:val="24"/>
              </w:rPr>
              <w:t>of immigrants, primarily from Japan and South Korea, who have not yet learned Portuguese.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The principal families of Indian languages are Tupí, Arawak, Carib, and Gê.</w:t>
            </w:r>
          </w:p>
          <w:p w:rsidR="002F7F1A" w:rsidRPr="009B7385" w:rsidRDefault="002F7F1A" w:rsidP="0008543F">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There is about as much difference between the Portuguese spoken in Bra</w:t>
            </w:r>
            <w:r>
              <w:rPr>
                <w:rFonts w:ascii="TimesLTStd-Roman" w:hAnsi="TimesLTStd-Roman" w:cs="TimesLTStd-Roman"/>
                <w:sz w:val="24"/>
                <w:szCs w:val="24"/>
              </w:rPr>
              <w:t xml:space="preserve">zil and that spoken in </w:t>
            </w:r>
            <w:r>
              <w:rPr>
                <w:rFonts w:ascii="TimesLTStd-Roman" w:hAnsi="TimesLTStd-Roman" w:cs="TimesLTStd-Roman"/>
                <w:sz w:val="24"/>
                <w:szCs w:val="24"/>
              </w:rPr>
              <w:lastRenderedPageBreak/>
              <w:t xml:space="preserve">Portugal </w:t>
            </w:r>
            <w:r w:rsidRPr="009B7385">
              <w:rPr>
                <w:rFonts w:ascii="TimesLTStd-Roman" w:hAnsi="TimesLTStd-Roman" w:cs="TimesLTStd-Roman"/>
                <w:sz w:val="24"/>
                <w:szCs w:val="24"/>
              </w:rPr>
              <w:t>as between the English spoken in the United States and that spoken in the United Kingdom. Within</w:t>
            </w:r>
            <w:r w:rsidR="0008543F">
              <w:rPr>
                <w:rFonts w:ascii="TimesLTStd-Roman" w:hAnsi="TimesLTStd-Roman" w:cs="TimesLTStd-Roman"/>
                <w:sz w:val="24"/>
                <w:szCs w:val="24"/>
              </w:rPr>
              <w:t xml:space="preserve"> </w:t>
            </w:r>
            <w:r w:rsidRPr="009B7385">
              <w:rPr>
                <w:rFonts w:ascii="TimesLTStd-Roman" w:hAnsi="TimesLTStd-Roman" w:cs="TimesLTStd-Roman"/>
                <w:sz w:val="24"/>
                <w:szCs w:val="24"/>
              </w:rPr>
              <w:t>Brazil, there are no dialects of Portuguese, but only moderate regional v</w:t>
            </w:r>
            <w:r>
              <w:rPr>
                <w:rFonts w:ascii="TimesLTStd-Roman" w:hAnsi="TimesLTStd-Roman" w:cs="TimesLTStd-Roman"/>
                <w:sz w:val="24"/>
                <w:szCs w:val="24"/>
              </w:rPr>
              <w:t xml:space="preserve">ariation in accent, vocabulary, </w:t>
            </w:r>
            <w:r w:rsidRPr="009B7385">
              <w:rPr>
                <w:rFonts w:ascii="TimesLTStd-Roman" w:hAnsi="TimesLTStd-Roman" w:cs="TimesLTStd-Roman"/>
                <w:sz w:val="24"/>
                <w:szCs w:val="24"/>
              </w:rPr>
              <w:t xml:space="preserve">and use of personal nouns, pronouns, and verb conjugations. Variations </w:t>
            </w:r>
            <w:r>
              <w:rPr>
                <w:rFonts w:ascii="TimesLTStd-Roman" w:hAnsi="TimesLTStd-Roman" w:cs="TimesLTStd-Roman"/>
                <w:sz w:val="24"/>
                <w:szCs w:val="24"/>
              </w:rPr>
              <w:t xml:space="preserve">tend to diminish as a result of </w:t>
            </w:r>
            <w:r w:rsidRPr="009B7385">
              <w:rPr>
                <w:rFonts w:ascii="TimesLTStd-Roman" w:hAnsi="TimesLTStd-Roman" w:cs="TimesLTStd-Roman"/>
                <w:sz w:val="24"/>
                <w:szCs w:val="24"/>
              </w:rPr>
              <w:t>mass media, especially national television networks that are viewed by the majority of Brazilians.</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Brazilian Society and Culture</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Brazilian Diversity</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Brazil is a mixture of races and ethnicities, resulting in rich diversity.</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Many original Portuguese settlers married native women, which created a new race, called “mestizos.”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“Mulattoes” are descendants of the Portuguese and African slaves.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Slavery was abolished in 1888, creating over time a further blurring of racial lines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Unlike many other Latin American countries where there is a distinct Indian population,</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 xml:space="preserve">Brazilians </w:t>
            </w:r>
            <w:r w:rsidRPr="009B7385">
              <w:rPr>
                <w:rFonts w:ascii="TimesLTStd-Roman" w:hAnsi="TimesLTStd-Roman" w:cs="TimesLTStd-Roman"/>
                <w:sz w:val="24"/>
                <w:szCs w:val="24"/>
              </w:rPr>
              <w:t>have intermarried to the point that it sometimes seems that almost everyone has a</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combination of European, African, and indigenous ancestry.</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Brazilian Family Values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The family is the foundation of the social structure and forms the basis of stability for most people.</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Families tend to be large (although family size has been dimin</w:t>
            </w:r>
            <w:r w:rsidR="0093347A">
              <w:rPr>
                <w:rFonts w:ascii="TimesLTStd-Roman" w:hAnsi="TimesLTStd-Roman" w:cs="TimesLTStd-Roman"/>
                <w:sz w:val="24"/>
                <w:szCs w:val="24"/>
              </w:rPr>
              <w:t xml:space="preserve">ishing in recent years) and the </w:t>
            </w:r>
            <w:r w:rsidRPr="009B7385">
              <w:rPr>
                <w:rFonts w:ascii="TimesLTStd-Roman" w:hAnsi="TimesLTStd-Roman" w:cs="TimesLTStd-Roman"/>
                <w:sz w:val="24"/>
                <w:szCs w:val="24"/>
              </w:rPr>
              <w:t>extended family is quite close.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The individual derives a social network and assistance in times of need from the family.</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Nepotism is considered a positive thing, since it implies that</w:t>
            </w:r>
            <w:r w:rsidR="0093347A">
              <w:rPr>
                <w:rFonts w:ascii="TimesLTStd-Roman" w:hAnsi="TimesLTStd-Roman" w:cs="TimesLTStd-Roman"/>
                <w:sz w:val="24"/>
                <w:szCs w:val="24"/>
              </w:rPr>
              <w:t xml:space="preserve"> employing people one knows and </w:t>
            </w:r>
            <w:r w:rsidRPr="009B7385">
              <w:rPr>
                <w:rFonts w:ascii="TimesLTStd-Roman" w:hAnsi="TimesLTStd-Roman" w:cs="TimesLTStd-Roman"/>
                <w:sz w:val="24"/>
                <w:szCs w:val="24"/>
              </w:rPr>
              <w:t>trusts is of primary importance.</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The Brazilian Class System</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Despite the mixing of ethnicities, there is a class system in Brazil.</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lastRenderedPageBreak/>
              <w:t>• Few Brazilians could be described as racist, although social disc</w:t>
            </w:r>
            <w:r w:rsidR="0093347A">
              <w:rPr>
                <w:rFonts w:ascii="TimesLTStd-Roman" w:hAnsi="TimesLTStd-Roman" w:cs="TimesLTStd-Roman"/>
                <w:sz w:val="24"/>
                <w:szCs w:val="24"/>
              </w:rPr>
              <w:t xml:space="preserve">rimination on the basis of skin </w:t>
            </w:r>
            <w:r w:rsidRPr="009B7385">
              <w:rPr>
                <w:rFonts w:ascii="TimesLTStd-Roman" w:hAnsi="TimesLTStd-Roman" w:cs="TimesLTStd-Roman"/>
                <w:sz w:val="24"/>
                <w:szCs w:val="24"/>
              </w:rPr>
              <w:t>color is a daily occurrence.</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The middle and upper classes often have only brief interaction</w:t>
            </w:r>
            <w:r w:rsidR="0093347A">
              <w:rPr>
                <w:rFonts w:ascii="TimesLTStd-Roman" w:hAnsi="TimesLTStd-Roman" w:cs="TimesLTStd-Roman"/>
                <w:sz w:val="24"/>
                <w:szCs w:val="24"/>
              </w:rPr>
              <w:t xml:space="preserve"> with the lower classes—usually </w:t>
            </w:r>
            <w:r w:rsidRPr="009B7385">
              <w:rPr>
                <w:rFonts w:ascii="TimesLTStd-Roman" w:hAnsi="TimesLTStd-Roman" w:cs="TimesLTStd-Roman"/>
                <w:sz w:val="24"/>
                <w:szCs w:val="24"/>
              </w:rPr>
              <w:t>maids, drivers, etc.</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Class is determined by economic status.</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There is a great disparity in wages—and therefore lifestyle a</w:t>
            </w:r>
            <w:r w:rsidR="0093347A">
              <w:rPr>
                <w:rFonts w:ascii="TimesLTStd-Roman" w:hAnsi="TimesLTStd-Roman" w:cs="TimesLTStd-Roman"/>
                <w:sz w:val="24"/>
                <w:szCs w:val="24"/>
              </w:rPr>
              <w:t xml:space="preserve">nd social aspirations—among the </w:t>
            </w:r>
            <w:r w:rsidRPr="009B7385">
              <w:rPr>
                <w:rFonts w:ascii="TimesLTStd-Roman" w:hAnsi="TimesLTStd-Roman" w:cs="TimesLTStd-Roman"/>
                <w:sz w:val="24"/>
                <w:szCs w:val="24"/>
              </w:rPr>
              <w:t>different classes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Although women make up 40% of the Brazilian workforce, they are typically found in lower</w:t>
            </w:r>
            <w:r>
              <w:rPr>
                <w:rFonts w:ascii="TimesLTStd-Roman" w:hAnsi="TimesLTStd-Roman" w:cs="TimesLTStd-Roman"/>
                <w:sz w:val="24"/>
                <w:szCs w:val="24"/>
              </w:rPr>
              <w:t xml:space="preserve"> paid </w:t>
            </w:r>
            <w:r w:rsidRPr="009B7385">
              <w:rPr>
                <w:rFonts w:ascii="TimesLTStd-Roman" w:hAnsi="TimesLTStd-Roman" w:cs="TimesLTStd-Roman"/>
                <w:sz w:val="24"/>
                <w:szCs w:val="24"/>
              </w:rPr>
              <w:t>jobs such as teaching, administrative support, and nursing.</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xml:space="preserve">• The 1988 constitution prohibits discrimination against women, but </w:t>
            </w:r>
            <w:r>
              <w:rPr>
                <w:rFonts w:ascii="TimesLTStd-Roman" w:hAnsi="TimesLTStd-Roman" w:cs="TimesLTStd-Roman"/>
                <w:sz w:val="24"/>
                <w:szCs w:val="24"/>
              </w:rPr>
              <w:t xml:space="preserve">inequities still exist. The one </w:t>
            </w:r>
            <w:r w:rsidRPr="009B7385">
              <w:rPr>
                <w:rFonts w:ascii="TimesLTStd-Roman" w:hAnsi="TimesLTStd-Roman" w:cs="TimesLTStd-Roman"/>
                <w:sz w:val="24"/>
                <w:szCs w:val="24"/>
              </w:rPr>
              <w:t>place where women are achieving equality is in the government.</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Etiquette and Customs in Brazil</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Meeting Etiquette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Men shake hands when greeting one another, while maintaining steady eye contact.</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Women generally kiss each other, starting with the left and alternating cheeks.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Hugging and backslapping are common greetings among Brazilian friends.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If a woman wishes to shake hands with a man, she should extend her hand first.</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Gift Giving Etiquette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If invited to a Brazilian’s house, bring the hostess flowers or a small gift.</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Orchids are considered a very nice gift, but avoid purple ones.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Avoid giving anything purple or black as these are mourning colours.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Handkerchiefs are also associated with funerals, so they do not make good gifts.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Gifts are opened when received.</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Dining Etiquette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If you are invited to a Brazilian’s house: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lastRenderedPageBreak/>
              <w:t>• Arrive at least 30 minutes late if the invitation is for dinner.</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Arrive up to an hour late for a party or large gathering.</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Brazilians dress with a flair and judge others on their appearan</w:t>
            </w:r>
            <w:r w:rsidR="0093347A">
              <w:rPr>
                <w:rFonts w:ascii="TimesLTStd-Roman" w:hAnsi="TimesLTStd-Roman" w:cs="TimesLTStd-Roman"/>
                <w:sz w:val="24"/>
                <w:szCs w:val="24"/>
              </w:rPr>
              <w:t xml:space="preserve">ce. Casual dress is more formal </w:t>
            </w:r>
            <w:r w:rsidRPr="009B7385">
              <w:rPr>
                <w:rFonts w:ascii="TimesLTStd-Roman" w:hAnsi="TimesLTStd-Roman" w:cs="TimesLTStd-Roman"/>
                <w:sz w:val="24"/>
                <w:szCs w:val="24"/>
              </w:rPr>
              <w:t>than in many other countries. Always dress elegantly and err on the side o</w:t>
            </w:r>
            <w:r w:rsidR="0093347A">
              <w:rPr>
                <w:rFonts w:ascii="TimesLTStd-Roman" w:hAnsi="TimesLTStd-Roman" w:cs="TimesLTStd-Roman"/>
                <w:sz w:val="24"/>
                <w:szCs w:val="24"/>
              </w:rPr>
              <w:t xml:space="preserve">f over-dressing rather </w:t>
            </w:r>
            <w:r w:rsidRPr="009B7385">
              <w:rPr>
                <w:rFonts w:ascii="TimesLTStd-Roman" w:hAnsi="TimesLTStd-Roman" w:cs="TimesLTStd-Roman"/>
                <w:sz w:val="24"/>
                <w:szCs w:val="24"/>
              </w:rPr>
              <w:t>than under-dressing.</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If you did not bring a gift to the hostess, flowers the next day are always appreciated.</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Business Etiquette and Protocol in Brazil</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Relationships and Communication</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Brazilians need to know who they are doing business with before they can work effectively.</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Brazilians prefer face-to-face meetings to written communication as it allows them to know t</w:t>
            </w:r>
            <w:r>
              <w:rPr>
                <w:rFonts w:ascii="TimesLTStd-Roman" w:hAnsi="TimesLTStd-Roman" w:cs="TimesLTStd-Roman"/>
                <w:sz w:val="24"/>
                <w:szCs w:val="24"/>
              </w:rPr>
              <w:t xml:space="preserve">he </w:t>
            </w:r>
            <w:r w:rsidRPr="009B7385">
              <w:rPr>
                <w:rFonts w:ascii="TimesLTStd-Roman" w:hAnsi="TimesLTStd-Roman" w:cs="TimesLTStd-Roman"/>
                <w:sz w:val="24"/>
                <w:szCs w:val="24"/>
              </w:rPr>
              <w:t>person with whom they are doing business.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The individual they deal with is more important than the company.</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Since this is a group culture, it is important that you do not do anything to embarrass a Brazilian.</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Criticizing an individual causes that person to lose face with the others in the meeting.</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The person making the criticism also loses face, as they have disobeyed the unwritten rule.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Communication is often informal and does not rely on strict rule</w:t>
            </w:r>
            <w:r>
              <w:rPr>
                <w:rFonts w:ascii="TimesLTStd-Roman" w:hAnsi="TimesLTStd-Roman" w:cs="TimesLTStd-Roman"/>
                <w:sz w:val="24"/>
                <w:szCs w:val="24"/>
              </w:rPr>
              <w:t xml:space="preserve">s of protocol. Anyone who feels </w:t>
            </w:r>
            <w:r w:rsidRPr="009B7385">
              <w:rPr>
                <w:rFonts w:ascii="TimesLTStd-Roman" w:hAnsi="TimesLTStd-Roman" w:cs="TimesLTStd-Roman"/>
                <w:sz w:val="24"/>
                <w:szCs w:val="24"/>
              </w:rPr>
              <w:t>they have something to say will generally add their opinion.</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It is considered acceptable to interrupt someone who is speaking.</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Face-to-face, oral communication is preferred over written c</w:t>
            </w:r>
            <w:r w:rsidR="0093347A">
              <w:rPr>
                <w:rFonts w:ascii="TimesLTStd-Roman" w:hAnsi="TimesLTStd-Roman" w:cs="TimesLTStd-Roman"/>
                <w:sz w:val="24"/>
                <w:szCs w:val="24"/>
              </w:rPr>
              <w:t xml:space="preserve">ommunication. At the same time, </w:t>
            </w:r>
            <w:r w:rsidRPr="009B7385">
              <w:rPr>
                <w:rFonts w:ascii="TimesLTStd-Roman" w:hAnsi="TimesLTStd-Roman" w:cs="TimesLTStd-Roman"/>
                <w:sz w:val="24"/>
                <w:szCs w:val="24"/>
              </w:rPr>
              <w:t>when it comes to business agreements, Brazilians insist on drawing up detailed legal contracts.</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Business Negotiations</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xml:space="preserve">• Expect questions about your company since Brazilians are </w:t>
            </w:r>
            <w:r w:rsidR="0093347A">
              <w:rPr>
                <w:rFonts w:ascii="TimesLTStd-Roman" w:hAnsi="TimesLTStd-Roman" w:cs="TimesLTStd-Roman"/>
                <w:sz w:val="24"/>
                <w:szCs w:val="24"/>
              </w:rPr>
              <w:t xml:space="preserve">more comfortable doing business </w:t>
            </w:r>
            <w:r w:rsidRPr="009B7385">
              <w:rPr>
                <w:rFonts w:ascii="TimesLTStd-Roman" w:hAnsi="TimesLTStd-Roman" w:cs="TimesLTStd-Roman"/>
                <w:sz w:val="24"/>
                <w:szCs w:val="24"/>
              </w:rPr>
              <w:t>with people and companies they know.</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lastRenderedPageBreak/>
              <w:t>• Wait for your Brazilian colleagues to raise the busin</w:t>
            </w:r>
            <w:r>
              <w:rPr>
                <w:rFonts w:ascii="TimesLTStd-Roman" w:hAnsi="TimesLTStd-Roman" w:cs="TimesLTStd-Roman"/>
                <w:sz w:val="24"/>
                <w:szCs w:val="24"/>
              </w:rPr>
              <w:t xml:space="preserve">ess subject. Never rush the </w:t>
            </w:r>
            <w:r w:rsidRPr="009B7385">
              <w:rPr>
                <w:rFonts w:ascii="TimesLTStd-Roman" w:hAnsi="TimesLTStd-Roman" w:cs="TimesLTStd-Roman"/>
                <w:sz w:val="24"/>
                <w:szCs w:val="24"/>
              </w:rPr>
              <w:t>relationship</w:t>
            </w:r>
            <w:r>
              <w:rPr>
                <w:rFonts w:ascii="TimesLTStd-Roman" w:hAnsi="TimesLTStd-Roman" w:cs="TimesLTStd-Roman"/>
                <w:sz w:val="24"/>
                <w:szCs w:val="24"/>
              </w:rPr>
              <w:t xml:space="preserve"> building </w:t>
            </w:r>
            <w:r w:rsidRPr="009B7385">
              <w:rPr>
                <w:rFonts w:ascii="TimesLTStd-Roman" w:hAnsi="TimesLTStd-Roman" w:cs="TimesLTStd-Roman"/>
                <w:sz w:val="24"/>
                <w:szCs w:val="24"/>
              </w:rPr>
              <w:t>time.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Brazilians take time when negotiating. Do not rush them or appear impatient.</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Expect a great deal of time to be spent reviewing details.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Often the people you negotiate with will not have decision-making authority.</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It is advisable to hire a translator if your Portuguese is not fluent.</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Use local lawyers and accountants for negotiations. Brazilians resent an outside legal presence.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Brazilian business is hierarchical. Decisions are made by the highest-ranking person.</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Brazilians negotiate with people, not companies. Do not chan</w:t>
            </w:r>
            <w:r w:rsidR="0093347A">
              <w:rPr>
                <w:rFonts w:ascii="TimesLTStd-Roman" w:hAnsi="TimesLTStd-Roman" w:cs="TimesLTStd-Roman"/>
                <w:sz w:val="24"/>
                <w:szCs w:val="24"/>
              </w:rPr>
              <w:t xml:space="preserve">ge your negotiating team or you </w:t>
            </w:r>
            <w:r w:rsidRPr="009B7385">
              <w:rPr>
                <w:rFonts w:ascii="TimesLTStd-Roman" w:hAnsi="TimesLTStd-Roman" w:cs="TimesLTStd-Roman"/>
                <w:sz w:val="24"/>
                <w:szCs w:val="24"/>
              </w:rPr>
              <w:t>may have to start over from the beginning.</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Business Meeting Etiquette</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Business appointments are required and can often be scheduled</w:t>
            </w:r>
            <w:r w:rsidR="0093347A">
              <w:rPr>
                <w:rFonts w:ascii="TimesLTStd-Roman" w:hAnsi="TimesLTStd-Roman" w:cs="TimesLTStd-Roman"/>
                <w:sz w:val="24"/>
                <w:szCs w:val="24"/>
              </w:rPr>
              <w:t xml:space="preserve">on short notice; however, it is </w:t>
            </w:r>
            <w:r w:rsidRPr="009B7385">
              <w:rPr>
                <w:rFonts w:ascii="TimesLTStd-Roman" w:hAnsi="TimesLTStd-Roman" w:cs="TimesLTStd-Roman"/>
                <w:sz w:val="24"/>
                <w:szCs w:val="24"/>
              </w:rPr>
              <w:t>best to make them 2 to 3 weeks in advance.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Confirm the meeting in writing. It is not uncommon for appointm</w:t>
            </w:r>
            <w:r>
              <w:rPr>
                <w:rFonts w:ascii="TimesLTStd-Roman" w:hAnsi="TimesLTStd-Roman" w:cs="TimesLTStd-Roman"/>
                <w:sz w:val="24"/>
                <w:szCs w:val="24"/>
              </w:rPr>
              <w:t xml:space="preserve">ents to be cancelled or changed </w:t>
            </w:r>
            <w:r w:rsidRPr="009B7385">
              <w:rPr>
                <w:rFonts w:ascii="TimesLTStd-Roman" w:hAnsi="TimesLTStd-Roman" w:cs="TimesLTStd-Roman"/>
                <w:sz w:val="24"/>
                <w:szCs w:val="24"/>
              </w:rPr>
              <w:t>at the last minute.</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xml:space="preserve">• In Sao Paulo and Brasilia it is important to arrive on time for </w:t>
            </w:r>
            <w:r w:rsidR="0093347A">
              <w:rPr>
                <w:rFonts w:ascii="TimesLTStd-Roman" w:hAnsi="TimesLTStd-Roman" w:cs="TimesLTStd-Roman"/>
                <w:sz w:val="24"/>
                <w:szCs w:val="24"/>
              </w:rPr>
              <w:t xml:space="preserve">meetings. In Rio de Janeiro and </w:t>
            </w:r>
            <w:r w:rsidRPr="009B7385">
              <w:rPr>
                <w:rFonts w:ascii="TimesLTStd-Roman" w:hAnsi="TimesLTStd-Roman" w:cs="TimesLTStd-Roman"/>
                <w:sz w:val="24"/>
                <w:szCs w:val="24"/>
              </w:rPr>
              <w:t>other cities it is acceptable to arrive a few minutes late for a meeting.</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xml:space="preserve">• Do not appear impatient if you are kept waiting. Brazilians see </w:t>
            </w:r>
            <w:r w:rsidR="0093347A">
              <w:rPr>
                <w:rFonts w:ascii="TimesLTStd-Roman" w:hAnsi="TimesLTStd-Roman" w:cs="TimesLTStd-Roman"/>
                <w:sz w:val="24"/>
                <w:szCs w:val="24"/>
              </w:rPr>
              <w:t xml:space="preserve">time as something outside their </w:t>
            </w:r>
            <w:r w:rsidRPr="009B7385">
              <w:rPr>
                <w:rFonts w:ascii="TimesLTStd-Roman" w:hAnsi="TimesLTStd-Roman" w:cs="TimesLTStd-Roman"/>
                <w:sz w:val="24"/>
                <w:szCs w:val="24"/>
              </w:rPr>
              <w:t>control and the demands of relationships takes precedence over adhering to a strict schedule.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Meetings are generally rather informal.</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Expect to be interrupted while you are speaking or making a presentation.</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Avoid confrontations. Do not appear frustrated with your Brazilian colleagues.</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Dress Etiquette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lastRenderedPageBreak/>
              <w:t>• Brazilians pride themselves on dressing well.</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Men should wear conservative, dark coloured business suits. Three</w:t>
            </w:r>
            <w:r>
              <w:rPr>
                <w:rFonts w:ascii="TimesLTStd-Roman" w:hAnsi="TimesLTStd-Roman" w:cs="TimesLTStd-Roman"/>
                <w:sz w:val="24"/>
                <w:szCs w:val="24"/>
              </w:rPr>
              <w:t xml:space="preserve">-piece suits typically indicate </w:t>
            </w:r>
            <w:r w:rsidRPr="009B7385">
              <w:rPr>
                <w:rFonts w:ascii="TimesLTStd-Roman" w:hAnsi="TimesLTStd-Roman" w:cs="TimesLTStd-Roman"/>
                <w:sz w:val="24"/>
                <w:szCs w:val="24"/>
              </w:rPr>
              <w:t>that someone is an executive.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Women should wear suits or dresses that are elegant and feminine with good quali</w:t>
            </w:r>
            <w:r>
              <w:rPr>
                <w:rFonts w:ascii="TimesLTStd-Roman" w:hAnsi="TimesLTStd-Roman" w:cs="TimesLTStd-Roman"/>
                <w:sz w:val="24"/>
                <w:szCs w:val="24"/>
              </w:rPr>
              <w:t xml:space="preserve">ty accessories. </w:t>
            </w:r>
            <w:r w:rsidRPr="009B7385">
              <w:rPr>
                <w:rFonts w:ascii="TimesLTStd-Roman" w:hAnsi="TimesLTStd-Roman" w:cs="TimesLTStd-Roman"/>
                <w:sz w:val="24"/>
                <w:szCs w:val="24"/>
              </w:rPr>
              <w:t>Manicures are expected.</w:t>
            </w:r>
          </w:p>
          <w:p w:rsidR="002F7F1A" w:rsidRPr="009B7385" w:rsidRDefault="002F7F1A" w:rsidP="00284BC0">
            <w:pPr>
              <w:autoSpaceDE w:val="0"/>
              <w:autoSpaceDN w:val="0"/>
              <w:adjustRightInd w:val="0"/>
              <w:spacing w:line="480" w:lineRule="auto"/>
              <w:rPr>
                <w:rFonts w:ascii="TimesLTStd-Bold" w:hAnsi="TimesLTStd-Bold" w:cs="TimesLTStd-Bold"/>
                <w:b/>
                <w:bCs/>
                <w:sz w:val="24"/>
                <w:szCs w:val="24"/>
              </w:rPr>
            </w:pPr>
            <w:r w:rsidRPr="009B7385">
              <w:rPr>
                <w:rFonts w:ascii="TimesLTStd-Bold" w:hAnsi="TimesLTStd-Bold" w:cs="TimesLTStd-Bold"/>
                <w:b/>
                <w:bCs/>
                <w:sz w:val="24"/>
                <w:szCs w:val="24"/>
              </w:rPr>
              <w:t>Business Cards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Business cards are exchanged during introductions with everyone at a meeting.</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It is advisable, although not required, to have the other side of you</w:t>
            </w:r>
            <w:r>
              <w:rPr>
                <w:rFonts w:ascii="TimesLTStd-Roman" w:hAnsi="TimesLTStd-Roman" w:cs="TimesLTStd-Roman"/>
                <w:sz w:val="24"/>
                <w:szCs w:val="24"/>
              </w:rPr>
              <w:t xml:space="preserve">r business card translated into </w:t>
            </w:r>
            <w:r w:rsidRPr="009B7385">
              <w:rPr>
                <w:rFonts w:ascii="TimesLTStd-Roman" w:hAnsi="TimesLTStd-Roman" w:cs="TimesLTStd-Roman"/>
                <w:sz w:val="24"/>
                <w:szCs w:val="24"/>
              </w:rPr>
              <w:t>Portuguese.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Present your business card with the Portuguese side facing the recipient.</w:t>
            </w:r>
          </w:p>
          <w:p w:rsidR="002F7F1A" w:rsidRPr="0015025D"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Italic" w:hAnsi="TimesLTStd-Italic" w:cs="TimesLTStd-Italic"/>
                <w:i/>
                <w:iCs/>
                <w:sz w:val="24"/>
                <w:szCs w:val="24"/>
              </w:rPr>
              <w:t xml:space="preserve">Source: </w:t>
            </w:r>
            <w:r w:rsidRPr="009B7385">
              <w:rPr>
                <w:rFonts w:ascii="TimesLTStd-Roman" w:hAnsi="TimesLTStd-Roman" w:cs="TimesLTStd-Roman"/>
                <w:sz w:val="24"/>
                <w:szCs w:val="24"/>
              </w:rPr>
              <w:t>http://www.kwintessential.co.uk/resources/global-etiquette/brazil-country-profile.html</w:t>
            </w:r>
            <w:r w:rsidRPr="009B7385">
              <w:rPr>
                <w:rFonts w:ascii="TimesLTStd-Italic" w:hAnsi="TimesLTStd-Italic" w:cs="TimesLTStd-Italic"/>
                <w:i/>
                <w:iCs/>
                <w:sz w:val="24"/>
                <w:szCs w:val="24"/>
              </w:rPr>
              <w:t xml:space="preserve">, </w:t>
            </w:r>
            <w:r>
              <w:rPr>
                <w:rFonts w:ascii="TimesLTStd-Roman" w:hAnsi="TimesLTStd-Roman" w:cs="TimesLTStd-Roman"/>
                <w:sz w:val="24"/>
                <w:szCs w:val="24"/>
              </w:rPr>
              <w:t xml:space="preserve">September </w:t>
            </w:r>
            <w:r w:rsidRPr="009B7385">
              <w:rPr>
                <w:rFonts w:ascii="TimesLTStd-Roman" w:hAnsi="TimesLTStd-Roman" w:cs="TimesLTStd-Roman"/>
                <w:sz w:val="24"/>
                <w:szCs w:val="24"/>
              </w:rPr>
              <w:t>5</w:t>
            </w:r>
            <w:r w:rsidRPr="009B7385">
              <w:rPr>
                <w:rFonts w:ascii="TimesLTStd-Italic" w:hAnsi="TimesLTStd-Italic" w:cs="TimesLTStd-Italic"/>
                <w:i/>
                <w:iCs/>
                <w:sz w:val="24"/>
                <w:szCs w:val="24"/>
              </w:rPr>
              <w:t>,</w:t>
            </w:r>
            <w:r w:rsidRPr="009B7385">
              <w:rPr>
                <w:rFonts w:ascii="TimesLTStd-Roman" w:hAnsi="TimesLTStd-Roman" w:cs="TimesLTStd-Roman"/>
                <w:sz w:val="24"/>
                <w:szCs w:val="24"/>
              </w:rPr>
              <w:t xml:space="preserve">2011. Used with permission of </w:t>
            </w:r>
            <w:hyperlink r:id="rId44" w:history="1">
              <w:r w:rsidRPr="009B7385">
                <w:rPr>
                  <w:rStyle w:val="Lienhypertexte"/>
                  <w:rFonts w:ascii="TimesLTStd-Roman" w:hAnsi="TimesLTStd-Roman" w:cs="TimesLTStd-Roman"/>
                  <w:sz w:val="24"/>
                  <w:szCs w:val="24"/>
                </w:rPr>
                <w:t>www.kwintessential.co.uk</w:t>
              </w:r>
            </w:hyperlink>
            <w:r w:rsidRPr="009B7385">
              <w:rPr>
                <w:rFonts w:ascii="TimesLTStd-Italic" w:hAnsi="TimesLTStd-Italic" w:cs="TimesLTStd-Italic"/>
                <w:i/>
                <w:iCs/>
                <w:sz w:val="24"/>
                <w:szCs w:val="24"/>
              </w:rPr>
              <w:t>.</w:t>
            </w:r>
          </w:p>
          <w:p w:rsidR="002F7F1A" w:rsidRDefault="002F7F1A" w:rsidP="00284BC0">
            <w:pPr>
              <w:autoSpaceDE w:val="0"/>
              <w:autoSpaceDN w:val="0"/>
              <w:adjustRightInd w:val="0"/>
              <w:spacing w:line="480" w:lineRule="auto"/>
              <w:rPr>
                <w:rFonts w:ascii="ITCGaramondStd-BkIta" w:hAnsi="ITCGaramondStd-BkIta" w:cs="ITCGaramondStd-BkIta"/>
                <w:b/>
                <w:bCs/>
                <w:i/>
                <w:iCs/>
                <w:color w:val="000000"/>
                <w:sz w:val="24"/>
                <w:szCs w:val="24"/>
              </w:rPr>
            </w:pPr>
          </w:p>
        </w:tc>
      </w:tr>
    </w:tbl>
    <w:p w:rsidR="002F7F1A" w:rsidRDefault="002F7F1A" w:rsidP="002F7F1A">
      <w:pPr>
        <w:autoSpaceDE w:val="0"/>
        <w:autoSpaceDN w:val="0"/>
        <w:adjustRightInd w:val="0"/>
        <w:spacing w:after="0" w:line="480" w:lineRule="auto"/>
        <w:rPr>
          <w:rFonts w:ascii="ITCGaramondStd-BkIta" w:hAnsi="ITCGaramondStd-BkIta" w:cs="ITCGaramondStd-BkIta"/>
          <w:b/>
          <w:bCs/>
          <w:i/>
          <w:iCs/>
          <w:color w:val="000000"/>
          <w:sz w:val="24"/>
          <w:szCs w:val="24"/>
          <w:lang w:val="en-US"/>
        </w:rPr>
      </w:pPr>
    </w:p>
    <w:p w:rsidR="00E301C1" w:rsidRDefault="006354D7" w:rsidP="006354D7">
      <w:pPr>
        <w:autoSpaceDE w:val="0"/>
        <w:autoSpaceDN w:val="0"/>
        <w:adjustRightInd w:val="0"/>
        <w:spacing w:after="0" w:line="480" w:lineRule="auto"/>
        <w:jc w:val="center"/>
        <w:rPr>
          <w:rFonts w:ascii="ITCGaramondStd-BkIta" w:hAnsi="ITCGaramondStd-BkIta" w:cs="ITCGaramondStd-BkIta"/>
          <w:b/>
          <w:bCs/>
          <w:i/>
          <w:iCs/>
          <w:color w:val="000000"/>
          <w:sz w:val="24"/>
          <w:szCs w:val="24"/>
          <w:lang w:val="en-US"/>
        </w:rPr>
      </w:pPr>
      <w:r>
        <w:rPr>
          <w:rFonts w:ascii="ITCGaramondStd-BkIta" w:hAnsi="ITCGaramondStd-BkIta" w:cs="ITCGaramondStd-BkIta"/>
          <w:b/>
          <w:bCs/>
          <w:i/>
          <w:iCs/>
          <w:noProof/>
          <w:color w:val="000000"/>
          <w:sz w:val="24"/>
          <w:szCs w:val="24"/>
          <w:lang w:eastAsia="fr-FR"/>
        </w:rPr>
        <w:drawing>
          <wp:inline distT="0" distB="0" distL="0" distR="0">
            <wp:extent cx="2657475" cy="1724025"/>
            <wp:effectExtent l="19050" t="0" r="9525" b="0"/>
            <wp:docPr id="52" name="Image 18" descr="C:\Users\samsung\Desktop\téléchargemen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msung\Desktop\téléchargement (4).jpg"/>
                    <pic:cNvPicPr>
                      <a:picLocks noChangeAspect="1" noChangeArrowheads="1"/>
                    </pic:cNvPicPr>
                  </pic:nvPicPr>
                  <pic:blipFill>
                    <a:blip r:embed="rId45" cstate="print"/>
                    <a:srcRect/>
                    <a:stretch>
                      <a:fillRect/>
                    </a:stretch>
                  </pic:blipFill>
                  <pic:spPr bwMode="auto">
                    <a:xfrm>
                      <a:off x="0" y="0"/>
                      <a:ext cx="2657475" cy="1724025"/>
                    </a:xfrm>
                    <a:prstGeom prst="rect">
                      <a:avLst/>
                    </a:prstGeom>
                    <a:noFill/>
                    <a:ln w="9525">
                      <a:noFill/>
                      <a:miter lim="800000"/>
                      <a:headEnd/>
                      <a:tailEnd/>
                    </a:ln>
                  </pic:spPr>
                </pic:pic>
              </a:graphicData>
            </a:graphic>
          </wp:inline>
        </w:drawing>
      </w:r>
    </w:p>
    <w:p w:rsidR="00E301C1" w:rsidRPr="00EE182F" w:rsidRDefault="00E301C1" w:rsidP="002F7F1A">
      <w:pPr>
        <w:autoSpaceDE w:val="0"/>
        <w:autoSpaceDN w:val="0"/>
        <w:adjustRightInd w:val="0"/>
        <w:spacing w:after="0" w:line="480" w:lineRule="auto"/>
        <w:rPr>
          <w:rFonts w:ascii="ITCGaramondStd-BkIta" w:hAnsi="ITCGaramondStd-BkIta" w:cs="ITCGaramondStd-BkIta"/>
          <w:b/>
          <w:bCs/>
          <w:i/>
          <w:iCs/>
          <w:color w:val="000000"/>
          <w:sz w:val="24"/>
          <w:szCs w:val="24"/>
          <w:lang w:val="en-US"/>
        </w:rPr>
      </w:pPr>
      <w:r w:rsidRPr="00E301C1">
        <w:rPr>
          <w:rFonts w:ascii="ITCGaramondStd-BkIta" w:hAnsi="ITCGaramondStd-BkIta" w:cs="ITCGaramondStd-BkIta"/>
          <w:b/>
          <w:bCs/>
          <w:i/>
          <w:iCs/>
          <w:noProof/>
          <w:color w:val="000000"/>
          <w:sz w:val="24"/>
          <w:szCs w:val="24"/>
          <w:lang w:eastAsia="fr-FR"/>
        </w:rPr>
        <w:lastRenderedPageBreak/>
        <w:drawing>
          <wp:inline distT="0" distB="0" distL="0" distR="0">
            <wp:extent cx="5760720" cy="5444947"/>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5444947"/>
                    </a:xfrm>
                    <a:prstGeom prst="rect">
                      <a:avLst/>
                    </a:prstGeom>
                    <a:noFill/>
                    <a:ln>
                      <a:noFill/>
                    </a:ln>
                  </pic:spPr>
                </pic:pic>
              </a:graphicData>
            </a:graphic>
          </wp:inline>
        </w:drawing>
      </w:r>
      <w:r w:rsidRPr="00E301C1">
        <w:rPr>
          <w:rFonts w:ascii="ITCGaramondStd-BkIta" w:hAnsi="ITCGaramondStd-BkIta" w:cs="ITCGaramondStd-BkIta"/>
          <w:b/>
          <w:bCs/>
          <w:i/>
          <w:iCs/>
          <w:noProof/>
          <w:color w:val="000000"/>
          <w:sz w:val="24"/>
          <w:szCs w:val="24"/>
          <w:lang w:eastAsia="fr-FR"/>
        </w:rPr>
        <w:lastRenderedPageBreak/>
        <w:drawing>
          <wp:inline distT="0" distB="0" distL="0" distR="0">
            <wp:extent cx="5760720" cy="703186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7031865"/>
                    </a:xfrm>
                    <a:prstGeom prst="rect">
                      <a:avLst/>
                    </a:prstGeom>
                    <a:noFill/>
                    <a:ln>
                      <a:noFill/>
                    </a:ln>
                  </pic:spPr>
                </pic:pic>
              </a:graphicData>
            </a:graphic>
          </wp:inline>
        </w:drawing>
      </w:r>
      <w:r w:rsidRPr="00E301C1">
        <w:rPr>
          <w:rFonts w:ascii="ITCGaramondStd-BkIta" w:hAnsi="ITCGaramondStd-BkIta" w:cs="ITCGaramondStd-BkIta"/>
          <w:b/>
          <w:bCs/>
          <w:i/>
          <w:iCs/>
          <w:noProof/>
          <w:color w:val="000000"/>
          <w:sz w:val="24"/>
          <w:szCs w:val="24"/>
          <w:lang w:eastAsia="fr-FR"/>
        </w:rPr>
        <w:lastRenderedPageBreak/>
        <w:drawing>
          <wp:inline distT="0" distB="0" distL="0" distR="0">
            <wp:extent cx="5760720" cy="9383706"/>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9383706"/>
                    </a:xfrm>
                    <a:prstGeom prst="rect">
                      <a:avLst/>
                    </a:prstGeom>
                    <a:noFill/>
                    <a:ln>
                      <a:noFill/>
                    </a:ln>
                  </pic:spPr>
                </pic:pic>
              </a:graphicData>
            </a:graphic>
          </wp:inline>
        </w:drawing>
      </w:r>
      <w:r w:rsidRPr="00E301C1">
        <w:rPr>
          <w:rFonts w:ascii="ITCGaramondStd-BkIta" w:hAnsi="ITCGaramondStd-BkIta" w:cs="ITCGaramondStd-BkIta"/>
          <w:b/>
          <w:bCs/>
          <w:i/>
          <w:iCs/>
          <w:noProof/>
          <w:color w:val="000000"/>
          <w:sz w:val="24"/>
          <w:szCs w:val="24"/>
          <w:lang w:eastAsia="fr-FR"/>
        </w:rPr>
        <w:lastRenderedPageBreak/>
        <w:drawing>
          <wp:inline distT="0" distB="0" distL="0" distR="0">
            <wp:extent cx="5760720" cy="893848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8938486"/>
                    </a:xfrm>
                    <a:prstGeom prst="rect">
                      <a:avLst/>
                    </a:prstGeom>
                    <a:noFill/>
                    <a:ln>
                      <a:noFill/>
                    </a:ln>
                  </pic:spPr>
                </pic:pic>
              </a:graphicData>
            </a:graphic>
          </wp:inline>
        </w:drawing>
      </w:r>
      <w:r w:rsidR="00764FAA" w:rsidRPr="00764FAA">
        <w:rPr>
          <w:rFonts w:ascii="ITCGaramondStd-BkIta" w:hAnsi="ITCGaramondStd-BkIta" w:cs="ITCGaramondStd-BkIta"/>
          <w:b/>
          <w:bCs/>
          <w:i/>
          <w:iCs/>
          <w:noProof/>
          <w:color w:val="000000"/>
          <w:sz w:val="24"/>
          <w:szCs w:val="24"/>
          <w:lang w:eastAsia="fr-FR"/>
        </w:rPr>
        <w:lastRenderedPageBreak/>
        <w:drawing>
          <wp:inline distT="0" distB="0" distL="0" distR="0">
            <wp:extent cx="5760720" cy="200167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001673"/>
                    </a:xfrm>
                    <a:prstGeom prst="rect">
                      <a:avLst/>
                    </a:prstGeom>
                    <a:noFill/>
                    <a:ln>
                      <a:noFill/>
                    </a:ln>
                  </pic:spPr>
                </pic:pic>
              </a:graphicData>
            </a:graphic>
          </wp:inline>
        </w:drawing>
      </w: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288"/>
      </w:tblGrid>
      <w:tr w:rsidR="002F7F1A" w:rsidTr="006354D7">
        <w:tc>
          <w:tcPr>
            <w:tcW w:w="9288" w:type="dxa"/>
          </w:tcPr>
          <w:p w:rsidR="002F7F1A" w:rsidRPr="0038243A" w:rsidRDefault="002F7F1A" w:rsidP="00284BC0">
            <w:pPr>
              <w:autoSpaceDE w:val="0"/>
              <w:autoSpaceDN w:val="0"/>
              <w:adjustRightInd w:val="0"/>
              <w:spacing w:line="480" w:lineRule="auto"/>
              <w:rPr>
                <w:rFonts w:ascii="ITCGaramondStd-BkIta" w:hAnsi="ITCGaramondStd-BkIta" w:cs="ITCGaramondStd-BkIta"/>
                <w:b/>
                <w:bCs/>
                <w:color w:val="000000"/>
                <w:sz w:val="24"/>
                <w:szCs w:val="24"/>
              </w:rPr>
            </w:pPr>
            <w:r w:rsidRPr="0038243A">
              <w:rPr>
                <w:rFonts w:ascii="ITCGaramondStd-BkIta" w:hAnsi="ITCGaramondStd-BkIta" w:cs="ITCGaramondStd-BkIta"/>
                <w:b/>
                <w:bCs/>
                <w:color w:val="000000"/>
                <w:sz w:val="24"/>
                <w:szCs w:val="24"/>
              </w:rPr>
              <w:t>Under the lense</w:t>
            </w:r>
            <w:r>
              <w:rPr>
                <w:rFonts w:ascii="ITCGaramondStd-BkIta" w:hAnsi="ITCGaramondStd-BkIta" w:cs="ITCGaramondStd-BkIta"/>
                <w:b/>
                <w:bCs/>
                <w:color w:val="000000"/>
                <w:sz w:val="24"/>
                <w:szCs w:val="24"/>
              </w:rPr>
              <w:t>s</w:t>
            </w:r>
            <w:r w:rsidRPr="0038243A">
              <w:rPr>
                <w:rFonts w:ascii="ITCGaramondStd-BkIta" w:hAnsi="ITCGaramondStd-BkIta" w:cs="ITCGaramondStd-BkIta"/>
                <w:b/>
                <w:bCs/>
                <w:color w:val="000000"/>
                <w:sz w:val="24"/>
                <w:szCs w:val="24"/>
              </w:rPr>
              <w:t xml:space="preserve"> 2 </w:t>
            </w:r>
          </w:p>
        </w:tc>
      </w:tr>
    </w:tbl>
    <w:p w:rsidR="002F7F1A" w:rsidRDefault="006354D7" w:rsidP="006354D7">
      <w:pPr>
        <w:autoSpaceDE w:val="0"/>
        <w:autoSpaceDN w:val="0"/>
        <w:adjustRightInd w:val="0"/>
        <w:spacing w:after="0" w:line="480" w:lineRule="auto"/>
        <w:jc w:val="center"/>
        <w:rPr>
          <w:rFonts w:ascii="ITCGaramondStd-BkIta" w:hAnsi="ITCGaramondStd-BkIta" w:cs="ITCGaramondStd-BkIta"/>
          <w:b/>
          <w:bCs/>
          <w:i/>
          <w:iCs/>
          <w:color w:val="000000"/>
          <w:sz w:val="24"/>
          <w:szCs w:val="24"/>
        </w:rPr>
      </w:pPr>
      <w:r>
        <w:rPr>
          <w:rFonts w:ascii="ITCGaramondStd-BkIta" w:hAnsi="ITCGaramondStd-BkIta" w:cs="ITCGaramondStd-BkIta"/>
          <w:b/>
          <w:bCs/>
          <w:i/>
          <w:iCs/>
          <w:noProof/>
          <w:color w:val="000000"/>
          <w:sz w:val="24"/>
          <w:szCs w:val="24"/>
          <w:lang w:eastAsia="fr-FR"/>
        </w:rPr>
        <w:drawing>
          <wp:inline distT="0" distB="0" distL="0" distR="0">
            <wp:extent cx="2533650" cy="1809750"/>
            <wp:effectExtent l="19050" t="0" r="0" b="0"/>
            <wp:docPr id="53" name="Image 19" descr="C:\Users\samsung\Desktop\téléchargemen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sung\Desktop\téléchargement (5).jpg"/>
                    <pic:cNvPicPr>
                      <a:picLocks noChangeAspect="1" noChangeArrowheads="1"/>
                    </pic:cNvPicPr>
                  </pic:nvPicPr>
                  <pic:blipFill>
                    <a:blip r:embed="rId51" cstate="print"/>
                    <a:srcRect/>
                    <a:stretch>
                      <a:fillRect/>
                    </a:stretch>
                  </pic:blipFill>
                  <pic:spPr bwMode="auto">
                    <a:xfrm>
                      <a:off x="0" y="0"/>
                      <a:ext cx="2533650" cy="1809750"/>
                    </a:xfrm>
                    <a:prstGeom prst="rect">
                      <a:avLst/>
                    </a:prstGeom>
                    <a:noFill/>
                    <a:ln w="9525">
                      <a:noFill/>
                      <a:miter lim="800000"/>
                      <a:headEnd/>
                      <a:tailEnd/>
                    </a:ln>
                  </pic:spPr>
                </pic:pic>
              </a:graphicData>
            </a:graphic>
          </wp:inline>
        </w:drawing>
      </w:r>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9212"/>
      </w:tblGrid>
      <w:tr w:rsidR="003065A2" w:rsidRPr="00666057" w:rsidTr="003065A2">
        <w:tc>
          <w:tcPr>
            <w:tcW w:w="9212" w:type="dxa"/>
          </w:tcPr>
          <w:p w:rsidR="003065A2" w:rsidRPr="0038243A" w:rsidRDefault="003065A2" w:rsidP="003065A2">
            <w:pPr>
              <w:autoSpaceDE w:val="0"/>
              <w:autoSpaceDN w:val="0"/>
              <w:adjustRightInd w:val="0"/>
              <w:spacing w:line="480" w:lineRule="auto"/>
              <w:rPr>
                <w:rFonts w:ascii="FrutigerLTStd-BlackCn" w:hAnsi="FrutigerLTStd-BlackCn" w:cs="FrutigerLTStd-BlackCn"/>
                <w:b/>
                <w:bCs/>
                <w:sz w:val="24"/>
                <w:szCs w:val="24"/>
              </w:rPr>
            </w:pPr>
            <w:r w:rsidRPr="0038243A">
              <w:rPr>
                <w:rFonts w:ascii="FrutigerLTStd-BlackCn" w:hAnsi="FrutigerLTStd-BlackCn" w:cs="FrutigerLTStd-BlackCn"/>
                <w:b/>
                <w:bCs/>
                <w:sz w:val="24"/>
                <w:szCs w:val="24"/>
              </w:rPr>
              <w:t>Saudi</w:t>
            </w:r>
            <w:r>
              <w:rPr>
                <w:rFonts w:ascii="FrutigerLTStd-BlackCn" w:hAnsi="FrutigerLTStd-BlackCn" w:cs="FrutigerLTStd-BlackCn"/>
                <w:b/>
                <w:bCs/>
                <w:sz w:val="24"/>
                <w:szCs w:val="24"/>
              </w:rPr>
              <w:t xml:space="preserve"> </w:t>
            </w:r>
            <w:r w:rsidRPr="0038243A">
              <w:rPr>
                <w:rFonts w:ascii="FrutigerLTStd-BlackCn" w:hAnsi="FrutigerLTStd-BlackCn" w:cs="FrutigerLTStd-BlackCn"/>
                <w:b/>
                <w:bCs/>
                <w:sz w:val="24"/>
                <w:szCs w:val="24"/>
              </w:rPr>
              <w:t>Arabia</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1)Understanding how business is conducted in the modern Middle East requires an understanding of the Arab culture, since the Arab peoples are the majority there and most of them are Muslim. As discussed in the opening profile, the Arab culture is intertwined with the pervasive influence of Islam. Even though not all Middle Easterners are Arab, Arab culture and management style predominate in the Arabian Gulf region. Shared culture, religion, and language underlie behavioral similarities throughout the Arab world. Islam permeates Saudi life—Allah is always present, controls everything, and is frequently referred to in conversation. Employees may spend more than two hours a day in prayer as part of the life pattern that intertwines work with religion, politics, and social life.</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 xml:space="preserve">2)Arab history and culture are based on tribalism, with its norms of reciprocity of favors, support, obligation, and identity passed on to the family unit, which is the primary structural </w:t>
            </w:r>
            <w:r w:rsidRPr="00EE182F">
              <w:rPr>
                <w:rFonts w:ascii="TimesLTStd-Roman" w:hAnsi="TimesLTStd-Roman" w:cs="TimesLTStd-Roman"/>
                <w:color w:val="000000"/>
                <w:sz w:val="24"/>
                <w:szCs w:val="24"/>
              </w:rPr>
              <w:lastRenderedPageBreak/>
              <w:t>model. Family life is based on closer personal ties than in the West. Arabs value personal relationships, honor, and saving face for all concerned; these values take precedence over the work at hand or verbal accuracy. “Outsiders” must realize that establishing a trusting relationship and respect for Arab social norms has to precede any attempts at business discussions. Honor, pride, and dignity are at the core of “shame” societies, such as the Arabs. As such, shame and honor provide the basis for social control and motivation. Circumstances dictate what is right or wrong and what constitutes acceptable behavior.</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3)Arabs avoid open admission of error at all costs because weakness (</w:t>
            </w:r>
            <w:r w:rsidRPr="00EE182F">
              <w:rPr>
                <w:rFonts w:ascii="TimesLTStd-Italic" w:hAnsi="TimesLTStd-Italic" w:cs="TimesLTStd-Italic"/>
                <w:i/>
                <w:iCs/>
                <w:color w:val="000000"/>
                <w:sz w:val="24"/>
                <w:szCs w:val="24"/>
              </w:rPr>
              <w:t>muruwwa</w:t>
            </w:r>
            <w:r w:rsidRPr="00EE182F">
              <w:rPr>
                <w:rFonts w:ascii="TimesLTStd-Roman" w:hAnsi="TimesLTStd-Roman" w:cs="TimesLTStd-Roman"/>
                <w:color w:val="000000"/>
                <w:sz w:val="24"/>
                <w:szCs w:val="24"/>
              </w:rPr>
              <w:t>) is a failure</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 xml:space="preserve">to be manly. It is sometimes difficult for Westerners to get at the </w:t>
            </w:r>
            <w:r>
              <w:rPr>
                <w:rFonts w:ascii="TimesLTStd-Roman" w:hAnsi="TimesLTStd-Roman" w:cs="TimesLTStd-Roman"/>
                <w:color w:val="000000"/>
                <w:sz w:val="24"/>
                <w:szCs w:val="24"/>
              </w:rPr>
              <w:t xml:space="preserve">truth, because of the Arab need </w:t>
            </w:r>
            <w:r w:rsidRPr="00EE182F">
              <w:rPr>
                <w:rFonts w:ascii="TimesLTStd-Roman" w:hAnsi="TimesLTStd-Roman" w:cs="TimesLTStd-Roman"/>
                <w:color w:val="000000"/>
                <w:sz w:val="24"/>
                <w:szCs w:val="24"/>
              </w:rPr>
              <w:t>to avoid showing weakness; instead, Arabs present a desired or ide</w:t>
            </w:r>
            <w:r>
              <w:rPr>
                <w:rFonts w:ascii="TimesLTStd-Roman" w:hAnsi="TimesLTStd-Roman" w:cs="TimesLTStd-Roman"/>
                <w:color w:val="000000"/>
                <w:sz w:val="24"/>
                <w:szCs w:val="24"/>
              </w:rPr>
              <w:t xml:space="preserve">alized situation. Shame is also </w:t>
            </w:r>
            <w:r w:rsidRPr="00EE182F">
              <w:rPr>
                <w:rFonts w:ascii="TimesLTStd-Roman" w:hAnsi="TimesLTStd-Roman" w:cs="TimesLTStd-Roman"/>
                <w:color w:val="000000"/>
                <w:sz w:val="24"/>
                <w:szCs w:val="24"/>
              </w:rPr>
              <w:t>brought on someone who declines to fulfill a request or a favor; therefore, a business arrangement is left open if something has yet to be completed.</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4)The communication style of Middle Eastern societies is high context (that is, implicit and indirect), and their use of time is polychronic: Many activities can be taking place at the same time, with constant interruptions commonplace. The imposition of deadlines is considered rude, and business schedules take a backseat to the perspective that events will occur “sometime” when Allah wills (</w:t>
            </w:r>
            <w:r w:rsidRPr="00EE182F">
              <w:rPr>
                <w:rFonts w:ascii="TimesLTStd-Italic" w:hAnsi="TimesLTStd-Italic" w:cs="TimesLTStd-Italic"/>
                <w:i/>
                <w:iCs/>
                <w:color w:val="000000"/>
                <w:sz w:val="24"/>
                <w:szCs w:val="24"/>
              </w:rPr>
              <w:t>bukrainsha Allah</w:t>
            </w:r>
            <w:r w:rsidRPr="00EE182F">
              <w:rPr>
                <w:rFonts w:ascii="TimesLTStd-Roman" w:hAnsi="TimesLTStd-Roman" w:cs="TimesLTStd-Roman"/>
                <w:color w:val="000000"/>
                <w:sz w:val="24"/>
                <w:szCs w:val="24"/>
              </w:rPr>
              <w:t>). Arabs give primary importance to hospitality; they are cordial to business associates and lavish in their entertainment, constantly offering strong black coffee (which you should not refuse) and banquets before considering business transactions. Westerners must realize the importance of personal contacts and networking, socializing and building close relationships and trust, practicing patience regarding schedules, and doing business in person. Exhibit 3-7 gives some selected actions and nonverbal behaviors that may offend Arabs. The relationship between cultural values and norms in Saudi Arabia and managerial behaviors is illustrated.</w:t>
            </w:r>
          </w:p>
          <w:p w:rsidR="003065A2" w:rsidRPr="00EE182F" w:rsidRDefault="003065A2" w:rsidP="003065A2">
            <w:pPr>
              <w:autoSpaceDE w:val="0"/>
              <w:autoSpaceDN w:val="0"/>
              <w:adjustRightInd w:val="0"/>
              <w:spacing w:line="480" w:lineRule="auto"/>
              <w:rPr>
                <w:rFonts w:ascii="FrutigerLTStd-Bold" w:hAnsi="FrutigerLTStd-Bold" w:cs="FrutigerLTStd-Bold"/>
                <w:b/>
                <w:bCs/>
                <w:color w:val="000000"/>
                <w:sz w:val="24"/>
                <w:szCs w:val="24"/>
              </w:rPr>
            </w:pPr>
            <w:r w:rsidRPr="00EE182F">
              <w:rPr>
                <w:rFonts w:ascii="FrutigerLTStd-Bold" w:hAnsi="FrutigerLTStd-Bold" w:cs="FrutigerLTStd-Bold"/>
                <w:b/>
                <w:bCs/>
                <w:color w:val="000000"/>
                <w:sz w:val="24"/>
                <w:szCs w:val="24"/>
              </w:rPr>
              <w:t>Behavior That Will Likely Cause Offense in Saudi Arabia</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Italic" w:hAnsi="TimesLTStd-Italic" w:cs="TimesLTStd-Italic"/>
                <w:i/>
                <w:iCs/>
                <w:color w:val="000000"/>
                <w:sz w:val="24"/>
                <w:szCs w:val="24"/>
              </w:rPr>
              <w:lastRenderedPageBreak/>
              <w:t xml:space="preserve">Source: </w:t>
            </w:r>
            <w:r w:rsidRPr="00EE182F">
              <w:rPr>
                <w:rFonts w:ascii="TimesLTStd-Roman" w:hAnsi="TimesLTStd-Roman" w:cs="TimesLTStd-Roman"/>
                <w:color w:val="000000"/>
                <w:sz w:val="24"/>
                <w:szCs w:val="24"/>
              </w:rPr>
              <w:t xml:space="preserve">Based on excerpts from P. R. Harris and R. T. Moran, </w:t>
            </w:r>
            <w:r w:rsidRPr="00EE182F">
              <w:rPr>
                <w:rFonts w:ascii="TimesLTStd-Italic" w:hAnsi="TimesLTStd-Italic" w:cs="TimesLTStd-Italic"/>
                <w:i/>
                <w:iCs/>
                <w:color w:val="000000"/>
                <w:sz w:val="24"/>
                <w:szCs w:val="24"/>
              </w:rPr>
              <w:t>Managing Cultural Differences</w:t>
            </w:r>
            <w:r w:rsidRPr="00EE182F">
              <w:rPr>
                <w:rFonts w:ascii="TimesLTStd-Roman" w:hAnsi="TimesLTStd-Roman" w:cs="TimesLTStd-Roman"/>
                <w:color w:val="000000"/>
                <w:sz w:val="24"/>
                <w:szCs w:val="24"/>
              </w:rPr>
              <w:t>, 5th ed. (Houston: Gulf Publishing, 2000).</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 Introducing business subjects too soon.</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 Commenting on a man’s wife or female children over 12 years of age.</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 Raising colloquial questions that may be considered as an invasion of privacy.</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 Using disparaging or swear words and off-color or obscene attempts at humor.</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 Talking about religion, politics, or Israel.</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 Bringing gifts of alcohol or using alcohol, which is prohibited in Saudi Arabia.</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 Requesting favors from those in authority or esteem, for it is considered impolite for</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Arabs to say no.</w:t>
            </w:r>
          </w:p>
          <w:p w:rsidR="003065A2" w:rsidRPr="00EE182F" w:rsidRDefault="003065A2" w:rsidP="003065A2">
            <w:pPr>
              <w:autoSpaceDE w:val="0"/>
              <w:autoSpaceDN w:val="0"/>
              <w:adjustRightInd w:val="0"/>
              <w:spacing w:line="480" w:lineRule="auto"/>
              <w:rPr>
                <w:rFonts w:ascii="TimesLTStd-Roman" w:hAnsi="TimesLTStd-Roman" w:cs="TimesLTStd-Roman"/>
                <w:color w:val="000000"/>
                <w:sz w:val="24"/>
                <w:szCs w:val="24"/>
              </w:rPr>
            </w:pPr>
            <w:r w:rsidRPr="00EE182F">
              <w:rPr>
                <w:rFonts w:ascii="TimesLTStd-Roman" w:hAnsi="TimesLTStd-Roman" w:cs="TimesLTStd-Roman"/>
                <w:color w:val="000000"/>
                <w:sz w:val="24"/>
                <w:szCs w:val="24"/>
              </w:rPr>
              <w:t xml:space="preserve">• Pointing your finger at someone or showing the </w:t>
            </w:r>
            <w:r>
              <w:rPr>
                <w:rFonts w:ascii="TimesLTStd-Roman" w:hAnsi="TimesLTStd-Roman" w:cs="TimesLTStd-Roman"/>
                <w:color w:val="000000"/>
                <w:sz w:val="24"/>
                <w:szCs w:val="24"/>
              </w:rPr>
              <w:t>soles of your feet when seated.</w:t>
            </w:r>
          </w:p>
          <w:p w:rsidR="003065A2" w:rsidRDefault="003065A2" w:rsidP="002F7F1A">
            <w:pPr>
              <w:autoSpaceDE w:val="0"/>
              <w:autoSpaceDN w:val="0"/>
              <w:adjustRightInd w:val="0"/>
              <w:spacing w:line="480" w:lineRule="auto"/>
              <w:rPr>
                <w:rFonts w:ascii="ITCGaramondStd-BkIta" w:hAnsi="ITCGaramondStd-BkIta" w:cs="ITCGaramondStd-BkIta"/>
                <w:b/>
                <w:bCs/>
                <w:i/>
                <w:iCs/>
                <w:color w:val="000000"/>
                <w:sz w:val="24"/>
                <w:szCs w:val="24"/>
              </w:rPr>
            </w:pPr>
          </w:p>
        </w:tc>
      </w:tr>
    </w:tbl>
    <w:p w:rsidR="003065A2" w:rsidRPr="003065A2" w:rsidRDefault="003065A2" w:rsidP="002F7F1A">
      <w:pPr>
        <w:autoSpaceDE w:val="0"/>
        <w:autoSpaceDN w:val="0"/>
        <w:adjustRightInd w:val="0"/>
        <w:spacing w:after="0" w:line="480" w:lineRule="auto"/>
        <w:rPr>
          <w:rFonts w:ascii="ITCGaramondStd-BkIta" w:hAnsi="ITCGaramondStd-BkIta" w:cs="ITCGaramondStd-BkIta"/>
          <w:b/>
          <w:bCs/>
          <w:i/>
          <w:iCs/>
          <w:color w:val="000000"/>
          <w:sz w:val="24"/>
          <w:szCs w:val="24"/>
          <w:lang w:val="en-US"/>
        </w:rPr>
      </w:pPr>
    </w:p>
    <w:p w:rsidR="002F7F1A" w:rsidRPr="0093347A" w:rsidRDefault="002F7F1A" w:rsidP="0093347A">
      <w:pPr>
        <w:autoSpaceDE w:val="0"/>
        <w:autoSpaceDN w:val="0"/>
        <w:adjustRightInd w:val="0"/>
        <w:spacing w:after="0" w:line="480" w:lineRule="auto"/>
        <w:rPr>
          <w:rFonts w:ascii="FrutigerLTStd-Bold" w:hAnsi="FrutigerLTStd-Bold" w:cs="FrutigerLTStd-Bold"/>
          <w:b/>
          <w:bCs/>
          <w:sz w:val="24"/>
          <w:szCs w:val="24"/>
          <w:lang w:val="en-US"/>
        </w:rPr>
      </w:pPr>
      <w:r w:rsidRPr="00EE182F">
        <w:rPr>
          <w:rFonts w:ascii="FrutigerLTStd-Bold" w:hAnsi="FrutigerLTStd-Bold" w:cs="FrutigerLTStd-Bold"/>
          <w:b/>
          <w:bCs/>
          <w:sz w:val="24"/>
          <w:szCs w:val="24"/>
          <w:lang w:val="en-US"/>
        </w:rPr>
        <w:t>The Relationship between Culture and Manag</w:t>
      </w:r>
      <w:r w:rsidR="0093347A">
        <w:rPr>
          <w:rFonts w:ascii="FrutigerLTStd-Bold" w:hAnsi="FrutigerLTStd-Bold" w:cs="FrutigerLTStd-Bold"/>
          <w:b/>
          <w:bCs/>
          <w:sz w:val="24"/>
          <w:szCs w:val="24"/>
          <w:lang w:val="en-US"/>
        </w:rPr>
        <w:t>erial Behaviors in Saudi Arabia</w:t>
      </w: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4640"/>
        <w:gridCol w:w="4648"/>
      </w:tblGrid>
      <w:tr w:rsidR="002F7F1A" w:rsidTr="00284BC0">
        <w:tc>
          <w:tcPr>
            <w:tcW w:w="4750" w:type="dxa"/>
          </w:tcPr>
          <w:p w:rsidR="002F7F1A" w:rsidRDefault="002F7F1A" w:rsidP="0093347A">
            <w:r w:rsidRPr="00F80C55">
              <w:rPr>
                <w:rFonts w:ascii="TimesLTStd-Bold" w:hAnsi="TimesLTStd-Bold" w:cs="TimesLTStd-Bold"/>
                <w:b/>
                <w:bCs/>
                <w:color w:val="000000"/>
                <w:sz w:val="24"/>
                <w:szCs w:val="24"/>
              </w:rPr>
              <w:t xml:space="preserve">Cultural Values                             </w:t>
            </w:r>
          </w:p>
        </w:tc>
        <w:tc>
          <w:tcPr>
            <w:tcW w:w="4750" w:type="dxa"/>
          </w:tcPr>
          <w:p w:rsidR="002F7F1A" w:rsidRDefault="002F7F1A" w:rsidP="0093347A">
            <w:pPr>
              <w:rPr>
                <w:rFonts w:ascii="TimesLTStd-Bold" w:hAnsi="TimesLTStd-Bold" w:cs="TimesLTStd-Bold"/>
                <w:b/>
                <w:bCs/>
                <w:color w:val="000000"/>
                <w:sz w:val="24"/>
                <w:szCs w:val="24"/>
              </w:rPr>
            </w:pPr>
            <w:r w:rsidRPr="00F80C55">
              <w:rPr>
                <w:rFonts w:ascii="TimesLTStd-Bold" w:hAnsi="TimesLTStd-Bold" w:cs="TimesLTStd-Bold"/>
                <w:b/>
                <w:bCs/>
                <w:color w:val="000000"/>
                <w:sz w:val="24"/>
                <w:szCs w:val="24"/>
              </w:rPr>
              <w:t>Managerial Behaviors</w:t>
            </w:r>
          </w:p>
          <w:p w:rsidR="002F7F1A" w:rsidRDefault="002F7F1A" w:rsidP="0093347A"/>
        </w:tc>
      </w:tr>
      <w:tr w:rsidR="002F7F1A" w:rsidTr="00284BC0">
        <w:tc>
          <w:tcPr>
            <w:tcW w:w="4750" w:type="dxa"/>
          </w:tcPr>
          <w:p w:rsidR="002F7F1A"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 xml:space="preserve">Tribal and family loyalty                                    </w:t>
            </w:r>
          </w:p>
        </w:tc>
        <w:tc>
          <w:tcPr>
            <w:tcW w:w="4750" w:type="dxa"/>
          </w:tcPr>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Work group loyalty</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 xml:space="preserve">                                                                             Paternal sociability</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 xml:space="preserve">                                                                            Careful selection of employees</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ab/>
            </w:r>
            <w:r w:rsidRPr="009B7385">
              <w:rPr>
                <w:rFonts w:ascii="TimesLTStd-Roman" w:hAnsi="TimesLTStd-Roman" w:cs="TimesLTStd-Roman"/>
                <w:color w:val="000000"/>
                <w:sz w:val="24"/>
                <w:szCs w:val="24"/>
              </w:rPr>
              <w:tab/>
            </w:r>
            <w:r w:rsidRPr="009B7385">
              <w:rPr>
                <w:rFonts w:ascii="TimesLTStd-Roman" w:hAnsi="TimesLTStd-Roman" w:cs="TimesLTStd-Roman"/>
                <w:color w:val="000000"/>
                <w:sz w:val="24"/>
                <w:szCs w:val="24"/>
              </w:rPr>
              <w:tab/>
            </w:r>
            <w:r w:rsidRPr="009B7385">
              <w:rPr>
                <w:rFonts w:ascii="TimesLTStd-Roman" w:hAnsi="TimesLTStd-Roman" w:cs="TimesLTStd-Roman"/>
                <w:color w:val="000000"/>
                <w:sz w:val="24"/>
                <w:szCs w:val="24"/>
              </w:rPr>
              <w:tab/>
            </w:r>
            <w:r w:rsidRPr="009B7385">
              <w:rPr>
                <w:rFonts w:ascii="TimesLTStd-Roman" w:hAnsi="TimesLTStd-Roman" w:cs="TimesLTStd-Roman"/>
                <w:color w:val="000000"/>
                <w:sz w:val="24"/>
                <w:szCs w:val="24"/>
              </w:rPr>
              <w:tab/>
            </w:r>
            <w:r>
              <w:rPr>
                <w:rFonts w:ascii="TimesLTStd-Roman" w:hAnsi="TimesLTStd-Roman" w:cs="TimesLTStd-Roman"/>
                <w:color w:val="000000"/>
                <w:sz w:val="24"/>
                <w:szCs w:val="24"/>
              </w:rPr>
              <w:tab/>
            </w:r>
            <w:r w:rsidRPr="009B7385">
              <w:rPr>
                <w:rFonts w:ascii="TimesLTStd-Roman" w:hAnsi="TimesLTStd-Roman" w:cs="TimesLTStd-Roman"/>
                <w:color w:val="000000"/>
                <w:sz w:val="24"/>
                <w:szCs w:val="24"/>
              </w:rPr>
              <w:t xml:space="preserve">   Nepotism</w:t>
            </w:r>
          </w:p>
          <w:p w:rsidR="002F7F1A" w:rsidRDefault="002F7F1A" w:rsidP="0093347A">
            <w:pPr>
              <w:autoSpaceDE w:val="0"/>
              <w:autoSpaceDN w:val="0"/>
              <w:adjustRightInd w:val="0"/>
              <w:rPr>
                <w:rFonts w:ascii="TimesLTStd-Roman" w:hAnsi="TimesLTStd-Roman" w:cs="TimesLTStd-Roman"/>
                <w:color w:val="000000"/>
                <w:sz w:val="24"/>
                <w:szCs w:val="24"/>
              </w:rPr>
            </w:pPr>
          </w:p>
        </w:tc>
      </w:tr>
      <w:tr w:rsidR="002F7F1A" w:rsidRPr="00666057" w:rsidTr="00284BC0">
        <w:tc>
          <w:tcPr>
            <w:tcW w:w="4750" w:type="dxa"/>
          </w:tcPr>
          <w:p w:rsidR="002F7F1A"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Arabic language</w:t>
            </w:r>
          </w:p>
        </w:tc>
        <w:tc>
          <w:tcPr>
            <w:tcW w:w="4750" w:type="dxa"/>
          </w:tcPr>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Business as an intellectual activity</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Access to employees and peers</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Management by walking around</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Conversation as recreation</w:t>
            </w:r>
          </w:p>
          <w:p w:rsidR="002F7F1A" w:rsidRDefault="002F7F1A" w:rsidP="0093347A">
            <w:pPr>
              <w:autoSpaceDE w:val="0"/>
              <w:autoSpaceDN w:val="0"/>
              <w:adjustRightInd w:val="0"/>
              <w:rPr>
                <w:rFonts w:ascii="TimesLTStd-Roman" w:hAnsi="TimesLTStd-Roman" w:cs="TimesLTStd-Roman"/>
                <w:color w:val="000000"/>
                <w:sz w:val="24"/>
                <w:szCs w:val="24"/>
              </w:rPr>
            </w:pPr>
          </w:p>
        </w:tc>
      </w:tr>
      <w:tr w:rsidR="002F7F1A" w:rsidRPr="00666057" w:rsidTr="00284BC0">
        <w:tc>
          <w:tcPr>
            <w:tcW w:w="4750" w:type="dxa"/>
          </w:tcPr>
          <w:p w:rsidR="002F7F1A"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Close and warm friendships</w:t>
            </w:r>
          </w:p>
        </w:tc>
        <w:tc>
          <w:tcPr>
            <w:tcW w:w="4750" w:type="dxa"/>
          </w:tcPr>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People orientation</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Theory Y management</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Avoidance of judgment</w:t>
            </w:r>
          </w:p>
          <w:p w:rsidR="002F7F1A" w:rsidRDefault="002F7F1A" w:rsidP="0093347A">
            <w:pPr>
              <w:autoSpaceDE w:val="0"/>
              <w:autoSpaceDN w:val="0"/>
              <w:adjustRightInd w:val="0"/>
              <w:rPr>
                <w:rFonts w:ascii="TimesLTStd-Roman" w:hAnsi="TimesLTStd-Roman" w:cs="TimesLTStd-Roman"/>
                <w:color w:val="000000"/>
                <w:sz w:val="24"/>
                <w:szCs w:val="24"/>
              </w:rPr>
            </w:pPr>
          </w:p>
        </w:tc>
      </w:tr>
      <w:tr w:rsidR="002F7F1A" w:rsidTr="00284BC0">
        <w:tc>
          <w:tcPr>
            <w:tcW w:w="4750" w:type="dxa"/>
          </w:tcPr>
          <w:p w:rsidR="002F7F1A"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Islam</w:t>
            </w:r>
            <w:r w:rsidRPr="009B7385">
              <w:rPr>
                <w:rFonts w:ascii="TimesLTStd-Roman" w:hAnsi="TimesLTStd-Roman" w:cs="TimesLTStd-Roman"/>
                <w:color w:val="000000"/>
                <w:sz w:val="24"/>
                <w:szCs w:val="24"/>
              </w:rPr>
              <w:tab/>
            </w:r>
          </w:p>
        </w:tc>
        <w:tc>
          <w:tcPr>
            <w:tcW w:w="4750" w:type="dxa"/>
          </w:tcPr>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Sensitivity to Islamic virtues</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Observance of the Qur’an and Sharia</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Work as personal or spiritual growth</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lastRenderedPageBreak/>
              <w:t>Adherence to norms</w:t>
            </w:r>
          </w:p>
          <w:p w:rsidR="002F7F1A" w:rsidRDefault="002F7F1A" w:rsidP="0093347A">
            <w:pPr>
              <w:autoSpaceDE w:val="0"/>
              <w:autoSpaceDN w:val="0"/>
              <w:adjustRightInd w:val="0"/>
              <w:rPr>
                <w:rFonts w:ascii="TimesLTStd-Roman" w:hAnsi="TimesLTStd-Roman" w:cs="TimesLTStd-Roman"/>
                <w:color w:val="000000"/>
                <w:sz w:val="24"/>
                <w:szCs w:val="24"/>
              </w:rPr>
            </w:pPr>
          </w:p>
        </w:tc>
      </w:tr>
      <w:tr w:rsidR="002F7F1A" w:rsidTr="00284BC0">
        <w:tc>
          <w:tcPr>
            <w:tcW w:w="4750" w:type="dxa"/>
          </w:tcPr>
          <w:p w:rsidR="002F7F1A"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lastRenderedPageBreak/>
              <w:t xml:space="preserve">Honor and shame </w:t>
            </w:r>
            <w:r w:rsidRPr="009B7385">
              <w:rPr>
                <w:rFonts w:ascii="TimesLTStd-Roman" w:hAnsi="TimesLTStd-Roman" w:cs="TimesLTStd-Roman"/>
                <w:color w:val="000000"/>
                <w:sz w:val="24"/>
                <w:szCs w:val="24"/>
              </w:rPr>
              <w:tab/>
            </w:r>
          </w:p>
        </w:tc>
        <w:tc>
          <w:tcPr>
            <w:tcW w:w="4750" w:type="dxa"/>
          </w:tcPr>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Confict avoidance</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Positive reinforcement</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Private correction of mistakes</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Avoidance of competition</w:t>
            </w:r>
          </w:p>
          <w:p w:rsidR="002F7F1A"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Responsibility</w:t>
            </w:r>
          </w:p>
        </w:tc>
      </w:tr>
      <w:tr w:rsidR="002F7F1A" w:rsidTr="00284BC0">
        <w:tc>
          <w:tcPr>
            <w:tcW w:w="4750" w:type="dxa"/>
          </w:tcPr>
          <w:p w:rsidR="002F7F1A"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Polychronic use of time</w:t>
            </w:r>
          </w:p>
        </w:tc>
        <w:tc>
          <w:tcPr>
            <w:tcW w:w="4750" w:type="dxa"/>
          </w:tcPr>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Right- and left-brain facility</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Action oriented</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Patience and flexibility</w:t>
            </w:r>
          </w:p>
          <w:p w:rsidR="002F7F1A" w:rsidRDefault="002F7F1A" w:rsidP="0093347A">
            <w:pPr>
              <w:autoSpaceDE w:val="0"/>
              <w:autoSpaceDN w:val="0"/>
              <w:adjustRightInd w:val="0"/>
              <w:rPr>
                <w:rFonts w:ascii="TimesLTStd-Roman" w:hAnsi="TimesLTStd-Roman" w:cs="TimesLTStd-Roman"/>
                <w:color w:val="000000"/>
                <w:sz w:val="24"/>
                <w:szCs w:val="24"/>
              </w:rPr>
            </w:pPr>
          </w:p>
        </w:tc>
      </w:tr>
      <w:tr w:rsidR="002F7F1A" w:rsidRPr="00666057" w:rsidTr="00284BC0">
        <w:tc>
          <w:tcPr>
            <w:tcW w:w="4750" w:type="dxa"/>
          </w:tcPr>
          <w:p w:rsidR="002F7F1A"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Male domination</w:t>
            </w:r>
            <w:r w:rsidRPr="009B7385">
              <w:rPr>
                <w:rFonts w:ascii="TimesLTStd-Roman" w:hAnsi="TimesLTStd-Roman" w:cs="TimesLTStd-Roman"/>
                <w:color w:val="000000"/>
                <w:sz w:val="24"/>
                <w:szCs w:val="24"/>
              </w:rPr>
              <w:tab/>
            </w:r>
          </w:p>
        </w:tc>
        <w:tc>
          <w:tcPr>
            <w:tcW w:w="4750" w:type="dxa"/>
          </w:tcPr>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Separation of sexes</w:t>
            </w:r>
          </w:p>
          <w:p w:rsidR="002F7F1A" w:rsidRPr="009B7385" w:rsidRDefault="002F7F1A" w:rsidP="0093347A">
            <w:pPr>
              <w:autoSpaceDE w:val="0"/>
              <w:autoSpaceDN w:val="0"/>
              <w:adjustRightInd w:val="0"/>
              <w:rPr>
                <w:rFonts w:ascii="TimesLTStd-Roman" w:hAnsi="TimesLTStd-Roman" w:cs="TimesLTStd-Roman"/>
                <w:color w:val="000000"/>
                <w:sz w:val="24"/>
                <w:szCs w:val="24"/>
              </w:rPr>
            </w:pPr>
            <w:r w:rsidRPr="009B7385">
              <w:rPr>
                <w:rFonts w:ascii="TimesLTStd-Roman" w:hAnsi="TimesLTStd-Roman" w:cs="TimesLTStd-Roman"/>
                <w:color w:val="000000"/>
                <w:sz w:val="24"/>
                <w:szCs w:val="24"/>
              </w:rPr>
              <w:t>Open work life; closed family life</w:t>
            </w:r>
          </w:p>
          <w:p w:rsidR="002F7F1A" w:rsidRDefault="002F7F1A" w:rsidP="0093347A">
            <w:pPr>
              <w:autoSpaceDE w:val="0"/>
              <w:autoSpaceDN w:val="0"/>
              <w:adjustRightInd w:val="0"/>
              <w:rPr>
                <w:rFonts w:ascii="TimesLTStd-Roman" w:hAnsi="TimesLTStd-Roman" w:cs="TimesLTStd-Roman"/>
                <w:color w:val="000000"/>
                <w:sz w:val="24"/>
                <w:szCs w:val="24"/>
              </w:rPr>
            </w:pPr>
          </w:p>
        </w:tc>
      </w:tr>
    </w:tbl>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Italic" w:hAnsi="TimesLTStd-Italic" w:cs="TimesLTStd-Italic"/>
          <w:b/>
          <w:bCs/>
          <w:i/>
          <w:iCs/>
          <w:sz w:val="24"/>
          <w:szCs w:val="24"/>
          <w:lang w:val="en-US"/>
        </w:rPr>
        <w:t>Source</w:t>
      </w:r>
      <w:r w:rsidRPr="00EE182F">
        <w:rPr>
          <w:rFonts w:ascii="TimesLTStd-Italic" w:hAnsi="TimesLTStd-Italic" w:cs="TimesLTStd-Italic"/>
          <w:i/>
          <w:iCs/>
          <w:sz w:val="24"/>
          <w:szCs w:val="24"/>
          <w:lang w:val="en-US"/>
        </w:rPr>
        <w:t xml:space="preserve">: </w:t>
      </w:r>
      <w:r w:rsidRPr="00EE182F">
        <w:rPr>
          <w:rFonts w:ascii="TimesLTStd-Roman" w:hAnsi="TimesLTStd-Roman" w:cs="TimesLTStd-Roman"/>
          <w:sz w:val="24"/>
          <w:szCs w:val="24"/>
          <w:lang w:val="en-US"/>
        </w:rPr>
        <w:t xml:space="preserve">Based on excerpts from P. R. Harris and R. T. Moran, </w:t>
      </w:r>
      <w:r w:rsidRPr="00EE182F">
        <w:rPr>
          <w:rFonts w:ascii="TimesLTStd-Italic" w:hAnsi="TimesLTStd-Italic" w:cs="TimesLTStd-Italic"/>
          <w:i/>
          <w:iCs/>
          <w:sz w:val="24"/>
          <w:szCs w:val="24"/>
          <w:lang w:val="en-US"/>
        </w:rPr>
        <w:t xml:space="preserve">Managing Cultural Differences, </w:t>
      </w:r>
      <w:r w:rsidRPr="00EE182F">
        <w:rPr>
          <w:rFonts w:ascii="TimesLTStd-Roman" w:hAnsi="TimesLTStd-Roman" w:cs="TimesLTStd-Roman"/>
          <w:sz w:val="24"/>
          <w:szCs w:val="24"/>
          <w:lang w:val="en-US"/>
        </w:rPr>
        <w:t>5th ed.(Houston: Gulf Publishing, 2000).</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p>
    <w:p w:rsidR="002F7F1A"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EE182F">
        <w:rPr>
          <w:rFonts w:ascii="FrutigerLTStd-BlackCn" w:hAnsi="FrutigerLTStd-BlackCn" w:cs="FrutigerLTStd-BlackCn"/>
          <w:b/>
          <w:bCs/>
          <w:sz w:val="24"/>
          <w:szCs w:val="24"/>
          <w:lang w:val="en-US"/>
        </w:rPr>
        <w:t>Chinese Family Small Businesses</w:t>
      </w:r>
    </w:p>
    <w:p w:rsidR="006354D7" w:rsidRPr="00EE182F" w:rsidRDefault="006354D7" w:rsidP="002F7F1A">
      <w:pPr>
        <w:autoSpaceDE w:val="0"/>
        <w:autoSpaceDN w:val="0"/>
        <w:adjustRightInd w:val="0"/>
        <w:spacing w:after="0" w:line="480" w:lineRule="auto"/>
        <w:rPr>
          <w:rFonts w:ascii="FrutigerLTStd-BlackCn" w:hAnsi="FrutigerLTStd-BlackCn" w:cs="FrutigerLTStd-BlackCn"/>
          <w:b/>
          <w:bCs/>
          <w:sz w:val="24"/>
          <w:szCs w:val="24"/>
          <w:lang w:val="en-US"/>
        </w:rPr>
      </w:pPr>
      <w:r>
        <w:rPr>
          <w:rFonts w:ascii="FrutigerLTStd-BlackCn" w:hAnsi="FrutigerLTStd-BlackCn" w:cs="FrutigerLTStd-BlackCn"/>
          <w:b/>
          <w:bCs/>
          <w:noProof/>
          <w:sz w:val="24"/>
          <w:szCs w:val="24"/>
          <w:lang w:eastAsia="fr-FR"/>
        </w:rPr>
        <w:drawing>
          <wp:inline distT="0" distB="0" distL="0" distR="0">
            <wp:extent cx="2495550" cy="1828800"/>
            <wp:effectExtent l="19050" t="0" r="0" b="0"/>
            <wp:docPr id="54" name="Image 20" descr="C:\Users\samsung\Desktop\téléchargemen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msung\Desktop\téléchargement (6).jpg"/>
                    <pic:cNvPicPr>
                      <a:picLocks noChangeAspect="1" noChangeArrowheads="1"/>
                    </pic:cNvPicPr>
                  </pic:nvPicPr>
                  <pic:blipFill>
                    <a:blip r:embed="rId52" cstate="print"/>
                    <a:srcRect/>
                    <a:stretch>
                      <a:fillRect/>
                    </a:stretch>
                  </pic:blipFill>
                  <pic:spPr bwMode="auto">
                    <a:xfrm>
                      <a:off x="0" y="0"/>
                      <a:ext cx="2495550" cy="1828800"/>
                    </a:xfrm>
                    <a:prstGeom prst="rect">
                      <a:avLst/>
                    </a:prstGeom>
                    <a:noFill/>
                    <a:ln w="9525">
                      <a:noFill/>
                      <a:miter lim="800000"/>
                      <a:headEnd/>
                      <a:tailEnd/>
                    </a:ln>
                  </pic:spPr>
                </pic:pic>
              </a:graphicData>
            </a:graphic>
          </wp:inline>
        </w:drawing>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1)The predominance of small businesses in China and the region highlights the need for managers from around the world to gain an understanding of how such businesses operate. Many small businesses—most of which are family or extended-family businesses—become part of the value chain (suppliers, buyers, retailers, etc.) within industries in which “foreign” firms may compete.</w:t>
      </w:r>
    </w:p>
    <w:p w:rsidR="0093347A" w:rsidRDefault="002F7F1A" w:rsidP="0093347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2)Some specifics of Chinese management style and practices in p</w:t>
      </w:r>
      <w:r w:rsidR="0093347A">
        <w:rPr>
          <w:rFonts w:ascii="TimesLTStd-Roman" w:hAnsi="TimesLTStd-Roman" w:cs="TimesLTStd-Roman"/>
          <w:sz w:val="24"/>
          <w:szCs w:val="24"/>
          <w:lang w:val="en-US"/>
        </w:rPr>
        <w:t xml:space="preserve">articular are presented here as </w:t>
      </w:r>
      <w:r w:rsidRPr="00EE182F">
        <w:rPr>
          <w:rFonts w:ascii="TimesLTStd-Roman" w:hAnsi="TimesLTStd-Roman" w:cs="TimesLTStd-Roman"/>
          <w:sz w:val="24"/>
          <w:szCs w:val="24"/>
          <w:lang w:val="en-US"/>
        </w:rPr>
        <w:t xml:space="preserve">they apply to small businesses. </w:t>
      </w:r>
    </w:p>
    <w:p w:rsidR="002F7F1A" w:rsidRPr="00EE182F" w:rsidRDefault="0093347A" w:rsidP="0093347A">
      <w:pPr>
        <w:autoSpaceDE w:val="0"/>
        <w:autoSpaceDN w:val="0"/>
        <w:adjustRightInd w:val="0"/>
        <w:spacing w:after="0" w:line="480" w:lineRule="auto"/>
        <w:rPr>
          <w:rFonts w:ascii="TimesLTStd-Roman" w:hAnsi="TimesLTStd-Roman" w:cs="TimesLTStd-Roman"/>
          <w:sz w:val="24"/>
          <w:szCs w:val="24"/>
          <w:lang w:val="en-US"/>
        </w:rPr>
      </w:pPr>
      <w:r>
        <w:rPr>
          <w:rFonts w:ascii="TimesLTStd-Roman" w:hAnsi="TimesLTStd-Roman" w:cs="TimesLTStd-Roman"/>
          <w:sz w:val="24"/>
          <w:szCs w:val="24"/>
          <w:lang w:val="en-US"/>
        </w:rPr>
        <w:lastRenderedPageBreak/>
        <w:t>I</w:t>
      </w:r>
      <w:r w:rsidR="002F7F1A" w:rsidRPr="00EE182F">
        <w:rPr>
          <w:rFonts w:ascii="TimesLTStd-Roman" w:hAnsi="TimesLTStd-Roman" w:cs="TimesLTStd-Roman"/>
          <w:sz w:val="24"/>
          <w:szCs w:val="24"/>
          <w:lang w:val="en-US"/>
        </w:rPr>
        <w:t xml:space="preserve">n the context of negotiation.) It is important to note that no matter the size of a Chinese company, but especially in small businesses, it is the all-pervasive presence and use of </w:t>
      </w:r>
      <w:r w:rsidR="002F7F1A" w:rsidRPr="00EE182F">
        <w:rPr>
          <w:rFonts w:ascii="TimesLTStd-Italic" w:hAnsi="TimesLTStd-Italic" w:cs="TimesLTStd-Italic"/>
          <w:i/>
          <w:iCs/>
          <w:sz w:val="24"/>
          <w:szCs w:val="24"/>
          <w:lang w:val="en-US"/>
        </w:rPr>
        <w:t>guanxi</w:t>
      </w:r>
      <w:r w:rsidR="003065A2">
        <w:rPr>
          <w:rFonts w:ascii="TimesLTStd-Italic" w:hAnsi="TimesLTStd-Italic" w:cs="TimesLTStd-Italic"/>
          <w:i/>
          <w:iCs/>
          <w:sz w:val="24"/>
          <w:szCs w:val="24"/>
          <w:lang w:val="en-US"/>
        </w:rPr>
        <w:t xml:space="preserve"> </w:t>
      </w:r>
      <w:r w:rsidR="002F7F1A" w:rsidRPr="00EE182F">
        <w:rPr>
          <w:rFonts w:ascii="TimesLTStd-Roman" w:hAnsi="TimesLTStd-Roman" w:cs="TimesLTStd-Roman"/>
          <w:sz w:val="24"/>
          <w:szCs w:val="24"/>
          <w:lang w:val="en-US"/>
        </w:rPr>
        <w:t xml:space="preserve">that provides the little red engine of business transactions in China. </w:t>
      </w:r>
      <w:r w:rsidR="002F7F1A" w:rsidRPr="00EE182F">
        <w:rPr>
          <w:rFonts w:ascii="TimesLTStd-Italic" w:hAnsi="TimesLTStd-Italic" w:cs="TimesLTStd-Italic"/>
          <w:i/>
          <w:iCs/>
          <w:sz w:val="24"/>
          <w:szCs w:val="24"/>
          <w:lang w:val="en-US"/>
        </w:rPr>
        <w:t>Guanxi</w:t>
      </w:r>
      <w:r w:rsidR="003065A2">
        <w:rPr>
          <w:rFonts w:ascii="TimesLTStd-Italic" w:hAnsi="TimesLTStd-Italic" w:cs="TimesLTStd-Italic"/>
          <w:i/>
          <w:iCs/>
          <w:sz w:val="24"/>
          <w:szCs w:val="24"/>
          <w:lang w:val="en-US"/>
        </w:rPr>
        <w:t xml:space="preserve"> </w:t>
      </w:r>
      <w:r w:rsidR="002F7F1A" w:rsidRPr="00EE182F">
        <w:rPr>
          <w:rFonts w:ascii="TimesLTStd-Roman" w:hAnsi="TimesLTStd-Roman" w:cs="TimesLTStd-Roman"/>
          <w:sz w:val="24"/>
          <w:szCs w:val="24"/>
          <w:lang w:val="en-US"/>
        </w:rPr>
        <w:t xml:space="preserve">means “connections”— the network of relationships the Chinese cultivate through friendship and affection; it entails the exchange of favors and gifts to provide an obligation to reciprocate favors. Those who share a </w:t>
      </w:r>
      <w:r w:rsidR="002F7F1A" w:rsidRPr="00EE182F">
        <w:rPr>
          <w:rFonts w:ascii="TimesLTStd-Italic" w:hAnsi="TimesLTStd-Italic" w:cs="TimesLTStd-Italic"/>
          <w:i/>
          <w:iCs/>
          <w:sz w:val="24"/>
          <w:szCs w:val="24"/>
          <w:lang w:val="en-US"/>
        </w:rPr>
        <w:t>guanxi</w:t>
      </w:r>
      <w:r w:rsidR="003065A2">
        <w:rPr>
          <w:rFonts w:ascii="TimesLTStd-Italic" w:hAnsi="TimesLTStd-Italic" w:cs="TimesLTStd-Italic"/>
          <w:i/>
          <w:iCs/>
          <w:sz w:val="24"/>
          <w:szCs w:val="24"/>
          <w:lang w:val="en-US"/>
        </w:rPr>
        <w:t xml:space="preserve"> </w:t>
      </w:r>
      <w:r w:rsidR="002F7F1A" w:rsidRPr="00EE182F">
        <w:rPr>
          <w:rFonts w:ascii="TimesLTStd-Roman" w:hAnsi="TimesLTStd-Roman" w:cs="TimesLTStd-Roman"/>
          <w:sz w:val="24"/>
          <w:szCs w:val="24"/>
          <w:lang w:val="en-US"/>
        </w:rPr>
        <w:t>network share an unwritten code.79 The philosophy and structure of Chinese businesses comprise paternalism, mutual obligation, responsibility, hierarchy, familialism, personalism, and connections. Autocratic leadership is the norm, with the owner using his or her power—but with a caring about other people that may predominate over efficiency.</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3)According to Lee, the major differences between Chinese management styles and those</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of their Western counterparts are human-centeredness, family-centeredness, centralization of</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power, and small size.80 Their human-centered management style puts people ahead of a business relationship and focuses on friendship, loyalty, and trustworthiness.81 The family is extremely important in Chinese culture, and any small business tends to be run like a family.</w:t>
      </w:r>
    </w:p>
    <w:p w:rsidR="002F7F1A" w:rsidRPr="00EE182F" w:rsidRDefault="002F7F1A" w:rsidP="0093347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 xml:space="preserve">Globalization has resulted in the ethnic Chinese businesses (in </w:t>
      </w:r>
      <w:r w:rsidR="0093347A">
        <w:rPr>
          <w:rFonts w:ascii="TimesLTStd-Roman" w:hAnsi="TimesLTStd-Roman" w:cs="TimesLTStd-Roman"/>
          <w:sz w:val="24"/>
          <w:szCs w:val="24"/>
          <w:lang w:val="en-US"/>
        </w:rPr>
        <w:t xml:space="preserve">China or other Asian countries) </w:t>
      </w:r>
      <w:r w:rsidRPr="00EE182F">
        <w:rPr>
          <w:rFonts w:ascii="TimesLTStd-Roman" w:hAnsi="TimesLTStd-Roman" w:cs="TimesLTStd-Roman"/>
          <w:sz w:val="24"/>
          <w:szCs w:val="24"/>
          <w:lang w:val="en-US"/>
        </w:rPr>
        <w:t>adapting to more competitive management styles. They are mov</w:t>
      </w:r>
      <w:r w:rsidR="0093347A">
        <w:rPr>
          <w:rFonts w:ascii="TimesLTStd-Roman" w:hAnsi="TimesLTStd-Roman" w:cs="TimesLTStd-Roman"/>
          <w:sz w:val="24"/>
          <w:szCs w:val="24"/>
          <w:lang w:val="en-US"/>
        </w:rPr>
        <w:t xml:space="preserve">ing away from the traditional </w:t>
      </w:r>
      <w:r w:rsidRPr="00EE182F">
        <w:rPr>
          <w:rFonts w:ascii="TimesLTStd-Roman" w:hAnsi="TimesLTStd-Roman" w:cs="TimesLTStd-Roman"/>
          <w:sz w:val="24"/>
          <w:szCs w:val="24"/>
          <w:lang w:val="en-US"/>
        </w:rPr>
        <w:t>centralized power structure in Chinese organizations th</w:t>
      </w:r>
      <w:r w:rsidR="0093347A">
        <w:rPr>
          <w:rFonts w:ascii="TimesLTStd-Roman" w:hAnsi="TimesLTStd-Roman" w:cs="TimesLTStd-Roman"/>
          <w:sz w:val="24"/>
          <w:szCs w:val="24"/>
          <w:lang w:val="en-US"/>
        </w:rPr>
        <w:t xml:space="preserve">at comprised the boss and a few </w:t>
      </w:r>
      <w:r w:rsidRPr="00EE182F">
        <w:rPr>
          <w:rFonts w:ascii="TimesLTStd-Roman" w:hAnsi="TimesLTStd-Roman" w:cs="TimesLTStd-Roman"/>
          <w:sz w:val="24"/>
          <w:szCs w:val="24"/>
          <w:lang w:val="en-US"/>
        </w:rPr>
        <w:t>family members at the top and the employees at the bottom, with no ranking among the workers.</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In fact, many Chinese businesses are no longer managed by family members. Frequently, the</w:t>
      </w:r>
    </w:p>
    <w:p w:rsidR="002F7F1A" w:rsidRPr="00EE182F" w:rsidRDefault="002F7F1A" w:rsidP="0093347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managers are those sons and daughters who have studied and w</w:t>
      </w:r>
      <w:r w:rsidR="0093347A">
        <w:rPr>
          <w:rFonts w:ascii="TimesLTStd-Roman" w:hAnsi="TimesLTStd-Roman" w:cs="TimesLTStd-Roman"/>
          <w:sz w:val="24"/>
          <w:szCs w:val="24"/>
          <w:lang w:val="en-US"/>
        </w:rPr>
        <w:t xml:space="preserve">orked overseas before returning </w:t>
      </w:r>
      <w:r w:rsidRPr="00EE182F">
        <w:rPr>
          <w:rFonts w:ascii="TimesLTStd-Roman" w:hAnsi="TimesLTStd-Roman" w:cs="TimesLTStd-Roman"/>
          <w:sz w:val="24"/>
          <w:szCs w:val="24"/>
          <w:lang w:val="en-US"/>
        </w:rPr>
        <w:t>to the family company; or even foreign expatriates. Examples of Chinese capitalism responding to change and working to globalize through growth are Eu Y</w:t>
      </w:r>
      <w:r w:rsidR="0093347A">
        <w:rPr>
          <w:rFonts w:ascii="TimesLTStd-Roman" w:hAnsi="TimesLTStd-Roman" w:cs="TimesLTStd-Roman"/>
          <w:sz w:val="24"/>
          <w:szCs w:val="24"/>
          <w:lang w:val="en-US"/>
        </w:rPr>
        <w:t>an Sang Holdings Ltd., the Hiap</w:t>
      </w:r>
      <w:r w:rsidRPr="00EE182F">
        <w:rPr>
          <w:rFonts w:ascii="TimesLTStd-Roman" w:hAnsi="TimesLTStd-Roman" w:cs="TimesLTStd-Roman"/>
          <w:sz w:val="24"/>
          <w:szCs w:val="24"/>
          <w:lang w:val="en-US"/>
        </w:rPr>
        <w:t>Moh Printing businesses, and the Pacific International Line.</w:t>
      </w:r>
    </w:p>
    <w:p w:rsidR="002F7F1A" w:rsidRPr="00EE182F" w:rsidRDefault="002F7F1A" w:rsidP="0093347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lastRenderedPageBreak/>
        <w:t>4) As Chinese firms in many modern regions in the Pacific Ri</w:t>
      </w:r>
      <w:r w:rsidR="0093347A">
        <w:rPr>
          <w:rFonts w:ascii="TimesLTStd-Roman" w:hAnsi="TimesLTStd-Roman" w:cs="TimesLTStd-Roman"/>
          <w:sz w:val="24"/>
          <w:szCs w:val="24"/>
          <w:lang w:val="en-US"/>
        </w:rPr>
        <w:t xml:space="preserve">m seek to modernize and compete </w:t>
      </w:r>
      <w:r w:rsidRPr="00EE182F">
        <w:rPr>
          <w:rFonts w:ascii="TimesLTStd-Roman" w:hAnsi="TimesLTStd-Roman" w:cs="TimesLTStd-Roman"/>
          <w:sz w:val="24"/>
          <w:szCs w:val="24"/>
          <w:lang w:val="en-US"/>
        </w:rPr>
        <w:t>locally and globally, a tug of war has begun between the o</w:t>
      </w:r>
      <w:r w:rsidR="0093347A">
        <w:rPr>
          <w:rFonts w:ascii="TimesLTStd-Roman" w:hAnsi="TimesLTStd-Roman" w:cs="TimesLTStd-Roman"/>
          <w:sz w:val="24"/>
          <w:szCs w:val="24"/>
          <w:lang w:val="en-US"/>
        </w:rPr>
        <w:t xml:space="preserve">ld and the new: the traditional </w:t>
      </w:r>
      <w:r w:rsidRPr="00EE182F">
        <w:rPr>
          <w:rFonts w:ascii="TimesLTStd-Roman" w:hAnsi="TimesLTStd-Roman" w:cs="TimesLTStd-Roman"/>
          <w:sz w:val="24"/>
          <w:szCs w:val="24"/>
          <w:lang w:val="en-US"/>
        </w:rPr>
        <w:t>Chinese management practices and the increasingly “imported” Western management styles.</w:t>
      </w:r>
    </w:p>
    <w:p w:rsidR="002F7F1A" w:rsidRPr="00EE182F"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As discussed by Lee, this struggle is encapsulated in the different management perspectives of</w:t>
      </w:r>
    </w:p>
    <w:p w:rsidR="002F7F1A" w:rsidRPr="00EE182F" w:rsidRDefault="002F7F1A" w:rsidP="0093347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the old and young generations. A two-generational study of Chi</w:t>
      </w:r>
      <w:r w:rsidR="0093347A">
        <w:rPr>
          <w:rFonts w:ascii="TimesLTStd-Roman" w:hAnsi="TimesLTStd-Roman" w:cs="TimesLTStd-Roman"/>
          <w:sz w:val="24"/>
          <w:szCs w:val="24"/>
          <w:lang w:val="en-US"/>
        </w:rPr>
        <w:t xml:space="preserve">nese managers by Ralston et al. </w:t>
      </w:r>
      <w:r w:rsidRPr="00EE182F">
        <w:rPr>
          <w:rFonts w:ascii="TimesLTStd-Roman" w:hAnsi="TimesLTStd-Roman" w:cs="TimesLTStd-Roman"/>
          <w:sz w:val="24"/>
          <w:szCs w:val="24"/>
          <w:lang w:val="en-US"/>
        </w:rPr>
        <w:t>also found generational shifts in work values in China. They co</w:t>
      </w:r>
      <w:r w:rsidR="0093347A">
        <w:rPr>
          <w:rFonts w:ascii="TimesLTStd-Roman" w:hAnsi="TimesLTStd-Roman" w:cs="TimesLTStd-Roman"/>
          <w:sz w:val="24"/>
          <w:szCs w:val="24"/>
          <w:lang w:val="en-US"/>
        </w:rPr>
        <w:t xml:space="preserve">ncluded that the new generation </w:t>
      </w:r>
      <w:r w:rsidRPr="00EE182F">
        <w:rPr>
          <w:rFonts w:ascii="TimesLTStd-Roman" w:hAnsi="TimesLTStd-Roman" w:cs="TimesLTStd-Roman"/>
          <w:sz w:val="24"/>
          <w:szCs w:val="24"/>
          <w:lang w:val="en-US"/>
        </w:rPr>
        <w:t>manager is more individualistic, more independent, and takes more risks in the pursuit of profits.</w:t>
      </w:r>
    </w:p>
    <w:p w:rsidR="002F7F1A" w:rsidRPr="00EE182F" w:rsidRDefault="002F7F1A" w:rsidP="0093347A">
      <w:pPr>
        <w:autoSpaceDE w:val="0"/>
        <w:autoSpaceDN w:val="0"/>
        <w:adjustRightInd w:val="0"/>
        <w:spacing w:after="0" w:line="480" w:lineRule="auto"/>
        <w:rPr>
          <w:rFonts w:ascii="TimesLTStd-Roman" w:hAnsi="TimesLTStd-Roman" w:cs="TimesLTStd-Roman"/>
          <w:sz w:val="24"/>
          <w:szCs w:val="24"/>
          <w:lang w:val="en-US"/>
        </w:rPr>
      </w:pPr>
      <w:r w:rsidRPr="00EE182F">
        <w:rPr>
          <w:rFonts w:ascii="TimesLTStd-Roman" w:hAnsi="TimesLTStd-Roman" w:cs="TimesLTStd-Roman"/>
          <w:sz w:val="24"/>
          <w:szCs w:val="24"/>
          <w:lang w:val="en-US"/>
        </w:rPr>
        <w:t>However, they also found the new generation holding on to the</w:t>
      </w:r>
      <w:r w:rsidR="0093347A">
        <w:rPr>
          <w:rFonts w:ascii="TimesLTStd-Roman" w:hAnsi="TimesLTStd-Roman" w:cs="TimesLTStd-Roman"/>
          <w:sz w:val="24"/>
          <w:szCs w:val="24"/>
          <w:lang w:val="en-US"/>
        </w:rPr>
        <w:t xml:space="preserve">ir Confucian values, concluding </w:t>
      </w:r>
      <w:r w:rsidRPr="00EE182F">
        <w:rPr>
          <w:rFonts w:ascii="TimesLTStd-Roman" w:hAnsi="TimesLTStd-Roman" w:cs="TimesLTStd-Roman"/>
          <w:sz w:val="24"/>
          <w:szCs w:val="24"/>
          <w:lang w:val="en-US"/>
        </w:rPr>
        <w:t>that the new generation may be viewed as “</w:t>
      </w:r>
      <w:r w:rsidR="006C7CD5" w:rsidRPr="00EE182F">
        <w:rPr>
          <w:rFonts w:ascii="TimesLTStd-Roman" w:hAnsi="TimesLTStd-Roman" w:cs="TimesLTStd-Roman"/>
          <w:sz w:val="24"/>
          <w:szCs w:val="24"/>
          <w:lang w:val="en-US"/>
        </w:rPr>
        <w:t>cross verging</w:t>
      </w:r>
      <w:r w:rsidRPr="00EE182F">
        <w:rPr>
          <w:rFonts w:ascii="TimesLTStd-Roman" w:hAnsi="TimesLTStd-Roman" w:cs="TimesLTStd-Roman"/>
          <w:sz w:val="24"/>
          <w:szCs w:val="24"/>
          <w:lang w:val="en-US"/>
        </w:rPr>
        <w:t xml:space="preserve"> their Eastern and Western influences,</w:t>
      </w:r>
      <w:r w:rsidR="006C7CD5">
        <w:rPr>
          <w:rFonts w:ascii="TimesLTStd-Roman" w:hAnsi="TimesLTStd-Roman" w:cs="TimesLTStd-Roman"/>
          <w:sz w:val="24"/>
          <w:szCs w:val="24"/>
          <w:lang w:val="en-US"/>
        </w:rPr>
        <w:t xml:space="preserve"> </w:t>
      </w:r>
      <w:r w:rsidRPr="00EE182F">
        <w:rPr>
          <w:rFonts w:ascii="TimesLTStd-Roman" w:hAnsi="TimesLTStd-Roman" w:cs="TimesLTStd-Roman"/>
          <w:sz w:val="24"/>
          <w:szCs w:val="24"/>
          <w:lang w:val="en-US"/>
        </w:rPr>
        <w:t>while on the road of modernization.”</w:t>
      </w:r>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9288"/>
      </w:tblGrid>
      <w:tr w:rsidR="002F7F1A" w:rsidTr="00E251BC">
        <w:tc>
          <w:tcPr>
            <w:tcW w:w="9288" w:type="dxa"/>
          </w:tcPr>
          <w:p w:rsidR="002F7F1A" w:rsidRPr="002B2661" w:rsidRDefault="002F7F1A" w:rsidP="00284BC0">
            <w:pPr>
              <w:autoSpaceDE w:val="0"/>
              <w:autoSpaceDN w:val="0"/>
              <w:adjustRightInd w:val="0"/>
              <w:spacing w:line="480" w:lineRule="auto"/>
              <w:rPr>
                <w:rFonts w:asciiTheme="majorBidi" w:hAnsiTheme="majorBidi" w:cstheme="majorBidi"/>
                <w:b/>
                <w:bCs/>
                <w:sz w:val="24"/>
                <w:szCs w:val="24"/>
              </w:rPr>
            </w:pPr>
            <w:r w:rsidRPr="002B2661">
              <w:rPr>
                <w:rFonts w:asciiTheme="majorBidi" w:hAnsiTheme="majorBidi" w:cstheme="majorBidi"/>
                <w:b/>
                <w:bCs/>
                <w:sz w:val="24"/>
                <w:szCs w:val="24"/>
              </w:rPr>
              <w:t>Case Study</w:t>
            </w:r>
          </w:p>
        </w:tc>
      </w:tr>
    </w:tbl>
    <w:p w:rsidR="002F7F1A" w:rsidRDefault="00E251BC" w:rsidP="00E251BC">
      <w:pPr>
        <w:autoSpaceDE w:val="0"/>
        <w:autoSpaceDN w:val="0"/>
        <w:adjustRightInd w:val="0"/>
        <w:spacing w:after="0" w:line="480" w:lineRule="auto"/>
        <w:jc w:val="center"/>
        <w:rPr>
          <w:rFonts w:ascii="TimesLTStd-Roman" w:hAnsi="TimesLTStd-Roman" w:cs="TimesLTStd-Roman"/>
          <w:sz w:val="24"/>
          <w:szCs w:val="24"/>
        </w:rPr>
      </w:pPr>
      <w:r>
        <w:rPr>
          <w:rFonts w:ascii="TimesLTStd-Roman" w:hAnsi="TimesLTStd-Roman" w:cs="TimesLTStd-Roman"/>
          <w:noProof/>
          <w:sz w:val="24"/>
          <w:szCs w:val="24"/>
          <w:lang w:eastAsia="fr-FR"/>
        </w:rPr>
        <w:drawing>
          <wp:inline distT="0" distB="0" distL="0" distR="0">
            <wp:extent cx="2705100" cy="1685925"/>
            <wp:effectExtent l="19050" t="0" r="0" b="0"/>
            <wp:docPr id="55" name="Image 21" descr="C:\Users\samsung\Desktop\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msung\Desktop\téléchargement (1).png"/>
                    <pic:cNvPicPr>
                      <a:picLocks noChangeAspect="1" noChangeArrowheads="1"/>
                    </pic:cNvPicPr>
                  </pic:nvPicPr>
                  <pic:blipFill>
                    <a:blip r:embed="rId53" cstate="print"/>
                    <a:srcRect/>
                    <a:stretch>
                      <a:fillRect/>
                    </a:stretch>
                  </pic:blipFill>
                  <pic:spPr bwMode="auto">
                    <a:xfrm>
                      <a:off x="0" y="0"/>
                      <a:ext cx="2705100" cy="1685925"/>
                    </a:xfrm>
                    <a:prstGeom prst="rect">
                      <a:avLst/>
                    </a:prstGeom>
                    <a:noFill/>
                    <a:ln w="9525">
                      <a:noFill/>
                      <a:miter lim="800000"/>
                      <a:headEnd/>
                      <a:tailEnd/>
                    </a:ln>
                  </pic:spPr>
                </pic:pic>
              </a:graphicData>
            </a:graphic>
          </wp:inline>
        </w:drawing>
      </w:r>
    </w:p>
    <w:tbl>
      <w:tblPr>
        <w:tblStyle w:val="Grilledutableau"/>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9288"/>
      </w:tblGrid>
      <w:tr w:rsidR="002F7F1A" w:rsidTr="00284BC0">
        <w:tc>
          <w:tcPr>
            <w:tcW w:w="9500" w:type="dxa"/>
          </w:tcPr>
          <w:p w:rsidR="002F7F1A" w:rsidRPr="009B7385" w:rsidRDefault="002F7F1A" w:rsidP="00284BC0">
            <w:pPr>
              <w:autoSpaceDE w:val="0"/>
              <w:autoSpaceDN w:val="0"/>
              <w:adjustRightInd w:val="0"/>
              <w:spacing w:line="480" w:lineRule="auto"/>
              <w:rPr>
                <w:rFonts w:ascii="FrutigerLTStd-BoldCn" w:hAnsi="FrutigerLTStd-BoldCn" w:cs="FrutigerLTStd-BoldCn"/>
                <w:b/>
                <w:bCs/>
                <w:sz w:val="24"/>
                <w:szCs w:val="24"/>
              </w:rPr>
            </w:pPr>
            <w:r w:rsidRPr="009B7385">
              <w:rPr>
                <w:rFonts w:ascii="FrutigerLTStd-BoldCn" w:hAnsi="FrutigerLTStd-BoldCn" w:cs="FrutigerLTStd-BoldCn"/>
                <w:b/>
                <w:bCs/>
                <w:sz w:val="24"/>
                <w:szCs w:val="24"/>
              </w:rPr>
              <w:t>Australia and New Zealand: Doing Business with Indonesia</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1)</w:t>
            </w:r>
            <w:r w:rsidRPr="009B7385">
              <w:rPr>
                <w:rFonts w:ascii="TimesLTStd-Roman" w:hAnsi="TimesLTStd-Roman" w:cs="TimesLTStd-Roman"/>
                <w:sz w:val="24"/>
                <w:szCs w:val="24"/>
              </w:rPr>
              <w:t>There are thousands of Australians, both individually and a</w:t>
            </w:r>
            <w:r w:rsidR="0093347A">
              <w:rPr>
                <w:rFonts w:ascii="TimesLTStd-Roman" w:hAnsi="TimesLTStd-Roman" w:cs="TimesLTStd-Roman"/>
                <w:sz w:val="24"/>
                <w:szCs w:val="24"/>
              </w:rPr>
              <w:t xml:space="preserve">s members of organizations, who </w:t>
            </w:r>
            <w:r w:rsidRPr="009B7385">
              <w:rPr>
                <w:rFonts w:ascii="TimesLTStd-Roman" w:hAnsi="TimesLTStd-Roman" w:cs="TimesLTStd-Roman"/>
                <w:sz w:val="24"/>
                <w:szCs w:val="24"/>
              </w:rPr>
              <w:t xml:space="preserve">share trade and education with Indonesia as do New Zealanders. </w:t>
            </w:r>
            <w:r>
              <w:rPr>
                <w:rFonts w:ascii="TimesLTStd-Roman" w:hAnsi="TimesLTStd-Roman" w:cs="TimesLTStd-Roman"/>
                <w:sz w:val="24"/>
                <w:szCs w:val="24"/>
              </w:rPr>
              <w:t xml:space="preserve">Yet, though geographically part </w:t>
            </w:r>
            <w:r w:rsidRPr="009B7385">
              <w:rPr>
                <w:rFonts w:ascii="TimesLTStd-Roman" w:hAnsi="TimesLTStd-Roman" w:cs="TimesLTStd-Roman"/>
                <w:sz w:val="24"/>
                <w:szCs w:val="24"/>
              </w:rPr>
              <w:t>of Asia, citizens of Australia and New Zealand are members of c</w:t>
            </w:r>
            <w:r>
              <w:rPr>
                <w:rFonts w:ascii="TimesLTStd-Roman" w:hAnsi="TimesLTStd-Roman" w:cs="TimesLTStd-Roman"/>
                <w:sz w:val="24"/>
                <w:szCs w:val="24"/>
              </w:rPr>
              <w:t xml:space="preserve">ultures very different from any </w:t>
            </w:r>
            <w:r w:rsidRPr="009B7385">
              <w:rPr>
                <w:rFonts w:ascii="TimesLTStd-Roman" w:hAnsi="TimesLTStd-Roman" w:cs="TimesLTStd-Roman"/>
                <w:sz w:val="24"/>
                <w:szCs w:val="24"/>
              </w:rPr>
              <w:t>other in Asia.</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2)</w:t>
            </w:r>
            <w:r w:rsidRPr="009B7385">
              <w:rPr>
                <w:rFonts w:ascii="TimesLTStd-Roman" w:hAnsi="TimesLTStd-Roman" w:cs="TimesLTStd-Roman"/>
                <w:sz w:val="24"/>
                <w:szCs w:val="24"/>
              </w:rPr>
              <w:t>As increasingly they seek to trade in Asia, so also do they need to learn to manage such</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lastRenderedPageBreak/>
              <w:t>differences; and doing business in Indonesia is a good example. Travelling time by air from</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Perth, Western Australia, to Indonesia is slightly less than four hour</w:t>
            </w:r>
            <w:r w:rsidR="0093347A">
              <w:rPr>
                <w:rFonts w:ascii="TimesLTStd-Roman" w:hAnsi="TimesLTStd-Roman" w:cs="TimesLTStd-Roman"/>
                <w:sz w:val="24"/>
                <w:szCs w:val="24"/>
              </w:rPr>
              <w:t xml:space="preserve">s, yet the cultural distance is </w:t>
            </w:r>
            <w:r w:rsidRPr="009B7385">
              <w:rPr>
                <w:rFonts w:ascii="TimesLTStd-Roman" w:hAnsi="TimesLTStd-Roman" w:cs="TimesLTStd-Roman"/>
                <w:sz w:val="24"/>
                <w:szCs w:val="24"/>
              </w:rPr>
              <w:t>immeasurable.</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3)</w:t>
            </w:r>
            <w:r w:rsidRPr="009B7385">
              <w:rPr>
                <w:rFonts w:ascii="TimesLTStd-Roman" w:hAnsi="TimesLTStd-Roman" w:cs="TimesLTStd-Roman"/>
                <w:sz w:val="24"/>
                <w:szCs w:val="24"/>
              </w:rPr>
              <w:t>In January 2007, the Jakarta Post reported GDP growth had risen to over 5%. Consumer</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 xml:space="preserve">consumption drives the economy but exports are thriving, and therein </w:t>
            </w:r>
            <w:r>
              <w:rPr>
                <w:rFonts w:ascii="TimesLTStd-Roman" w:hAnsi="TimesLTStd-Roman" w:cs="TimesLTStd-Roman"/>
                <w:sz w:val="24"/>
                <w:szCs w:val="24"/>
              </w:rPr>
              <w:t xml:space="preserve">lay opportunities for Australia </w:t>
            </w:r>
            <w:r w:rsidRPr="009B7385">
              <w:rPr>
                <w:rFonts w:ascii="TimesLTStd-Roman" w:hAnsi="TimesLTStd-Roman" w:cs="TimesLTStd-Roman"/>
                <w:sz w:val="24"/>
                <w:szCs w:val="24"/>
              </w:rPr>
              <w:t>and New Zealand.</w:t>
            </w:r>
          </w:p>
          <w:p w:rsidR="002F7F1A" w:rsidRPr="009B7385" w:rsidRDefault="002F7F1A" w:rsidP="0093347A">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4)</w:t>
            </w:r>
            <w:r w:rsidRPr="009B7385">
              <w:rPr>
                <w:rFonts w:ascii="TimesLTStd-Roman" w:hAnsi="TimesLTStd-Roman" w:cs="TimesLTStd-Roman"/>
                <w:sz w:val="24"/>
                <w:szCs w:val="24"/>
              </w:rPr>
              <w:t>Indonesia is a country of more than 17,000 islands and the wo</w:t>
            </w:r>
            <w:r w:rsidR="0093347A">
              <w:rPr>
                <w:rFonts w:ascii="TimesLTStd-Roman" w:hAnsi="TimesLTStd-Roman" w:cs="TimesLTStd-Roman"/>
                <w:sz w:val="24"/>
                <w:szCs w:val="24"/>
              </w:rPr>
              <w:t xml:space="preserve">rld’s largest Muslim nation. In </w:t>
            </w:r>
            <w:r w:rsidRPr="009B7385">
              <w:rPr>
                <w:rFonts w:ascii="TimesLTStd-Roman" w:hAnsi="TimesLTStd-Roman" w:cs="TimesLTStd-Roman"/>
                <w:sz w:val="24"/>
                <w:szCs w:val="24"/>
              </w:rPr>
              <w:t xml:space="preserve">her lecture, Dr. Joan Hardjonoof Monash University discussed the historical </w:t>
            </w:r>
            <w:r>
              <w:rPr>
                <w:rFonts w:ascii="TimesLTStd-Roman" w:hAnsi="TimesLTStd-Roman" w:cs="TimesLTStd-Roman"/>
                <w:sz w:val="24"/>
                <w:szCs w:val="24"/>
              </w:rPr>
              <w:t xml:space="preserve">and geographic contexts </w:t>
            </w:r>
            <w:r w:rsidRPr="009B7385">
              <w:rPr>
                <w:rFonts w:ascii="TimesLTStd-Roman" w:hAnsi="TimesLTStd-Roman" w:cs="TimesLTStd-Roman"/>
                <w:sz w:val="24"/>
                <w:szCs w:val="24"/>
              </w:rPr>
              <w:t>of modern Indonesia. She spoke of the many clusters of i</w:t>
            </w:r>
            <w:r>
              <w:rPr>
                <w:rFonts w:ascii="TimesLTStd-Roman" w:hAnsi="TimesLTStd-Roman" w:cs="TimesLTStd-Roman"/>
                <w:sz w:val="24"/>
                <w:szCs w:val="24"/>
              </w:rPr>
              <w:t xml:space="preserve">slands worldwide that have come </w:t>
            </w:r>
            <w:r w:rsidRPr="009B7385">
              <w:rPr>
                <w:rFonts w:ascii="TimesLTStd-Roman" w:hAnsi="TimesLTStd-Roman" w:cs="TimesLTStd-Roman"/>
                <w:sz w:val="24"/>
                <w:szCs w:val="24"/>
              </w:rPr>
              <w:t>together as nation states—for example, the Philippines and som</w:t>
            </w:r>
            <w:r>
              <w:rPr>
                <w:rFonts w:ascii="TimesLTStd-Roman" w:hAnsi="TimesLTStd-Roman" w:cs="TimesLTStd-Roman"/>
                <w:sz w:val="24"/>
                <w:szCs w:val="24"/>
              </w:rPr>
              <w:t xml:space="preserve">e island groups in the Pacific— </w:t>
            </w:r>
            <w:r w:rsidRPr="009B7385">
              <w:rPr>
                <w:rFonts w:ascii="TimesLTStd-Roman" w:hAnsi="TimesLTStd-Roman" w:cs="TimesLTStd-Roman"/>
                <w:sz w:val="24"/>
                <w:szCs w:val="24"/>
              </w:rPr>
              <w:t>but described the Indonesian archipelago as in a class of its own.</w:t>
            </w:r>
          </w:p>
          <w:p w:rsidR="002F7F1A" w:rsidRPr="009B7385" w:rsidRDefault="002F7F1A" w:rsidP="00860BC1">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5)</w:t>
            </w:r>
            <w:r w:rsidRPr="009B7385">
              <w:rPr>
                <w:rFonts w:ascii="TimesLTStd-Roman" w:hAnsi="TimesLTStd-Roman" w:cs="TimesLTStd-Roman"/>
                <w:sz w:val="24"/>
                <w:szCs w:val="24"/>
              </w:rPr>
              <w:t>It is unique in terms of extent and diversity. For example, Java</w:t>
            </w:r>
            <w:r w:rsidR="0093347A">
              <w:rPr>
                <w:rFonts w:ascii="TimesLTStd-Roman" w:hAnsi="TimesLTStd-Roman" w:cs="TimesLTStd-Roman"/>
                <w:sz w:val="24"/>
                <w:szCs w:val="24"/>
              </w:rPr>
              <w:t xml:space="preserve"> and Bali have fertile volcanic </w:t>
            </w:r>
            <w:r w:rsidRPr="009B7385">
              <w:rPr>
                <w:rFonts w:ascii="TimesLTStd-Roman" w:hAnsi="TimesLTStd-Roman" w:cs="TimesLTStd-Roman"/>
                <w:sz w:val="24"/>
                <w:szCs w:val="24"/>
              </w:rPr>
              <w:t>soils, while elsewhere the land is rich in mineral resources such</w:t>
            </w:r>
            <w:r w:rsidR="0093347A">
              <w:rPr>
                <w:rFonts w:ascii="TimesLTStd-Roman" w:hAnsi="TimesLTStd-Roman" w:cs="TimesLTStd-Roman"/>
                <w:sz w:val="24"/>
                <w:szCs w:val="24"/>
              </w:rPr>
              <w:t xml:space="preserve"> as oil, natural gas, and coal. </w:t>
            </w:r>
            <w:r w:rsidRPr="009B7385">
              <w:rPr>
                <w:rFonts w:ascii="TimesLTStd-Roman" w:hAnsi="TimesLTStd-Roman" w:cs="TimesLTStd-Roman"/>
                <w:sz w:val="24"/>
                <w:szCs w:val="24"/>
              </w:rPr>
              <w:t>Climatic conditions vary from island to island. Some regions ex</w:t>
            </w:r>
            <w:r w:rsidR="00860BC1">
              <w:rPr>
                <w:rFonts w:ascii="TimesLTStd-Roman" w:hAnsi="TimesLTStd-Roman" w:cs="TimesLTStd-Roman"/>
                <w:sz w:val="24"/>
                <w:szCs w:val="24"/>
              </w:rPr>
              <w:t xml:space="preserve">perience annual heavy rains and </w:t>
            </w:r>
            <w:r w:rsidRPr="009B7385">
              <w:rPr>
                <w:rFonts w:ascii="TimesLTStd-Roman" w:hAnsi="TimesLTStd-Roman" w:cs="TimesLTStd-Roman"/>
                <w:sz w:val="24"/>
                <w:szCs w:val="24"/>
              </w:rPr>
              <w:t>floods, while others suffer regularly from droughts that often lead to famines.</w:t>
            </w:r>
          </w:p>
          <w:p w:rsidR="002F7F1A" w:rsidRPr="009B7385" w:rsidRDefault="002F7F1A" w:rsidP="00860BC1">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6)</w:t>
            </w:r>
            <w:r w:rsidRPr="009B7385">
              <w:rPr>
                <w:rFonts w:ascii="TimesLTStd-Roman" w:hAnsi="TimesLTStd-Roman" w:cs="TimesLTStd-Roman"/>
                <w:sz w:val="24"/>
                <w:szCs w:val="24"/>
              </w:rPr>
              <w:t>With a population of more than 230 million people, Indone</w:t>
            </w:r>
            <w:r w:rsidR="00860BC1">
              <w:rPr>
                <w:rFonts w:ascii="TimesLTStd-Roman" w:hAnsi="TimesLTStd-Roman" w:cs="TimesLTStd-Roman"/>
                <w:sz w:val="24"/>
                <w:szCs w:val="24"/>
              </w:rPr>
              <w:t xml:space="preserve">sia is the fourth most populous </w:t>
            </w:r>
            <w:r w:rsidRPr="009B7385">
              <w:rPr>
                <w:rFonts w:ascii="TimesLTStd-Roman" w:hAnsi="TimesLTStd-Roman" w:cs="TimesLTStd-Roman"/>
                <w:sz w:val="24"/>
                <w:szCs w:val="24"/>
              </w:rPr>
              <w:t>country in the world, but there is a great imbalance in population distr</w:t>
            </w:r>
            <w:r>
              <w:rPr>
                <w:rFonts w:ascii="TimesLTStd-Roman" w:hAnsi="TimesLTStd-Roman" w:cs="TimesLTStd-Roman"/>
                <w:sz w:val="24"/>
                <w:szCs w:val="24"/>
              </w:rPr>
              <w:t>ibution within the archipelago.</w:t>
            </w:r>
            <w:r w:rsidR="006C7CD5">
              <w:rPr>
                <w:rFonts w:ascii="TimesLTStd-Roman" w:hAnsi="TimesLTStd-Roman" w:cs="TimesLTStd-Roman"/>
                <w:sz w:val="24"/>
                <w:szCs w:val="24"/>
              </w:rPr>
              <w:t xml:space="preserve"> </w:t>
            </w:r>
            <w:r w:rsidRPr="009B7385">
              <w:rPr>
                <w:rFonts w:ascii="TimesLTStd-Roman" w:hAnsi="TimesLTStd-Roman" w:cs="TimesLTStd-Roman"/>
                <w:sz w:val="24"/>
                <w:szCs w:val="24"/>
              </w:rPr>
              <w:t>Settlement has always been greatest on the island of J</w:t>
            </w:r>
            <w:r>
              <w:rPr>
                <w:rFonts w:ascii="TimesLTStd-Roman" w:hAnsi="TimesLTStd-Roman" w:cs="TimesLTStd-Roman"/>
                <w:sz w:val="24"/>
                <w:szCs w:val="24"/>
              </w:rPr>
              <w:t xml:space="preserve">ava, and today about 60% of the </w:t>
            </w:r>
            <w:r w:rsidRPr="009B7385">
              <w:rPr>
                <w:rFonts w:ascii="TimesLTStd-Roman" w:hAnsi="TimesLTStd-Roman" w:cs="TimesLTStd-Roman"/>
                <w:sz w:val="24"/>
                <w:szCs w:val="24"/>
              </w:rPr>
              <w:t>Indonesian population lives there.</w:t>
            </w:r>
          </w:p>
          <w:p w:rsidR="002F7F1A" w:rsidRPr="009B7385" w:rsidRDefault="002F7F1A" w:rsidP="00860BC1">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7)</w:t>
            </w:r>
            <w:r w:rsidRPr="009B7385">
              <w:rPr>
                <w:rFonts w:ascii="TimesLTStd-Roman" w:hAnsi="TimesLTStd-Roman" w:cs="TimesLTStd-Roman"/>
                <w:sz w:val="24"/>
                <w:szCs w:val="24"/>
              </w:rPr>
              <w:t>National ties are strong, as revealed by the great response from wi</w:t>
            </w:r>
            <w:r w:rsidR="00860BC1">
              <w:rPr>
                <w:rFonts w:ascii="TimesLTStd-Roman" w:hAnsi="TimesLTStd-Roman" w:cs="TimesLTStd-Roman"/>
                <w:sz w:val="24"/>
                <w:szCs w:val="24"/>
              </w:rPr>
              <w:t xml:space="preserve">thin Indonesia to the recent </w:t>
            </w:r>
            <w:r w:rsidRPr="009B7385">
              <w:rPr>
                <w:rFonts w:ascii="TimesLTStd-Roman" w:hAnsi="TimesLTStd-Roman" w:cs="TimesLTStd-Roman"/>
                <w:sz w:val="24"/>
                <w:szCs w:val="24"/>
              </w:rPr>
              <w:t>natural disasters in Aceh and Nias. Unfortunately, there are st</w:t>
            </w:r>
            <w:r w:rsidR="00860BC1">
              <w:rPr>
                <w:rFonts w:ascii="TimesLTStd-Roman" w:hAnsi="TimesLTStd-Roman" w:cs="TimesLTStd-Roman"/>
                <w:sz w:val="24"/>
                <w:szCs w:val="24"/>
              </w:rPr>
              <w:t xml:space="preserve">ill very obvious socio-economic </w:t>
            </w:r>
            <w:r w:rsidRPr="009B7385">
              <w:rPr>
                <w:rFonts w:ascii="TimesLTStd-Roman" w:hAnsi="TimesLTStd-Roman" w:cs="TimesLTStd-Roman"/>
                <w:sz w:val="24"/>
                <w:szCs w:val="24"/>
              </w:rPr>
              <w:t>disparities in all regions of the country. At the top of the social stru</w:t>
            </w:r>
            <w:r>
              <w:rPr>
                <w:rFonts w:ascii="TimesLTStd-Roman" w:hAnsi="TimesLTStd-Roman" w:cs="TimesLTStd-Roman"/>
                <w:sz w:val="24"/>
                <w:szCs w:val="24"/>
              </w:rPr>
              <w:t xml:space="preserve">cture are wealthy elites, below </w:t>
            </w:r>
            <w:r w:rsidRPr="009B7385">
              <w:rPr>
                <w:rFonts w:ascii="TimesLTStd-Roman" w:hAnsi="TimesLTStd-Roman" w:cs="TimesLTStd-Roman"/>
                <w:sz w:val="24"/>
                <w:szCs w:val="24"/>
              </w:rPr>
              <w:t>them an increasingly demanding middle class, and at the bottom an impoverished majority.</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lastRenderedPageBreak/>
              <w:t>8)</w:t>
            </w:r>
            <w:r w:rsidRPr="009B7385">
              <w:rPr>
                <w:rFonts w:ascii="TimesLTStd-Roman" w:hAnsi="TimesLTStd-Roman" w:cs="TimesLTStd-Roman"/>
                <w:sz w:val="24"/>
                <w:szCs w:val="24"/>
              </w:rPr>
              <w:t>As Indonesia has become more integrated with ASEAN, North Asian trading partners have</w:t>
            </w:r>
          </w:p>
          <w:p w:rsidR="002F7F1A" w:rsidRPr="009B7385" w:rsidRDefault="002F7F1A" w:rsidP="00860BC1">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become more important: but well-to-do Indonesians now trav</w:t>
            </w:r>
            <w:r w:rsidR="00860BC1">
              <w:rPr>
                <w:rFonts w:ascii="TimesLTStd-Roman" w:hAnsi="TimesLTStd-Roman" w:cs="TimesLTStd-Roman"/>
                <w:sz w:val="24"/>
                <w:szCs w:val="24"/>
              </w:rPr>
              <w:t xml:space="preserve">el the world. Globalization has </w:t>
            </w:r>
            <w:r w:rsidRPr="009B7385">
              <w:rPr>
                <w:rFonts w:ascii="TimesLTStd-Roman" w:hAnsi="TimesLTStd-Roman" w:cs="TimesLTStd-Roman"/>
                <w:sz w:val="24"/>
                <w:szCs w:val="24"/>
              </w:rPr>
              <w:t>been the buzzword of international business for many years. Inte</w:t>
            </w:r>
            <w:r w:rsidR="00860BC1">
              <w:rPr>
                <w:rFonts w:ascii="TimesLTStd-Roman" w:hAnsi="TimesLTStd-Roman" w:cs="TimesLTStd-Roman"/>
                <w:sz w:val="24"/>
                <w:szCs w:val="24"/>
              </w:rPr>
              <w:t xml:space="preserve">rnational markets have split up </w:t>
            </w:r>
            <w:r w:rsidRPr="009B7385">
              <w:rPr>
                <w:rFonts w:ascii="TimesLTStd-Roman" w:hAnsi="TimesLTStd-Roman" w:cs="TimesLTStd-Roman"/>
                <w:sz w:val="24"/>
                <w:szCs w:val="24"/>
              </w:rPr>
              <w:t>into unified trade zones; individual marketplaces, particularly i</w:t>
            </w:r>
            <w:r w:rsidR="00860BC1">
              <w:rPr>
                <w:rFonts w:ascii="TimesLTStd-Roman" w:hAnsi="TimesLTStd-Roman" w:cs="TimesLTStd-Roman"/>
                <w:sz w:val="24"/>
                <w:szCs w:val="24"/>
              </w:rPr>
              <w:t xml:space="preserve">n the developing countries, are </w:t>
            </w:r>
            <w:r w:rsidRPr="009B7385">
              <w:rPr>
                <w:rFonts w:ascii="TimesLTStd-Roman" w:hAnsi="TimesLTStd-Roman" w:cs="TimesLTStd-Roman"/>
                <w:sz w:val="24"/>
                <w:szCs w:val="24"/>
              </w:rPr>
              <w:t>exposed to transnational pressures.</w:t>
            </w:r>
          </w:p>
          <w:p w:rsidR="002F7F1A" w:rsidRPr="009B7385" w:rsidRDefault="002F7F1A" w:rsidP="00860BC1">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9)</w:t>
            </w:r>
            <w:r w:rsidRPr="009B7385">
              <w:rPr>
                <w:rFonts w:ascii="TimesLTStd-Roman" w:hAnsi="TimesLTStd-Roman" w:cs="TimesLTStd-Roman"/>
                <w:sz w:val="24"/>
                <w:szCs w:val="24"/>
              </w:rPr>
              <w:t xml:space="preserve">Some Asian countries are pulling back from perceived threats </w:t>
            </w:r>
            <w:r w:rsidR="00860BC1">
              <w:rPr>
                <w:rFonts w:ascii="TimesLTStd-Roman" w:hAnsi="TimesLTStd-Roman" w:cs="TimesLTStd-Roman"/>
                <w:sz w:val="24"/>
                <w:szCs w:val="24"/>
              </w:rPr>
              <w:t xml:space="preserve">of international contagion, but </w:t>
            </w:r>
            <w:r w:rsidRPr="009B7385">
              <w:rPr>
                <w:rFonts w:ascii="TimesLTStd-Roman" w:hAnsi="TimesLTStd-Roman" w:cs="TimesLTStd-Roman"/>
                <w:sz w:val="24"/>
                <w:szCs w:val="24"/>
              </w:rPr>
              <w:t>Indonesia continues to open up its markets to world enterpris</w:t>
            </w:r>
            <w:r w:rsidR="00860BC1">
              <w:rPr>
                <w:rFonts w:ascii="TimesLTStd-Roman" w:hAnsi="TimesLTStd-Roman" w:cs="TimesLTStd-Roman"/>
                <w:sz w:val="24"/>
                <w:szCs w:val="24"/>
              </w:rPr>
              <w:t xml:space="preserve">e. However, Australians and New </w:t>
            </w:r>
            <w:r w:rsidRPr="009B7385">
              <w:rPr>
                <w:rFonts w:ascii="TimesLTStd-Roman" w:hAnsi="TimesLTStd-Roman" w:cs="TimesLTStd-Roman"/>
                <w:sz w:val="24"/>
                <w:szCs w:val="24"/>
              </w:rPr>
              <w:t>Zealanders cannot expect to do business with Indonesians just b</w:t>
            </w:r>
            <w:r w:rsidR="00860BC1">
              <w:rPr>
                <w:rFonts w:ascii="TimesLTStd-Roman" w:hAnsi="TimesLTStd-Roman" w:cs="TimesLTStd-Roman"/>
                <w:sz w:val="24"/>
                <w:szCs w:val="24"/>
              </w:rPr>
              <w:t xml:space="preserve">ecause they are neighbors. They </w:t>
            </w:r>
            <w:r w:rsidRPr="009B7385">
              <w:rPr>
                <w:rFonts w:ascii="TimesLTStd-Roman" w:hAnsi="TimesLTStd-Roman" w:cs="TimesLTStd-Roman"/>
                <w:sz w:val="24"/>
                <w:szCs w:val="24"/>
              </w:rPr>
              <w:t>have to learn the moves.</w:t>
            </w:r>
          </w:p>
          <w:p w:rsidR="002F7F1A" w:rsidRPr="009B7385" w:rsidRDefault="002F7F1A" w:rsidP="00860BC1">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10)</w:t>
            </w:r>
            <w:r w:rsidRPr="009B7385">
              <w:rPr>
                <w:rFonts w:ascii="TimesLTStd-Roman" w:hAnsi="TimesLTStd-Roman" w:cs="TimesLTStd-Roman"/>
                <w:sz w:val="24"/>
                <w:szCs w:val="24"/>
              </w:rPr>
              <w:t>Business opportunities in Indonesia include agribusiness; th</w:t>
            </w:r>
            <w:r w:rsidR="00860BC1">
              <w:rPr>
                <w:rFonts w:ascii="TimesLTStd-Roman" w:hAnsi="TimesLTStd-Roman" w:cs="TimesLTStd-Roman"/>
                <w:sz w:val="24"/>
                <w:szCs w:val="24"/>
              </w:rPr>
              <w:t xml:space="preserve">e automotive industry; business </w:t>
            </w:r>
            <w:r w:rsidRPr="009B7385">
              <w:rPr>
                <w:rFonts w:ascii="TimesLTStd-Roman" w:hAnsi="TimesLTStd-Roman" w:cs="TimesLTStd-Roman"/>
                <w:sz w:val="24"/>
                <w:szCs w:val="24"/>
              </w:rPr>
              <w:t>and financial services; construction and infrastructure; informatio</w:t>
            </w:r>
            <w:r>
              <w:rPr>
                <w:rFonts w:ascii="TimesLTStd-Roman" w:hAnsi="TimesLTStd-Roman" w:cs="TimesLTStd-Roman"/>
                <w:sz w:val="24"/>
                <w:szCs w:val="24"/>
              </w:rPr>
              <w:t xml:space="preserve">n and communication technology; </w:t>
            </w:r>
            <w:r w:rsidRPr="009B7385">
              <w:rPr>
                <w:rFonts w:ascii="TimesLTStd-Roman" w:hAnsi="TimesLTStd-Roman" w:cs="TimesLTStd-Roman"/>
                <w:sz w:val="24"/>
                <w:szCs w:val="24"/>
              </w:rPr>
              <w:t>e-commerce; education and training; environmental prod</w:t>
            </w:r>
            <w:r w:rsidR="00860BC1">
              <w:rPr>
                <w:rFonts w:ascii="TimesLTStd-Roman" w:hAnsi="TimesLTStd-Roman" w:cs="TimesLTStd-Roman"/>
                <w:sz w:val="24"/>
                <w:szCs w:val="24"/>
              </w:rPr>
              <w:t xml:space="preserve">ucts and services; food and </w:t>
            </w:r>
            <w:r w:rsidRPr="009B7385">
              <w:rPr>
                <w:rFonts w:ascii="TimesLTStd-Roman" w:hAnsi="TimesLTStd-Roman" w:cs="TimesLTStd-Roman"/>
                <w:sz w:val="24"/>
                <w:szCs w:val="24"/>
              </w:rPr>
              <w:t>beverages; fresh produce; health and medical provisions; minin</w:t>
            </w:r>
            <w:r w:rsidR="00860BC1">
              <w:rPr>
                <w:rFonts w:ascii="TimesLTStd-Roman" w:hAnsi="TimesLTStd-Roman" w:cs="TimesLTStd-Roman"/>
                <w:sz w:val="24"/>
                <w:szCs w:val="24"/>
              </w:rPr>
              <w:t xml:space="preserve">g and mineral services; oil and </w:t>
            </w:r>
            <w:r w:rsidRPr="009B7385">
              <w:rPr>
                <w:rFonts w:ascii="TimesLTStd-Roman" w:hAnsi="TimesLTStd-Roman" w:cs="TimesLTStd-Roman"/>
                <w:sz w:val="24"/>
                <w:szCs w:val="24"/>
              </w:rPr>
              <w:t>petroleum drilling, transport and storage; and science and technology.</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11)</w:t>
            </w:r>
            <w:r w:rsidRPr="009B7385">
              <w:rPr>
                <w:rFonts w:ascii="TimesLTStd-Roman" w:hAnsi="TimesLTStd-Roman" w:cs="TimesLTStd-Roman"/>
                <w:sz w:val="24"/>
                <w:szCs w:val="24"/>
              </w:rPr>
              <w:t>Taking advantage of these opportunities requires skillful negotiation. One of the biggest</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challenges of working in a foreign country is learning how to operate in a different cultural setting.</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12)</w:t>
            </w:r>
            <w:r w:rsidRPr="009B7385">
              <w:rPr>
                <w:rFonts w:ascii="TimesLTStd-Roman" w:hAnsi="TimesLTStd-Roman" w:cs="TimesLTStd-Roman"/>
                <w:sz w:val="24"/>
                <w:szCs w:val="24"/>
              </w:rPr>
              <w:t>International managers tell endless stories of cross-cultural b</w:t>
            </w:r>
            <w:r>
              <w:rPr>
                <w:rFonts w:ascii="TimesLTStd-Roman" w:hAnsi="TimesLTStd-Roman" w:cs="TimesLTStd-Roman"/>
                <w:sz w:val="24"/>
                <w:szCs w:val="24"/>
              </w:rPr>
              <w:t xml:space="preserve">reakdowns, missed appointments, </w:t>
            </w:r>
            <w:r w:rsidRPr="009B7385">
              <w:rPr>
                <w:rFonts w:ascii="TimesLTStd-Roman" w:hAnsi="TimesLTStd-Roman" w:cs="TimesLTStd-Roman"/>
                <w:sz w:val="24"/>
                <w:szCs w:val="24"/>
              </w:rPr>
              <w:t>problems over differences in management style, lost or</w:t>
            </w:r>
            <w:r>
              <w:rPr>
                <w:rFonts w:ascii="TimesLTStd-Roman" w:hAnsi="TimesLTStd-Roman" w:cs="TimesLTStd-Roman"/>
                <w:sz w:val="24"/>
                <w:szCs w:val="24"/>
              </w:rPr>
              <w:t xml:space="preserve">ders or down time on production </w:t>
            </w:r>
            <w:r w:rsidRPr="009B7385">
              <w:rPr>
                <w:rFonts w:ascii="TimesLTStd-Roman" w:hAnsi="TimesLTStd-Roman" w:cs="TimesLTStd-Roman"/>
                <w:sz w:val="24"/>
                <w:szCs w:val="24"/>
              </w:rPr>
              <w:t>lines, labor problems between foreign management and local st</w:t>
            </w:r>
            <w:r>
              <w:rPr>
                <w:rFonts w:ascii="TimesLTStd-Roman" w:hAnsi="TimesLTStd-Roman" w:cs="TimesLTStd-Roman"/>
                <w:sz w:val="24"/>
                <w:szCs w:val="24"/>
              </w:rPr>
              <w:t xml:space="preserve">aff, and many other examples of </w:t>
            </w:r>
            <w:r w:rsidRPr="009B7385">
              <w:rPr>
                <w:rFonts w:ascii="TimesLTStd-Roman" w:hAnsi="TimesLTStd-Roman" w:cs="TimesLTStd-Roman"/>
                <w:sz w:val="24"/>
                <w:szCs w:val="24"/>
              </w:rPr>
              <w:t xml:space="preserve">miscommunication. Many could have been avoided or at least mitigated had the expatriate </w:t>
            </w:r>
            <w:r>
              <w:rPr>
                <w:rFonts w:ascii="TimesLTStd-Roman" w:hAnsi="TimesLTStd-Roman" w:cs="TimesLTStd-Roman"/>
                <w:sz w:val="24"/>
                <w:szCs w:val="24"/>
              </w:rPr>
              <w:t xml:space="preserve">managers </w:t>
            </w:r>
            <w:r w:rsidRPr="009B7385">
              <w:rPr>
                <w:rFonts w:ascii="TimesLTStd-Roman" w:hAnsi="TimesLTStd-Roman" w:cs="TimesLTStd-Roman"/>
                <w:sz w:val="24"/>
                <w:szCs w:val="24"/>
              </w:rPr>
              <w:t>and their local counterparts been better prepared for differences in work patterns.</w:t>
            </w:r>
          </w:p>
          <w:p w:rsidR="002F7F1A" w:rsidRPr="009B7385" w:rsidRDefault="002F7F1A" w:rsidP="00860BC1">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13)</w:t>
            </w:r>
            <w:r w:rsidRPr="009B7385">
              <w:rPr>
                <w:rFonts w:ascii="TimesLTStd-Roman" w:hAnsi="TimesLTStd-Roman" w:cs="TimesLTStd-Roman"/>
                <w:sz w:val="24"/>
                <w:szCs w:val="24"/>
              </w:rPr>
              <w:t>Some cross-cultural behavior, such as patience and courtesy</w:t>
            </w:r>
            <w:r w:rsidR="00860BC1">
              <w:rPr>
                <w:rFonts w:ascii="TimesLTStd-Roman" w:hAnsi="TimesLTStd-Roman" w:cs="TimesLTStd-Roman"/>
                <w:sz w:val="24"/>
                <w:szCs w:val="24"/>
              </w:rPr>
              <w:t xml:space="preserve">, is no more than good </w:t>
            </w:r>
            <w:r w:rsidR="00860BC1">
              <w:rPr>
                <w:rFonts w:ascii="TimesLTStd-Roman" w:hAnsi="TimesLTStd-Roman" w:cs="TimesLTStd-Roman"/>
                <w:sz w:val="24"/>
                <w:szCs w:val="24"/>
              </w:rPr>
              <w:lastRenderedPageBreak/>
              <w:t xml:space="preserve">manners. </w:t>
            </w:r>
            <w:r w:rsidRPr="009B7385">
              <w:rPr>
                <w:rFonts w:ascii="TimesLTStd-Roman" w:hAnsi="TimesLTStd-Roman" w:cs="TimesLTStd-Roman"/>
                <w:sz w:val="24"/>
                <w:szCs w:val="24"/>
              </w:rPr>
              <w:t xml:space="preserve">It applies to all interpersonal communication; but in Indonesia, as in the rest of </w:t>
            </w:r>
            <w:r w:rsidR="00860BC1">
              <w:rPr>
                <w:rFonts w:ascii="TimesLTStd-Roman" w:hAnsi="TimesLTStd-Roman" w:cs="TimesLTStd-Roman"/>
                <w:sz w:val="24"/>
                <w:szCs w:val="24"/>
              </w:rPr>
              <w:t xml:space="preserve">Asia, there </w:t>
            </w:r>
            <w:r w:rsidRPr="009B7385">
              <w:rPr>
                <w:rFonts w:ascii="TimesLTStd-Roman" w:hAnsi="TimesLTStd-Roman" w:cs="TimesLTStd-Roman"/>
                <w:sz w:val="24"/>
                <w:szCs w:val="24"/>
              </w:rPr>
              <w:t>is more need to develop a long-term relationship to produce a profi</w:t>
            </w:r>
            <w:r w:rsidR="00860BC1">
              <w:rPr>
                <w:rFonts w:ascii="TimesLTStd-Roman" w:hAnsi="TimesLTStd-Roman" w:cs="TimesLTStd-Roman"/>
                <w:sz w:val="24"/>
                <w:szCs w:val="24"/>
              </w:rPr>
              <w:t xml:space="preserve">t than there is in Australia or </w:t>
            </w:r>
            <w:r w:rsidRPr="009B7385">
              <w:rPr>
                <w:rFonts w:ascii="TimesLTStd-Roman" w:hAnsi="TimesLTStd-Roman" w:cs="TimesLTStd-Roman"/>
                <w:sz w:val="24"/>
                <w:szCs w:val="24"/>
              </w:rPr>
              <w:t>New Zealand. Relationships rely on shared expectations—for ex</w:t>
            </w:r>
            <w:r w:rsidR="00860BC1">
              <w:rPr>
                <w:rFonts w:ascii="TimesLTStd-Roman" w:hAnsi="TimesLTStd-Roman" w:cs="TimesLTStd-Roman"/>
                <w:sz w:val="24"/>
                <w:szCs w:val="24"/>
              </w:rPr>
              <w:t xml:space="preserve">ample, about how first contacts </w:t>
            </w:r>
            <w:r w:rsidRPr="009B7385">
              <w:rPr>
                <w:rFonts w:ascii="TimesLTStd-Roman" w:hAnsi="TimesLTStd-Roman" w:cs="TimesLTStd-Roman"/>
                <w:sz w:val="24"/>
                <w:szCs w:val="24"/>
              </w:rPr>
              <w:t xml:space="preserve">should be made, how appointments should be set and kept, </w:t>
            </w:r>
            <w:r w:rsidR="00860BC1">
              <w:rPr>
                <w:rFonts w:ascii="TimesLTStd-Roman" w:hAnsi="TimesLTStd-Roman" w:cs="TimesLTStd-Roman"/>
                <w:sz w:val="24"/>
                <w:szCs w:val="24"/>
              </w:rPr>
              <w:t xml:space="preserve">how deals should be closed, how </w:t>
            </w:r>
            <w:r w:rsidRPr="009B7385">
              <w:rPr>
                <w:rFonts w:ascii="TimesLTStd-Roman" w:hAnsi="TimesLTStd-Roman" w:cs="TimesLTStd-Roman"/>
                <w:sz w:val="24"/>
                <w:szCs w:val="24"/>
              </w:rPr>
              <w:t>time should be managed (including the Indonesian concept of “jam</w:t>
            </w:r>
            <w:r w:rsidR="00860BC1">
              <w:rPr>
                <w:rFonts w:ascii="TimesLTStd-Roman" w:hAnsi="TimesLTStd-Roman" w:cs="TimesLTStd-Roman"/>
                <w:sz w:val="24"/>
                <w:szCs w:val="24"/>
              </w:rPr>
              <w:t xml:space="preserve">karet,” or “rubber time,” that </w:t>
            </w:r>
            <w:r w:rsidRPr="009B7385">
              <w:rPr>
                <w:rFonts w:ascii="TimesLTStd-Roman" w:hAnsi="TimesLTStd-Roman" w:cs="TimesLTStd-Roman"/>
                <w:sz w:val="24"/>
                <w:szCs w:val="24"/>
              </w:rPr>
              <w:t>infuriates punctuality-conscious Westerners).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14)</w:t>
            </w:r>
            <w:r w:rsidRPr="009B7385">
              <w:rPr>
                <w:rFonts w:ascii="TimesLTStd-Roman" w:hAnsi="TimesLTStd-Roman" w:cs="TimesLTStd-Roman"/>
                <w:sz w:val="24"/>
                <w:szCs w:val="24"/>
              </w:rPr>
              <w:t>Sensible but inexperienced international managers seek informat</w:t>
            </w:r>
            <w:r>
              <w:rPr>
                <w:rFonts w:ascii="TimesLTStd-Roman" w:hAnsi="TimesLTStd-Roman" w:cs="TimesLTStd-Roman"/>
                <w:sz w:val="24"/>
                <w:szCs w:val="24"/>
              </w:rPr>
              <w:t xml:space="preserve">ion that more seasoned veterans </w:t>
            </w:r>
            <w:r w:rsidRPr="009B7385">
              <w:rPr>
                <w:rFonts w:ascii="TimesLTStd-Roman" w:hAnsi="TimesLTStd-Roman" w:cs="TimesLTStd-Roman"/>
                <w:sz w:val="24"/>
                <w:szCs w:val="24"/>
              </w:rPr>
              <w:t>can provide. They might be colleagues, business associates</w:t>
            </w:r>
            <w:r>
              <w:rPr>
                <w:rFonts w:ascii="TimesLTStd-Roman" w:hAnsi="TimesLTStd-Roman" w:cs="TimesLTStd-Roman"/>
                <w:sz w:val="24"/>
                <w:szCs w:val="24"/>
              </w:rPr>
              <w:t xml:space="preserve">, friends, or paid consultants, </w:t>
            </w:r>
            <w:r w:rsidRPr="009B7385">
              <w:rPr>
                <w:rFonts w:ascii="TimesLTStd-Roman" w:hAnsi="TimesLTStd-Roman" w:cs="TimesLTStd-Roman"/>
                <w:sz w:val="24"/>
                <w:szCs w:val="24"/>
              </w:rPr>
              <w:t>but in any case most people are eager to give advice. On the o</w:t>
            </w:r>
            <w:r>
              <w:rPr>
                <w:rFonts w:ascii="TimesLTStd-Roman" w:hAnsi="TimesLTStd-Roman" w:cs="TimesLTStd-Roman"/>
                <w:sz w:val="24"/>
                <w:szCs w:val="24"/>
              </w:rPr>
              <w:t xml:space="preserve">ther hand, even managers with a </w:t>
            </w:r>
            <w:r w:rsidRPr="009B7385">
              <w:rPr>
                <w:rFonts w:ascii="TimesLTStd-Roman" w:hAnsi="TimesLTStd-Roman" w:cs="TimesLTStd-Roman"/>
                <w:sz w:val="24"/>
                <w:szCs w:val="24"/>
              </w:rPr>
              <w:t>highly developed global outlook may have too generalist a viewpoint on international business.</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15)</w:t>
            </w:r>
            <w:r w:rsidRPr="009B7385">
              <w:rPr>
                <w:rFonts w:ascii="TimesLTStd-Roman" w:hAnsi="TimesLTStd-Roman" w:cs="TimesLTStd-Roman"/>
                <w:sz w:val="24"/>
                <w:szCs w:val="24"/>
              </w:rPr>
              <w:t>They may overlook the need for a local perspective in each host country.</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Indonesia is one of those countries in which a foreign manager’s home office priorities of</w:t>
            </w:r>
          </w:p>
          <w:p w:rsidR="002F7F1A" w:rsidRPr="009B7385" w:rsidRDefault="002F7F1A" w:rsidP="00860BC1">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task over relationship, of corporate rather than human priorities, may not be the most effective</w:t>
            </w:r>
            <w:r w:rsidR="00ED2359">
              <w:rPr>
                <w:rFonts w:ascii="TimesLTStd-Roman" w:hAnsi="TimesLTStd-Roman" w:cs="TimesLTStd-Roman"/>
                <w:sz w:val="24"/>
                <w:szCs w:val="24"/>
              </w:rPr>
              <w:t xml:space="preserve"> </w:t>
            </w:r>
            <w:r w:rsidRPr="009B7385">
              <w:rPr>
                <w:rFonts w:ascii="TimesLTStd-Roman" w:hAnsi="TimesLTStd-Roman" w:cs="TimesLTStd-Roman"/>
                <w:sz w:val="24"/>
                <w:szCs w:val="24"/>
              </w:rPr>
              <w:t>ways to achieve productivity and effectiveness. Indonesian ma</w:t>
            </w:r>
            <w:r w:rsidR="00860BC1">
              <w:rPr>
                <w:rFonts w:ascii="TimesLTStd-Roman" w:hAnsi="TimesLTStd-Roman" w:cs="TimesLTStd-Roman"/>
                <w:sz w:val="24"/>
                <w:szCs w:val="24"/>
              </w:rPr>
              <w:t xml:space="preserve">nagers usually place more value </w:t>
            </w:r>
            <w:r w:rsidRPr="009B7385">
              <w:rPr>
                <w:rFonts w:ascii="TimesLTStd-Roman" w:hAnsi="TimesLTStd-Roman" w:cs="TimesLTStd-Roman"/>
                <w:sz w:val="24"/>
                <w:szCs w:val="24"/>
              </w:rPr>
              <w:t>on harmony, understanding, and mutual respect. It may be sometim</w:t>
            </w:r>
            <w:r>
              <w:rPr>
                <w:rFonts w:ascii="TimesLTStd-Roman" w:hAnsi="TimesLTStd-Roman" w:cs="TimesLTStd-Roman"/>
                <w:sz w:val="24"/>
                <w:szCs w:val="24"/>
              </w:rPr>
              <w:t xml:space="preserve">es that this emphasis outweighs </w:t>
            </w:r>
            <w:r w:rsidRPr="009B7385">
              <w:rPr>
                <w:rFonts w:ascii="TimesLTStd-Roman" w:hAnsi="TimesLTStd-Roman" w:cs="TimesLTStd-Roman"/>
                <w:sz w:val="24"/>
                <w:szCs w:val="24"/>
              </w:rPr>
              <w:t>the importance of job performance and productivity.</w:t>
            </w:r>
          </w:p>
          <w:p w:rsidR="002F7F1A" w:rsidRPr="009B7385" w:rsidRDefault="002F7F1A" w:rsidP="00284BC0">
            <w:pPr>
              <w:autoSpaceDE w:val="0"/>
              <w:autoSpaceDN w:val="0"/>
              <w:adjustRightInd w:val="0"/>
              <w:spacing w:line="480" w:lineRule="auto"/>
              <w:rPr>
                <w:rFonts w:ascii="TimesLTStd-Roman" w:hAnsi="TimesLTStd-Roman" w:cs="TimesLTStd-Roman"/>
                <w:sz w:val="24"/>
                <w:szCs w:val="24"/>
              </w:rPr>
            </w:pPr>
            <w:r>
              <w:rPr>
                <w:rFonts w:ascii="TimesLTStd-Roman" w:hAnsi="TimesLTStd-Roman" w:cs="TimesLTStd-Roman"/>
                <w:sz w:val="24"/>
                <w:szCs w:val="24"/>
              </w:rPr>
              <w:t>16)</w:t>
            </w:r>
            <w:r w:rsidRPr="009B7385">
              <w:rPr>
                <w:rFonts w:ascii="TimesLTStd-Roman" w:hAnsi="TimesLTStd-Roman" w:cs="TimesLTStd-Roman"/>
                <w:sz w:val="24"/>
                <w:szCs w:val="24"/>
              </w:rPr>
              <w:t>On the one hand, there are a number of concerns for Indonesian managers working with</w:t>
            </w:r>
          </w:p>
          <w:p w:rsidR="002F7F1A" w:rsidRPr="001D176D" w:rsidRDefault="002F7F1A" w:rsidP="00284BC0">
            <w:pPr>
              <w:autoSpaceDE w:val="0"/>
              <w:autoSpaceDN w:val="0"/>
              <w:adjustRightInd w:val="0"/>
              <w:spacing w:line="480" w:lineRule="auto"/>
              <w:rPr>
                <w:rFonts w:ascii="TimesLTStd-Roman" w:hAnsi="TimesLTStd-Roman" w:cs="TimesLTStd-Roman"/>
                <w:sz w:val="24"/>
                <w:szCs w:val="24"/>
              </w:rPr>
            </w:pPr>
            <w:r w:rsidRPr="009B7385">
              <w:rPr>
                <w:rFonts w:ascii="TimesLTStd-Roman" w:hAnsi="TimesLTStd-Roman" w:cs="TimesLTStd-Roman"/>
                <w:sz w:val="24"/>
                <w:szCs w:val="24"/>
              </w:rPr>
              <w:t>their Western counterparts. For example, they believe Westerners should make an effort to adjust</w:t>
            </w:r>
            <w:r w:rsidR="00ED2359">
              <w:rPr>
                <w:rFonts w:ascii="TimesLTStd-Roman" w:hAnsi="TimesLTStd-Roman" w:cs="TimesLTStd-Roman"/>
                <w:sz w:val="24"/>
                <w:szCs w:val="24"/>
              </w:rPr>
              <w:t xml:space="preserve"> </w:t>
            </w:r>
            <w:r w:rsidRPr="009B7385">
              <w:rPr>
                <w:rFonts w:ascii="TimesLTStd-Roman" w:hAnsi="TimesLTStd-Roman" w:cs="TimesLTStd-Roman"/>
                <w:sz w:val="24"/>
                <w:szCs w:val="24"/>
              </w:rPr>
              <w:t>to the culture, taboos, and language of their Indonesian coll</w:t>
            </w:r>
            <w:r>
              <w:rPr>
                <w:rFonts w:ascii="TimesLTStd-Roman" w:hAnsi="TimesLTStd-Roman" w:cs="TimesLTStd-Roman"/>
                <w:sz w:val="24"/>
                <w:szCs w:val="24"/>
              </w:rPr>
              <w:t xml:space="preserve">eagues. Foreign managers should </w:t>
            </w:r>
            <w:r w:rsidRPr="009B7385">
              <w:rPr>
                <w:rFonts w:ascii="TimesLTStd-Roman" w:hAnsi="TimesLTStd-Roman" w:cs="TimesLTStd-Roman"/>
                <w:sz w:val="24"/>
                <w:szCs w:val="24"/>
              </w:rPr>
              <w:t>avoid bad language that might set a bad example for the workers</w:t>
            </w:r>
            <w:r>
              <w:rPr>
                <w:rFonts w:ascii="TimesLTStd-Roman" w:hAnsi="TimesLTStd-Roman" w:cs="TimesLTStd-Roman"/>
                <w:sz w:val="24"/>
                <w:szCs w:val="24"/>
              </w:rPr>
              <w:t xml:space="preserve">. They should give instructions </w:t>
            </w:r>
            <w:r w:rsidRPr="009B7385">
              <w:rPr>
                <w:rFonts w:ascii="TimesLTStd-Roman" w:hAnsi="TimesLTStd-Roman" w:cs="TimesLTStd-Roman"/>
                <w:sz w:val="24"/>
                <w:szCs w:val="24"/>
              </w:rPr>
              <w:t>slowly and clearly in Standard English and should ask for a paraphrase to ensure understanding.</w:t>
            </w:r>
            <w:r w:rsidRPr="009B7385">
              <w:rPr>
                <w:rFonts w:ascii="TimesLTStd-Roman" w:hAnsi="TimesLTStd-Roman" w:cs="TimesLTStd-Roman"/>
                <w:color w:val="000000"/>
                <w:sz w:val="24"/>
                <w:szCs w:val="24"/>
              </w:rPr>
              <w:t xml:space="preserve"> They should be willing to consider individual cases and cultural nee</w:t>
            </w:r>
            <w:r>
              <w:rPr>
                <w:rFonts w:ascii="TimesLTStd-Roman" w:hAnsi="TimesLTStd-Roman" w:cs="TimesLTStd-Roman"/>
                <w:color w:val="000000"/>
                <w:sz w:val="24"/>
                <w:szCs w:val="24"/>
              </w:rPr>
              <w:t xml:space="preserve">ds (e.g., prayer times or other </w:t>
            </w:r>
            <w:r w:rsidRPr="009B7385">
              <w:rPr>
                <w:rFonts w:ascii="TimesLTStd-Roman" w:hAnsi="TimesLTStd-Roman" w:cs="TimesLTStd-Roman"/>
                <w:color w:val="000000"/>
                <w:sz w:val="24"/>
                <w:szCs w:val="24"/>
              </w:rPr>
              <w:t>religious obligations, time off for cemetery visits before Ramadan, weddings, funerals, etc.).</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Pr>
                <w:rFonts w:ascii="TimesLTStd-Roman" w:hAnsi="TimesLTStd-Roman" w:cs="TimesLTStd-Roman"/>
                <w:color w:val="000000"/>
                <w:sz w:val="24"/>
                <w:szCs w:val="24"/>
              </w:rPr>
              <w:lastRenderedPageBreak/>
              <w:t>17)</w:t>
            </w:r>
            <w:r w:rsidRPr="009B7385">
              <w:rPr>
                <w:rFonts w:ascii="TimesLTStd-Roman" w:hAnsi="TimesLTStd-Roman" w:cs="TimesLTStd-Roman"/>
                <w:color w:val="000000"/>
                <w:sz w:val="24"/>
                <w:szCs w:val="24"/>
              </w:rPr>
              <w:t>On the other hand, Indonesian managers should be willing to make many adjustments to</w:t>
            </w:r>
          </w:p>
          <w:p w:rsidR="002F7F1A" w:rsidRPr="009B7385" w:rsidRDefault="002F7F1A" w:rsidP="00860BC1">
            <w:pPr>
              <w:autoSpaceDE w:val="0"/>
              <w:autoSpaceDN w:val="0"/>
              <w:adjustRightInd w:val="0"/>
              <w:spacing w:line="480" w:lineRule="auto"/>
              <w:rPr>
                <w:rFonts w:ascii="TimesLTStd-Roman" w:hAnsi="TimesLTStd-Roman" w:cs="TimesLTStd-Roman"/>
                <w:color w:val="000000"/>
                <w:sz w:val="24"/>
                <w:szCs w:val="24"/>
              </w:rPr>
            </w:pPr>
            <w:r w:rsidRPr="009B7385">
              <w:rPr>
                <w:rFonts w:ascii="TimesLTStd-Roman" w:hAnsi="TimesLTStd-Roman" w:cs="TimesLTStd-Roman"/>
                <w:color w:val="000000"/>
                <w:sz w:val="24"/>
                <w:szCs w:val="24"/>
              </w:rPr>
              <w:t>working in an international company. Important areas wher</w:t>
            </w:r>
            <w:r w:rsidR="00860BC1">
              <w:rPr>
                <w:rFonts w:ascii="TimesLTStd-Roman" w:hAnsi="TimesLTStd-Roman" w:cs="TimesLTStd-Roman"/>
                <w:color w:val="000000"/>
                <w:sz w:val="24"/>
                <w:szCs w:val="24"/>
              </w:rPr>
              <w:t xml:space="preserve">e Western management techniques </w:t>
            </w:r>
            <w:r w:rsidRPr="009B7385">
              <w:rPr>
                <w:rFonts w:ascii="TimesLTStd-Roman" w:hAnsi="TimesLTStd-Roman" w:cs="TimesLTStd-Roman"/>
                <w:color w:val="000000"/>
                <w:sz w:val="24"/>
                <w:szCs w:val="24"/>
              </w:rPr>
              <w:t>are most successful include strategic planning and timetable deadlin</w:t>
            </w:r>
            <w:r>
              <w:rPr>
                <w:rFonts w:ascii="TimesLTStd-Roman" w:hAnsi="TimesLTStd-Roman" w:cs="TimesLTStd-Roman"/>
                <w:color w:val="000000"/>
                <w:sz w:val="24"/>
                <w:szCs w:val="24"/>
              </w:rPr>
              <w:t xml:space="preserve">es, efficiency and punctuality, </w:t>
            </w:r>
            <w:r w:rsidRPr="009B7385">
              <w:rPr>
                <w:rFonts w:ascii="TimesLTStd-Roman" w:hAnsi="TimesLTStd-Roman" w:cs="TimesLTStd-Roman"/>
                <w:color w:val="000000"/>
                <w:sz w:val="24"/>
                <w:szCs w:val="24"/>
              </w:rPr>
              <w:t>handling conflict, and taking responsibility.</w:t>
            </w:r>
          </w:p>
          <w:p w:rsidR="002F7F1A" w:rsidRPr="009B7385" w:rsidRDefault="002F7F1A" w:rsidP="00860BC1">
            <w:pPr>
              <w:autoSpaceDE w:val="0"/>
              <w:autoSpaceDN w:val="0"/>
              <w:adjustRightInd w:val="0"/>
              <w:spacing w:line="480" w:lineRule="auto"/>
              <w:rPr>
                <w:rFonts w:ascii="TimesLTStd-Roman" w:hAnsi="TimesLTStd-Roman" w:cs="TimesLTStd-Roman"/>
                <w:color w:val="000000"/>
                <w:sz w:val="24"/>
                <w:szCs w:val="24"/>
              </w:rPr>
            </w:pPr>
            <w:r>
              <w:rPr>
                <w:rFonts w:ascii="TimesLTStd-Roman" w:hAnsi="TimesLTStd-Roman" w:cs="TimesLTStd-Roman"/>
                <w:color w:val="000000"/>
                <w:sz w:val="24"/>
                <w:szCs w:val="24"/>
              </w:rPr>
              <w:t>18)</w:t>
            </w:r>
            <w:r w:rsidRPr="009B7385">
              <w:rPr>
                <w:rFonts w:ascii="TimesLTStd-Roman" w:hAnsi="TimesLTStd-Roman" w:cs="TimesLTStd-Roman"/>
                <w:color w:val="000000"/>
                <w:sz w:val="24"/>
                <w:szCs w:val="24"/>
              </w:rPr>
              <w:t xml:space="preserve">Sensitivity to the needs of employees is a management area </w:t>
            </w:r>
            <w:r w:rsidR="00860BC1">
              <w:rPr>
                <w:rFonts w:ascii="TimesLTStd-Roman" w:hAnsi="TimesLTStd-Roman" w:cs="TimesLTStd-Roman"/>
                <w:color w:val="000000"/>
                <w:sz w:val="24"/>
                <w:szCs w:val="24"/>
              </w:rPr>
              <w:t xml:space="preserve">that is seldom stressed in most </w:t>
            </w:r>
            <w:r w:rsidRPr="009B7385">
              <w:rPr>
                <w:rFonts w:ascii="TimesLTStd-Roman" w:hAnsi="TimesLTStd-Roman" w:cs="TimesLTStd-Roman"/>
                <w:color w:val="000000"/>
                <w:sz w:val="24"/>
                <w:szCs w:val="24"/>
              </w:rPr>
              <w:t>Western business cultures where efficiency, productivity, and effectiven</w:t>
            </w:r>
            <w:r>
              <w:rPr>
                <w:rFonts w:ascii="TimesLTStd-Roman" w:hAnsi="TimesLTStd-Roman" w:cs="TimesLTStd-Roman"/>
                <w:color w:val="000000"/>
                <w:sz w:val="24"/>
                <w:szCs w:val="24"/>
              </w:rPr>
              <w:t xml:space="preserve">ess take priority. For example, </w:t>
            </w:r>
            <w:r w:rsidRPr="009B7385">
              <w:rPr>
                <w:rFonts w:ascii="TimesLTStd-Roman" w:hAnsi="TimesLTStd-Roman" w:cs="TimesLTStd-Roman"/>
                <w:color w:val="000000"/>
                <w:sz w:val="24"/>
                <w:szCs w:val="24"/>
              </w:rPr>
              <w:t>when somebody loses their self-control through anger, dist</w:t>
            </w:r>
            <w:r w:rsidR="00860BC1">
              <w:rPr>
                <w:rFonts w:ascii="TimesLTStd-Roman" w:hAnsi="TimesLTStd-Roman" w:cs="TimesLTStd-Roman"/>
                <w:color w:val="000000"/>
                <w:sz w:val="24"/>
                <w:szCs w:val="24"/>
              </w:rPr>
              <w:t xml:space="preserve">ress, or confusion, Javanese </w:t>
            </w:r>
            <w:r w:rsidRPr="009B7385">
              <w:rPr>
                <w:rFonts w:ascii="TimesLTStd-Roman" w:hAnsi="TimesLTStd-Roman" w:cs="TimesLTStd-Roman"/>
                <w:color w:val="000000"/>
                <w:sz w:val="24"/>
                <w:szCs w:val="24"/>
              </w:rPr>
              <w:t xml:space="preserve">will usually advise the need to </w:t>
            </w:r>
            <w:r w:rsidRPr="009B7385">
              <w:rPr>
                <w:rFonts w:ascii="TimesLTStd-Italic" w:hAnsi="TimesLTStd-Italic" w:cs="TimesLTStd-Italic"/>
                <w:i/>
                <w:iCs/>
                <w:color w:val="000000"/>
                <w:sz w:val="24"/>
                <w:szCs w:val="24"/>
              </w:rPr>
              <w:t xml:space="preserve">“eling” </w:t>
            </w:r>
            <w:r w:rsidRPr="009B7385">
              <w:rPr>
                <w:rFonts w:ascii="TimesLTStd-Roman" w:hAnsi="TimesLTStd-Roman" w:cs="TimesLTStd-Roman"/>
                <w:color w:val="000000"/>
                <w:sz w:val="24"/>
                <w:szCs w:val="24"/>
              </w:rPr>
              <w:t>(in translation, not to all</w:t>
            </w:r>
            <w:r>
              <w:rPr>
                <w:rFonts w:ascii="TimesLTStd-Roman" w:hAnsi="TimesLTStd-Roman" w:cs="TimesLTStd-Roman"/>
                <w:color w:val="000000"/>
                <w:sz w:val="24"/>
                <w:szCs w:val="24"/>
              </w:rPr>
              <w:t xml:space="preserve">ow oneself to be overwhelmed by </w:t>
            </w:r>
            <w:r w:rsidRPr="009B7385">
              <w:rPr>
                <w:rFonts w:ascii="TimesLTStd-Roman" w:hAnsi="TimesLTStd-Roman" w:cs="TimesLTStd-Roman"/>
                <w:color w:val="000000"/>
                <w:sz w:val="24"/>
                <w:szCs w:val="24"/>
              </w:rPr>
              <w:t>feelings and mixed-up thoughts but to regain self-control). Self-contro</w:t>
            </w:r>
            <w:r>
              <w:rPr>
                <w:rFonts w:ascii="TimesLTStd-Roman" w:hAnsi="TimesLTStd-Roman" w:cs="TimesLTStd-Roman"/>
                <w:color w:val="000000"/>
                <w:sz w:val="24"/>
                <w:szCs w:val="24"/>
              </w:rPr>
              <w:t xml:space="preserve">l is of high value to Javanese, </w:t>
            </w:r>
            <w:r w:rsidRPr="009B7385">
              <w:rPr>
                <w:rFonts w:ascii="TimesLTStd-Roman" w:hAnsi="TimesLTStd-Roman" w:cs="TimesLTStd-Roman"/>
                <w:color w:val="000000"/>
                <w:sz w:val="24"/>
                <w:szCs w:val="24"/>
              </w:rPr>
              <w:t>maybe of the highest. This value is not unique to Indonesia.</w:t>
            </w:r>
            <w:r w:rsidR="006C7CD5">
              <w:rPr>
                <w:rFonts w:ascii="TimesLTStd-Roman" w:hAnsi="TimesLTStd-Roman" w:cs="TimesLTStd-Roman"/>
                <w:color w:val="000000"/>
                <w:sz w:val="24"/>
                <w:szCs w:val="24"/>
              </w:rPr>
              <w:t xml:space="preserve"> </w:t>
            </w:r>
            <w:r>
              <w:rPr>
                <w:rFonts w:ascii="TimesLTStd-Roman" w:hAnsi="TimesLTStd-Roman" w:cs="TimesLTStd-Roman"/>
                <w:color w:val="000000"/>
                <w:sz w:val="24"/>
                <w:szCs w:val="24"/>
              </w:rPr>
              <w:t xml:space="preserve">It is shared by the indigenous </w:t>
            </w:r>
            <w:r w:rsidRPr="009B7385">
              <w:rPr>
                <w:rFonts w:ascii="TimesLTStd-Roman" w:hAnsi="TimesLTStd-Roman" w:cs="TimesLTStd-Roman"/>
                <w:color w:val="000000"/>
                <w:sz w:val="24"/>
                <w:szCs w:val="24"/>
              </w:rPr>
              <w:t>peoples of South Asia, the Himalayan Range and Central Asia,</w:t>
            </w:r>
            <w:r>
              <w:rPr>
                <w:rFonts w:ascii="TimesLTStd-Roman" w:hAnsi="TimesLTStd-Roman" w:cs="TimesLTStd-Roman"/>
                <w:color w:val="000000"/>
                <w:sz w:val="24"/>
                <w:szCs w:val="24"/>
              </w:rPr>
              <w:t xml:space="preserve"> East Asia, Southeast Asia, and </w:t>
            </w:r>
            <w:r w:rsidRPr="009B7385">
              <w:rPr>
                <w:rFonts w:ascii="TimesLTStd-Roman" w:hAnsi="TimesLTStd-Roman" w:cs="TimesLTStd-Roman"/>
                <w:color w:val="000000"/>
                <w:sz w:val="24"/>
                <w:szCs w:val="24"/>
              </w:rPr>
              <w:t>Africa; Oceania, the Caribbean, and South America; and Norther</w:t>
            </w:r>
            <w:r>
              <w:rPr>
                <w:rFonts w:ascii="TimesLTStd-Roman" w:hAnsi="TimesLTStd-Roman" w:cs="TimesLTStd-Roman"/>
                <w:color w:val="000000"/>
                <w:sz w:val="24"/>
                <w:szCs w:val="24"/>
              </w:rPr>
              <w:t xml:space="preserve">n America and the Arctic: hence </w:t>
            </w:r>
            <w:r w:rsidRPr="009B7385">
              <w:rPr>
                <w:rFonts w:ascii="TimesLTStd-Roman" w:hAnsi="TimesLTStd-Roman" w:cs="TimesLTStd-Roman"/>
                <w:color w:val="000000"/>
                <w:sz w:val="24"/>
                <w:szCs w:val="24"/>
              </w:rPr>
              <w:t>a common cultural emphasis on the art of making and wearing masks to represent hidden emotions.</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Pr>
                <w:rFonts w:ascii="TimesLTStd-Roman" w:hAnsi="TimesLTStd-Roman" w:cs="TimesLTStd-Roman"/>
                <w:color w:val="000000"/>
                <w:sz w:val="24"/>
                <w:szCs w:val="24"/>
              </w:rPr>
              <w:t>19)</w:t>
            </w:r>
            <w:r w:rsidRPr="009B7385">
              <w:rPr>
                <w:rFonts w:ascii="TimesLTStd-Roman" w:hAnsi="TimesLTStd-Roman" w:cs="TimesLTStd-Roman"/>
                <w:color w:val="000000"/>
                <w:sz w:val="24"/>
                <w:szCs w:val="24"/>
              </w:rPr>
              <w:t>Regardless of the cultures they come from, masks convey the essential emotions.1</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sidRPr="009B7385">
              <w:rPr>
                <w:rFonts w:ascii="TimesLTStd-Roman" w:hAnsi="TimesLTStd-Roman" w:cs="TimesLTStd-Roman"/>
                <w:color w:val="000000"/>
                <w:sz w:val="24"/>
                <w:szCs w:val="24"/>
              </w:rPr>
              <w:t>Thus situations can arise in business contexts where hiding true feel</w:t>
            </w:r>
            <w:r>
              <w:rPr>
                <w:rFonts w:ascii="TimesLTStd-Roman" w:hAnsi="TimesLTStd-Roman" w:cs="TimesLTStd-Roman"/>
                <w:color w:val="000000"/>
                <w:sz w:val="24"/>
                <w:szCs w:val="24"/>
              </w:rPr>
              <w:t xml:space="preserve">ings and keeping up appearances </w:t>
            </w:r>
            <w:r w:rsidRPr="009B7385">
              <w:rPr>
                <w:rFonts w:ascii="TimesLTStd-Roman" w:hAnsi="TimesLTStd-Roman" w:cs="TimesLTStd-Roman"/>
                <w:color w:val="000000"/>
                <w:sz w:val="24"/>
                <w:szCs w:val="24"/>
              </w:rPr>
              <w:t>may take precedence over solving a problem.</w:t>
            </w:r>
          </w:p>
          <w:p w:rsidR="002F7F1A" w:rsidRPr="009B7385" w:rsidRDefault="002F7F1A" w:rsidP="00860BC1">
            <w:pPr>
              <w:autoSpaceDE w:val="0"/>
              <w:autoSpaceDN w:val="0"/>
              <w:adjustRightInd w:val="0"/>
              <w:spacing w:line="480" w:lineRule="auto"/>
              <w:rPr>
                <w:rFonts w:ascii="TimesLTStd-Roman" w:hAnsi="TimesLTStd-Roman" w:cs="TimesLTStd-Roman"/>
                <w:color w:val="000000"/>
                <w:sz w:val="24"/>
                <w:szCs w:val="24"/>
              </w:rPr>
            </w:pPr>
            <w:r w:rsidRPr="009B7385">
              <w:rPr>
                <w:rFonts w:ascii="TimesLTStd-Roman" w:hAnsi="TimesLTStd-Roman" w:cs="TimesLTStd-Roman"/>
                <w:color w:val="000000"/>
                <w:sz w:val="24"/>
                <w:szCs w:val="24"/>
              </w:rPr>
              <w:t>Maintaining the harmony of the office by giving the outward a</w:t>
            </w:r>
            <w:r w:rsidR="00860BC1">
              <w:rPr>
                <w:rFonts w:ascii="TimesLTStd-Roman" w:hAnsi="TimesLTStd-Roman" w:cs="TimesLTStd-Roman"/>
                <w:color w:val="000000"/>
                <w:sz w:val="24"/>
                <w:szCs w:val="24"/>
              </w:rPr>
              <w:t xml:space="preserve">ppearance that there is nothing </w:t>
            </w:r>
            <w:r w:rsidRPr="009B7385">
              <w:rPr>
                <w:rFonts w:ascii="TimesLTStd-Roman" w:hAnsi="TimesLTStd-Roman" w:cs="TimesLTStd-Roman"/>
                <w:color w:val="000000"/>
                <w:sz w:val="24"/>
                <w:szCs w:val="24"/>
              </w:rPr>
              <w:t>wrong is a fairly common situation in traditional Indonesi</w:t>
            </w:r>
            <w:r w:rsidR="00860BC1">
              <w:rPr>
                <w:rFonts w:ascii="TimesLTStd-Roman" w:hAnsi="TimesLTStd-Roman" w:cs="TimesLTStd-Roman"/>
                <w:color w:val="000000"/>
                <w:sz w:val="24"/>
                <w:szCs w:val="24"/>
              </w:rPr>
              <w:t xml:space="preserve">an offices. Bad news may not be </w:t>
            </w:r>
            <w:r w:rsidRPr="009B7385">
              <w:rPr>
                <w:rFonts w:ascii="TimesLTStd-Roman" w:hAnsi="TimesLTStd-Roman" w:cs="TimesLTStd-Roman"/>
                <w:color w:val="000000"/>
                <w:sz w:val="24"/>
                <w:szCs w:val="24"/>
              </w:rPr>
              <w:t>communicated to the boss and situations that seem insurmoun</w:t>
            </w:r>
            <w:r w:rsidR="00860BC1">
              <w:rPr>
                <w:rFonts w:ascii="TimesLTStd-Roman" w:hAnsi="TimesLTStd-Roman" w:cs="TimesLTStd-Roman"/>
                <w:color w:val="000000"/>
                <w:sz w:val="24"/>
                <w:szCs w:val="24"/>
              </w:rPr>
              <w:t xml:space="preserve">table to an employee may simply </w:t>
            </w:r>
            <w:r w:rsidRPr="009B7385">
              <w:rPr>
                <w:rFonts w:ascii="TimesLTStd-Roman" w:hAnsi="TimesLTStd-Roman" w:cs="TimesLTStd-Roman"/>
                <w:color w:val="000000"/>
                <w:sz w:val="24"/>
                <w:szCs w:val="24"/>
              </w:rPr>
              <w:t>be ignored.2 Since this behavior is not generally accepted to be</w:t>
            </w:r>
            <w:r w:rsidR="00860BC1">
              <w:rPr>
                <w:rFonts w:ascii="TimesLTStd-Roman" w:hAnsi="TimesLTStd-Roman" w:cs="TimesLTStd-Roman"/>
                <w:color w:val="000000"/>
                <w:sz w:val="24"/>
                <w:szCs w:val="24"/>
              </w:rPr>
              <w:t xml:space="preserve"> part of Western culture—though </w:t>
            </w:r>
            <w:r w:rsidRPr="009B7385">
              <w:rPr>
                <w:rFonts w:ascii="TimesLTStd-Roman" w:hAnsi="TimesLTStd-Roman" w:cs="TimesLTStd-Roman"/>
                <w:color w:val="000000"/>
                <w:sz w:val="24"/>
                <w:szCs w:val="24"/>
              </w:rPr>
              <w:t>certainly it exists there—Western managers need to spend more time observing</w:t>
            </w:r>
            <w:r w:rsidR="00860BC1">
              <w:rPr>
                <w:rFonts w:ascii="TimesLTStd-Roman" w:hAnsi="TimesLTStd-Roman" w:cs="TimesLTStd-Roman"/>
                <w:color w:val="000000"/>
                <w:sz w:val="24"/>
                <w:szCs w:val="24"/>
              </w:rPr>
              <w:t xml:space="preserve"> and listening to </w:t>
            </w:r>
            <w:r w:rsidRPr="009B7385">
              <w:rPr>
                <w:rFonts w:ascii="TimesLTStd-Roman" w:hAnsi="TimesLTStd-Roman" w:cs="TimesLTStd-Roman"/>
                <w:color w:val="000000"/>
                <w:sz w:val="24"/>
                <w:szCs w:val="24"/>
              </w:rPr>
              <w:t>their Indonesian employees than they would back home.</w:t>
            </w:r>
          </w:p>
          <w:p w:rsidR="002F7F1A" w:rsidRPr="009B7385" w:rsidRDefault="002F7F1A" w:rsidP="00860BC1">
            <w:pPr>
              <w:autoSpaceDE w:val="0"/>
              <w:autoSpaceDN w:val="0"/>
              <w:adjustRightInd w:val="0"/>
              <w:spacing w:line="480" w:lineRule="auto"/>
              <w:rPr>
                <w:rFonts w:ascii="TimesLTStd-Roman" w:hAnsi="TimesLTStd-Roman" w:cs="TimesLTStd-Roman"/>
                <w:color w:val="000000"/>
                <w:sz w:val="24"/>
                <w:szCs w:val="24"/>
              </w:rPr>
            </w:pPr>
            <w:r>
              <w:rPr>
                <w:rFonts w:ascii="TimesLTStd-Roman" w:hAnsi="TimesLTStd-Roman" w:cs="TimesLTStd-Roman"/>
                <w:color w:val="000000"/>
                <w:sz w:val="24"/>
                <w:szCs w:val="24"/>
              </w:rPr>
              <w:t>20)</w:t>
            </w:r>
            <w:r w:rsidRPr="009B7385">
              <w:rPr>
                <w:rFonts w:ascii="TimesLTStd-Roman" w:hAnsi="TimesLTStd-Roman" w:cs="TimesLTStd-Roman"/>
                <w:color w:val="000000"/>
                <w:sz w:val="24"/>
                <w:szCs w:val="24"/>
              </w:rPr>
              <w:t>Another reason why such attentiveness is important is that In</w:t>
            </w:r>
            <w:r w:rsidR="00860BC1">
              <w:rPr>
                <w:rFonts w:ascii="TimesLTStd-Roman" w:hAnsi="TimesLTStd-Roman" w:cs="TimesLTStd-Roman"/>
                <w:color w:val="000000"/>
                <w:sz w:val="24"/>
                <w:szCs w:val="24"/>
              </w:rPr>
              <w:t xml:space="preserve">donesian business relationships </w:t>
            </w:r>
            <w:r w:rsidRPr="009B7385">
              <w:rPr>
                <w:rFonts w:ascii="TimesLTStd-Roman" w:hAnsi="TimesLTStd-Roman" w:cs="TimesLTStd-Roman"/>
                <w:color w:val="000000"/>
                <w:sz w:val="24"/>
                <w:szCs w:val="24"/>
              </w:rPr>
              <w:t xml:space="preserve">are paternal or maternal. Workers expect their supervisors to look after their </w:t>
            </w:r>
            <w:r w:rsidRPr="009B7385">
              <w:rPr>
                <w:rFonts w:ascii="TimesLTStd-Roman" w:hAnsi="TimesLTStd-Roman" w:cs="TimesLTStd-Roman"/>
                <w:color w:val="000000"/>
                <w:sz w:val="24"/>
                <w:szCs w:val="24"/>
              </w:rPr>
              <w:lastRenderedPageBreak/>
              <w:t>interests</w:t>
            </w:r>
            <w:r w:rsidR="00860BC1">
              <w:rPr>
                <w:rFonts w:ascii="TimesLTStd-Roman" w:hAnsi="TimesLTStd-Roman" w:cs="TimesLTStd-Roman"/>
                <w:color w:val="000000"/>
                <w:sz w:val="24"/>
                <w:szCs w:val="24"/>
              </w:rPr>
              <w:t xml:space="preserve"> rather as </w:t>
            </w:r>
            <w:r w:rsidRPr="009B7385">
              <w:rPr>
                <w:rFonts w:ascii="TimesLTStd-Roman" w:hAnsi="TimesLTStd-Roman" w:cs="TimesLTStd-Roman"/>
                <w:color w:val="000000"/>
                <w:sz w:val="24"/>
                <w:szCs w:val="24"/>
              </w:rPr>
              <w:t>parents do for their children; and their supervisors understand and accept th</w:t>
            </w:r>
            <w:r>
              <w:rPr>
                <w:rFonts w:ascii="TimesLTStd-Roman" w:hAnsi="TimesLTStd-Roman" w:cs="TimesLTStd-Roman"/>
                <w:color w:val="000000"/>
                <w:sz w:val="24"/>
                <w:szCs w:val="24"/>
              </w:rPr>
              <w:t xml:space="preserve">is responsibility. Furthermore, </w:t>
            </w:r>
            <w:r w:rsidRPr="009B7385">
              <w:rPr>
                <w:rFonts w:ascii="TimesLTStd-Roman" w:hAnsi="TimesLTStd-Roman" w:cs="TimesLTStd-Roman"/>
                <w:color w:val="000000"/>
                <w:sz w:val="24"/>
                <w:szCs w:val="24"/>
              </w:rPr>
              <w:t>the tension involved in being the bearer of bad news to</w:t>
            </w:r>
            <w:r>
              <w:rPr>
                <w:rFonts w:ascii="TimesLTStd-Roman" w:hAnsi="TimesLTStd-Roman" w:cs="TimesLTStd-Roman"/>
                <w:color w:val="000000"/>
                <w:sz w:val="24"/>
                <w:szCs w:val="24"/>
              </w:rPr>
              <w:t xml:space="preserve"> one’s boss is felt very keenly </w:t>
            </w:r>
            <w:r w:rsidRPr="009B7385">
              <w:rPr>
                <w:rFonts w:ascii="TimesLTStd-Roman" w:hAnsi="TimesLTStd-Roman" w:cs="TimesLTStd-Roman"/>
                <w:color w:val="000000"/>
                <w:sz w:val="24"/>
                <w:szCs w:val="24"/>
              </w:rPr>
              <w:t>by Indonesian employees, and this needs to be taken into account by supervisors and managers.</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Pr>
                <w:rFonts w:ascii="TimesLTStd-Roman" w:hAnsi="TimesLTStd-Roman" w:cs="TimesLTStd-Roman"/>
                <w:color w:val="000000"/>
                <w:sz w:val="24"/>
                <w:szCs w:val="24"/>
              </w:rPr>
              <w:t>21)</w:t>
            </w:r>
            <w:r w:rsidRPr="009B7385">
              <w:rPr>
                <w:rFonts w:ascii="TimesLTStd-Roman" w:hAnsi="TimesLTStd-Roman" w:cs="TimesLTStd-Roman"/>
                <w:color w:val="000000"/>
                <w:sz w:val="24"/>
                <w:szCs w:val="24"/>
              </w:rPr>
              <w:t>The English language injunction is “Don’t shoot the messenge</w:t>
            </w:r>
            <w:r>
              <w:rPr>
                <w:rFonts w:ascii="TimesLTStd-Roman" w:hAnsi="TimesLTStd-Roman" w:cs="TimesLTStd-Roman"/>
                <w:color w:val="000000"/>
                <w:sz w:val="24"/>
                <w:szCs w:val="24"/>
              </w:rPr>
              <w:t xml:space="preserve">r,” but some Indonesian workers </w:t>
            </w:r>
            <w:r w:rsidRPr="009B7385">
              <w:rPr>
                <w:rFonts w:ascii="TimesLTStd-Roman" w:hAnsi="TimesLTStd-Roman" w:cs="TimesLTStd-Roman"/>
                <w:color w:val="000000"/>
                <w:sz w:val="24"/>
                <w:szCs w:val="24"/>
              </w:rPr>
              <w:t>seem to expect a firing squad when they have to report failu</w:t>
            </w:r>
            <w:r>
              <w:rPr>
                <w:rFonts w:ascii="TimesLTStd-Roman" w:hAnsi="TimesLTStd-Roman" w:cs="TimesLTStd-Roman"/>
                <w:color w:val="000000"/>
                <w:sz w:val="24"/>
                <w:szCs w:val="24"/>
              </w:rPr>
              <w:t xml:space="preserve">re. Therefore, Western managers </w:t>
            </w:r>
            <w:r w:rsidRPr="009B7385">
              <w:rPr>
                <w:rFonts w:ascii="TimesLTStd-Roman" w:hAnsi="TimesLTStd-Roman" w:cs="TimesLTStd-Roman"/>
                <w:color w:val="000000"/>
                <w:sz w:val="24"/>
                <w:szCs w:val="24"/>
              </w:rPr>
              <w:t>should make clear that they want and expect subordinates to come t</w:t>
            </w:r>
            <w:r>
              <w:rPr>
                <w:rFonts w:ascii="TimesLTStd-Roman" w:hAnsi="TimesLTStd-Roman" w:cs="TimesLTStd-Roman"/>
                <w:color w:val="000000"/>
                <w:sz w:val="24"/>
                <w:szCs w:val="24"/>
              </w:rPr>
              <w:t xml:space="preserve">o them with questions or </w:t>
            </w:r>
            <w:r w:rsidRPr="009B7385">
              <w:rPr>
                <w:rFonts w:ascii="TimesLTStd-Roman" w:hAnsi="TimesLTStd-Roman" w:cs="TimesLTStd-Roman"/>
                <w:color w:val="000000"/>
                <w:sz w:val="24"/>
                <w:szCs w:val="24"/>
              </w:rPr>
              <w:t>problems and that the response will be non-judgmental and s</w:t>
            </w:r>
            <w:r>
              <w:rPr>
                <w:rFonts w:ascii="TimesLTStd-Roman" w:hAnsi="TimesLTStd-Roman" w:cs="TimesLTStd-Roman"/>
                <w:color w:val="000000"/>
                <w:sz w:val="24"/>
                <w:szCs w:val="24"/>
              </w:rPr>
              <w:t xml:space="preserve">elf-controlled. Faces should be </w:t>
            </w:r>
            <w:r w:rsidRPr="009B7385">
              <w:rPr>
                <w:rFonts w:ascii="TimesLTStd-Roman" w:hAnsi="TimesLTStd-Roman" w:cs="TimesLTStd-Roman"/>
                <w:color w:val="000000"/>
                <w:sz w:val="24"/>
                <w:szCs w:val="24"/>
              </w:rPr>
              <w:t>without masks; they should not portray negative emotions of anger, confrontation, or aggression.</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Pr>
                <w:rFonts w:ascii="TimesLTStd-Roman" w:hAnsi="TimesLTStd-Roman" w:cs="TimesLTStd-Roman"/>
                <w:color w:val="000000"/>
                <w:sz w:val="24"/>
                <w:szCs w:val="24"/>
              </w:rPr>
              <w:t>22)</w:t>
            </w:r>
            <w:r w:rsidRPr="009B7385">
              <w:rPr>
                <w:rFonts w:ascii="TimesLTStd-Roman" w:hAnsi="TimesLTStd-Roman" w:cs="TimesLTStd-Roman"/>
                <w:color w:val="000000"/>
                <w:sz w:val="24"/>
                <w:szCs w:val="24"/>
              </w:rPr>
              <w:t>Managers in Indonesia are expected to always be polite and to ke</w:t>
            </w:r>
            <w:r>
              <w:rPr>
                <w:rFonts w:ascii="TimesLTStd-Roman" w:hAnsi="TimesLTStd-Roman" w:cs="TimesLTStd-Roman"/>
                <w:color w:val="000000"/>
                <w:sz w:val="24"/>
                <w:szCs w:val="24"/>
              </w:rPr>
              <w:t xml:space="preserve">ep smiling, no matter how angry they may be inside. </w:t>
            </w:r>
            <w:r w:rsidRPr="009B7385">
              <w:rPr>
                <w:rFonts w:ascii="TimesLTStd-Roman" w:hAnsi="TimesLTStd-Roman" w:cs="TimesLTStd-Roman"/>
                <w:color w:val="000000"/>
                <w:sz w:val="24"/>
                <w:szCs w:val="24"/>
              </w:rPr>
              <w:t>Nevertheless, cross-cultural sensitivity works—or should w</w:t>
            </w:r>
            <w:r>
              <w:rPr>
                <w:rFonts w:ascii="TimesLTStd-Roman" w:hAnsi="TimesLTStd-Roman" w:cs="TimesLTStd-Roman"/>
                <w:color w:val="000000"/>
                <w:sz w:val="24"/>
                <w:szCs w:val="24"/>
              </w:rPr>
              <w:t xml:space="preserve">ork—both ways. Foreign managers </w:t>
            </w:r>
            <w:r w:rsidRPr="009B7385">
              <w:rPr>
                <w:rFonts w:ascii="TimesLTStd-Roman" w:hAnsi="TimesLTStd-Roman" w:cs="TimesLTStd-Roman"/>
                <w:color w:val="000000"/>
                <w:sz w:val="24"/>
                <w:szCs w:val="24"/>
              </w:rPr>
              <w:t>should understand Indonesian culture and business c</w:t>
            </w:r>
            <w:r>
              <w:rPr>
                <w:rFonts w:ascii="TimesLTStd-Roman" w:hAnsi="TimesLTStd-Roman" w:cs="TimesLTStd-Roman"/>
                <w:color w:val="000000"/>
                <w:sz w:val="24"/>
                <w:szCs w:val="24"/>
              </w:rPr>
              <w:t xml:space="preserve">ustoms, and Indonesian managers </w:t>
            </w:r>
            <w:r w:rsidRPr="009B7385">
              <w:rPr>
                <w:rFonts w:ascii="TimesLTStd-Roman" w:hAnsi="TimesLTStd-Roman" w:cs="TimesLTStd-Roman"/>
                <w:color w:val="000000"/>
                <w:sz w:val="24"/>
                <w:szCs w:val="24"/>
              </w:rPr>
              <w:t>should be given clearly to understand what foreign managers will expect from them.</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sidRPr="009B7385">
              <w:rPr>
                <w:rFonts w:ascii="TimesLTStd-Bold" w:hAnsi="TimesLTStd-Bold" w:cs="TimesLTStd-Bold"/>
                <w:b/>
                <w:bCs/>
                <w:color w:val="000000"/>
                <w:sz w:val="24"/>
                <w:szCs w:val="24"/>
              </w:rPr>
              <w:t xml:space="preserve">1. </w:t>
            </w:r>
            <w:r w:rsidRPr="009B7385">
              <w:rPr>
                <w:rFonts w:ascii="TimesLTStd-Italic" w:hAnsi="TimesLTStd-Italic" w:cs="TimesLTStd-Italic"/>
                <w:i/>
                <w:iCs/>
                <w:color w:val="000000"/>
                <w:sz w:val="24"/>
                <w:szCs w:val="24"/>
              </w:rPr>
              <w:t>Rupa-Pratirupa, Man &amp; Mask</w:t>
            </w:r>
            <w:r>
              <w:rPr>
                <w:rFonts w:ascii="TimesLTStd-Roman" w:hAnsi="TimesLTStd-Roman" w:cs="TimesLTStd-Roman"/>
                <w:color w:val="000000"/>
                <w:sz w:val="24"/>
                <w:szCs w:val="24"/>
              </w:rPr>
              <w:t xml:space="preserve">, February 20–April 12,1998, </w:t>
            </w:r>
            <w:r w:rsidRPr="009B7385">
              <w:rPr>
                <w:rFonts w:ascii="TimesLTStd-Roman" w:hAnsi="TimesLTStd-Roman" w:cs="TimesLTStd-Roman"/>
                <w:color w:val="000000"/>
                <w:sz w:val="24"/>
                <w:szCs w:val="24"/>
              </w:rPr>
              <w:t>Matighar, Indira Gandhi National Ce</w:t>
            </w:r>
            <w:r>
              <w:rPr>
                <w:rFonts w:ascii="TimesLTStd-Roman" w:hAnsi="TimesLTStd-Roman" w:cs="TimesLTStd-Roman"/>
                <w:color w:val="000000"/>
                <w:sz w:val="24"/>
                <w:szCs w:val="24"/>
              </w:rPr>
              <w:t xml:space="preserve">ntre for the Arts, </w:t>
            </w:r>
            <w:hyperlink r:id="rId54" w:history="1">
              <w:r w:rsidRPr="00B46964">
                <w:rPr>
                  <w:rStyle w:val="Lienhypertexte"/>
                  <w:rFonts w:ascii="TimesLTStd-Roman" w:hAnsi="TimesLTStd-Roman" w:cs="TimesLTStd-Roman"/>
                  <w:sz w:val="24"/>
                  <w:szCs w:val="24"/>
                </w:rPr>
                <w:t>http://ignca</w:t>
              </w:r>
            </w:hyperlink>
            <w:r w:rsidRPr="009B7385">
              <w:rPr>
                <w:rFonts w:ascii="TimesLTStd-Roman" w:hAnsi="TimesLTStd-Roman" w:cs="TimesLTStd-Roman"/>
                <w:color w:val="000000"/>
                <w:sz w:val="24"/>
                <w:szCs w:val="24"/>
              </w:rPr>
              <w:t>.nic.in/</w:t>
            </w:r>
          </w:p>
          <w:p w:rsidR="002F7F1A" w:rsidRPr="009B7385" w:rsidRDefault="002F7F1A" w:rsidP="00284BC0">
            <w:pPr>
              <w:autoSpaceDE w:val="0"/>
              <w:autoSpaceDN w:val="0"/>
              <w:adjustRightInd w:val="0"/>
              <w:spacing w:line="480" w:lineRule="auto"/>
              <w:rPr>
                <w:rFonts w:ascii="TimesLTStd-Roman" w:hAnsi="TimesLTStd-Roman" w:cs="TimesLTStd-Roman"/>
                <w:color w:val="000000"/>
                <w:sz w:val="24"/>
                <w:szCs w:val="24"/>
              </w:rPr>
            </w:pPr>
            <w:r w:rsidRPr="009B7385">
              <w:rPr>
                <w:rFonts w:ascii="TimesLTStd-Bold" w:hAnsi="TimesLTStd-Bold" w:cs="TimesLTStd-Bold"/>
                <w:b/>
                <w:bCs/>
                <w:color w:val="000000"/>
                <w:sz w:val="24"/>
                <w:szCs w:val="24"/>
              </w:rPr>
              <w:t xml:space="preserve">2. </w:t>
            </w:r>
            <w:r w:rsidRPr="009B7385">
              <w:rPr>
                <w:rFonts w:ascii="TimesLTStd-Roman" w:hAnsi="TimesLTStd-Roman" w:cs="TimesLTStd-Roman"/>
                <w:color w:val="000000"/>
                <w:sz w:val="24"/>
                <w:szCs w:val="24"/>
              </w:rPr>
              <w:t>George B. Whitfield, 2006, Executive Orientation Services of</w:t>
            </w:r>
          </w:p>
          <w:p w:rsidR="002F7F1A" w:rsidRPr="001D176D" w:rsidRDefault="002F7F1A" w:rsidP="00284BC0">
            <w:pPr>
              <w:autoSpaceDE w:val="0"/>
              <w:autoSpaceDN w:val="0"/>
              <w:adjustRightInd w:val="0"/>
              <w:spacing w:line="480" w:lineRule="auto"/>
              <w:rPr>
                <w:rFonts w:ascii="TimesLTStd-Roman" w:hAnsi="TimesLTStd-Roman" w:cs="TimesLTStd-Roman"/>
                <w:color w:val="000000"/>
                <w:sz w:val="24"/>
                <w:szCs w:val="24"/>
              </w:rPr>
            </w:pPr>
            <w:r>
              <w:rPr>
                <w:rFonts w:ascii="TimesLTStd-Roman" w:hAnsi="TimesLTStd-Roman" w:cs="TimesLTStd-Roman"/>
                <w:color w:val="000000"/>
                <w:sz w:val="24"/>
                <w:szCs w:val="24"/>
              </w:rPr>
              <w:t>Jakarta (EOS).</w:t>
            </w:r>
          </w:p>
        </w:tc>
      </w:tr>
    </w:tbl>
    <w:p w:rsidR="002F7F1A" w:rsidRPr="009B7385" w:rsidRDefault="002F7F1A" w:rsidP="002F7F1A">
      <w:pPr>
        <w:autoSpaceDE w:val="0"/>
        <w:autoSpaceDN w:val="0"/>
        <w:adjustRightInd w:val="0"/>
        <w:spacing w:after="0" w:line="480" w:lineRule="auto"/>
        <w:jc w:val="both"/>
        <w:rPr>
          <w:rFonts w:ascii="TimesLTStd-Roman" w:hAnsi="TimesLTStd-Roman" w:cs="TimesLTStd-Roman"/>
          <w:sz w:val="24"/>
          <w:szCs w:val="24"/>
        </w:rPr>
      </w:pPr>
    </w:p>
    <w:p w:rsidR="002F7F1A" w:rsidRPr="001D176D" w:rsidRDefault="002F7F1A" w:rsidP="002F7F1A">
      <w:pPr>
        <w:autoSpaceDE w:val="0"/>
        <w:autoSpaceDN w:val="0"/>
        <w:adjustRightInd w:val="0"/>
        <w:spacing w:after="0" w:line="480" w:lineRule="auto"/>
        <w:rPr>
          <w:rFonts w:ascii="TimesLTStd-Bold" w:hAnsi="TimesLTStd-Bold" w:cs="TimesLTStd-Bold"/>
          <w:b/>
          <w:bCs/>
          <w:sz w:val="24"/>
          <w:szCs w:val="24"/>
        </w:rPr>
      </w:pPr>
      <w:r w:rsidRPr="001D176D">
        <w:rPr>
          <w:rFonts w:ascii="TimesLTStd-Bold" w:hAnsi="TimesLTStd-Bold" w:cs="TimesLTStd-Bold"/>
          <w:b/>
          <w:bCs/>
          <w:sz w:val="24"/>
          <w:szCs w:val="24"/>
        </w:rPr>
        <w:t>Questions</w:t>
      </w:r>
    </w:p>
    <w:p w:rsidR="002F7F1A" w:rsidRPr="00860BC1" w:rsidRDefault="002F7F1A" w:rsidP="006C7CD5">
      <w:pPr>
        <w:autoSpaceDE w:val="0"/>
        <w:autoSpaceDN w:val="0"/>
        <w:adjustRightInd w:val="0"/>
        <w:spacing w:after="0" w:line="480" w:lineRule="auto"/>
        <w:rPr>
          <w:rFonts w:ascii="TimesLTStd-Roman" w:hAnsi="TimesLTStd-Roman" w:cs="TimesLTStd-Roman"/>
          <w:b/>
          <w:bCs/>
          <w:color w:val="000000"/>
          <w:sz w:val="24"/>
          <w:szCs w:val="24"/>
          <w:lang w:val="en-US"/>
        </w:rPr>
      </w:pPr>
      <w:r w:rsidRPr="00EE182F">
        <w:rPr>
          <w:rFonts w:ascii="TimesLTStd-Bold" w:hAnsi="TimesLTStd-Bold" w:cs="TimesLTStd-Bold"/>
          <w:color w:val="000000"/>
          <w:sz w:val="24"/>
          <w:szCs w:val="24"/>
          <w:lang w:val="en-US"/>
        </w:rPr>
        <w:t>1</w:t>
      </w:r>
      <w:r w:rsidRPr="00860BC1">
        <w:rPr>
          <w:rFonts w:ascii="TimesLTStd-Bold" w:hAnsi="TimesLTStd-Bold" w:cs="TimesLTStd-Bold"/>
          <w:b/>
          <w:bCs/>
          <w:color w:val="000000"/>
          <w:sz w:val="24"/>
          <w:szCs w:val="24"/>
          <w:lang w:val="en-US"/>
        </w:rPr>
        <w:t xml:space="preserve">. </w:t>
      </w:r>
      <w:r w:rsidRPr="00860BC1">
        <w:rPr>
          <w:rFonts w:ascii="TimesLTStd-Roman" w:hAnsi="TimesLTStd-Roman" w:cs="TimesLTStd-Roman"/>
          <w:b/>
          <w:bCs/>
          <w:color w:val="000000"/>
          <w:sz w:val="24"/>
          <w:szCs w:val="24"/>
          <w:lang w:val="en-US"/>
        </w:rPr>
        <w:t>Using this case and the cultural dimensions explored in this chapter, discuss some of the</w:t>
      </w:r>
      <w:r w:rsidR="006C7CD5">
        <w:rPr>
          <w:rFonts w:ascii="TimesLTStd-Roman" w:hAnsi="TimesLTStd-Roman" w:cs="TimesLTStd-Roman"/>
          <w:b/>
          <w:bCs/>
          <w:color w:val="000000"/>
          <w:sz w:val="24"/>
          <w:szCs w:val="24"/>
          <w:lang w:val="en-US"/>
        </w:rPr>
        <w:t xml:space="preserve"> </w:t>
      </w:r>
      <w:r w:rsidRPr="00860BC1">
        <w:rPr>
          <w:rFonts w:ascii="TimesLTStd-Roman" w:hAnsi="TimesLTStd-Roman" w:cs="TimesLTStd-Roman"/>
          <w:b/>
          <w:bCs/>
          <w:color w:val="000000"/>
          <w:sz w:val="24"/>
          <w:szCs w:val="24"/>
          <w:lang w:val="en-US"/>
        </w:rPr>
        <w:t>ways in which citizens of Australia and New Zealand are members of cultures very different</w:t>
      </w:r>
      <w:r w:rsidR="006C7CD5">
        <w:rPr>
          <w:rFonts w:ascii="TimesLTStd-Roman" w:hAnsi="TimesLTStd-Roman" w:cs="TimesLTStd-Roman"/>
          <w:b/>
          <w:bCs/>
          <w:color w:val="000000"/>
          <w:sz w:val="24"/>
          <w:szCs w:val="24"/>
          <w:lang w:val="en-US"/>
        </w:rPr>
        <w:t xml:space="preserve"> </w:t>
      </w:r>
      <w:r w:rsidRPr="00860BC1">
        <w:rPr>
          <w:rFonts w:ascii="TimesLTStd-Roman" w:hAnsi="TimesLTStd-Roman" w:cs="TimesLTStd-Roman"/>
          <w:b/>
          <w:bCs/>
          <w:color w:val="000000"/>
          <w:sz w:val="24"/>
          <w:szCs w:val="24"/>
          <w:lang w:val="en-US"/>
        </w:rPr>
        <w:t>from any other in Asia.</w:t>
      </w:r>
    </w:p>
    <w:p w:rsidR="002F7F1A" w:rsidRPr="00860BC1" w:rsidRDefault="002F7F1A" w:rsidP="002F7F1A">
      <w:pPr>
        <w:autoSpaceDE w:val="0"/>
        <w:autoSpaceDN w:val="0"/>
        <w:adjustRightInd w:val="0"/>
        <w:spacing w:after="0" w:line="480" w:lineRule="auto"/>
        <w:rPr>
          <w:rFonts w:ascii="TimesLTStd-Roman" w:hAnsi="TimesLTStd-Roman" w:cs="TimesLTStd-Roman"/>
          <w:b/>
          <w:bCs/>
          <w:color w:val="000000"/>
          <w:sz w:val="24"/>
          <w:szCs w:val="24"/>
          <w:lang w:val="en-US"/>
        </w:rPr>
      </w:pPr>
      <w:r w:rsidRPr="00860BC1">
        <w:rPr>
          <w:rFonts w:ascii="TimesLTStd-Bold" w:hAnsi="TimesLTStd-Bold" w:cs="TimesLTStd-Bold"/>
          <w:b/>
          <w:bCs/>
          <w:color w:val="000000"/>
          <w:sz w:val="24"/>
          <w:szCs w:val="24"/>
          <w:lang w:val="en-US"/>
        </w:rPr>
        <w:t xml:space="preserve">2. </w:t>
      </w:r>
      <w:r w:rsidRPr="00860BC1">
        <w:rPr>
          <w:rFonts w:ascii="TimesLTStd-Roman" w:hAnsi="TimesLTStd-Roman" w:cs="TimesLTStd-Roman"/>
          <w:b/>
          <w:bCs/>
          <w:color w:val="000000"/>
          <w:sz w:val="24"/>
          <w:szCs w:val="24"/>
          <w:lang w:val="en-US"/>
        </w:rPr>
        <w:t>In what respects is the Indonesian archipelago unique in Asia?</w:t>
      </w:r>
    </w:p>
    <w:p w:rsidR="002F7F1A" w:rsidRPr="00860BC1" w:rsidRDefault="002F7F1A" w:rsidP="002F7F1A">
      <w:pPr>
        <w:autoSpaceDE w:val="0"/>
        <w:autoSpaceDN w:val="0"/>
        <w:adjustRightInd w:val="0"/>
        <w:spacing w:after="0" w:line="480" w:lineRule="auto"/>
        <w:rPr>
          <w:rFonts w:ascii="TimesLTStd-Roman" w:hAnsi="TimesLTStd-Roman" w:cs="TimesLTStd-Roman"/>
          <w:b/>
          <w:bCs/>
          <w:color w:val="000000"/>
          <w:sz w:val="24"/>
          <w:szCs w:val="24"/>
          <w:lang w:val="en-US"/>
        </w:rPr>
      </w:pPr>
      <w:r w:rsidRPr="00860BC1">
        <w:rPr>
          <w:rFonts w:ascii="TimesLTStd-Bold" w:hAnsi="TimesLTStd-Bold" w:cs="TimesLTStd-Bold"/>
          <w:b/>
          <w:bCs/>
          <w:color w:val="000000"/>
          <w:sz w:val="24"/>
          <w:szCs w:val="24"/>
          <w:lang w:val="en-US"/>
        </w:rPr>
        <w:lastRenderedPageBreak/>
        <w:t xml:space="preserve">3. </w:t>
      </w:r>
      <w:r w:rsidRPr="00860BC1">
        <w:rPr>
          <w:rFonts w:ascii="TimesLTStd-Roman" w:hAnsi="TimesLTStd-Roman" w:cs="TimesLTStd-Roman"/>
          <w:b/>
          <w:bCs/>
          <w:color w:val="000000"/>
          <w:sz w:val="24"/>
          <w:szCs w:val="24"/>
          <w:lang w:val="en-US"/>
        </w:rPr>
        <w:t>What characteristics of Indonesian workplaces are referred to in this profile?</w:t>
      </w:r>
    </w:p>
    <w:p w:rsidR="002F7F1A" w:rsidRPr="00860BC1" w:rsidRDefault="002F7F1A" w:rsidP="002F7F1A">
      <w:pPr>
        <w:autoSpaceDE w:val="0"/>
        <w:autoSpaceDN w:val="0"/>
        <w:adjustRightInd w:val="0"/>
        <w:spacing w:after="0" w:line="480" w:lineRule="auto"/>
        <w:rPr>
          <w:rFonts w:ascii="TimesLTStd-Roman" w:hAnsi="TimesLTStd-Roman" w:cs="TimesLTStd-Roman"/>
          <w:b/>
          <w:bCs/>
          <w:color w:val="000000"/>
          <w:sz w:val="24"/>
          <w:szCs w:val="24"/>
          <w:lang w:val="en-US"/>
        </w:rPr>
      </w:pPr>
      <w:r w:rsidRPr="00860BC1">
        <w:rPr>
          <w:rFonts w:ascii="TimesLTStd-Bold" w:hAnsi="TimesLTStd-Bold" w:cs="TimesLTStd-Bold"/>
          <w:b/>
          <w:bCs/>
          <w:color w:val="000000"/>
          <w:sz w:val="24"/>
          <w:szCs w:val="24"/>
          <w:lang w:val="en-US"/>
        </w:rPr>
        <w:t xml:space="preserve">4. </w:t>
      </w:r>
      <w:r w:rsidRPr="00860BC1">
        <w:rPr>
          <w:rFonts w:ascii="TimesLTStd-Roman" w:hAnsi="TimesLTStd-Roman" w:cs="TimesLTStd-Roman"/>
          <w:b/>
          <w:bCs/>
          <w:color w:val="000000"/>
          <w:sz w:val="24"/>
          <w:szCs w:val="24"/>
          <w:lang w:val="en-US"/>
        </w:rPr>
        <w:t>How does the population appear to be socially stratified?</w:t>
      </w:r>
    </w:p>
    <w:p w:rsidR="002F7F1A" w:rsidRPr="00860BC1" w:rsidRDefault="002F7F1A" w:rsidP="002F7F1A">
      <w:pPr>
        <w:autoSpaceDE w:val="0"/>
        <w:autoSpaceDN w:val="0"/>
        <w:adjustRightInd w:val="0"/>
        <w:spacing w:after="0" w:line="480" w:lineRule="auto"/>
        <w:rPr>
          <w:rFonts w:ascii="TimesLTStd-Roman" w:hAnsi="TimesLTStd-Roman" w:cs="TimesLTStd-Roman"/>
          <w:b/>
          <w:bCs/>
          <w:color w:val="000000"/>
          <w:sz w:val="24"/>
          <w:szCs w:val="24"/>
          <w:lang w:val="en-US"/>
        </w:rPr>
      </w:pPr>
      <w:r w:rsidRPr="00860BC1">
        <w:rPr>
          <w:rFonts w:ascii="TimesLTStd-Bold" w:hAnsi="TimesLTStd-Bold" w:cs="TimesLTStd-Bold"/>
          <w:b/>
          <w:bCs/>
          <w:color w:val="000000"/>
          <w:sz w:val="24"/>
          <w:szCs w:val="24"/>
          <w:lang w:val="en-US"/>
        </w:rPr>
        <w:t xml:space="preserve">5. </w:t>
      </w:r>
      <w:r w:rsidRPr="00860BC1">
        <w:rPr>
          <w:rFonts w:ascii="TimesLTStd-Roman" w:hAnsi="TimesLTStd-Roman" w:cs="TimesLTStd-Roman"/>
          <w:b/>
          <w:bCs/>
          <w:color w:val="000000"/>
          <w:sz w:val="24"/>
          <w:szCs w:val="24"/>
          <w:lang w:val="en-US"/>
        </w:rPr>
        <w:t>What are some business opportunities in Indonesia for foreign direct investment?</w:t>
      </w:r>
    </w:p>
    <w:p w:rsidR="002F7F1A" w:rsidRPr="00EE182F" w:rsidRDefault="002F7F1A" w:rsidP="002F7F1A">
      <w:pPr>
        <w:autoSpaceDE w:val="0"/>
        <w:autoSpaceDN w:val="0"/>
        <w:adjustRightInd w:val="0"/>
        <w:spacing w:after="0" w:line="480" w:lineRule="auto"/>
        <w:jc w:val="both"/>
        <w:rPr>
          <w:rFonts w:asciiTheme="majorBidi" w:hAnsiTheme="majorBidi" w:cstheme="majorBidi"/>
          <w:b/>
          <w:bCs/>
          <w:sz w:val="24"/>
          <w:szCs w:val="24"/>
          <w:lang w:val="en-US"/>
        </w:rPr>
      </w:pPr>
    </w:p>
    <w:p w:rsidR="002F7F1A" w:rsidRPr="00EE182F" w:rsidRDefault="00E251BC" w:rsidP="00E251BC">
      <w:pPr>
        <w:autoSpaceDE w:val="0"/>
        <w:autoSpaceDN w:val="0"/>
        <w:adjustRightInd w:val="0"/>
        <w:spacing w:after="0" w:line="480" w:lineRule="auto"/>
        <w:jc w:val="center"/>
        <w:rPr>
          <w:rFonts w:asciiTheme="majorBidi" w:hAnsiTheme="majorBidi" w:cstheme="majorBidi"/>
          <w:b/>
          <w:bCs/>
          <w:sz w:val="32"/>
          <w:szCs w:val="32"/>
          <w:lang w:val="en-US"/>
        </w:rPr>
      </w:pPr>
      <w:r>
        <w:rPr>
          <w:rFonts w:asciiTheme="majorBidi" w:hAnsiTheme="majorBidi" w:cstheme="majorBidi"/>
          <w:b/>
          <w:bCs/>
          <w:sz w:val="32"/>
          <w:szCs w:val="32"/>
          <w:lang w:val="en-US"/>
        </w:rPr>
        <w:t>End of Chapter 3</w:t>
      </w:r>
    </w:p>
    <w:p w:rsidR="002F7F1A" w:rsidRPr="00EE182F" w:rsidRDefault="002F7F1A" w:rsidP="002F7F1A">
      <w:pPr>
        <w:autoSpaceDE w:val="0"/>
        <w:autoSpaceDN w:val="0"/>
        <w:adjustRightInd w:val="0"/>
        <w:spacing w:after="0" w:line="480" w:lineRule="auto"/>
        <w:rPr>
          <w:rFonts w:asciiTheme="majorBidi" w:hAnsiTheme="majorBidi" w:cstheme="majorBidi"/>
          <w:b/>
          <w:bCs/>
          <w:sz w:val="32"/>
          <w:szCs w:val="32"/>
          <w:lang w:val="en-US"/>
        </w:rPr>
      </w:pPr>
    </w:p>
    <w:p w:rsidR="002F7F1A" w:rsidRPr="00EE182F" w:rsidRDefault="002F7F1A" w:rsidP="002F7F1A">
      <w:pPr>
        <w:autoSpaceDE w:val="0"/>
        <w:autoSpaceDN w:val="0"/>
        <w:adjustRightInd w:val="0"/>
        <w:spacing w:after="0" w:line="480" w:lineRule="auto"/>
        <w:rPr>
          <w:rFonts w:asciiTheme="majorBidi" w:hAnsiTheme="majorBidi" w:cstheme="majorBidi"/>
          <w:b/>
          <w:bCs/>
          <w:sz w:val="32"/>
          <w:szCs w:val="32"/>
          <w:lang w:val="en-US"/>
        </w:rPr>
      </w:pPr>
    </w:p>
    <w:p w:rsidR="002F7F1A" w:rsidRPr="00EE182F" w:rsidRDefault="002F7F1A" w:rsidP="002F7F1A">
      <w:pPr>
        <w:autoSpaceDE w:val="0"/>
        <w:autoSpaceDN w:val="0"/>
        <w:adjustRightInd w:val="0"/>
        <w:spacing w:after="0" w:line="480" w:lineRule="auto"/>
        <w:rPr>
          <w:rFonts w:asciiTheme="majorBidi" w:hAnsiTheme="majorBidi" w:cstheme="majorBidi"/>
          <w:b/>
          <w:bCs/>
          <w:sz w:val="32"/>
          <w:szCs w:val="32"/>
          <w:lang w:val="en-US"/>
        </w:rPr>
      </w:pPr>
    </w:p>
    <w:p w:rsidR="00C2535C" w:rsidRDefault="00C2535C" w:rsidP="002F7F1A">
      <w:pPr>
        <w:autoSpaceDE w:val="0"/>
        <w:autoSpaceDN w:val="0"/>
        <w:adjustRightInd w:val="0"/>
        <w:spacing w:after="0" w:line="480" w:lineRule="auto"/>
        <w:rPr>
          <w:rFonts w:asciiTheme="majorBidi" w:hAnsiTheme="majorBidi" w:cstheme="majorBidi"/>
          <w:b/>
          <w:bCs/>
          <w:sz w:val="32"/>
          <w:szCs w:val="32"/>
          <w:lang w:val="en-US"/>
        </w:rPr>
      </w:pPr>
    </w:p>
    <w:p w:rsidR="00ED2359" w:rsidRDefault="00ED2359" w:rsidP="002F7F1A">
      <w:pPr>
        <w:autoSpaceDE w:val="0"/>
        <w:autoSpaceDN w:val="0"/>
        <w:adjustRightInd w:val="0"/>
        <w:spacing w:after="0" w:line="480" w:lineRule="auto"/>
        <w:rPr>
          <w:rFonts w:asciiTheme="majorBidi" w:hAnsiTheme="majorBidi" w:cstheme="majorBidi"/>
          <w:b/>
          <w:bCs/>
          <w:sz w:val="32"/>
          <w:szCs w:val="32"/>
          <w:lang w:val="en-US"/>
        </w:rPr>
      </w:pPr>
    </w:p>
    <w:p w:rsidR="006C7CD5" w:rsidRDefault="006C7CD5" w:rsidP="002F7F1A">
      <w:pPr>
        <w:autoSpaceDE w:val="0"/>
        <w:autoSpaceDN w:val="0"/>
        <w:adjustRightInd w:val="0"/>
        <w:spacing w:after="0" w:line="480" w:lineRule="auto"/>
        <w:rPr>
          <w:rFonts w:asciiTheme="majorBidi" w:hAnsiTheme="majorBidi" w:cstheme="majorBidi"/>
          <w:b/>
          <w:bCs/>
          <w:sz w:val="28"/>
          <w:szCs w:val="28"/>
          <w:lang w:val="en-US"/>
        </w:rPr>
      </w:pPr>
    </w:p>
    <w:p w:rsidR="006C7CD5" w:rsidRDefault="006C7CD5" w:rsidP="002F7F1A">
      <w:pPr>
        <w:autoSpaceDE w:val="0"/>
        <w:autoSpaceDN w:val="0"/>
        <w:adjustRightInd w:val="0"/>
        <w:spacing w:after="0" w:line="480" w:lineRule="auto"/>
        <w:rPr>
          <w:rFonts w:asciiTheme="majorBidi" w:hAnsiTheme="majorBidi" w:cstheme="majorBidi"/>
          <w:b/>
          <w:bCs/>
          <w:sz w:val="28"/>
          <w:szCs w:val="28"/>
          <w:lang w:val="en-US"/>
        </w:rPr>
      </w:pPr>
    </w:p>
    <w:p w:rsidR="00E251BC" w:rsidRDefault="00E251BC" w:rsidP="002F7F1A">
      <w:pPr>
        <w:autoSpaceDE w:val="0"/>
        <w:autoSpaceDN w:val="0"/>
        <w:adjustRightInd w:val="0"/>
        <w:spacing w:after="0" w:line="480" w:lineRule="auto"/>
        <w:rPr>
          <w:rFonts w:asciiTheme="majorBidi" w:hAnsiTheme="majorBidi" w:cstheme="majorBidi"/>
          <w:b/>
          <w:bCs/>
          <w:sz w:val="28"/>
          <w:szCs w:val="28"/>
          <w:lang w:val="en-US"/>
        </w:rPr>
      </w:pPr>
    </w:p>
    <w:p w:rsidR="00E251BC" w:rsidRDefault="00E251BC" w:rsidP="002F7F1A">
      <w:pPr>
        <w:autoSpaceDE w:val="0"/>
        <w:autoSpaceDN w:val="0"/>
        <w:adjustRightInd w:val="0"/>
        <w:spacing w:after="0" w:line="480" w:lineRule="auto"/>
        <w:rPr>
          <w:rFonts w:asciiTheme="majorBidi" w:hAnsiTheme="majorBidi" w:cstheme="majorBidi"/>
          <w:b/>
          <w:bCs/>
          <w:sz w:val="28"/>
          <w:szCs w:val="28"/>
          <w:lang w:val="en-US"/>
        </w:rPr>
      </w:pPr>
    </w:p>
    <w:p w:rsidR="00E251BC" w:rsidRDefault="00E251BC" w:rsidP="002F7F1A">
      <w:pPr>
        <w:autoSpaceDE w:val="0"/>
        <w:autoSpaceDN w:val="0"/>
        <w:adjustRightInd w:val="0"/>
        <w:spacing w:after="0" w:line="480" w:lineRule="auto"/>
        <w:rPr>
          <w:rFonts w:asciiTheme="majorBidi" w:hAnsiTheme="majorBidi" w:cstheme="majorBidi"/>
          <w:b/>
          <w:bCs/>
          <w:sz w:val="28"/>
          <w:szCs w:val="28"/>
          <w:lang w:val="en-US"/>
        </w:rPr>
      </w:pPr>
    </w:p>
    <w:p w:rsidR="00E251BC" w:rsidRDefault="00E251BC" w:rsidP="002F7F1A">
      <w:pPr>
        <w:autoSpaceDE w:val="0"/>
        <w:autoSpaceDN w:val="0"/>
        <w:adjustRightInd w:val="0"/>
        <w:spacing w:after="0" w:line="480" w:lineRule="auto"/>
        <w:rPr>
          <w:rFonts w:asciiTheme="majorBidi" w:hAnsiTheme="majorBidi" w:cstheme="majorBidi"/>
          <w:b/>
          <w:bCs/>
          <w:sz w:val="28"/>
          <w:szCs w:val="28"/>
          <w:lang w:val="en-US"/>
        </w:rPr>
      </w:pPr>
    </w:p>
    <w:p w:rsidR="00E251BC" w:rsidRDefault="00E251BC" w:rsidP="002F7F1A">
      <w:pPr>
        <w:autoSpaceDE w:val="0"/>
        <w:autoSpaceDN w:val="0"/>
        <w:adjustRightInd w:val="0"/>
        <w:spacing w:after="0" w:line="480" w:lineRule="auto"/>
        <w:rPr>
          <w:rFonts w:asciiTheme="majorBidi" w:hAnsiTheme="majorBidi" w:cstheme="majorBidi"/>
          <w:b/>
          <w:bCs/>
          <w:sz w:val="28"/>
          <w:szCs w:val="28"/>
          <w:lang w:val="en-US"/>
        </w:rPr>
      </w:pPr>
    </w:p>
    <w:p w:rsidR="00E251BC" w:rsidRDefault="00E251BC" w:rsidP="002F7F1A">
      <w:pPr>
        <w:autoSpaceDE w:val="0"/>
        <w:autoSpaceDN w:val="0"/>
        <w:adjustRightInd w:val="0"/>
        <w:spacing w:after="0" w:line="480" w:lineRule="auto"/>
        <w:rPr>
          <w:rFonts w:asciiTheme="majorBidi" w:hAnsiTheme="majorBidi" w:cstheme="majorBidi"/>
          <w:b/>
          <w:bCs/>
          <w:sz w:val="28"/>
          <w:szCs w:val="28"/>
          <w:lang w:val="en-US"/>
        </w:rPr>
      </w:pPr>
    </w:p>
    <w:p w:rsidR="00E251BC" w:rsidRDefault="00E251BC" w:rsidP="002F7F1A">
      <w:pPr>
        <w:autoSpaceDE w:val="0"/>
        <w:autoSpaceDN w:val="0"/>
        <w:adjustRightInd w:val="0"/>
        <w:spacing w:after="0" w:line="480" w:lineRule="auto"/>
        <w:rPr>
          <w:rFonts w:asciiTheme="majorBidi" w:hAnsiTheme="majorBidi" w:cstheme="majorBidi"/>
          <w:b/>
          <w:bCs/>
          <w:sz w:val="28"/>
          <w:szCs w:val="28"/>
          <w:lang w:val="en-US"/>
        </w:rPr>
      </w:pPr>
    </w:p>
    <w:p w:rsidR="00E251BC" w:rsidRDefault="00E251BC" w:rsidP="002F7F1A">
      <w:pPr>
        <w:autoSpaceDE w:val="0"/>
        <w:autoSpaceDN w:val="0"/>
        <w:adjustRightInd w:val="0"/>
        <w:spacing w:after="0" w:line="480" w:lineRule="auto"/>
        <w:rPr>
          <w:rFonts w:asciiTheme="majorBidi" w:hAnsiTheme="majorBidi" w:cstheme="majorBidi"/>
          <w:b/>
          <w:bCs/>
          <w:sz w:val="28"/>
          <w:szCs w:val="28"/>
          <w:lang w:val="en-US"/>
        </w:rPr>
      </w:pPr>
    </w:p>
    <w:p w:rsidR="00E251BC" w:rsidRDefault="00E251BC" w:rsidP="002F7F1A">
      <w:pPr>
        <w:autoSpaceDE w:val="0"/>
        <w:autoSpaceDN w:val="0"/>
        <w:adjustRightInd w:val="0"/>
        <w:spacing w:after="0" w:line="480" w:lineRule="auto"/>
        <w:rPr>
          <w:rFonts w:asciiTheme="majorBidi" w:hAnsiTheme="majorBidi" w:cstheme="majorBidi"/>
          <w:b/>
          <w:bCs/>
          <w:sz w:val="28"/>
          <w:szCs w:val="28"/>
          <w:lang w:val="en-US"/>
        </w:rPr>
      </w:pPr>
    </w:p>
    <w:p w:rsidR="00E251BC" w:rsidRDefault="00E251BC" w:rsidP="002F7F1A">
      <w:pPr>
        <w:autoSpaceDE w:val="0"/>
        <w:autoSpaceDN w:val="0"/>
        <w:adjustRightInd w:val="0"/>
        <w:spacing w:after="0" w:line="480" w:lineRule="auto"/>
        <w:rPr>
          <w:rFonts w:asciiTheme="majorBidi" w:hAnsiTheme="majorBidi" w:cstheme="majorBidi"/>
          <w:b/>
          <w:bCs/>
          <w:sz w:val="28"/>
          <w:szCs w:val="28"/>
          <w:lang w:val="en-US"/>
        </w:rPr>
      </w:pPr>
    </w:p>
    <w:p w:rsidR="002F7F1A" w:rsidRDefault="002F7F1A" w:rsidP="002F7F1A">
      <w:pPr>
        <w:autoSpaceDE w:val="0"/>
        <w:autoSpaceDN w:val="0"/>
        <w:adjustRightInd w:val="0"/>
        <w:spacing w:after="0" w:line="480" w:lineRule="auto"/>
        <w:rPr>
          <w:rFonts w:asciiTheme="majorBidi" w:hAnsiTheme="majorBidi" w:cstheme="majorBidi"/>
          <w:b/>
          <w:bCs/>
          <w:sz w:val="28"/>
          <w:szCs w:val="28"/>
          <w:lang w:val="en-US"/>
        </w:rPr>
      </w:pPr>
      <w:r w:rsidRPr="00443923">
        <w:rPr>
          <w:rFonts w:asciiTheme="majorBidi" w:hAnsiTheme="majorBidi" w:cstheme="majorBidi"/>
          <w:b/>
          <w:bCs/>
          <w:sz w:val="28"/>
          <w:szCs w:val="28"/>
          <w:lang w:val="en-US"/>
        </w:rPr>
        <w:t>Chapter 5: Communicating Across Cultures</w:t>
      </w:r>
    </w:p>
    <w:p w:rsidR="00E251BC" w:rsidRDefault="00E251BC" w:rsidP="00E251BC">
      <w:pPr>
        <w:autoSpaceDE w:val="0"/>
        <w:autoSpaceDN w:val="0"/>
        <w:adjustRightInd w:val="0"/>
        <w:spacing w:after="0" w:line="480" w:lineRule="auto"/>
        <w:jc w:val="center"/>
        <w:rPr>
          <w:rFonts w:asciiTheme="majorBidi" w:hAnsiTheme="majorBidi" w:cstheme="majorBidi"/>
          <w:b/>
          <w:bCs/>
          <w:sz w:val="28"/>
          <w:szCs w:val="28"/>
          <w:lang w:val="en-US"/>
        </w:rPr>
      </w:pPr>
      <w:r>
        <w:rPr>
          <w:rFonts w:asciiTheme="majorBidi" w:hAnsiTheme="majorBidi" w:cstheme="majorBidi"/>
          <w:b/>
          <w:bCs/>
          <w:noProof/>
          <w:sz w:val="28"/>
          <w:szCs w:val="28"/>
          <w:lang w:eastAsia="fr-FR"/>
        </w:rPr>
        <w:drawing>
          <wp:inline distT="0" distB="0" distL="0" distR="0">
            <wp:extent cx="2466975" cy="1847850"/>
            <wp:effectExtent l="19050" t="0" r="9525" b="0"/>
            <wp:docPr id="56" name="Image 22" descr="C:\Users\samsung\Desktop\téléchargement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sung\Desktop\téléchargement (7).jpg"/>
                    <pic:cNvPicPr>
                      <a:picLocks noChangeAspect="1" noChangeArrowheads="1"/>
                    </pic:cNvPicPr>
                  </pic:nvPicPr>
                  <pic:blipFill>
                    <a:blip r:embed="rId55" cstate="print"/>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E251BC" w:rsidRPr="00443923" w:rsidRDefault="00E251BC" w:rsidP="00E251BC">
      <w:pPr>
        <w:autoSpaceDE w:val="0"/>
        <w:autoSpaceDN w:val="0"/>
        <w:adjustRightInd w:val="0"/>
        <w:spacing w:after="0" w:line="480" w:lineRule="auto"/>
        <w:jc w:val="center"/>
        <w:rPr>
          <w:rFonts w:asciiTheme="majorBidi" w:hAnsiTheme="majorBidi" w:cstheme="majorBidi"/>
          <w:b/>
          <w:bCs/>
          <w:sz w:val="28"/>
          <w:szCs w:val="28"/>
          <w:lang w:val="en-US"/>
        </w:rPr>
      </w:pPr>
      <w:r>
        <w:rPr>
          <w:rFonts w:asciiTheme="majorBidi" w:hAnsiTheme="majorBidi" w:cstheme="majorBidi"/>
          <w:b/>
          <w:bCs/>
          <w:noProof/>
          <w:sz w:val="28"/>
          <w:szCs w:val="28"/>
          <w:lang w:eastAsia="fr-FR"/>
        </w:rPr>
        <w:drawing>
          <wp:inline distT="0" distB="0" distL="0" distR="0">
            <wp:extent cx="2705100" cy="1685925"/>
            <wp:effectExtent l="19050" t="0" r="0" b="0"/>
            <wp:docPr id="57" name="Image 23" descr="C:\Users\samsung\Desktop\téléchargement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msung\Desktop\téléchargement (8).jpg"/>
                    <pic:cNvPicPr>
                      <a:picLocks noChangeAspect="1" noChangeArrowheads="1"/>
                    </pic:cNvPicPr>
                  </pic:nvPicPr>
                  <pic:blipFill>
                    <a:blip r:embed="rId56" cstate="print"/>
                    <a:srcRect/>
                    <a:stretch>
                      <a:fillRect/>
                    </a:stretch>
                  </pic:blipFill>
                  <pic:spPr bwMode="auto">
                    <a:xfrm>
                      <a:off x="0" y="0"/>
                      <a:ext cx="2705100" cy="1685925"/>
                    </a:xfrm>
                    <a:prstGeom prst="rect">
                      <a:avLst/>
                    </a:prstGeom>
                    <a:noFill/>
                    <a:ln w="9525">
                      <a:noFill/>
                      <a:miter lim="800000"/>
                      <a:headEnd/>
                      <a:tailEnd/>
                    </a:ln>
                  </pic:spPr>
                </pic:pic>
              </a:graphicData>
            </a:graphic>
          </wp:inline>
        </w:drawing>
      </w:r>
    </w:p>
    <w:p w:rsidR="00C2535C" w:rsidRDefault="00E301C1"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E301C1">
        <w:rPr>
          <w:rFonts w:ascii="TimesLTStd-Italic" w:hAnsi="TimesLTStd-Italic" w:cs="TimesLTStd-Italic"/>
          <w:i/>
          <w:iCs/>
          <w:noProof/>
          <w:color w:val="000000"/>
          <w:sz w:val="24"/>
          <w:szCs w:val="24"/>
          <w:lang w:eastAsia="fr-FR"/>
        </w:rPr>
        <w:lastRenderedPageBreak/>
        <w:drawing>
          <wp:inline distT="0" distB="0" distL="0" distR="0">
            <wp:extent cx="5760720" cy="8645064"/>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8645064"/>
                    </a:xfrm>
                    <a:prstGeom prst="rect">
                      <a:avLst/>
                    </a:prstGeom>
                    <a:noFill/>
                    <a:ln>
                      <a:noFill/>
                    </a:ln>
                  </pic:spPr>
                </pic:pic>
              </a:graphicData>
            </a:graphic>
          </wp:inline>
        </w:drawing>
      </w:r>
      <w:r w:rsidRPr="00E301C1">
        <w:rPr>
          <w:rFonts w:ascii="TimesLTStd-Italic" w:hAnsi="TimesLTStd-Italic" w:cs="TimesLTStd-Italic"/>
          <w:i/>
          <w:iCs/>
          <w:noProof/>
          <w:color w:val="000000"/>
          <w:sz w:val="24"/>
          <w:szCs w:val="24"/>
          <w:lang w:eastAsia="fr-FR"/>
        </w:rPr>
        <w:lastRenderedPageBreak/>
        <w:drawing>
          <wp:inline distT="0" distB="0" distL="0" distR="0">
            <wp:extent cx="5760720" cy="1991784"/>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991784"/>
                    </a:xfrm>
                    <a:prstGeom prst="rect">
                      <a:avLst/>
                    </a:prstGeom>
                    <a:noFill/>
                    <a:ln>
                      <a:noFill/>
                    </a:ln>
                  </pic:spPr>
                </pic:pic>
              </a:graphicData>
            </a:graphic>
          </wp:inline>
        </w:drawing>
      </w:r>
    </w:p>
    <w:p w:rsidR="002F7F1A" w:rsidRPr="00EE182F" w:rsidRDefault="002F7F1A"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EE182F">
        <w:rPr>
          <w:rFonts w:ascii="TimesLTStd-Italic" w:hAnsi="TimesLTStd-Italic" w:cs="TimesLTStd-Italic"/>
          <w:i/>
          <w:iCs/>
          <w:color w:val="000000"/>
          <w:sz w:val="24"/>
          <w:szCs w:val="24"/>
          <w:lang w:val="en-US"/>
        </w:rPr>
        <w:t>Cultural communications are deeper and more complex than spoken or written messages.</w:t>
      </w:r>
    </w:p>
    <w:p w:rsidR="002F7F1A" w:rsidRPr="00EE182F" w:rsidRDefault="002F7F1A"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EE182F">
        <w:rPr>
          <w:rFonts w:ascii="TimesLTStd-Italic" w:hAnsi="TimesLTStd-Italic" w:cs="TimesLTStd-Italic"/>
          <w:i/>
          <w:iCs/>
          <w:color w:val="000000"/>
          <w:sz w:val="24"/>
          <w:szCs w:val="24"/>
          <w:lang w:val="en-US"/>
        </w:rPr>
        <w:t>The essence of effective cross-cultural communication has more to do with releasing the</w:t>
      </w:r>
    </w:p>
    <w:p w:rsidR="002F7F1A" w:rsidRPr="00EE182F" w:rsidRDefault="002F7F1A"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EE182F">
        <w:rPr>
          <w:rFonts w:ascii="TimesLTStd-Italic" w:hAnsi="TimesLTStd-Italic" w:cs="TimesLTStd-Italic"/>
          <w:i/>
          <w:iCs/>
          <w:color w:val="000000"/>
          <w:sz w:val="24"/>
          <w:szCs w:val="24"/>
          <w:lang w:val="en-US"/>
        </w:rPr>
        <w:t>right responses than with sending the “right” messages.</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Hall and Hall</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 xml:space="preserve">1)As the opening profile suggests, communication is a critical factor in the cross-cultural management issues discussed in this book, particularly those of an interpersonal nature, involving motivation, leadership, group interactions, and negotiation. Culture is conveyed and perpetuated through communication in one form or another. Culture and communication are so intricately intertwined that they </w:t>
      </w:r>
      <w:r w:rsidR="00C2535C">
        <w:rPr>
          <w:rFonts w:ascii="TimesLTStd-Roman" w:hAnsi="TimesLTStd-Roman" w:cs="TimesLTStd-Roman"/>
          <w:color w:val="000000"/>
          <w:sz w:val="24"/>
          <w:szCs w:val="24"/>
          <w:lang w:val="en-US"/>
        </w:rPr>
        <w:t xml:space="preserve">are, essentially, synonymous. </w:t>
      </w:r>
      <w:r w:rsidRPr="00EE182F">
        <w:rPr>
          <w:rFonts w:ascii="TimesLTStd-Roman" w:hAnsi="TimesLTStd-Roman" w:cs="TimesLTStd-Roman"/>
          <w:color w:val="000000"/>
          <w:sz w:val="24"/>
          <w:szCs w:val="24"/>
          <w:lang w:val="en-US"/>
        </w:rPr>
        <w:t>By understanding this relationship, managers can move toward constructive intercultural management. Nardon et al. point out that while global managers cite multicultural communication as a serious challenge, at the same time it can open up important sources of business opportunity. “It is through communication that relationships are formed, conflicts are resolved, and innovative ideas are created and shared.”</w:t>
      </w:r>
    </w:p>
    <w:p w:rsidR="00C2535C"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 xml:space="preserve">2)Managers doing business around the world invariably complain that cross-cultural communication challenges have led to lost business, unintended offenses, and embarrassment—in particular in countries where it is crucial to develop relationships and trust. </w:t>
      </w:r>
    </w:p>
    <w:p w:rsidR="002F7F1A" w:rsidRPr="00EE182F" w:rsidRDefault="002F7F1A" w:rsidP="00C2535C">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lastRenderedPageBreak/>
        <w:t>Communication,</w:t>
      </w:r>
      <w:r w:rsidR="00C2535C">
        <w:rPr>
          <w:rFonts w:ascii="TimesLTStd-Roman" w:hAnsi="TimesLTStd-Roman" w:cs="TimesLTStd-Roman"/>
          <w:color w:val="000000"/>
          <w:sz w:val="24"/>
          <w:szCs w:val="24"/>
          <w:lang w:val="en-US"/>
        </w:rPr>
        <w:t xml:space="preserve"> </w:t>
      </w:r>
      <w:r w:rsidRPr="00EE182F">
        <w:rPr>
          <w:rFonts w:ascii="TimesLTStd-Roman" w:hAnsi="TimesLTStd-Roman" w:cs="TimesLTStd-Roman"/>
          <w:color w:val="000000"/>
          <w:sz w:val="24"/>
          <w:szCs w:val="24"/>
          <w:lang w:val="en-US"/>
        </w:rPr>
        <w:t>whether in the form of writing, talking, listening, or via the Internet, is an inherent part of a</w:t>
      </w:r>
      <w:r w:rsidR="00C2535C">
        <w:rPr>
          <w:rFonts w:ascii="TimesLTStd-Roman" w:hAnsi="TimesLTStd-Roman" w:cs="TimesLTStd-Roman"/>
          <w:color w:val="000000"/>
          <w:sz w:val="24"/>
          <w:szCs w:val="24"/>
          <w:lang w:val="en-US"/>
        </w:rPr>
        <w:t xml:space="preserve"> </w:t>
      </w:r>
      <w:r w:rsidRPr="00EE182F">
        <w:rPr>
          <w:rFonts w:ascii="TimesLTStd-Roman" w:hAnsi="TimesLTStd-Roman" w:cs="TimesLTStd-Roman"/>
          <w:color w:val="000000"/>
          <w:sz w:val="24"/>
          <w:szCs w:val="24"/>
          <w:lang w:val="en-US"/>
        </w:rPr>
        <w:t>manager’s role and takes up the majority of a manager’s time o</w:t>
      </w:r>
      <w:r w:rsidR="00860BC1">
        <w:rPr>
          <w:rFonts w:ascii="TimesLTStd-Roman" w:hAnsi="TimesLTStd-Roman" w:cs="TimesLTStd-Roman"/>
          <w:color w:val="000000"/>
          <w:sz w:val="24"/>
          <w:szCs w:val="24"/>
          <w:lang w:val="en-US"/>
        </w:rPr>
        <w:t>n the job. Studies by Mintzberg</w:t>
      </w:r>
      <w:r w:rsidR="00C2535C">
        <w:rPr>
          <w:rFonts w:ascii="TimesLTStd-Roman" w:hAnsi="TimesLTStd-Roman" w:cs="TimesLTStd-Roman"/>
          <w:color w:val="000000"/>
          <w:sz w:val="24"/>
          <w:szCs w:val="24"/>
          <w:lang w:val="en-US"/>
        </w:rPr>
        <w:t xml:space="preserve"> </w:t>
      </w:r>
      <w:r w:rsidRPr="00EE182F">
        <w:rPr>
          <w:rFonts w:ascii="TimesLTStd-Roman" w:hAnsi="TimesLTStd-Roman" w:cs="TimesLTStd-Roman"/>
          <w:color w:val="000000"/>
          <w:sz w:val="24"/>
          <w:szCs w:val="24"/>
          <w:lang w:val="en-US"/>
        </w:rPr>
        <w:t>demonstrate the importance of oral communication; he found that most managers sp</w:t>
      </w:r>
      <w:r w:rsidR="00860BC1">
        <w:rPr>
          <w:rFonts w:ascii="TimesLTStd-Roman" w:hAnsi="TimesLTStd-Roman" w:cs="TimesLTStd-Roman"/>
          <w:color w:val="000000"/>
          <w:sz w:val="24"/>
          <w:szCs w:val="24"/>
          <w:lang w:val="en-US"/>
        </w:rPr>
        <w:t xml:space="preserve">end between </w:t>
      </w:r>
      <w:r w:rsidRPr="00EE182F">
        <w:rPr>
          <w:rFonts w:ascii="TimesLTStd-Roman" w:hAnsi="TimesLTStd-Roman" w:cs="TimesLTStd-Roman"/>
          <w:color w:val="000000"/>
          <w:sz w:val="24"/>
          <w:szCs w:val="24"/>
          <w:lang w:val="en-US"/>
        </w:rPr>
        <w:t>50 and 90 percent of their time talking to people. The ability of a manager to effectively communicate across cultural boundaries will largely determine the success of international business transactions or the output of a culturally diverse workforce. It is useful, then, to break down the elements involved in the communication process, both to understand the cross-cultural issues at stake and to maximize the opportunities to establish common meaning among the parties communicating.</w:t>
      </w:r>
    </w:p>
    <w:p w:rsidR="002F7F1A" w:rsidRPr="00EE182F" w:rsidRDefault="002F7F1A" w:rsidP="002F7F1A">
      <w:pPr>
        <w:autoSpaceDE w:val="0"/>
        <w:autoSpaceDN w:val="0"/>
        <w:adjustRightInd w:val="0"/>
        <w:spacing w:after="0" w:line="480" w:lineRule="auto"/>
        <w:rPr>
          <w:rFonts w:ascii="ITCGaramondStd-Bd" w:hAnsi="ITCGaramondStd-Bd" w:cs="ITCGaramondStd-Bd"/>
          <w:b/>
          <w:bCs/>
          <w:sz w:val="24"/>
          <w:szCs w:val="24"/>
          <w:lang w:val="en-US"/>
        </w:rPr>
      </w:pPr>
      <w:r w:rsidRPr="00EE182F">
        <w:rPr>
          <w:rFonts w:ascii="ITCGaramondStd-Bd" w:hAnsi="ITCGaramondStd-Bd" w:cs="ITCGaramondStd-Bd"/>
          <w:b/>
          <w:bCs/>
          <w:sz w:val="24"/>
          <w:szCs w:val="24"/>
          <w:lang w:val="en-US"/>
        </w:rPr>
        <w:t>The Communication Process</w:t>
      </w:r>
    </w:p>
    <w:p w:rsidR="002F7F1A" w:rsidRPr="00EE182F"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 xml:space="preserve">3)The term </w:t>
      </w:r>
      <w:r w:rsidRPr="00EE182F">
        <w:rPr>
          <w:rFonts w:ascii="TimesLTStd-Bold" w:hAnsi="TimesLTStd-Bold" w:cs="TimesLTStd-Bold"/>
          <w:b/>
          <w:bCs/>
          <w:color w:val="000000"/>
          <w:sz w:val="24"/>
          <w:szCs w:val="24"/>
          <w:lang w:val="en-US"/>
        </w:rPr>
        <w:t xml:space="preserve">communication </w:t>
      </w:r>
      <w:r w:rsidRPr="00EE182F">
        <w:rPr>
          <w:rFonts w:ascii="TimesLTStd-Roman" w:hAnsi="TimesLTStd-Roman" w:cs="TimesLTStd-Roman"/>
          <w:color w:val="000000"/>
          <w:sz w:val="24"/>
          <w:szCs w:val="24"/>
          <w:lang w:val="en-US"/>
        </w:rPr>
        <w:t>describes the process of sharing m</w:t>
      </w:r>
      <w:r w:rsidR="00860BC1">
        <w:rPr>
          <w:rFonts w:ascii="TimesLTStd-Roman" w:hAnsi="TimesLTStd-Roman" w:cs="TimesLTStd-Roman"/>
          <w:color w:val="000000"/>
          <w:sz w:val="24"/>
          <w:szCs w:val="24"/>
          <w:lang w:val="en-US"/>
        </w:rPr>
        <w:t xml:space="preserve">eaning by transmitting messages </w:t>
      </w:r>
      <w:r w:rsidRPr="00EE182F">
        <w:rPr>
          <w:rFonts w:ascii="TimesLTStd-Roman" w:hAnsi="TimesLTStd-Roman" w:cs="TimesLTStd-Roman"/>
          <w:color w:val="000000"/>
          <w:sz w:val="24"/>
          <w:szCs w:val="24"/>
          <w:lang w:val="en-US"/>
        </w:rPr>
        <w:t>through media such as words, behavior, or material artifacts. Managers communicate to co-ordinate activities, to disseminate information, to motivate people, and to negotiate future plans.</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 xml:space="preserve">It is of vital importance, then, for a receiver to interpret the meaning of a particular communication in the way the sender intended. Unfortunately, the communication process (see Exhibit 4-1) involves stages during which meaning can be distorted. Anything that serves to undermine the communication of the intended meaning is typically referred to as </w:t>
      </w:r>
      <w:r w:rsidRPr="00EE182F">
        <w:rPr>
          <w:rFonts w:ascii="TimesLTStd-Bold" w:hAnsi="TimesLTStd-Bold" w:cs="TimesLTStd-Bold"/>
          <w:b/>
          <w:bCs/>
          <w:color w:val="000000"/>
          <w:sz w:val="24"/>
          <w:szCs w:val="24"/>
          <w:lang w:val="en-US"/>
        </w:rPr>
        <w:t>noise</w:t>
      </w:r>
      <w:r w:rsidRPr="00EE182F">
        <w:rPr>
          <w:rFonts w:ascii="TimesLTStd-Roman" w:hAnsi="TimesLTStd-Roman" w:cs="TimesLTStd-Roman"/>
          <w:color w:val="000000"/>
          <w:sz w:val="24"/>
          <w:szCs w:val="24"/>
          <w:lang w:val="en-US"/>
        </w:rPr>
        <w:t>.</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4)The primary cause of noise stems from the fact that the sender and the receiver each exist</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in a unique, private world thought of as her or his life space. The context of that private world,</w:t>
      </w:r>
    </w:p>
    <w:p w:rsidR="002F7F1A" w:rsidRPr="00EE182F"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largely based on culture, experience, relations, values, and so forth</w:t>
      </w:r>
      <w:r w:rsidR="00860BC1">
        <w:rPr>
          <w:rFonts w:ascii="TimesLTStd-Roman" w:hAnsi="TimesLTStd-Roman" w:cs="TimesLTStd-Roman"/>
          <w:color w:val="000000"/>
          <w:sz w:val="24"/>
          <w:szCs w:val="24"/>
          <w:lang w:val="en-US"/>
        </w:rPr>
        <w:t xml:space="preserve">, determines the interpretation </w:t>
      </w:r>
      <w:r w:rsidRPr="00EE182F">
        <w:rPr>
          <w:rFonts w:ascii="TimesLTStd-Roman" w:hAnsi="TimesLTStd-Roman" w:cs="TimesLTStd-Roman"/>
          <w:color w:val="000000"/>
          <w:sz w:val="24"/>
          <w:szCs w:val="24"/>
          <w:lang w:val="en-US"/>
        </w:rPr>
        <w:t>of meaning in communication. People filter, or selectively understand, messag</w:t>
      </w:r>
      <w:r w:rsidR="00860BC1">
        <w:rPr>
          <w:rFonts w:ascii="TimesLTStd-Roman" w:hAnsi="TimesLTStd-Roman" w:cs="TimesLTStd-Roman"/>
          <w:color w:val="000000"/>
          <w:sz w:val="24"/>
          <w:szCs w:val="24"/>
          <w:lang w:val="en-US"/>
        </w:rPr>
        <w:t xml:space="preserve">es consistent </w:t>
      </w:r>
      <w:r w:rsidRPr="00EE182F">
        <w:rPr>
          <w:rFonts w:ascii="TimesLTStd-Roman" w:hAnsi="TimesLTStd-Roman" w:cs="TimesLTStd-Roman"/>
          <w:color w:val="000000"/>
          <w:sz w:val="24"/>
          <w:szCs w:val="24"/>
          <w:lang w:val="en-US"/>
        </w:rPr>
        <w:t>with their own expectations and perceptions of reality and thei</w:t>
      </w:r>
      <w:r w:rsidR="00860BC1">
        <w:rPr>
          <w:rFonts w:ascii="TimesLTStd-Roman" w:hAnsi="TimesLTStd-Roman" w:cs="TimesLTStd-Roman"/>
          <w:color w:val="000000"/>
          <w:sz w:val="24"/>
          <w:szCs w:val="24"/>
          <w:lang w:val="en-US"/>
        </w:rPr>
        <w:t xml:space="preserve">r values and norms of behavior. </w:t>
      </w:r>
      <w:r w:rsidRPr="00EE182F">
        <w:rPr>
          <w:rFonts w:ascii="TimesLTStd-Roman" w:hAnsi="TimesLTStd-Roman" w:cs="TimesLTStd-Roman"/>
          <w:color w:val="000000"/>
          <w:sz w:val="24"/>
          <w:szCs w:val="24"/>
          <w:lang w:val="en-US"/>
        </w:rPr>
        <w:t>The more dissimilar the cultures of those involved, the more the likelihood of misinterpretation.</w:t>
      </w:r>
    </w:p>
    <w:p w:rsidR="002F7F1A" w:rsidRPr="00EE182F" w:rsidRDefault="002F7F1A"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EE182F">
        <w:rPr>
          <w:rFonts w:ascii="TimesLTStd-Roman" w:hAnsi="TimesLTStd-Roman" w:cs="TimesLTStd-Roman"/>
          <w:color w:val="000000"/>
          <w:sz w:val="24"/>
          <w:szCs w:val="24"/>
          <w:lang w:val="en-US"/>
        </w:rPr>
        <w:lastRenderedPageBreak/>
        <w:t xml:space="preserve">In this way, as Samovar, Porter, and Jain state in their book, </w:t>
      </w:r>
      <w:r w:rsidRPr="00EE182F">
        <w:rPr>
          <w:rFonts w:ascii="TimesLTStd-Italic" w:hAnsi="TimesLTStd-Italic" w:cs="TimesLTStd-Italic"/>
          <w:i/>
          <w:iCs/>
          <w:color w:val="000000"/>
          <w:sz w:val="24"/>
          <w:szCs w:val="24"/>
          <w:lang w:val="en-US"/>
        </w:rPr>
        <w:t xml:space="preserve">Understanding Intercultural Communication, </w:t>
      </w:r>
      <w:r w:rsidRPr="00EE182F">
        <w:rPr>
          <w:rFonts w:ascii="TimesLTStd-Roman" w:hAnsi="TimesLTStd-Roman" w:cs="TimesLTStd-Roman"/>
          <w:color w:val="000000"/>
          <w:sz w:val="24"/>
          <w:szCs w:val="24"/>
          <w:lang w:val="en-US"/>
        </w:rPr>
        <w:t>cultural factors pervade the communication process:</w:t>
      </w:r>
    </w:p>
    <w:p w:rsidR="002F7F1A" w:rsidRPr="00EE182F" w:rsidRDefault="002F7F1A"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EE182F">
        <w:rPr>
          <w:rFonts w:ascii="TimesLTStd-Italic" w:hAnsi="TimesLTStd-Italic" w:cs="TimesLTStd-Italic"/>
          <w:i/>
          <w:iCs/>
          <w:color w:val="000000"/>
          <w:sz w:val="24"/>
          <w:szCs w:val="24"/>
          <w:lang w:val="en-US"/>
        </w:rPr>
        <w:t>Culture not only dictates who talks with whom, about what, and how the communication proceeds, it also helps to determine how people encode messages, the meanings they have for</w:t>
      </w:r>
    </w:p>
    <w:p w:rsidR="002F7F1A" w:rsidRPr="00EE182F" w:rsidRDefault="002F7F1A"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EE182F">
        <w:rPr>
          <w:rFonts w:ascii="TimesLTStd-Italic" w:hAnsi="TimesLTStd-Italic" w:cs="TimesLTStd-Italic"/>
          <w:i/>
          <w:iCs/>
          <w:color w:val="000000"/>
          <w:sz w:val="24"/>
          <w:szCs w:val="24"/>
          <w:lang w:val="en-US"/>
        </w:rPr>
        <w:t>messages, and the conditions and circumstances under which various messages may or may</w:t>
      </w:r>
    </w:p>
    <w:p w:rsidR="002F7F1A" w:rsidRPr="00EE182F" w:rsidRDefault="002F7F1A"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EE182F">
        <w:rPr>
          <w:rFonts w:ascii="TimesLTStd-Italic" w:hAnsi="TimesLTStd-Italic" w:cs="TimesLTStd-Italic"/>
          <w:i/>
          <w:iCs/>
          <w:color w:val="000000"/>
          <w:sz w:val="24"/>
          <w:szCs w:val="24"/>
          <w:lang w:val="en-US"/>
        </w:rPr>
        <w:t>not be sent, noticed, or interpreted. In fact, our entire repertory of communicative behaviors</w:t>
      </w:r>
    </w:p>
    <w:p w:rsidR="00860BC1"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Italic" w:hAnsi="TimesLTStd-Italic" w:cs="TimesLTStd-Italic"/>
          <w:i/>
          <w:iCs/>
          <w:color w:val="000000"/>
          <w:sz w:val="24"/>
          <w:szCs w:val="24"/>
          <w:lang w:val="en-US"/>
        </w:rPr>
        <w:t>is dependent largely on the culture in which we have been raised</w:t>
      </w:r>
      <w:r w:rsidR="00860BC1">
        <w:rPr>
          <w:rFonts w:ascii="TimesLTStd-Italic" w:hAnsi="TimesLTStd-Italic" w:cs="TimesLTStd-Italic"/>
          <w:i/>
          <w:iCs/>
          <w:color w:val="000000"/>
          <w:sz w:val="24"/>
          <w:szCs w:val="24"/>
          <w:lang w:val="en-US"/>
        </w:rPr>
        <w:t xml:space="preserve">. Culture, consequently, is the </w:t>
      </w:r>
      <w:r w:rsidRPr="00EE182F">
        <w:rPr>
          <w:rFonts w:ascii="TimesLTStd-Italic" w:hAnsi="TimesLTStd-Italic" w:cs="TimesLTStd-Italic"/>
          <w:i/>
          <w:iCs/>
          <w:color w:val="000000"/>
          <w:sz w:val="24"/>
          <w:szCs w:val="24"/>
          <w:lang w:val="en-US"/>
        </w:rPr>
        <w:t>foundation of communication. And, when cultures vary, communication practices also vary.</w:t>
      </w:r>
    </w:p>
    <w:p w:rsidR="002F7F1A" w:rsidRPr="00860BC1" w:rsidRDefault="002F7F1A" w:rsidP="00DE7346">
      <w:pPr>
        <w:autoSpaceDE w:val="0"/>
        <w:autoSpaceDN w:val="0"/>
        <w:adjustRightInd w:val="0"/>
        <w:spacing w:after="0" w:line="480" w:lineRule="auto"/>
        <w:rPr>
          <w:rFonts w:ascii="TimesLTStd-Italic" w:hAnsi="TimesLTStd-Italic" w:cs="TimesLTStd-Italic"/>
          <w:i/>
          <w:iCs/>
          <w:color w:val="000000"/>
          <w:sz w:val="24"/>
          <w:szCs w:val="24"/>
          <w:lang w:val="en-US"/>
        </w:rPr>
      </w:pPr>
      <w:r w:rsidRPr="00EE182F">
        <w:rPr>
          <w:rFonts w:ascii="TimesLTStd-Roman" w:hAnsi="TimesLTStd-Roman" w:cs="TimesLTStd-Roman"/>
          <w:color w:val="000000"/>
          <w:sz w:val="24"/>
          <w:szCs w:val="24"/>
          <w:lang w:val="en-US"/>
        </w:rPr>
        <w:t>5)</w:t>
      </w:r>
      <w:r w:rsidR="00356748">
        <w:rPr>
          <w:rFonts w:ascii="TimesLTStd-Roman" w:hAnsi="TimesLTStd-Roman" w:cs="TimesLTStd-Roman"/>
          <w:color w:val="000000"/>
          <w:sz w:val="24"/>
          <w:szCs w:val="24"/>
          <w:lang w:val="en-US"/>
        </w:rPr>
        <w:t xml:space="preserve"> </w:t>
      </w:r>
      <w:r w:rsidRPr="00EE182F">
        <w:rPr>
          <w:rFonts w:ascii="TimesLTStd-Roman" w:hAnsi="TimesLTStd-Roman" w:cs="TimesLTStd-Roman"/>
          <w:color w:val="000000"/>
          <w:sz w:val="24"/>
          <w:szCs w:val="24"/>
          <w:lang w:val="en-US"/>
        </w:rPr>
        <w:t>Communication, therefore, is a complex process of linking up or sharing the perceptual fields</w:t>
      </w:r>
      <w:r w:rsidR="00DE7346">
        <w:rPr>
          <w:rFonts w:ascii="TimesLTStd-Roman" w:hAnsi="TimesLTStd-Roman" w:cs="TimesLTStd-Roman"/>
          <w:color w:val="000000"/>
          <w:sz w:val="24"/>
          <w:szCs w:val="24"/>
          <w:lang w:val="en-US"/>
        </w:rPr>
        <w:t xml:space="preserve"> </w:t>
      </w:r>
      <w:r w:rsidRPr="00EE182F">
        <w:rPr>
          <w:rFonts w:ascii="TimesLTStd-Roman" w:hAnsi="TimesLTStd-Roman" w:cs="TimesLTStd-Roman"/>
          <w:color w:val="000000"/>
          <w:sz w:val="24"/>
          <w:szCs w:val="24"/>
          <w:lang w:val="en-US"/>
        </w:rPr>
        <w:t>of sender and receiver; the perceptive sender builds a bridge to the life space of the receiver. After the receiver interprets the message and draws a conclusion about what the sender meant, he or she will, in most cases, encode and send back a response, making communication a circular process. The communication process is rapidly changing, however, as a result of technological developments; therefore it is propelling global business forward at a phenomenal growth rate. These changes are discussed later in this chapter.</w:t>
      </w:r>
    </w:p>
    <w:p w:rsidR="002F7F1A"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EE182F">
        <w:rPr>
          <w:rFonts w:ascii="FrutigerLTStd-BlackCn" w:hAnsi="FrutigerLTStd-BlackCn" w:cs="FrutigerLTStd-BlackCn"/>
          <w:b/>
          <w:bCs/>
          <w:sz w:val="24"/>
          <w:szCs w:val="24"/>
          <w:lang w:val="en-US"/>
        </w:rPr>
        <w:t>Cultural Noise in the Communication Process</w:t>
      </w:r>
    </w:p>
    <w:p w:rsidR="009E35B0" w:rsidRPr="00EE182F" w:rsidRDefault="009E35B0" w:rsidP="009E35B0">
      <w:pPr>
        <w:autoSpaceDE w:val="0"/>
        <w:autoSpaceDN w:val="0"/>
        <w:adjustRightInd w:val="0"/>
        <w:spacing w:after="0" w:line="480" w:lineRule="auto"/>
        <w:jc w:val="center"/>
        <w:rPr>
          <w:rFonts w:ascii="FrutigerLTStd-BlackCn" w:hAnsi="FrutigerLTStd-BlackCn" w:cs="FrutigerLTStd-BlackCn"/>
          <w:b/>
          <w:bCs/>
          <w:sz w:val="24"/>
          <w:szCs w:val="24"/>
          <w:lang w:val="en-US"/>
        </w:rPr>
      </w:pPr>
      <w:r>
        <w:rPr>
          <w:rFonts w:ascii="FrutigerLTStd-BlackCn" w:hAnsi="FrutigerLTStd-BlackCn" w:cs="FrutigerLTStd-BlackCn"/>
          <w:b/>
          <w:bCs/>
          <w:noProof/>
          <w:sz w:val="24"/>
          <w:szCs w:val="24"/>
          <w:lang w:eastAsia="fr-FR"/>
        </w:rPr>
        <w:drawing>
          <wp:inline distT="0" distB="0" distL="0" distR="0">
            <wp:extent cx="2857500" cy="1600200"/>
            <wp:effectExtent l="19050" t="0" r="0" b="0"/>
            <wp:docPr id="58" name="Image 24" descr="C:\Users\samsung\Desktop\téléchargement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msung\Desktop\téléchargement (9).jpg"/>
                    <pic:cNvPicPr>
                      <a:picLocks noChangeAspect="1" noChangeArrowheads="1"/>
                    </pic:cNvPicPr>
                  </pic:nvPicPr>
                  <pic:blipFill>
                    <a:blip r:embed="rId59" cstate="print"/>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2F7F1A" w:rsidRPr="00860BC1" w:rsidRDefault="002F7F1A" w:rsidP="00860BC1">
      <w:pPr>
        <w:autoSpaceDE w:val="0"/>
        <w:autoSpaceDN w:val="0"/>
        <w:adjustRightInd w:val="0"/>
        <w:spacing w:after="0" w:line="480" w:lineRule="auto"/>
        <w:rPr>
          <w:rFonts w:ascii="TimesLTStd-Italic" w:hAnsi="TimesLTStd-Italic" w:cs="TimesLTStd-Italic"/>
          <w:i/>
          <w:iCs/>
          <w:color w:val="000000"/>
          <w:sz w:val="24"/>
          <w:szCs w:val="24"/>
          <w:lang w:val="en-US"/>
        </w:rPr>
      </w:pPr>
      <w:r w:rsidRPr="00EE182F">
        <w:rPr>
          <w:rFonts w:ascii="TimesLTStd-Italic" w:hAnsi="TimesLTStd-Italic" w:cs="TimesLTStd-Italic"/>
          <w:i/>
          <w:iCs/>
          <w:color w:val="000000"/>
          <w:sz w:val="24"/>
          <w:szCs w:val="24"/>
          <w:lang w:val="en-US"/>
        </w:rPr>
        <w:t xml:space="preserve">6)In Japanese there are several words for “I” and several words </w:t>
      </w:r>
      <w:r w:rsidR="00860BC1">
        <w:rPr>
          <w:rFonts w:ascii="TimesLTStd-Italic" w:hAnsi="TimesLTStd-Italic" w:cs="TimesLTStd-Italic"/>
          <w:i/>
          <w:iCs/>
          <w:color w:val="000000"/>
          <w:sz w:val="24"/>
          <w:szCs w:val="24"/>
          <w:lang w:val="en-US"/>
        </w:rPr>
        <w:t xml:space="preserve">for “you” but their use depends </w:t>
      </w:r>
      <w:r w:rsidRPr="00EE182F">
        <w:rPr>
          <w:rFonts w:ascii="TimesLTStd-Italic" w:hAnsi="TimesLTStd-Italic" w:cs="TimesLTStd-Italic"/>
          <w:i/>
          <w:iCs/>
          <w:color w:val="000000"/>
          <w:sz w:val="24"/>
          <w:szCs w:val="24"/>
          <w:lang w:val="en-US"/>
        </w:rPr>
        <w:t>on the relationship between the speaker and the other person. In sh</w:t>
      </w:r>
      <w:r w:rsidR="00860BC1">
        <w:rPr>
          <w:rFonts w:ascii="TimesLTStd-Italic" w:hAnsi="TimesLTStd-Italic" w:cs="TimesLTStd-Italic"/>
          <w:i/>
          <w:iCs/>
          <w:color w:val="000000"/>
          <w:sz w:val="24"/>
          <w:szCs w:val="24"/>
          <w:lang w:val="en-US"/>
        </w:rPr>
        <w:t xml:space="preserve">ort, there is no “I” by itself; </w:t>
      </w:r>
      <w:r w:rsidRPr="00EE182F">
        <w:rPr>
          <w:rFonts w:ascii="TimesLTStd-Italic" w:hAnsi="TimesLTStd-Italic" w:cs="TimesLTStd-Italic"/>
          <w:i/>
          <w:iCs/>
          <w:color w:val="000000"/>
          <w:sz w:val="24"/>
          <w:szCs w:val="24"/>
          <w:lang w:val="en-US"/>
        </w:rPr>
        <w:t>the “I” depends on the relationship.</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lastRenderedPageBreak/>
        <w:t>Because the focus in this text is on effective cross-cultural communication, it is important to</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understand what cultural variables cause noise in the communication process. This knowledge</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of</w:t>
      </w:r>
      <w:r w:rsidR="00356748">
        <w:rPr>
          <w:rFonts w:ascii="TimesLTStd-Roman" w:hAnsi="TimesLTStd-Roman" w:cs="TimesLTStd-Roman"/>
          <w:color w:val="000000"/>
          <w:sz w:val="24"/>
          <w:szCs w:val="24"/>
          <w:lang w:val="en-US"/>
        </w:rPr>
        <w:t xml:space="preserve"> </w:t>
      </w:r>
      <w:r w:rsidRPr="00EE182F">
        <w:rPr>
          <w:rFonts w:ascii="TimesLTStd-Bold" w:hAnsi="TimesLTStd-Bold" w:cs="TimesLTStd-Bold"/>
          <w:b/>
          <w:bCs/>
          <w:color w:val="000000"/>
          <w:sz w:val="24"/>
          <w:szCs w:val="24"/>
          <w:lang w:val="en-US"/>
        </w:rPr>
        <w:t>cultural noise</w:t>
      </w:r>
      <w:r w:rsidRPr="00EE182F">
        <w:rPr>
          <w:rFonts w:ascii="TimesLTStd-Roman" w:hAnsi="TimesLTStd-Roman" w:cs="TimesLTStd-Roman"/>
          <w:color w:val="000000"/>
          <w:sz w:val="24"/>
          <w:szCs w:val="24"/>
          <w:lang w:val="en-US"/>
        </w:rPr>
        <w:t>—the cultural variables that undermine the communication of intended</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meaning— will enable us to take steps to minimize that noise and so improve communication.</w:t>
      </w:r>
    </w:p>
    <w:p w:rsidR="002F7F1A" w:rsidRPr="00EE182F" w:rsidRDefault="002F7F1A" w:rsidP="002F7F1A">
      <w:pPr>
        <w:autoSpaceDE w:val="0"/>
        <w:autoSpaceDN w:val="0"/>
        <w:adjustRightInd w:val="0"/>
        <w:spacing w:after="0" w:line="480" w:lineRule="auto"/>
        <w:rPr>
          <w:rFonts w:ascii="TimesLTStd-Bold" w:hAnsi="TimesLTStd-Bold" w:cs="TimesLTStd-Bold"/>
          <w:b/>
          <w:bCs/>
          <w:color w:val="000000"/>
          <w:sz w:val="24"/>
          <w:szCs w:val="24"/>
          <w:lang w:val="en-US"/>
        </w:rPr>
      </w:pPr>
      <w:r w:rsidRPr="00EE182F">
        <w:rPr>
          <w:rFonts w:ascii="TimesLTStd-Roman" w:hAnsi="TimesLTStd-Roman" w:cs="TimesLTStd-Roman"/>
          <w:color w:val="000000"/>
          <w:sz w:val="24"/>
          <w:szCs w:val="24"/>
          <w:lang w:val="en-US"/>
        </w:rPr>
        <w:t xml:space="preserve">When a member of one culture sends a message to a member of another culture, </w:t>
      </w:r>
      <w:r w:rsidRPr="00EE182F">
        <w:rPr>
          <w:rFonts w:ascii="TimesLTStd-Bold" w:hAnsi="TimesLTStd-Bold" w:cs="TimesLTStd-Bold"/>
          <w:b/>
          <w:bCs/>
          <w:color w:val="000000"/>
          <w:sz w:val="24"/>
          <w:szCs w:val="24"/>
          <w:lang w:val="en-US"/>
        </w:rPr>
        <w:t>intercultural</w:t>
      </w:r>
    </w:p>
    <w:p w:rsidR="002F7F1A" w:rsidRPr="00EE182F" w:rsidRDefault="00356748"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Bold" w:hAnsi="TimesLTStd-Bold" w:cs="TimesLTStd-Bold"/>
          <w:b/>
          <w:bCs/>
          <w:color w:val="000000"/>
          <w:sz w:val="24"/>
          <w:szCs w:val="24"/>
          <w:lang w:val="en-US"/>
        </w:rPr>
        <w:t>C</w:t>
      </w:r>
      <w:r w:rsidR="002F7F1A" w:rsidRPr="00EE182F">
        <w:rPr>
          <w:rFonts w:ascii="TimesLTStd-Bold" w:hAnsi="TimesLTStd-Bold" w:cs="TimesLTStd-Bold"/>
          <w:b/>
          <w:bCs/>
          <w:color w:val="000000"/>
          <w:sz w:val="24"/>
          <w:szCs w:val="24"/>
          <w:lang w:val="en-US"/>
        </w:rPr>
        <w:t>ommunication</w:t>
      </w:r>
      <w:r>
        <w:rPr>
          <w:rFonts w:ascii="TimesLTStd-Bold" w:hAnsi="TimesLTStd-Bold" w:cs="TimesLTStd-Bold"/>
          <w:b/>
          <w:bCs/>
          <w:color w:val="000000"/>
          <w:sz w:val="24"/>
          <w:szCs w:val="24"/>
          <w:lang w:val="en-US"/>
        </w:rPr>
        <w:t xml:space="preserve"> </w:t>
      </w:r>
      <w:r w:rsidR="002F7F1A" w:rsidRPr="00EE182F">
        <w:rPr>
          <w:rFonts w:ascii="TimesLTStd-Roman" w:hAnsi="TimesLTStd-Roman" w:cs="TimesLTStd-Roman"/>
          <w:color w:val="000000"/>
          <w:sz w:val="24"/>
          <w:szCs w:val="24"/>
          <w:lang w:val="en-US"/>
        </w:rPr>
        <w:t>takes place. The message contains the meaning intended by the encoder.</w:t>
      </w:r>
    </w:p>
    <w:p w:rsidR="002F7F1A" w:rsidRPr="00EE182F"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 xml:space="preserve">When it reaches the receiver, however, it undergoes a transformation in which the influence of the decoder’s culture becomes part of the meaning.16 Exhibit 4-2 provides an example of intercultural communication in which the meaning got all mixed up. Note how the attribution of behavior differs for each participant. </w:t>
      </w:r>
      <w:r w:rsidRPr="00EE182F">
        <w:rPr>
          <w:rFonts w:ascii="TimesLTStd-Bold" w:hAnsi="TimesLTStd-Bold" w:cs="TimesLTStd-Bold"/>
          <w:b/>
          <w:bCs/>
          <w:color w:val="000000"/>
          <w:sz w:val="24"/>
          <w:szCs w:val="24"/>
          <w:lang w:val="en-US"/>
        </w:rPr>
        <w:t xml:space="preserve">Attribution </w:t>
      </w:r>
      <w:r w:rsidRPr="00EE182F">
        <w:rPr>
          <w:rFonts w:ascii="TimesLTStd-Roman" w:hAnsi="TimesLTStd-Roman" w:cs="TimesLTStd-Roman"/>
          <w:color w:val="000000"/>
          <w:sz w:val="24"/>
          <w:szCs w:val="24"/>
          <w:lang w:val="en-US"/>
        </w:rPr>
        <w:t>is the process in which people look for an explanation of another person’s behavior. When they realize that they do not understand another person, they tend, say Hall and Hall, to blame their confusion on the other’s “stupidity, deceit, or craziness.”</w:t>
      </w:r>
    </w:p>
    <w:p w:rsidR="002F7F1A"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EE182F">
        <w:rPr>
          <w:rFonts w:ascii="TimesLTStd-Roman" w:hAnsi="TimesLTStd-Roman" w:cs="TimesLTStd-Roman"/>
          <w:color w:val="000000"/>
          <w:sz w:val="24"/>
          <w:szCs w:val="24"/>
          <w:lang w:val="en-US"/>
        </w:rPr>
        <w:t xml:space="preserve">7)In the situation depicted in Exhibit 4-2, the Indian employee becomes frustrated and resigns after experiencing communication problems with his German boss. </w:t>
      </w:r>
      <w:r w:rsidRPr="00F22C6E">
        <w:rPr>
          <w:rFonts w:ascii="TimesLTStd-Roman" w:hAnsi="TimesLTStd-Roman" w:cs="TimesLTStd-Roman"/>
          <w:color w:val="000000"/>
          <w:sz w:val="24"/>
          <w:szCs w:val="24"/>
          <w:lang w:val="en-US"/>
        </w:rPr>
        <w:t>How could this outcome have been avoided? We do not have much information about the people or the context of the situation, but we can look at some of the variables that might have been involved and use them as a basis for analysis.</w:t>
      </w:r>
    </w:p>
    <w:p w:rsidR="00E301C1" w:rsidRPr="00F22C6E" w:rsidRDefault="00E301C1" w:rsidP="002F7F1A">
      <w:pPr>
        <w:autoSpaceDE w:val="0"/>
        <w:autoSpaceDN w:val="0"/>
        <w:adjustRightInd w:val="0"/>
        <w:spacing w:after="0" w:line="480" w:lineRule="auto"/>
        <w:rPr>
          <w:rFonts w:ascii="TimesLTStd-Roman" w:hAnsi="TimesLTStd-Roman" w:cs="TimesLTStd-Roman"/>
          <w:color w:val="000000"/>
          <w:sz w:val="24"/>
          <w:szCs w:val="24"/>
          <w:lang w:val="en-US"/>
        </w:rPr>
      </w:pPr>
      <w:r w:rsidRPr="00E301C1">
        <w:rPr>
          <w:rFonts w:ascii="TimesLTStd-Roman" w:hAnsi="TimesLTStd-Roman" w:cs="TimesLTStd-Roman"/>
          <w:noProof/>
          <w:color w:val="000000"/>
          <w:sz w:val="24"/>
          <w:szCs w:val="24"/>
          <w:lang w:eastAsia="fr-FR"/>
        </w:rPr>
        <w:lastRenderedPageBreak/>
        <w:drawing>
          <wp:inline distT="0" distB="0" distL="0" distR="0">
            <wp:extent cx="5760720" cy="6264018"/>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6264018"/>
                    </a:xfrm>
                    <a:prstGeom prst="rect">
                      <a:avLst/>
                    </a:prstGeom>
                    <a:noFill/>
                    <a:ln>
                      <a:noFill/>
                    </a:ln>
                  </pic:spPr>
                </pic:pic>
              </a:graphicData>
            </a:graphic>
          </wp:inline>
        </w:drawing>
      </w:r>
    </w:p>
    <w:p w:rsidR="002F7F1A" w:rsidRPr="00F22C6E" w:rsidRDefault="002F7F1A" w:rsidP="002F7F1A">
      <w:pPr>
        <w:autoSpaceDE w:val="0"/>
        <w:autoSpaceDN w:val="0"/>
        <w:adjustRightInd w:val="0"/>
        <w:spacing w:after="0" w:line="480" w:lineRule="auto"/>
        <w:rPr>
          <w:rFonts w:ascii="ITCGaramondStd-Bd" w:hAnsi="ITCGaramondStd-Bd" w:cs="ITCGaramondStd-Bd"/>
          <w:b/>
          <w:bCs/>
          <w:sz w:val="24"/>
          <w:szCs w:val="24"/>
          <w:lang w:val="en-US"/>
        </w:rPr>
      </w:pPr>
      <w:r w:rsidRPr="00F22C6E">
        <w:rPr>
          <w:rFonts w:ascii="ITCGaramondStd-Bd" w:hAnsi="ITCGaramondStd-Bd" w:cs="ITCGaramondStd-Bd"/>
          <w:b/>
          <w:bCs/>
          <w:sz w:val="24"/>
          <w:szCs w:val="24"/>
          <w:lang w:val="en-US"/>
        </w:rPr>
        <w:t>The Culture–Communication Link</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8) The following sections examine underlying elements of culture that affect communication. The degree to which one is able to effectively communicate largely depends on how similar the other person’s cultural expectations are to our own. However, cultural gaps can be overcome by prior learning and understanding of those variables and how to adjust to them.</w:t>
      </w:r>
    </w:p>
    <w:p w:rsidR="002F7F1A"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F22C6E">
        <w:rPr>
          <w:rFonts w:ascii="FrutigerLTStd-BlackCn" w:hAnsi="FrutigerLTStd-BlackCn" w:cs="FrutigerLTStd-BlackCn"/>
          <w:b/>
          <w:bCs/>
          <w:sz w:val="24"/>
          <w:szCs w:val="24"/>
          <w:lang w:val="en-US"/>
        </w:rPr>
        <w:t>Trust in Communication</w:t>
      </w:r>
    </w:p>
    <w:p w:rsidR="009E35B0" w:rsidRPr="00F22C6E" w:rsidRDefault="009E35B0" w:rsidP="009E35B0">
      <w:pPr>
        <w:autoSpaceDE w:val="0"/>
        <w:autoSpaceDN w:val="0"/>
        <w:adjustRightInd w:val="0"/>
        <w:spacing w:after="0" w:line="480" w:lineRule="auto"/>
        <w:jc w:val="center"/>
        <w:rPr>
          <w:rFonts w:ascii="FrutigerLTStd-BlackCn" w:hAnsi="FrutigerLTStd-BlackCn" w:cs="FrutigerLTStd-BlackCn"/>
          <w:b/>
          <w:bCs/>
          <w:sz w:val="24"/>
          <w:szCs w:val="24"/>
          <w:lang w:val="en-US"/>
        </w:rPr>
      </w:pPr>
      <w:r>
        <w:rPr>
          <w:rFonts w:ascii="FrutigerLTStd-BlackCn" w:hAnsi="FrutigerLTStd-BlackCn" w:cs="FrutigerLTStd-BlackCn"/>
          <w:b/>
          <w:bCs/>
          <w:noProof/>
          <w:sz w:val="24"/>
          <w:szCs w:val="24"/>
          <w:lang w:eastAsia="fr-FR"/>
        </w:rPr>
        <w:lastRenderedPageBreak/>
        <w:drawing>
          <wp:inline distT="0" distB="0" distL="0" distR="0">
            <wp:extent cx="2857500" cy="1600200"/>
            <wp:effectExtent l="19050" t="0" r="0" b="0"/>
            <wp:docPr id="59" name="Image 25" descr="C:\Users\samsung\Desktop\téléchargement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msung\Desktop\téléchargement (10).jpg"/>
                    <pic:cNvPicPr>
                      <a:picLocks noChangeAspect="1" noChangeArrowheads="1"/>
                    </pic:cNvPicPr>
                  </pic:nvPicPr>
                  <pic:blipFill>
                    <a:blip r:embed="rId61" cstate="print"/>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2F7F1A" w:rsidRPr="00F22C6E" w:rsidRDefault="002F7F1A"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F22C6E">
        <w:rPr>
          <w:rFonts w:ascii="TimesLTStd-Italic" w:hAnsi="TimesLTStd-Italic" w:cs="TimesLTStd-Italic"/>
          <w:i/>
          <w:iCs/>
          <w:color w:val="000000"/>
          <w:sz w:val="24"/>
          <w:szCs w:val="24"/>
          <w:lang w:val="en-US"/>
        </w:rPr>
        <w:t>The key ingredient in a successful alliance is trust.</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 xml:space="preserve">James R. Houghton, </w:t>
      </w:r>
      <w:r w:rsidRPr="00F22C6E">
        <w:rPr>
          <w:rFonts w:ascii="TimesLTStd-Italic-SC750" w:hAnsi="TimesLTStd-Italic-SC750" w:cs="TimesLTStd-Italic-SC750"/>
          <w:i/>
          <w:iCs/>
          <w:color w:val="000000"/>
          <w:sz w:val="24"/>
          <w:szCs w:val="24"/>
          <w:lang w:val="en-US"/>
        </w:rPr>
        <w:t>Former Chairman, Corning, Inc</w:t>
      </w:r>
      <w:r w:rsidRPr="00F22C6E">
        <w:rPr>
          <w:rFonts w:ascii="TimesLTStd-Roman" w:hAnsi="TimesLTStd-Roman" w:cs="TimesLTStd-Roman"/>
          <w:color w:val="000000"/>
          <w:sz w:val="24"/>
          <w:szCs w:val="24"/>
          <w:lang w:val="en-US"/>
        </w:rPr>
        <w:t>.19</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9) Effective communication, and therefore effective collaboration in alliances across national</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boundaries, depends on the informal understandings among the part</w:t>
      </w:r>
      <w:r w:rsidR="00860BC1">
        <w:rPr>
          <w:rFonts w:ascii="TimesLTStd-Roman" w:hAnsi="TimesLTStd-Roman" w:cs="TimesLTStd-Roman"/>
          <w:color w:val="000000"/>
          <w:sz w:val="24"/>
          <w:szCs w:val="24"/>
          <w:lang w:val="en-US"/>
        </w:rPr>
        <w:t xml:space="preserve">ies that are based on the trust </w:t>
      </w:r>
      <w:r w:rsidRPr="00F22C6E">
        <w:rPr>
          <w:rFonts w:ascii="TimesLTStd-Roman" w:hAnsi="TimesLTStd-Roman" w:cs="TimesLTStd-Roman"/>
          <w:color w:val="000000"/>
          <w:sz w:val="24"/>
          <w:szCs w:val="24"/>
          <w:lang w:val="en-US"/>
        </w:rPr>
        <w:t>that has developed between them. However, the meaning of tru</w:t>
      </w:r>
      <w:r w:rsidR="00860BC1">
        <w:rPr>
          <w:rFonts w:ascii="TimesLTStd-Roman" w:hAnsi="TimesLTStd-Roman" w:cs="TimesLTStd-Roman"/>
          <w:color w:val="000000"/>
          <w:sz w:val="24"/>
          <w:szCs w:val="24"/>
          <w:lang w:val="en-US"/>
        </w:rPr>
        <w:t xml:space="preserve">st, and how it is developed and </w:t>
      </w:r>
      <w:r w:rsidRPr="00F22C6E">
        <w:rPr>
          <w:rFonts w:ascii="TimesLTStd-Roman" w:hAnsi="TimesLTStd-Roman" w:cs="TimesLTStd-Roman"/>
          <w:color w:val="000000"/>
          <w:sz w:val="24"/>
          <w:szCs w:val="24"/>
          <w:lang w:val="en-US"/>
        </w:rPr>
        <w:t xml:space="preserve">communicated, varies across societies. In China and Japan, for example, business transactions are based on networks of long-standing relationships based on </w:t>
      </w:r>
      <w:r w:rsidR="00860BC1">
        <w:rPr>
          <w:rFonts w:ascii="TimesLTStd-Roman" w:hAnsi="TimesLTStd-Roman" w:cs="TimesLTStd-Roman"/>
          <w:color w:val="000000"/>
          <w:sz w:val="24"/>
          <w:szCs w:val="24"/>
          <w:lang w:val="en-US"/>
        </w:rPr>
        <w:t xml:space="preserve">trust rather than on the formal </w:t>
      </w:r>
      <w:r w:rsidRPr="00F22C6E">
        <w:rPr>
          <w:rFonts w:ascii="TimesLTStd-Roman" w:hAnsi="TimesLTStd-Roman" w:cs="TimesLTStd-Roman"/>
          <w:color w:val="000000"/>
          <w:sz w:val="24"/>
          <w:szCs w:val="24"/>
          <w:lang w:val="en-US"/>
        </w:rPr>
        <w:t>contracts and arm’s-length relationships typical of the United Stat</w:t>
      </w:r>
      <w:r w:rsidR="00860BC1">
        <w:rPr>
          <w:rFonts w:ascii="TimesLTStd-Roman" w:hAnsi="TimesLTStd-Roman" w:cs="TimesLTStd-Roman"/>
          <w:color w:val="000000"/>
          <w:sz w:val="24"/>
          <w:szCs w:val="24"/>
          <w:lang w:val="en-US"/>
        </w:rPr>
        <w:t xml:space="preserve">es. When there is trust between </w:t>
      </w:r>
      <w:r w:rsidRPr="00F22C6E">
        <w:rPr>
          <w:rFonts w:ascii="TimesLTStd-Roman" w:hAnsi="TimesLTStd-Roman" w:cs="TimesLTStd-Roman"/>
          <w:color w:val="000000"/>
          <w:sz w:val="24"/>
          <w:szCs w:val="24"/>
          <w:lang w:val="en-US"/>
        </w:rPr>
        <w:t xml:space="preserve">parties, implicit understanding arises within communications. </w:t>
      </w:r>
      <w:r w:rsidR="00860BC1">
        <w:rPr>
          <w:rFonts w:ascii="TimesLTStd-Roman" w:hAnsi="TimesLTStd-Roman" w:cs="TimesLTStd-Roman"/>
          <w:color w:val="000000"/>
          <w:sz w:val="24"/>
          <w:szCs w:val="24"/>
          <w:lang w:val="en-US"/>
        </w:rPr>
        <w:t xml:space="preserve">This understanding has numerous </w:t>
      </w:r>
      <w:r w:rsidRPr="00F22C6E">
        <w:rPr>
          <w:rFonts w:ascii="TimesLTStd-Roman" w:hAnsi="TimesLTStd-Roman" w:cs="TimesLTStd-Roman"/>
          <w:color w:val="000000"/>
          <w:sz w:val="24"/>
          <w:szCs w:val="24"/>
          <w:lang w:val="en-US"/>
        </w:rPr>
        <w:t>benefits in business, including encouraging communicators to ov</w:t>
      </w:r>
      <w:r w:rsidR="00860BC1">
        <w:rPr>
          <w:rFonts w:ascii="TimesLTStd-Roman" w:hAnsi="TimesLTStd-Roman" w:cs="TimesLTStd-Roman"/>
          <w:color w:val="000000"/>
          <w:sz w:val="24"/>
          <w:szCs w:val="24"/>
          <w:lang w:val="en-US"/>
        </w:rPr>
        <w:t xml:space="preserve">erlook cultural differences and </w:t>
      </w:r>
      <w:r w:rsidRPr="00F22C6E">
        <w:rPr>
          <w:rFonts w:ascii="TimesLTStd-Roman" w:hAnsi="TimesLTStd-Roman" w:cs="TimesLTStd-Roman"/>
          <w:color w:val="000000"/>
          <w:sz w:val="24"/>
          <w:szCs w:val="24"/>
          <w:lang w:val="en-US"/>
        </w:rPr>
        <w:t>minimize problems. It allows communicators to adjust to unforeseen circumstances with less</w:t>
      </w:r>
      <w:r w:rsidR="00356748">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conflict than would be the case with formal contracts, and it fa</w:t>
      </w:r>
      <w:r w:rsidR="00860BC1">
        <w:rPr>
          <w:rFonts w:ascii="TimesLTStd-Roman" w:hAnsi="TimesLTStd-Roman" w:cs="TimesLTStd-Roman"/>
          <w:color w:val="000000"/>
          <w:sz w:val="24"/>
          <w:szCs w:val="24"/>
          <w:lang w:val="en-US"/>
        </w:rPr>
        <w:t xml:space="preserve">cilitates open communication in </w:t>
      </w:r>
      <w:r w:rsidRPr="00F22C6E">
        <w:rPr>
          <w:rFonts w:ascii="TimesLTStd-Roman" w:hAnsi="TimesLTStd-Roman" w:cs="TimesLTStd-Roman"/>
          <w:color w:val="000000"/>
          <w:sz w:val="24"/>
          <w:szCs w:val="24"/>
          <w:lang w:val="en-US"/>
        </w:rPr>
        <w:t>exchanging ideas and information.</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10) From his research on trust in global collaboration, John</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Child suggests the following guidelines for cultivating trust:</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 </w:t>
      </w:r>
      <w:r w:rsidRPr="00F22C6E">
        <w:rPr>
          <w:rFonts w:ascii="TimesLTStd-Roman" w:hAnsi="TimesLTStd-Roman" w:cs="TimesLTStd-Roman"/>
          <w:color w:val="000000"/>
          <w:sz w:val="24"/>
          <w:szCs w:val="24"/>
          <w:lang w:val="en-US"/>
        </w:rPr>
        <w:t>Create a clear and calculated basis for mutual benefit. There must be realistic commitments</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and good intentions to honor them.</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 </w:t>
      </w:r>
      <w:r w:rsidRPr="00F22C6E">
        <w:rPr>
          <w:rFonts w:ascii="TimesLTStd-Roman" w:hAnsi="TimesLTStd-Roman" w:cs="TimesLTStd-Roman"/>
          <w:color w:val="000000"/>
          <w:sz w:val="24"/>
          <w:szCs w:val="24"/>
          <w:lang w:val="en-US"/>
        </w:rPr>
        <w:t>Improve predictability: Strive to resolve conflicts and keep communication open.</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 </w:t>
      </w:r>
      <w:r w:rsidRPr="00F22C6E">
        <w:rPr>
          <w:rFonts w:ascii="TimesLTStd-Roman" w:hAnsi="TimesLTStd-Roman" w:cs="TimesLTStd-Roman"/>
          <w:color w:val="000000"/>
          <w:sz w:val="24"/>
          <w:szCs w:val="24"/>
          <w:lang w:val="en-US"/>
        </w:rPr>
        <w:t>Develop mutual bonding through regular socializing and friendly contact.21</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What can managers anticipate with regard to the level of trust in communications with people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lastRenderedPageBreak/>
        <w:t>in other countries? If trust is based on how trustworthy we consider a person to be, then it</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 xml:space="preserve">must vary according to that society’s expectations about whether </w:t>
      </w:r>
      <w:r w:rsidR="00860BC1">
        <w:rPr>
          <w:rFonts w:ascii="TimesLTStd-Roman" w:hAnsi="TimesLTStd-Roman" w:cs="TimesLTStd-Roman"/>
          <w:color w:val="000000"/>
          <w:sz w:val="24"/>
          <w:szCs w:val="24"/>
          <w:lang w:val="en-US"/>
        </w:rPr>
        <w:t xml:space="preserve">that culture supports the norms </w:t>
      </w:r>
      <w:r w:rsidRPr="00F22C6E">
        <w:rPr>
          <w:rFonts w:ascii="TimesLTStd-Roman" w:hAnsi="TimesLTStd-Roman" w:cs="TimesLTStd-Roman"/>
          <w:color w:val="000000"/>
          <w:sz w:val="24"/>
          <w:szCs w:val="24"/>
          <w:lang w:val="en-US"/>
        </w:rPr>
        <w:t>and values that predispose people to behave credibly and bene</w:t>
      </w:r>
      <w:r w:rsidR="00860BC1">
        <w:rPr>
          <w:rFonts w:ascii="TimesLTStd-Roman" w:hAnsi="TimesLTStd-Roman" w:cs="TimesLTStd-Roman"/>
          <w:color w:val="000000"/>
          <w:sz w:val="24"/>
          <w:szCs w:val="24"/>
          <w:lang w:val="en-US"/>
        </w:rPr>
        <w:t xml:space="preserve">volently. Are there differences </w:t>
      </w:r>
      <w:r w:rsidRPr="00F22C6E">
        <w:rPr>
          <w:rFonts w:ascii="TimesLTStd-Roman" w:hAnsi="TimesLTStd-Roman" w:cs="TimesLTStd-Roman"/>
          <w:color w:val="000000"/>
          <w:sz w:val="24"/>
          <w:szCs w:val="24"/>
          <w:lang w:val="en-US"/>
        </w:rPr>
        <w:t>across societies in those expectations of trust? Research on 90,00</w:t>
      </w:r>
      <w:r w:rsidR="00860BC1">
        <w:rPr>
          <w:rFonts w:ascii="TimesLTStd-Roman" w:hAnsi="TimesLTStd-Roman" w:cs="TimesLTStd-Roman"/>
          <w:color w:val="000000"/>
          <w:sz w:val="24"/>
          <w:szCs w:val="24"/>
          <w:lang w:val="en-US"/>
        </w:rPr>
        <w:t xml:space="preserve">0 people in 45 societies by the </w:t>
      </w:r>
      <w:r w:rsidRPr="00F22C6E">
        <w:rPr>
          <w:rFonts w:ascii="TimesLTStd-Roman" w:hAnsi="TimesLTStd-Roman" w:cs="TimesLTStd-Roman"/>
          <w:color w:val="000000"/>
          <w:sz w:val="24"/>
          <w:szCs w:val="24"/>
          <w:lang w:val="en-US"/>
        </w:rPr>
        <w:t xml:space="preserve">World Values Study Group provides some insight on cultural </w:t>
      </w:r>
      <w:r w:rsidR="00860BC1">
        <w:rPr>
          <w:rFonts w:ascii="TimesLTStd-Roman" w:hAnsi="TimesLTStd-Roman" w:cs="TimesLTStd-Roman"/>
          <w:color w:val="000000"/>
          <w:sz w:val="24"/>
          <w:szCs w:val="24"/>
          <w:lang w:val="en-US"/>
        </w:rPr>
        <w:t xml:space="preserve">values regarding predisposition </w:t>
      </w:r>
      <w:r w:rsidRPr="00F22C6E">
        <w:rPr>
          <w:rFonts w:ascii="TimesLTStd-Roman" w:hAnsi="TimesLTStd-Roman" w:cs="TimesLTStd-Roman"/>
          <w:color w:val="000000"/>
          <w:sz w:val="24"/>
          <w:szCs w:val="24"/>
          <w:lang w:val="en-US"/>
        </w:rPr>
        <w:t>to trust. When we examine the percentage of respondents in each society who responde</w:t>
      </w:r>
      <w:r w:rsidR="00860BC1">
        <w:rPr>
          <w:rFonts w:ascii="TimesLTStd-Roman" w:hAnsi="TimesLTStd-Roman" w:cs="TimesLTStd-Roman"/>
          <w:color w:val="000000"/>
          <w:sz w:val="24"/>
          <w:szCs w:val="24"/>
          <w:lang w:val="en-US"/>
        </w:rPr>
        <w:t>d that</w:t>
      </w:r>
      <w:r w:rsidR="0010203D">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“most people can be trusted,” we can see that the Nordic coun</w:t>
      </w:r>
      <w:r w:rsidR="00860BC1">
        <w:rPr>
          <w:rFonts w:ascii="TimesLTStd-Roman" w:hAnsi="TimesLTStd-Roman" w:cs="TimesLTStd-Roman"/>
          <w:color w:val="000000"/>
          <w:sz w:val="24"/>
          <w:szCs w:val="24"/>
          <w:lang w:val="en-US"/>
        </w:rPr>
        <w:t xml:space="preserve">tries and China had the highest </w:t>
      </w:r>
      <w:r w:rsidRPr="00F22C6E">
        <w:rPr>
          <w:rFonts w:ascii="TimesLTStd-Roman" w:hAnsi="TimesLTStd-Roman" w:cs="TimesLTStd-Roman"/>
          <w:color w:val="000000"/>
          <w:sz w:val="24"/>
          <w:szCs w:val="24"/>
          <w:lang w:val="en-US"/>
        </w:rPr>
        <w:t>predisposition to trust, followed by Canada, the United States, and</w:t>
      </w:r>
      <w:r w:rsidR="00860BC1">
        <w:rPr>
          <w:rFonts w:ascii="TimesLTStd-Roman" w:hAnsi="TimesLTStd-Roman" w:cs="TimesLTStd-Roman"/>
          <w:color w:val="000000"/>
          <w:sz w:val="24"/>
          <w:szCs w:val="24"/>
          <w:lang w:val="en-US"/>
        </w:rPr>
        <w:t xml:space="preserve"> Britain, while Brazil, Turkey, </w:t>
      </w:r>
      <w:r w:rsidRPr="00F22C6E">
        <w:rPr>
          <w:rFonts w:ascii="TimesLTStd-Roman" w:hAnsi="TimesLTStd-Roman" w:cs="TimesLTStd-Roman"/>
          <w:color w:val="000000"/>
          <w:sz w:val="24"/>
          <w:szCs w:val="24"/>
          <w:lang w:val="en-US"/>
        </w:rPr>
        <w:t>Romania, Slovenia, and Latvia had the lo</w:t>
      </w:r>
      <w:r w:rsidR="0010203D">
        <w:rPr>
          <w:rFonts w:ascii="TimesLTStd-Roman" w:hAnsi="TimesLTStd-Roman" w:cs="TimesLTStd-Roman"/>
          <w:color w:val="000000"/>
          <w:sz w:val="24"/>
          <w:szCs w:val="24"/>
          <w:lang w:val="en-US"/>
        </w:rPr>
        <w:t>west level of trust in people.</w:t>
      </w:r>
    </w:p>
    <w:p w:rsidR="002F7F1A" w:rsidRPr="00F22C6E"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F22C6E">
        <w:rPr>
          <w:rFonts w:ascii="FrutigerLTStd-BlackCn" w:hAnsi="FrutigerLTStd-BlackCn" w:cs="FrutigerLTStd-BlackCn"/>
          <w:b/>
          <w:bCs/>
          <w:sz w:val="24"/>
          <w:szCs w:val="24"/>
          <w:lang w:val="en-US"/>
        </w:rPr>
        <w:t>The GLOBE Project</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11)Results from the GLOBE research on culture, discussed in Chapter 3, provide some insight into culturally appropriate communication styles and expectations for the manager to use abroad. GLOBE researchers Javidan and House make the following observations:23 For people in societies that ranked high on performance orientation—for example, the United States—presenting objective information in a direct and explicit way is an important and expected manner of communication; this contrasts with people in Russia or Greece—societies that ranked low on performance orientation—for whom hard facts and figures are not readily available or taken seriously. In those cases, a more indirect approach is preferred. People from countries ranking low on assertiveness, such as Sweden, also recoil from explicitness; their preference is for much two-way discourse and friendly relationships.</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12)People ranking high on the “humane” dimension, such as those from Ireland and the Philippines, make avoiding conflict a priority and tend to communicate with the goal of being supportive of people rather than of achieving objective end results. This contrasts with people from France and Spain, whose agenda is achievement of goals.</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lastRenderedPageBreak/>
        <w:t>13)The foregoing provides examples of how to draw implication</w:t>
      </w:r>
      <w:r w:rsidR="00860BC1">
        <w:rPr>
          <w:rFonts w:ascii="TimesLTStd-Roman" w:hAnsi="TimesLTStd-Roman" w:cs="TimesLTStd-Roman"/>
          <w:color w:val="000000"/>
          <w:sz w:val="24"/>
          <w:szCs w:val="24"/>
          <w:lang w:val="en-US"/>
        </w:rPr>
        <w:t xml:space="preserve">s for appropriate communication </w:t>
      </w:r>
      <w:r w:rsidRPr="00F22C6E">
        <w:rPr>
          <w:rFonts w:ascii="TimesLTStd-Roman" w:hAnsi="TimesLTStd-Roman" w:cs="TimesLTStd-Roman"/>
          <w:color w:val="000000"/>
          <w:sz w:val="24"/>
          <w:szCs w:val="24"/>
          <w:lang w:val="en-US"/>
        </w:rPr>
        <w:t>styles from the research findings on cultural differences across so</w:t>
      </w:r>
      <w:r w:rsidR="00860BC1">
        <w:rPr>
          <w:rFonts w:ascii="TimesLTStd-Roman" w:hAnsi="TimesLTStd-Roman" w:cs="TimesLTStd-Roman"/>
          <w:color w:val="000000"/>
          <w:sz w:val="24"/>
          <w:szCs w:val="24"/>
          <w:lang w:val="en-US"/>
        </w:rPr>
        <w:t xml:space="preserve">cieties. Astute global managers </w:t>
      </w:r>
      <w:r w:rsidRPr="00F22C6E">
        <w:rPr>
          <w:rFonts w:ascii="TimesLTStd-Roman" w:hAnsi="TimesLTStd-Roman" w:cs="TimesLTStd-Roman"/>
          <w:color w:val="000000"/>
          <w:sz w:val="24"/>
          <w:szCs w:val="24"/>
          <w:lang w:val="en-US"/>
        </w:rPr>
        <w:t>have learned that culture and communication are inextrica</w:t>
      </w:r>
      <w:r w:rsidR="00860BC1">
        <w:rPr>
          <w:rFonts w:ascii="TimesLTStd-Roman" w:hAnsi="TimesLTStd-Roman" w:cs="TimesLTStd-Roman"/>
          <w:color w:val="000000"/>
          <w:sz w:val="24"/>
          <w:szCs w:val="24"/>
          <w:lang w:val="en-US"/>
        </w:rPr>
        <w:t xml:space="preserve">bly linked and that they should </w:t>
      </w:r>
      <w:r w:rsidRPr="00F22C6E">
        <w:rPr>
          <w:rFonts w:ascii="TimesLTStd-Roman" w:hAnsi="TimesLTStd-Roman" w:cs="TimesLTStd-Roman"/>
          <w:color w:val="000000"/>
          <w:sz w:val="24"/>
          <w:szCs w:val="24"/>
          <w:lang w:val="en-US"/>
        </w:rPr>
        <w:t>prepare themselves accordingly. Most will also suggest that yo</w:t>
      </w:r>
      <w:r w:rsidR="00860BC1">
        <w:rPr>
          <w:rFonts w:ascii="TimesLTStd-Roman" w:hAnsi="TimesLTStd-Roman" w:cs="TimesLTStd-Roman"/>
          <w:color w:val="000000"/>
          <w:sz w:val="24"/>
          <w:szCs w:val="24"/>
          <w:lang w:val="en-US"/>
        </w:rPr>
        <w:t xml:space="preserve">u carefully watch and listen to </w:t>
      </w:r>
      <w:r w:rsidRPr="00F22C6E">
        <w:rPr>
          <w:rFonts w:ascii="TimesLTStd-Roman" w:hAnsi="TimesLTStd-Roman" w:cs="TimesLTStd-Roman"/>
          <w:color w:val="000000"/>
          <w:sz w:val="24"/>
          <w:szCs w:val="24"/>
          <w:lang w:val="en-US"/>
        </w:rPr>
        <w:t>how your hosts are communicating, and then follow their lead.</w:t>
      </w:r>
    </w:p>
    <w:p w:rsidR="002F7F1A" w:rsidRPr="00F22C6E"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F22C6E">
        <w:rPr>
          <w:rFonts w:ascii="FrutigerLTStd-BlackCn" w:hAnsi="FrutigerLTStd-BlackCn" w:cs="FrutigerLTStd-BlackCn"/>
          <w:b/>
          <w:bCs/>
          <w:sz w:val="24"/>
          <w:szCs w:val="24"/>
          <w:lang w:val="en-US"/>
        </w:rPr>
        <w:t>Cultural Variables in the Communication Process</w:t>
      </w:r>
    </w:p>
    <w:p w:rsidR="002F7F1A" w:rsidRPr="00F22C6E" w:rsidRDefault="002F7F1A" w:rsidP="0010203D">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14)On a different level, it is also useful to be aware of cultural variables that can affect the communication process by influencing a person’s perceptions; so</w:t>
      </w:r>
      <w:r w:rsidR="00860BC1">
        <w:rPr>
          <w:rFonts w:ascii="TimesLTStd-Roman" w:hAnsi="TimesLTStd-Roman" w:cs="TimesLTStd-Roman"/>
          <w:color w:val="000000"/>
          <w:sz w:val="24"/>
          <w:szCs w:val="24"/>
          <w:lang w:val="en-US"/>
        </w:rPr>
        <w:t xml:space="preserve">me of these variables have been </w:t>
      </w:r>
      <w:r w:rsidRPr="00F22C6E">
        <w:rPr>
          <w:rFonts w:ascii="TimesLTStd-Roman" w:hAnsi="TimesLTStd-Roman" w:cs="TimesLTStd-Roman"/>
          <w:color w:val="000000"/>
          <w:sz w:val="24"/>
          <w:szCs w:val="24"/>
          <w:lang w:val="en-US"/>
        </w:rPr>
        <w:t>identified by Samovar and Porter and discussed by Harris and Moran, and others.24 These variables are as follows: attitudes; social organization; thought patterns; roles; language (spoken or written); nonverbal communication (including kinesic behavio</w:t>
      </w:r>
      <w:r w:rsidR="00860BC1">
        <w:rPr>
          <w:rFonts w:ascii="TimesLTStd-Roman" w:hAnsi="TimesLTStd-Roman" w:cs="TimesLTStd-Roman"/>
          <w:color w:val="000000"/>
          <w:sz w:val="24"/>
          <w:szCs w:val="24"/>
          <w:lang w:val="en-US"/>
        </w:rPr>
        <w:t xml:space="preserve">r, proxemics, paralanguage, and </w:t>
      </w:r>
      <w:r w:rsidRPr="00F22C6E">
        <w:rPr>
          <w:rFonts w:ascii="TimesLTStd-Roman" w:hAnsi="TimesLTStd-Roman" w:cs="TimesLTStd-Roman"/>
          <w:color w:val="000000"/>
          <w:sz w:val="24"/>
          <w:szCs w:val="24"/>
          <w:lang w:val="en-US"/>
        </w:rPr>
        <w:t xml:space="preserve">object language); and time. Although these variables are discussed separately in this text, </w:t>
      </w:r>
      <w:r w:rsidR="00860BC1">
        <w:rPr>
          <w:rFonts w:ascii="TimesLTStd-Roman" w:hAnsi="TimesLTStd-Roman" w:cs="TimesLTStd-Roman"/>
          <w:color w:val="000000"/>
          <w:sz w:val="24"/>
          <w:szCs w:val="24"/>
          <w:lang w:val="en-US"/>
        </w:rPr>
        <w:t xml:space="preserve">their </w:t>
      </w:r>
      <w:r w:rsidRPr="00F22C6E">
        <w:rPr>
          <w:rFonts w:ascii="TimesLTStd-Roman" w:hAnsi="TimesLTStd-Roman" w:cs="TimesLTStd-Roman"/>
          <w:color w:val="000000"/>
          <w:sz w:val="24"/>
          <w:szCs w:val="24"/>
          <w:lang w:val="en-US"/>
        </w:rPr>
        <w:t>effects are interdependent and inseparable—or, as Hecht, Anderse</w:t>
      </w:r>
      <w:r w:rsidR="00860BC1">
        <w:rPr>
          <w:rFonts w:ascii="TimesLTStd-Roman" w:hAnsi="TimesLTStd-Roman" w:cs="TimesLTStd-Roman"/>
          <w:color w:val="000000"/>
          <w:sz w:val="24"/>
          <w:szCs w:val="24"/>
          <w:lang w:val="en-US"/>
        </w:rPr>
        <w:t xml:space="preserve">n, and Ribeau put it, “Encoders </w:t>
      </w:r>
      <w:r w:rsidRPr="00F22C6E">
        <w:rPr>
          <w:rFonts w:ascii="TimesLTStd-Roman" w:hAnsi="TimesLTStd-Roman" w:cs="TimesLTStd-Roman"/>
          <w:color w:val="000000"/>
          <w:sz w:val="24"/>
          <w:szCs w:val="24"/>
          <w:lang w:val="en-US"/>
        </w:rPr>
        <w:t>and decoders process nonverbal cues as a conceptual, multichanneled gestalt.” As you read</w:t>
      </w:r>
      <w:r w:rsidR="0010203D">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the explanations of these variables in the discussion that follows, consider how they apply in the</w:t>
      </w:r>
      <w:r w:rsidR="0010203D">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 xml:space="preserve">context of communicating and managing in India, as outlined in the nearby feature, </w:t>
      </w:r>
      <w:r w:rsidRPr="00F22C6E">
        <w:rPr>
          <w:rFonts w:ascii="TimesLTStd-Italic" w:hAnsi="TimesLTStd-Italic" w:cs="TimesLTStd-Italic"/>
          <w:i/>
          <w:iCs/>
          <w:color w:val="000000"/>
          <w:sz w:val="24"/>
          <w:szCs w:val="24"/>
          <w:lang w:val="en-US"/>
        </w:rPr>
        <w:t>Under th</w:t>
      </w:r>
      <w:r w:rsidR="0010203D">
        <w:rPr>
          <w:rFonts w:ascii="TimesLTStd-Italic" w:hAnsi="TimesLTStd-Italic" w:cs="TimesLTStd-Italic"/>
          <w:i/>
          <w:iCs/>
          <w:color w:val="000000"/>
          <w:sz w:val="24"/>
          <w:szCs w:val="24"/>
          <w:lang w:val="en-US"/>
        </w:rPr>
        <w:t xml:space="preserve">e </w:t>
      </w:r>
      <w:r w:rsidRPr="00F22C6E">
        <w:rPr>
          <w:rFonts w:ascii="TimesLTStd-Italic" w:hAnsi="TimesLTStd-Italic" w:cs="TimesLTStd-Italic"/>
          <w:i/>
          <w:iCs/>
          <w:color w:val="000000"/>
          <w:sz w:val="24"/>
          <w:szCs w:val="24"/>
          <w:lang w:val="en-US"/>
        </w:rPr>
        <w:t>Lens: Communicating in India—Language, Culture, Customs, and Etiquette</w:t>
      </w:r>
      <w:r w:rsidRPr="00F22C6E">
        <w:rPr>
          <w:rFonts w:ascii="TimesLTStd-Roman" w:hAnsi="TimesLTStd-Roman" w:cs="TimesLTStd-Roman"/>
          <w:color w:val="000000"/>
          <w:sz w:val="24"/>
          <w:szCs w:val="24"/>
          <w:lang w:val="en-US"/>
        </w:rPr>
        <w:t>.</w:t>
      </w:r>
    </w:p>
    <w:p w:rsidR="002F7F1A" w:rsidRPr="00F22C6E"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F22C6E">
        <w:rPr>
          <w:rFonts w:ascii="FrutigerLTStd-Bold" w:hAnsi="FrutigerLTStd-Bold" w:cs="FrutigerLTStd-Bold"/>
          <w:b/>
          <w:bCs/>
          <w:sz w:val="24"/>
          <w:szCs w:val="24"/>
          <w:lang w:val="en-US"/>
        </w:rPr>
        <w:t>Attitudes</w:t>
      </w:r>
    </w:p>
    <w:p w:rsidR="002F7F1A"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15)We all know that our attitudes underlie the way we behave</w:t>
      </w:r>
      <w:r w:rsidR="00860BC1">
        <w:rPr>
          <w:rFonts w:ascii="TimesLTStd-Roman" w:hAnsi="TimesLTStd-Roman" w:cs="TimesLTStd-Roman"/>
          <w:color w:val="000000"/>
          <w:sz w:val="24"/>
          <w:szCs w:val="24"/>
          <w:lang w:val="en-US"/>
        </w:rPr>
        <w:t xml:space="preserve"> and communicate and the way we </w:t>
      </w:r>
      <w:r w:rsidRPr="00F22C6E">
        <w:rPr>
          <w:rFonts w:ascii="TimesLTStd-Roman" w:hAnsi="TimesLTStd-Roman" w:cs="TimesLTStd-Roman"/>
          <w:color w:val="000000"/>
          <w:sz w:val="24"/>
          <w:szCs w:val="24"/>
          <w:lang w:val="en-US"/>
        </w:rPr>
        <w:t>interpret messages from others. Ethnocentric attitudes are a particular source of noise in cross</w:t>
      </w:r>
      <w:r w:rsidR="007D73BD">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 xml:space="preserve">cultural communication. In the incident described in Exhibit 4-2, both the Indian and the German are clearly attempting to interpret and convey meaning based on their own experiences of that kind of transaction. The German is probably guilty of stereotyping the </w:t>
      </w:r>
      <w:r w:rsidRPr="00F22C6E">
        <w:rPr>
          <w:rFonts w:ascii="TimesLTStd-Roman" w:hAnsi="TimesLTStd-Roman" w:cs="TimesLTStd-Roman"/>
          <w:color w:val="000000"/>
          <w:sz w:val="24"/>
          <w:szCs w:val="24"/>
          <w:lang w:val="en-US"/>
        </w:rPr>
        <w:lastRenderedPageBreak/>
        <w:t>Indian employee by quickly jumping to the conclusion that he is unwilling to take responsibility for the task and the scheduling.</w:t>
      </w:r>
    </w:p>
    <w:p w:rsidR="009E35B0" w:rsidRDefault="009E35B0" w:rsidP="009E35B0">
      <w:pPr>
        <w:autoSpaceDE w:val="0"/>
        <w:autoSpaceDN w:val="0"/>
        <w:adjustRightInd w:val="0"/>
        <w:spacing w:after="0" w:line="480" w:lineRule="auto"/>
        <w:jc w:val="center"/>
        <w:rPr>
          <w:rFonts w:ascii="TimesLTStd-Roman" w:hAnsi="TimesLTStd-Roman" w:cs="TimesLTStd-Roman"/>
          <w:color w:val="000000"/>
          <w:sz w:val="24"/>
          <w:szCs w:val="24"/>
          <w:lang w:val="en-US"/>
        </w:rPr>
      </w:pPr>
      <w:r>
        <w:rPr>
          <w:rFonts w:ascii="TimesLTStd-Roman" w:hAnsi="TimesLTStd-Roman" w:cs="TimesLTStd-Roman"/>
          <w:noProof/>
          <w:color w:val="000000"/>
          <w:sz w:val="24"/>
          <w:szCs w:val="24"/>
          <w:lang w:eastAsia="fr-FR"/>
        </w:rPr>
        <w:drawing>
          <wp:inline distT="0" distB="0" distL="0" distR="0">
            <wp:extent cx="3390900" cy="1352550"/>
            <wp:effectExtent l="19050" t="0" r="0" b="0"/>
            <wp:docPr id="60" name="Image 26" descr="C:\Users\samsung\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msung\Desktop\images (1).jpg"/>
                    <pic:cNvPicPr>
                      <a:picLocks noChangeAspect="1" noChangeArrowheads="1"/>
                    </pic:cNvPicPr>
                  </pic:nvPicPr>
                  <pic:blipFill>
                    <a:blip r:embed="rId62" cstate="print"/>
                    <a:srcRect/>
                    <a:stretch>
                      <a:fillRect/>
                    </a:stretch>
                  </pic:blipFill>
                  <pic:spPr bwMode="auto">
                    <a:xfrm>
                      <a:off x="0" y="0"/>
                      <a:ext cx="3390900" cy="1352550"/>
                    </a:xfrm>
                    <a:prstGeom prst="rect">
                      <a:avLst/>
                    </a:prstGeom>
                    <a:noFill/>
                    <a:ln w="9525">
                      <a:noFill/>
                      <a:miter lim="800000"/>
                      <a:headEnd/>
                      <a:tailEnd/>
                    </a:ln>
                  </pic:spPr>
                </pic:pic>
              </a:graphicData>
            </a:graphic>
          </wp:inline>
        </w:drawing>
      </w:r>
    </w:p>
    <w:p w:rsidR="002F7F1A" w:rsidRPr="00F22C6E" w:rsidRDefault="002F7F1A" w:rsidP="003E0207">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16)</w:t>
      </w:r>
      <w:r w:rsidR="003E0207">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 xml:space="preserve">This problem, </w:t>
      </w:r>
      <w:r w:rsidRPr="00F22C6E">
        <w:rPr>
          <w:rFonts w:ascii="TimesLTStd-Bold" w:hAnsi="TimesLTStd-Bold" w:cs="TimesLTStd-Bold"/>
          <w:b/>
          <w:bCs/>
          <w:color w:val="000000"/>
          <w:sz w:val="24"/>
          <w:szCs w:val="24"/>
          <w:lang w:val="en-US"/>
        </w:rPr>
        <w:t>stereotyping</w:t>
      </w:r>
      <w:r w:rsidRPr="00F22C6E">
        <w:rPr>
          <w:rFonts w:ascii="TimesLTStd-Roman" w:hAnsi="TimesLTStd-Roman" w:cs="TimesLTStd-Roman"/>
          <w:color w:val="000000"/>
          <w:sz w:val="24"/>
          <w:szCs w:val="24"/>
          <w:lang w:val="en-US"/>
        </w:rPr>
        <w:t>, occurs when a person assumes that every member of a society</w:t>
      </w:r>
      <w:r w:rsidR="003E0207">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or subculture has the same characteristics or traits. Stereotyping is a common cause of misunderstanding in intercultural communication. It is an arbitrary, lazy, and often destructive way to find out about people. Astute managers are aware of the dangers of cultural stereotyping and deal with each person as an individual with whom they may form a unique relationship.</w:t>
      </w:r>
    </w:p>
    <w:p w:rsidR="002F7F1A" w:rsidRPr="00F22C6E"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F22C6E">
        <w:rPr>
          <w:rFonts w:ascii="FrutigerLTStd-Bold" w:hAnsi="FrutigerLTStd-Bold" w:cs="FrutigerLTStd-Bold"/>
          <w:b/>
          <w:bCs/>
          <w:sz w:val="24"/>
          <w:szCs w:val="24"/>
          <w:lang w:val="en-US"/>
        </w:rPr>
        <w:t>Social Organizations</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17)Our perceptions can be influenced by differences in values, approach, or priorities relative to the kind of social organizations to which we belong. These organizations may be based on one’s nation, tribe, or religious sect, or they may consist of the members of a certain profession. Examples of such organizations include the Academy of Management or the United Auto Workers (UAW).26</w:t>
      </w:r>
    </w:p>
    <w:p w:rsidR="002F7F1A" w:rsidRPr="00F22C6E"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F22C6E">
        <w:rPr>
          <w:rFonts w:ascii="FrutigerLTStd-Bold" w:hAnsi="FrutigerLTStd-Bold" w:cs="FrutigerLTStd-Bold"/>
          <w:b/>
          <w:bCs/>
          <w:sz w:val="24"/>
          <w:szCs w:val="24"/>
          <w:lang w:val="en-US"/>
        </w:rPr>
        <w:t>Thought Patterns</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18)The logical progression of reasoning varies widely around the world and greatly affects the communication process. Managers cannot assume that others use the same reasoning processes, as illustrated by the experience of a Canadian expatriate in Thailand, related in a book by Harris and Moran:</w:t>
      </w:r>
    </w:p>
    <w:p w:rsidR="002F7F1A" w:rsidRPr="00F22C6E" w:rsidRDefault="002F7F1A"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F22C6E">
        <w:rPr>
          <w:rFonts w:ascii="TimesLTStd-Italic" w:hAnsi="TimesLTStd-Italic" w:cs="TimesLTStd-Italic"/>
          <w:i/>
          <w:iCs/>
          <w:color w:val="000000"/>
          <w:sz w:val="24"/>
          <w:szCs w:val="24"/>
          <w:lang w:val="en-US"/>
        </w:rPr>
        <w:t xml:space="preserve">While in Thailand a Canadian expatriate’s car was hit by a Thai motorist who had crossed over the double line while passing another vehicle. After failing to establish that the fault lay </w:t>
      </w:r>
      <w:r w:rsidRPr="00F22C6E">
        <w:rPr>
          <w:rFonts w:ascii="TimesLTStd-Italic" w:hAnsi="TimesLTStd-Italic" w:cs="TimesLTStd-Italic"/>
          <w:i/>
          <w:iCs/>
          <w:color w:val="000000"/>
          <w:sz w:val="24"/>
          <w:szCs w:val="24"/>
          <w:lang w:val="en-US"/>
        </w:rPr>
        <w:lastRenderedPageBreak/>
        <w:t>with the Thai driver, the Canadian flagged down a policeman. After several minutes of seemingly futile discussion, the Canadian pointed out the double line in the middle of the road and asked the policeman directly, “What do these lines signify?” The policeman replied, “They indicate the center of the road and are there so I can establish just how far the accident is from that point.” The Canadian was silent. It had never occurred to him that the double line might not mean “no passing allowed.”</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In the Exhibit 4-2 scenario, perhaps the German did not realize that the Indian employee had</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a different rationale for his time estimate for the job. Because th</w:t>
      </w:r>
      <w:r w:rsidR="00860BC1">
        <w:rPr>
          <w:rFonts w:ascii="TimesLTStd-Roman" w:hAnsi="TimesLTStd-Roman" w:cs="TimesLTStd-Roman"/>
          <w:color w:val="000000"/>
          <w:sz w:val="24"/>
          <w:szCs w:val="24"/>
          <w:lang w:val="en-US"/>
        </w:rPr>
        <w:t xml:space="preserve">e Indian was not used to having </w:t>
      </w:r>
      <w:r w:rsidRPr="00F22C6E">
        <w:rPr>
          <w:rFonts w:ascii="TimesLTStd-Roman" w:hAnsi="TimesLTStd-Roman" w:cs="TimesLTStd-Roman"/>
          <w:color w:val="000000"/>
          <w:sz w:val="24"/>
          <w:szCs w:val="24"/>
          <w:lang w:val="en-US"/>
        </w:rPr>
        <w:t>to estimate schedules, he just took a guess, which he felt he had been forced to do.</w:t>
      </w:r>
    </w:p>
    <w:p w:rsidR="002F7F1A" w:rsidRPr="00F22C6E"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F22C6E">
        <w:rPr>
          <w:rFonts w:ascii="FrutigerLTStd-Bold" w:hAnsi="FrutigerLTStd-Bold" w:cs="FrutigerLTStd-Bold"/>
          <w:b/>
          <w:bCs/>
          <w:sz w:val="24"/>
          <w:szCs w:val="24"/>
          <w:lang w:val="en-US"/>
        </w:rPr>
        <w:t>Roles</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19)Societies differ considerably in their perceptions of a manager’s role. Much of the difference is attributable to their perceptions of who should make the decisions and who has responsibility for what. In the Exhibit 4-2 example, the German assumes that his</w:t>
      </w:r>
      <w:r w:rsidR="00860BC1">
        <w:rPr>
          <w:rFonts w:ascii="TimesLTStd-Roman" w:hAnsi="TimesLTStd-Roman" w:cs="TimesLTStd-Roman"/>
          <w:color w:val="000000"/>
          <w:sz w:val="24"/>
          <w:szCs w:val="24"/>
          <w:lang w:val="en-US"/>
        </w:rPr>
        <w:t xml:space="preserve"> role as manager is to delegate </w:t>
      </w:r>
      <w:r w:rsidRPr="00F22C6E">
        <w:rPr>
          <w:rFonts w:ascii="TimesLTStd-Roman" w:hAnsi="TimesLTStd-Roman" w:cs="TimesLTStd-Roman"/>
          <w:color w:val="000000"/>
          <w:sz w:val="24"/>
          <w:szCs w:val="24"/>
          <w:lang w:val="en-US"/>
        </w:rPr>
        <w:t>responsibility, to foster autonomy, and to practice participative management. He prescri</w:t>
      </w:r>
      <w:r w:rsidR="00860BC1">
        <w:rPr>
          <w:rFonts w:ascii="TimesLTStd-Roman" w:hAnsi="TimesLTStd-Roman" w:cs="TimesLTStd-Roman"/>
          <w:color w:val="000000"/>
          <w:sz w:val="24"/>
          <w:szCs w:val="24"/>
          <w:lang w:val="en-US"/>
        </w:rPr>
        <w:t xml:space="preserve">bes the </w:t>
      </w:r>
      <w:r w:rsidRPr="00F22C6E">
        <w:rPr>
          <w:rFonts w:ascii="TimesLTStd-Roman" w:hAnsi="TimesLTStd-Roman" w:cs="TimesLTStd-Roman"/>
          <w:color w:val="000000"/>
          <w:sz w:val="24"/>
          <w:szCs w:val="24"/>
          <w:lang w:val="en-US"/>
        </w:rPr>
        <w:t>role of the employee without any consideration of whether the employee will understand that role. The Indian’s frame of reference leads him to think that the</w:t>
      </w:r>
      <w:r w:rsidR="00860BC1">
        <w:rPr>
          <w:rFonts w:ascii="TimesLTStd-Roman" w:hAnsi="TimesLTStd-Roman" w:cs="TimesLTStd-Roman"/>
          <w:color w:val="000000"/>
          <w:sz w:val="24"/>
          <w:szCs w:val="24"/>
          <w:lang w:val="en-US"/>
        </w:rPr>
        <w:t xml:space="preserve"> manager is the boss and should </w:t>
      </w:r>
      <w:r w:rsidRPr="00F22C6E">
        <w:rPr>
          <w:rFonts w:ascii="TimesLTStd-Roman" w:hAnsi="TimesLTStd-Roman" w:cs="TimesLTStd-Roman"/>
          <w:color w:val="000000"/>
          <w:sz w:val="24"/>
          <w:szCs w:val="24"/>
          <w:lang w:val="en-US"/>
        </w:rPr>
        <w:t>give the order about when to have the job completed. He inte</w:t>
      </w:r>
      <w:r w:rsidR="00860BC1">
        <w:rPr>
          <w:rFonts w:ascii="TimesLTStd-Roman" w:hAnsi="TimesLTStd-Roman" w:cs="TimesLTStd-Roman"/>
          <w:color w:val="000000"/>
          <w:sz w:val="24"/>
          <w:szCs w:val="24"/>
          <w:lang w:val="en-US"/>
        </w:rPr>
        <w:t xml:space="preserve">rprets the German’s behavior as </w:t>
      </w:r>
      <w:r w:rsidRPr="00F22C6E">
        <w:rPr>
          <w:rFonts w:ascii="TimesLTStd-Roman" w:hAnsi="TimesLTStd-Roman" w:cs="TimesLTStd-Roman"/>
          <w:color w:val="000000"/>
          <w:sz w:val="24"/>
          <w:szCs w:val="24"/>
          <w:lang w:val="en-US"/>
        </w:rPr>
        <w:t>breaking that frame of reference, and therefore he feels that the b</w:t>
      </w:r>
      <w:r w:rsidR="00860BC1">
        <w:rPr>
          <w:rFonts w:ascii="TimesLTStd-Roman" w:hAnsi="TimesLTStd-Roman" w:cs="TimesLTStd-Roman"/>
          <w:color w:val="000000"/>
          <w:sz w:val="24"/>
          <w:szCs w:val="24"/>
          <w:lang w:val="en-US"/>
        </w:rPr>
        <w:t xml:space="preserve">oss is “stupid and incompetent” </w:t>
      </w:r>
      <w:r w:rsidRPr="00F22C6E">
        <w:rPr>
          <w:rFonts w:ascii="TimesLTStd-Roman" w:hAnsi="TimesLTStd-Roman" w:cs="TimesLTStd-Roman"/>
          <w:color w:val="000000"/>
          <w:sz w:val="24"/>
          <w:szCs w:val="24"/>
          <w:lang w:val="en-US"/>
        </w:rPr>
        <w:t>for giving him the wrong order and for not recognizing and appreciating his accomplishments.</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The manager should have considered what behaviors Indian workers would expect of him and</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then either should have played that role or discussed the situation carefully, in a training mode.</w:t>
      </w:r>
    </w:p>
    <w:p w:rsidR="002F7F1A" w:rsidRPr="00F22C6E"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F22C6E">
        <w:rPr>
          <w:rFonts w:ascii="FrutigerLTStd-Bold" w:hAnsi="FrutigerLTStd-Bold" w:cs="FrutigerLTStd-Bold"/>
          <w:b/>
          <w:bCs/>
          <w:sz w:val="24"/>
          <w:szCs w:val="24"/>
          <w:lang w:val="en-US"/>
        </w:rPr>
        <w:t>Language</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lastRenderedPageBreak/>
        <w:t>20)Spoken or written language, of course, is a frequent cause of miscommunication, stemming from a person’s inability to speak the local language, a poor or too-l</w:t>
      </w:r>
      <w:r w:rsidR="00860BC1">
        <w:rPr>
          <w:rFonts w:ascii="TimesLTStd-Roman" w:hAnsi="TimesLTStd-Roman" w:cs="TimesLTStd-Roman"/>
          <w:color w:val="000000"/>
          <w:sz w:val="24"/>
          <w:szCs w:val="24"/>
          <w:lang w:val="en-US"/>
        </w:rPr>
        <w:t xml:space="preserve">iteral translation, a speaker’s </w:t>
      </w:r>
      <w:r w:rsidRPr="00F22C6E">
        <w:rPr>
          <w:rFonts w:ascii="TimesLTStd-Roman" w:hAnsi="TimesLTStd-Roman" w:cs="TimesLTStd-Roman"/>
          <w:color w:val="000000"/>
          <w:sz w:val="24"/>
          <w:szCs w:val="24"/>
          <w:lang w:val="en-US"/>
        </w:rPr>
        <w:t>failure to explain idioms, or a person missing the meaning co</w:t>
      </w:r>
      <w:r w:rsidR="00860BC1">
        <w:rPr>
          <w:rFonts w:ascii="TimesLTStd-Roman" w:hAnsi="TimesLTStd-Roman" w:cs="TimesLTStd-Roman"/>
          <w:color w:val="000000"/>
          <w:sz w:val="24"/>
          <w:szCs w:val="24"/>
          <w:lang w:val="en-US"/>
        </w:rPr>
        <w:t xml:space="preserve">nveyed through body language or </w:t>
      </w:r>
      <w:r w:rsidRPr="00F22C6E">
        <w:rPr>
          <w:rFonts w:ascii="TimesLTStd-Roman" w:hAnsi="TimesLTStd-Roman" w:cs="TimesLTStd-Roman"/>
          <w:color w:val="000000"/>
          <w:sz w:val="24"/>
          <w:szCs w:val="24"/>
          <w:lang w:val="en-US"/>
        </w:rPr>
        <w:t>certain symbols. Even among countries that share the same la</w:t>
      </w:r>
      <w:r w:rsidR="00860BC1">
        <w:rPr>
          <w:rFonts w:ascii="TimesLTStd-Roman" w:hAnsi="TimesLTStd-Roman" w:cs="TimesLTStd-Roman"/>
          <w:color w:val="000000"/>
          <w:sz w:val="24"/>
          <w:szCs w:val="24"/>
          <w:lang w:val="en-US"/>
        </w:rPr>
        <w:t xml:space="preserve">nguage, problems can arise from </w:t>
      </w:r>
      <w:r w:rsidRPr="00F22C6E">
        <w:rPr>
          <w:rFonts w:ascii="TimesLTStd-Roman" w:hAnsi="TimesLTStd-Roman" w:cs="TimesLTStd-Roman"/>
          <w:color w:val="000000"/>
          <w:sz w:val="24"/>
          <w:szCs w:val="24"/>
          <w:lang w:val="en-US"/>
        </w:rPr>
        <w:t>the subtleties and nuances inherent in the use of the language, as noted by George Bernard Shaw:</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“Britain and America are two nations separated by a common la</w:t>
      </w:r>
      <w:r w:rsidR="00860BC1">
        <w:rPr>
          <w:rFonts w:ascii="TimesLTStd-Roman" w:hAnsi="TimesLTStd-Roman" w:cs="TimesLTStd-Roman"/>
          <w:color w:val="000000"/>
          <w:sz w:val="24"/>
          <w:szCs w:val="24"/>
          <w:lang w:val="en-US"/>
        </w:rPr>
        <w:t xml:space="preserve">nguage.” This problem can exist </w:t>
      </w:r>
      <w:r w:rsidRPr="00F22C6E">
        <w:rPr>
          <w:rFonts w:ascii="TimesLTStd-Roman" w:hAnsi="TimesLTStd-Roman" w:cs="TimesLTStd-Roman"/>
          <w:color w:val="000000"/>
          <w:sz w:val="24"/>
          <w:szCs w:val="24"/>
          <w:lang w:val="en-US"/>
        </w:rPr>
        <w:t>even within the same country among different subcultures or subgroups.28</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Many international executives tell stories about lost business deals or lost sales because of</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communication blunders:</w:t>
      </w:r>
    </w:p>
    <w:p w:rsidR="002F7F1A" w:rsidRPr="00860BC1" w:rsidRDefault="002F7F1A" w:rsidP="00860BC1">
      <w:pPr>
        <w:autoSpaceDE w:val="0"/>
        <w:autoSpaceDN w:val="0"/>
        <w:adjustRightInd w:val="0"/>
        <w:spacing w:after="0" w:line="480" w:lineRule="auto"/>
        <w:rPr>
          <w:rFonts w:ascii="TimesLTStd-Italic" w:hAnsi="TimesLTStd-Italic" w:cs="TimesLTStd-Italic"/>
          <w:i/>
          <w:iCs/>
          <w:color w:val="000000"/>
          <w:sz w:val="24"/>
          <w:szCs w:val="24"/>
          <w:lang w:val="en-US"/>
        </w:rPr>
      </w:pPr>
      <w:r w:rsidRPr="00F22C6E">
        <w:rPr>
          <w:rFonts w:ascii="TimesLTStd-Italic" w:hAnsi="TimesLTStd-Italic" w:cs="TimesLTStd-Italic"/>
          <w:i/>
          <w:iCs/>
          <w:color w:val="000000"/>
          <w:sz w:val="24"/>
          <w:szCs w:val="24"/>
          <w:lang w:val="en-US"/>
        </w:rPr>
        <w:t>When Pepsi Cola’s slogan “Come Alive with Pepsi” was int</w:t>
      </w:r>
      <w:r w:rsidR="00860BC1">
        <w:rPr>
          <w:rFonts w:ascii="TimesLTStd-Italic" w:hAnsi="TimesLTStd-Italic" w:cs="TimesLTStd-Italic"/>
          <w:i/>
          <w:iCs/>
          <w:color w:val="000000"/>
          <w:sz w:val="24"/>
          <w:szCs w:val="24"/>
          <w:lang w:val="en-US"/>
        </w:rPr>
        <w:t xml:space="preserve">roduced in Germany, the company </w:t>
      </w:r>
      <w:r w:rsidRPr="00F22C6E">
        <w:rPr>
          <w:rFonts w:ascii="TimesLTStd-Italic" w:hAnsi="TimesLTStd-Italic" w:cs="TimesLTStd-Italic"/>
          <w:i/>
          <w:iCs/>
          <w:color w:val="000000"/>
          <w:sz w:val="24"/>
          <w:szCs w:val="24"/>
          <w:lang w:val="en-US"/>
        </w:rPr>
        <w:t>learned that the literal German translation of “come ali</w:t>
      </w:r>
      <w:r w:rsidR="00860BC1">
        <w:rPr>
          <w:rFonts w:ascii="TimesLTStd-Italic" w:hAnsi="TimesLTStd-Italic" w:cs="TimesLTStd-Italic"/>
          <w:i/>
          <w:iCs/>
          <w:color w:val="000000"/>
          <w:sz w:val="24"/>
          <w:szCs w:val="24"/>
          <w:lang w:val="en-US"/>
        </w:rPr>
        <w:t xml:space="preserve">ve” is “come out of the grave.” </w:t>
      </w:r>
      <w:r w:rsidRPr="00F22C6E">
        <w:rPr>
          <w:rFonts w:ascii="TimesLTStd-Italic" w:hAnsi="TimesLTStd-Italic" w:cs="TimesLTStd-Italic"/>
          <w:i/>
          <w:iCs/>
          <w:color w:val="000000"/>
          <w:sz w:val="24"/>
          <w:szCs w:val="24"/>
          <w:lang w:val="en-US"/>
        </w:rPr>
        <w:t>A U.S. airline found a lack of demand for its “rendezvous lo</w:t>
      </w:r>
      <w:r w:rsidR="00860BC1">
        <w:rPr>
          <w:rFonts w:ascii="TimesLTStd-Italic" w:hAnsi="TimesLTStd-Italic" w:cs="TimesLTStd-Italic"/>
          <w:i/>
          <w:iCs/>
          <w:color w:val="000000"/>
          <w:sz w:val="24"/>
          <w:szCs w:val="24"/>
          <w:lang w:val="en-US"/>
        </w:rPr>
        <w:t xml:space="preserve">unges” on its Boeing 747s. They </w:t>
      </w:r>
      <w:r w:rsidRPr="00F22C6E">
        <w:rPr>
          <w:rFonts w:ascii="TimesLTStd-Italic" w:hAnsi="TimesLTStd-Italic" w:cs="TimesLTStd-Italic"/>
          <w:i/>
          <w:iCs/>
          <w:color w:val="000000"/>
          <w:sz w:val="24"/>
          <w:szCs w:val="24"/>
          <w:lang w:val="en-US"/>
        </w:rPr>
        <w:t>later learned that “rendezvous” in Portuguese refers to a room that is rented for prostitution.</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21)</w:t>
      </w:r>
      <w:r w:rsidR="00E862DA">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More than just conveying objective information, language also conveys cultural and social</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understandings from one generation to the next. Examples of how language reflects what is important in a society include the 6,000 different Arabic words us</w:t>
      </w:r>
      <w:r w:rsidR="00860BC1">
        <w:rPr>
          <w:rFonts w:ascii="TimesLTStd-Roman" w:hAnsi="TimesLTStd-Roman" w:cs="TimesLTStd-Roman"/>
          <w:color w:val="000000"/>
          <w:sz w:val="24"/>
          <w:szCs w:val="24"/>
          <w:lang w:val="en-US"/>
        </w:rPr>
        <w:t xml:space="preserve">ed to describe camels and their </w:t>
      </w:r>
      <w:r w:rsidRPr="00F22C6E">
        <w:rPr>
          <w:rFonts w:ascii="TimesLTStd-Roman" w:hAnsi="TimesLTStd-Roman" w:cs="TimesLTStd-Roman"/>
          <w:color w:val="000000"/>
          <w:sz w:val="24"/>
          <w:szCs w:val="24"/>
          <w:lang w:val="en-US"/>
        </w:rPr>
        <w:t>parts and the 50 or more classifications of snow used by the Inuit, the Eskimo people of Canada.</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Inasmuch as language conveys culture, technology, and priorities, it also serves to separate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and perpetuate subcultures. In India, 14 official and many unofficial languages are used, and over 800 languages are spoken on the African continent.</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22)Because of increasing workforce diversity around the world, the international business manager will have to deal with a medley</w:t>
      </w:r>
      <w:r w:rsidR="00E862DA">
        <w:rPr>
          <w:rFonts w:ascii="TimesLTStd-Roman" w:hAnsi="TimesLTStd-Roman" w:cs="TimesLTStd-Roman"/>
          <w:color w:val="000000"/>
          <w:sz w:val="24"/>
          <w:szCs w:val="24"/>
          <w:lang w:val="en-US"/>
        </w:rPr>
        <w:t>/ mixture</w:t>
      </w:r>
      <w:r w:rsidRPr="00F22C6E">
        <w:rPr>
          <w:rFonts w:ascii="TimesLTStd-Roman" w:hAnsi="TimesLTStd-Roman" w:cs="TimesLTStd-Roman"/>
          <w:color w:val="000000"/>
          <w:sz w:val="24"/>
          <w:szCs w:val="24"/>
          <w:lang w:val="en-US"/>
        </w:rPr>
        <w:t xml:space="preserve"> of languages. For example, assembly-line </w:t>
      </w:r>
      <w:r w:rsidRPr="00F22C6E">
        <w:rPr>
          <w:rFonts w:ascii="TimesLTStd-Roman" w:hAnsi="TimesLTStd-Roman" w:cs="TimesLTStd-Roman"/>
          <w:color w:val="000000"/>
          <w:sz w:val="24"/>
          <w:szCs w:val="24"/>
          <w:lang w:val="en-US"/>
        </w:rPr>
        <w:lastRenderedPageBreak/>
        <w:t>workers at the Ford plant in Cologne, Germany, speak Turkish and Spanish as well as German. In Malaysia,</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Indonesia, and Thailand, many of the buyers and traders are Chinese. Not all Arabs speak Arabic; in Tunisia and Lebanon, for example, French is the language of commerce.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International managers need either a good command of the local language or competent interpreters. The task of accurate translation to bridge cultural gaps is fraught with difficulties:</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Joe Romano, a partner of High Ground, an emerging technolo</w:t>
      </w:r>
      <w:r w:rsidR="00860BC1">
        <w:rPr>
          <w:rFonts w:ascii="TimesLTStd-Roman" w:hAnsi="TimesLTStd-Roman" w:cs="TimesLTStd-Roman"/>
          <w:color w:val="000000"/>
          <w:sz w:val="24"/>
          <w:szCs w:val="24"/>
          <w:lang w:val="en-US"/>
        </w:rPr>
        <w:t xml:space="preserve">gy-marketing company in Boston, </w:t>
      </w:r>
      <w:r w:rsidRPr="00F22C6E">
        <w:rPr>
          <w:rFonts w:ascii="TimesLTStd-Roman" w:hAnsi="TimesLTStd-Roman" w:cs="TimesLTStd-Roman"/>
          <w:color w:val="000000"/>
          <w:sz w:val="24"/>
          <w:szCs w:val="24"/>
          <w:lang w:val="en-US"/>
        </w:rPr>
        <w:t>found out on a business trip to Taiwan how close a one-syllable slip of the tongue can come to torpedoing a deal. He noted that one is supposed to say to the chief executive “Au-ban,” meaning “Hello,</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No. 1. Boss.” But instead he accidentally said “Lau-ban ya,” which m</w:t>
      </w:r>
      <w:r w:rsidR="00860BC1">
        <w:rPr>
          <w:rFonts w:ascii="TimesLTStd-Roman" w:hAnsi="TimesLTStd-Roman" w:cs="TimesLTStd-Roman"/>
          <w:color w:val="000000"/>
          <w:sz w:val="24"/>
          <w:szCs w:val="24"/>
          <w:lang w:val="en-US"/>
        </w:rPr>
        <w:t xml:space="preserve">eans “Hello, wife of the boss.” </w:t>
      </w:r>
      <w:r w:rsidRPr="00F22C6E">
        <w:rPr>
          <w:rFonts w:ascii="TimesLTStd-Roman" w:hAnsi="TimesLTStd-Roman" w:cs="TimesLTStd-Roman"/>
          <w:color w:val="000000"/>
          <w:sz w:val="24"/>
          <w:szCs w:val="24"/>
          <w:lang w:val="en-US"/>
        </w:rPr>
        <w:t>Essentially Mr. Romano called him a woman in front of twenty senior Taiwanese executives, who all laughed; but the boss was very embarrassed, because men in Asia have a very macho attitude.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23)Even the direct translation of specific words does not guarantee the congruence of their meaning, as with the word “yes” used by Asians, which usually means only that they have heard you, and, often, that they are too polite to disagree. The Chinese, for example, through years of political control, have built into their communication culture a cautionary stance to avoid persecution by professing agreement with whatever opinion was held by the person questioning them.</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24)Sometimes even a direct statement can be misinterpreted instea</w:t>
      </w:r>
      <w:r w:rsidR="00860BC1">
        <w:rPr>
          <w:rFonts w:ascii="TimesLTStd-Roman" w:hAnsi="TimesLTStd-Roman" w:cs="TimesLTStd-Roman"/>
          <w:color w:val="000000"/>
          <w:sz w:val="24"/>
          <w:szCs w:val="24"/>
          <w:lang w:val="en-US"/>
        </w:rPr>
        <w:t xml:space="preserve">d as an indirect expression, as </w:t>
      </w:r>
      <w:r w:rsidRPr="00F22C6E">
        <w:rPr>
          <w:rFonts w:ascii="TimesLTStd-Roman" w:hAnsi="TimesLTStd-Roman" w:cs="TimesLTStd-Roman"/>
          <w:color w:val="000000"/>
          <w:sz w:val="24"/>
          <w:szCs w:val="24"/>
          <w:lang w:val="en-US"/>
        </w:rPr>
        <w:t>when a German businessman said to his Algerian counterpart</w:t>
      </w:r>
      <w:r w:rsidR="00860BC1">
        <w:rPr>
          <w:rFonts w:ascii="TimesLTStd-Roman" w:hAnsi="TimesLTStd-Roman" w:cs="TimesLTStd-Roman"/>
          <w:color w:val="000000"/>
          <w:sz w:val="24"/>
          <w:szCs w:val="24"/>
          <w:lang w:val="en-US"/>
        </w:rPr>
        <w:t xml:space="preserve">, “My wife would love something </w:t>
      </w:r>
      <w:r w:rsidRPr="00F22C6E">
        <w:rPr>
          <w:rFonts w:ascii="TimesLTStd-Roman" w:hAnsi="TimesLTStd-Roman" w:cs="TimesLTStd-Roman"/>
          <w:color w:val="000000"/>
          <w:sz w:val="24"/>
          <w:szCs w:val="24"/>
          <w:lang w:val="en-US"/>
        </w:rPr>
        <w:t>like that beautiful necklace your wife was wearing last night. It w</w:t>
      </w:r>
      <w:r w:rsidR="00860BC1">
        <w:rPr>
          <w:rFonts w:ascii="TimesLTStd-Roman" w:hAnsi="TimesLTStd-Roman" w:cs="TimesLTStd-Roman"/>
          <w:color w:val="000000"/>
          <w:sz w:val="24"/>
          <w:szCs w:val="24"/>
          <w:lang w:val="en-US"/>
        </w:rPr>
        <w:t xml:space="preserve">as beautiful.” The next day the </w:t>
      </w:r>
      <w:r w:rsidRPr="00F22C6E">
        <w:rPr>
          <w:rFonts w:ascii="TimesLTStd-Roman" w:hAnsi="TimesLTStd-Roman" w:cs="TimesLTStd-Roman"/>
          <w:color w:val="000000"/>
          <w:sz w:val="24"/>
          <w:szCs w:val="24"/>
          <w:lang w:val="en-US"/>
        </w:rPr>
        <w:t>Algerian gave him a box with the necklace in it as a gift to his wif</w:t>
      </w:r>
      <w:r w:rsidR="00860BC1">
        <w:rPr>
          <w:rFonts w:ascii="TimesLTStd-Roman" w:hAnsi="TimesLTStd-Roman" w:cs="TimesLTStd-Roman"/>
          <w:color w:val="000000"/>
          <w:sz w:val="24"/>
          <w:szCs w:val="24"/>
          <w:lang w:val="en-US"/>
        </w:rPr>
        <w:t xml:space="preserve">e. The Algerian had interpreted </w:t>
      </w:r>
      <w:r w:rsidRPr="00F22C6E">
        <w:rPr>
          <w:rFonts w:ascii="TimesLTStd-Roman" w:hAnsi="TimesLTStd-Roman" w:cs="TimesLTStd-Roman"/>
          <w:color w:val="000000"/>
          <w:sz w:val="24"/>
          <w:szCs w:val="24"/>
          <w:lang w:val="en-US"/>
        </w:rPr>
        <w:t xml:space="preserve">the compliment as an indirect way of expressing a wish to possess a similar </w:t>
      </w:r>
      <w:r w:rsidRPr="00F22C6E">
        <w:rPr>
          <w:rFonts w:ascii="TimesLTStd-Roman" w:hAnsi="TimesLTStd-Roman" w:cs="TimesLTStd-Roman"/>
          <w:color w:val="000000"/>
          <w:sz w:val="24"/>
          <w:szCs w:val="24"/>
          <w:lang w:val="en-US"/>
        </w:rPr>
        <w:lastRenderedPageBreak/>
        <w:t>necklace. The German was embarrassed, but had to accept the necklace. He realized he needed to be careful how he expressed such things in the future—such as asking where that kind of jewelry is sold.</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In much of the world, politeness and a desire to say only what the listener wants to hear create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noise in the communication process. Often, even a clear translation does not help a person</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to understand what is meant because the encoding process has obscured the true message. With the poetic Arab language—replete with exaggeration, elaboration</w:t>
      </w:r>
      <w:r w:rsidR="00860BC1">
        <w:rPr>
          <w:rFonts w:ascii="TimesLTStd-Roman" w:hAnsi="TimesLTStd-Roman" w:cs="TimesLTStd-Roman"/>
          <w:color w:val="000000"/>
          <w:sz w:val="24"/>
          <w:szCs w:val="24"/>
          <w:lang w:val="en-US"/>
        </w:rPr>
        <w:t xml:space="preserve">, and repetition—meaning is </w:t>
      </w:r>
      <w:r w:rsidRPr="00F22C6E">
        <w:rPr>
          <w:rFonts w:ascii="TimesLTStd-Roman" w:hAnsi="TimesLTStd-Roman" w:cs="TimesLTStd-Roman"/>
          <w:color w:val="000000"/>
          <w:sz w:val="24"/>
          <w:szCs w:val="24"/>
          <w:lang w:val="en-US"/>
        </w:rPr>
        <w:t>attributed more to how something is said rather than to what is actually said.</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25)For the German supervisor and Indian employee cited in Exhibit 4-2, it is highly likely that</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the German could have picked up some cues from the employe</w:t>
      </w:r>
      <w:r w:rsidR="00860BC1">
        <w:rPr>
          <w:rFonts w:ascii="TimesLTStd-Roman" w:hAnsi="TimesLTStd-Roman" w:cs="TimesLTStd-Roman"/>
          <w:color w:val="000000"/>
          <w:sz w:val="24"/>
          <w:szCs w:val="24"/>
          <w:lang w:val="en-US"/>
        </w:rPr>
        <w:t xml:space="preserve">e’s body language that probably </w:t>
      </w:r>
      <w:r w:rsidRPr="00F22C6E">
        <w:rPr>
          <w:rFonts w:ascii="TimesLTStd-Roman" w:hAnsi="TimesLTStd-Roman" w:cs="TimesLTStd-Roman"/>
          <w:color w:val="000000"/>
          <w:sz w:val="24"/>
          <w:szCs w:val="24"/>
          <w:lang w:val="en-US"/>
        </w:rPr>
        <w:t>implied problems with the interpretation of meaning. How m</w:t>
      </w:r>
      <w:r w:rsidR="00860BC1">
        <w:rPr>
          <w:rFonts w:ascii="TimesLTStd-Roman" w:hAnsi="TimesLTStd-Roman" w:cs="TimesLTStd-Roman"/>
          <w:color w:val="000000"/>
          <w:sz w:val="24"/>
          <w:szCs w:val="24"/>
          <w:lang w:val="en-US"/>
        </w:rPr>
        <w:t xml:space="preserve">ight body language have created </w:t>
      </w:r>
      <w:r w:rsidRPr="00F22C6E">
        <w:rPr>
          <w:rFonts w:ascii="TimesLTStd-Roman" w:hAnsi="TimesLTStd-Roman" w:cs="TimesLTStd-Roman"/>
          <w:color w:val="000000"/>
          <w:sz w:val="24"/>
          <w:szCs w:val="24"/>
          <w:lang w:val="en-US"/>
        </w:rPr>
        <w:t>noise in this case?</w:t>
      </w:r>
    </w:p>
    <w:p w:rsidR="002F7F1A"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F22C6E">
        <w:rPr>
          <w:rFonts w:ascii="FrutigerLTStd-Bold" w:hAnsi="FrutigerLTStd-Bold" w:cs="FrutigerLTStd-Bold"/>
          <w:b/>
          <w:bCs/>
          <w:sz w:val="24"/>
          <w:szCs w:val="24"/>
          <w:lang w:val="en-US"/>
        </w:rPr>
        <w:t>Nonverbal Communication</w:t>
      </w:r>
    </w:p>
    <w:p w:rsidR="009E35B0" w:rsidRDefault="009E35B0" w:rsidP="009E35B0">
      <w:pPr>
        <w:autoSpaceDE w:val="0"/>
        <w:autoSpaceDN w:val="0"/>
        <w:adjustRightInd w:val="0"/>
        <w:spacing w:after="0" w:line="480" w:lineRule="auto"/>
        <w:jc w:val="center"/>
        <w:rPr>
          <w:rFonts w:ascii="FrutigerLTStd-Bold" w:hAnsi="FrutigerLTStd-Bold" w:cs="FrutigerLTStd-Bold"/>
          <w:b/>
          <w:bCs/>
          <w:sz w:val="24"/>
          <w:szCs w:val="24"/>
          <w:lang w:val="en-US"/>
        </w:rPr>
      </w:pPr>
      <w:r>
        <w:rPr>
          <w:rFonts w:ascii="FrutigerLTStd-Bold" w:hAnsi="FrutigerLTStd-Bold" w:cs="FrutigerLTStd-Bold"/>
          <w:b/>
          <w:bCs/>
          <w:noProof/>
          <w:sz w:val="24"/>
          <w:szCs w:val="24"/>
          <w:lang w:eastAsia="fr-FR"/>
        </w:rPr>
        <w:drawing>
          <wp:inline distT="0" distB="0" distL="0" distR="0">
            <wp:extent cx="2857500" cy="1600200"/>
            <wp:effectExtent l="19050" t="0" r="0" b="0"/>
            <wp:docPr id="61" name="Image 27" descr="C:\Users\samsung\Desktop\téléchargement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msung\Desktop\téléchargement (11).jpg"/>
                    <pic:cNvPicPr>
                      <a:picLocks noChangeAspect="1" noChangeArrowheads="1"/>
                    </pic:cNvPicPr>
                  </pic:nvPicPr>
                  <pic:blipFill>
                    <a:blip r:embed="rId63" cstate="print"/>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7F0B96" w:rsidRPr="00F22C6E" w:rsidRDefault="007F0B96" w:rsidP="002F7F1A">
      <w:pPr>
        <w:autoSpaceDE w:val="0"/>
        <w:autoSpaceDN w:val="0"/>
        <w:adjustRightInd w:val="0"/>
        <w:spacing w:after="0" w:line="480" w:lineRule="auto"/>
        <w:rPr>
          <w:rFonts w:ascii="FrutigerLTStd-Bold" w:hAnsi="FrutigerLTStd-Bold" w:cs="FrutigerLTStd-Bold"/>
          <w:b/>
          <w:bCs/>
          <w:sz w:val="24"/>
          <w:szCs w:val="24"/>
          <w:lang w:val="en-US"/>
        </w:rPr>
      </w:pPr>
      <w:r w:rsidRPr="007F0B96">
        <w:rPr>
          <w:rFonts w:ascii="FrutigerLTStd-Bold" w:hAnsi="FrutigerLTStd-Bold" w:cs="FrutigerLTStd-Bold"/>
          <w:b/>
          <w:bCs/>
          <w:noProof/>
          <w:sz w:val="24"/>
          <w:szCs w:val="24"/>
          <w:lang w:eastAsia="fr-FR"/>
        </w:rPr>
        <w:drawing>
          <wp:inline distT="0" distB="0" distL="0" distR="0">
            <wp:extent cx="5760720" cy="248455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484555"/>
                    </a:xfrm>
                    <a:prstGeom prst="rect">
                      <a:avLst/>
                    </a:prstGeom>
                    <a:noFill/>
                    <a:ln>
                      <a:noFill/>
                    </a:ln>
                  </pic:spPr>
                </pic:pic>
              </a:graphicData>
            </a:graphic>
          </wp:inline>
        </w:drawing>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lastRenderedPageBreak/>
        <w:t>26)Clearly, as explained by Roger Axtel in his book, “Essential Do’s and Taboos,”33 this non-verbal signal (shown in figure 4-5 below) is absolutely not “O.K.” in many countries. Axtel gives the example of when Vice President Richard Nixon flew to Brazil in an attempt to improve relations between the two countries. As reported in the newspapers, when Nixon stepped off the plane in Sao Paulo, he gave the “A-O.K.” sign—with both hands! The crowd at the airport booed—of course—given the meaning in Brazil (a private part of a woman’s body); not surprisingly, photos of this incident were in the paper</w:t>
      </w:r>
      <w:r w:rsidR="00865339">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the next day!</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27)Behavior that communicates without words (although it often is accompanied by words)</w:t>
      </w:r>
    </w:p>
    <w:p w:rsidR="002F7F1A"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 xml:space="preserve">is called </w:t>
      </w:r>
      <w:r w:rsidRPr="00F22C6E">
        <w:rPr>
          <w:rFonts w:ascii="TimesLTStd-Bold" w:hAnsi="TimesLTStd-Bold" w:cs="TimesLTStd-Bold"/>
          <w:b/>
          <w:bCs/>
          <w:color w:val="000000"/>
          <w:sz w:val="24"/>
          <w:szCs w:val="24"/>
          <w:lang w:val="en-US"/>
        </w:rPr>
        <w:t>nonverbal communication</w:t>
      </w:r>
      <w:r w:rsidRPr="00F22C6E">
        <w:rPr>
          <w:rFonts w:ascii="TimesLTStd-Roman" w:hAnsi="TimesLTStd-Roman" w:cs="TimesLTStd-Roman"/>
          <w:color w:val="000000"/>
          <w:sz w:val="24"/>
          <w:szCs w:val="24"/>
          <w:lang w:val="en-US"/>
        </w:rPr>
        <w:t>. People will usually belie</w:t>
      </w:r>
      <w:r w:rsidR="00860BC1">
        <w:rPr>
          <w:rFonts w:ascii="TimesLTStd-Roman" w:hAnsi="TimesLTStd-Roman" w:cs="TimesLTStd-Roman"/>
          <w:color w:val="000000"/>
          <w:sz w:val="24"/>
          <w:szCs w:val="24"/>
          <w:lang w:val="en-US"/>
        </w:rPr>
        <w:t xml:space="preserve">ve what they see over what they </w:t>
      </w:r>
      <w:r w:rsidRPr="00F22C6E">
        <w:rPr>
          <w:rFonts w:ascii="TimesLTStd-Roman" w:hAnsi="TimesLTStd-Roman" w:cs="TimesLTStd-Roman"/>
          <w:color w:val="000000"/>
          <w:sz w:val="24"/>
          <w:szCs w:val="24"/>
          <w:lang w:val="en-US"/>
        </w:rPr>
        <w:t xml:space="preserve">hear—hence the expression, “A picture is worth a thousand </w:t>
      </w:r>
      <w:r w:rsidR="00860BC1">
        <w:rPr>
          <w:rFonts w:ascii="TimesLTStd-Roman" w:hAnsi="TimesLTStd-Roman" w:cs="TimesLTStd-Roman"/>
          <w:color w:val="000000"/>
          <w:sz w:val="24"/>
          <w:szCs w:val="24"/>
          <w:lang w:val="en-US"/>
        </w:rPr>
        <w:t xml:space="preserve">words.” Studies show that these </w:t>
      </w:r>
      <w:r w:rsidRPr="00F22C6E">
        <w:rPr>
          <w:rFonts w:ascii="TimesLTStd-Roman" w:hAnsi="TimesLTStd-Roman" w:cs="TimesLTStd-Roman"/>
          <w:color w:val="000000"/>
          <w:sz w:val="24"/>
          <w:szCs w:val="24"/>
          <w:lang w:val="en-US"/>
        </w:rPr>
        <w:t>subtle messages account for between 65 and 93 percent of interpreted communication.</w:t>
      </w:r>
      <w:r w:rsidR="00860BC1">
        <w:rPr>
          <w:rFonts w:ascii="TimesLTStd-Roman" w:hAnsi="TimesLTStd-Roman" w:cs="TimesLTStd-Roman"/>
          <w:color w:val="000000"/>
          <w:sz w:val="24"/>
          <w:szCs w:val="24"/>
          <w:lang w:val="en-US"/>
        </w:rPr>
        <w:t xml:space="preserve"> Even </w:t>
      </w:r>
      <w:r w:rsidRPr="00F22C6E">
        <w:rPr>
          <w:rFonts w:ascii="TimesLTStd-Roman" w:hAnsi="TimesLTStd-Roman" w:cs="TimesLTStd-Roman"/>
          <w:color w:val="000000"/>
          <w:sz w:val="24"/>
          <w:szCs w:val="24"/>
          <w:lang w:val="en-US"/>
        </w:rPr>
        <w:t>minor variations in body language, speech rhythms, and punctu</w:t>
      </w:r>
      <w:r w:rsidR="00860BC1">
        <w:rPr>
          <w:rFonts w:ascii="TimesLTStd-Roman" w:hAnsi="TimesLTStd-Roman" w:cs="TimesLTStd-Roman"/>
          <w:color w:val="000000"/>
          <w:sz w:val="24"/>
          <w:szCs w:val="24"/>
          <w:lang w:val="en-US"/>
        </w:rPr>
        <w:t xml:space="preserve">ality, for example, often cause </w:t>
      </w:r>
      <w:r w:rsidRPr="00F22C6E">
        <w:rPr>
          <w:rFonts w:ascii="TimesLTStd-Roman" w:hAnsi="TimesLTStd-Roman" w:cs="TimesLTStd-Roman"/>
          <w:color w:val="000000"/>
          <w:sz w:val="24"/>
          <w:szCs w:val="24"/>
          <w:lang w:val="en-US"/>
        </w:rPr>
        <w:t>mistrust and misperception of the situation among cross-nationa</w:t>
      </w:r>
      <w:r w:rsidR="00860BC1">
        <w:rPr>
          <w:rFonts w:ascii="TimesLTStd-Roman" w:hAnsi="TimesLTStd-Roman" w:cs="TimesLTStd-Roman"/>
          <w:color w:val="000000"/>
          <w:sz w:val="24"/>
          <w:szCs w:val="24"/>
          <w:lang w:val="en-US"/>
        </w:rPr>
        <w:t xml:space="preserve">l parties.35 The media for such </w:t>
      </w:r>
      <w:r w:rsidRPr="00F22C6E">
        <w:rPr>
          <w:rFonts w:ascii="TimesLTStd-Roman" w:hAnsi="TimesLTStd-Roman" w:cs="TimesLTStd-Roman"/>
          <w:color w:val="000000"/>
          <w:sz w:val="24"/>
          <w:szCs w:val="24"/>
          <w:lang w:val="en-US"/>
        </w:rPr>
        <w:t>nonverbal communication can be categorized into four types: (1) kinesic behavior, (2) proxemics, (3) paralanguage, and (4) object language.</w:t>
      </w:r>
    </w:p>
    <w:p w:rsidR="009E35B0" w:rsidRPr="00F22C6E" w:rsidRDefault="009E35B0" w:rsidP="009E35B0">
      <w:pPr>
        <w:autoSpaceDE w:val="0"/>
        <w:autoSpaceDN w:val="0"/>
        <w:adjustRightInd w:val="0"/>
        <w:spacing w:after="0" w:line="480" w:lineRule="auto"/>
        <w:jc w:val="center"/>
        <w:rPr>
          <w:rFonts w:ascii="TimesLTStd-Roman" w:hAnsi="TimesLTStd-Roman" w:cs="TimesLTStd-Roman"/>
          <w:color w:val="000000"/>
          <w:sz w:val="24"/>
          <w:szCs w:val="24"/>
          <w:lang w:val="en-US"/>
        </w:rPr>
      </w:pPr>
      <w:r>
        <w:rPr>
          <w:rFonts w:ascii="TimesLTStd-Roman" w:hAnsi="TimesLTStd-Roman" w:cs="TimesLTStd-Roman"/>
          <w:noProof/>
          <w:color w:val="000000"/>
          <w:sz w:val="24"/>
          <w:szCs w:val="24"/>
          <w:lang w:eastAsia="fr-FR"/>
        </w:rPr>
        <w:drawing>
          <wp:inline distT="0" distB="0" distL="0" distR="0">
            <wp:extent cx="3619500" cy="1257300"/>
            <wp:effectExtent l="19050" t="0" r="0" b="0"/>
            <wp:docPr id="62" name="Image 28" descr="C:\Users\samsung\Desktop\téléchar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msung\Desktop\téléchargement (2).png"/>
                    <pic:cNvPicPr>
                      <a:picLocks noChangeAspect="1" noChangeArrowheads="1"/>
                    </pic:cNvPicPr>
                  </pic:nvPicPr>
                  <pic:blipFill>
                    <a:blip r:embed="rId65" cstate="print"/>
                    <a:srcRect/>
                    <a:stretch>
                      <a:fillRect/>
                    </a:stretch>
                  </pic:blipFill>
                  <pic:spPr bwMode="auto">
                    <a:xfrm>
                      <a:off x="0" y="0"/>
                      <a:ext cx="3619500" cy="1257300"/>
                    </a:xfrm>
                    <a:prstGeom prst="rect">
                      <a:avLst/>
                    </a:prstGeom>
                    <a:noFill/>
                    <a:ln w="9525">
                      <a:noFill/>
                      <a:miter lim="800000"/>
                      <a:headEnd/>
                      <a:tailEnd/>
                    </a:ln>
                  </pic:spPr>
                </pic:pic>
              </a:graphicData>
            </a:graphic>
          </wp:inline>
        </w:drawing>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 xml:space="preserve">28)The term </w:t>
      </w:r>
      <w:r w:rsidRPr="00F22C6E">
        <w:rPr>
          <w:rFonts w:ascii="TimesLTStd-Bold" w:hAnsi="TimesLTStd-Bold" w:cs="TimesLTStd-Bold"/>
          <w:b/>
          <w:bCs/>
          <w:color w:val="000000"/>
          <w:sz w:val="24"/>
          <w:szCs w:val="24"/>
          <w:lang w:val="en-US"/>
        </w:rPr>
        <w:t xml:space="preserve">kinesic behavior </w:t>
      </w:r>
      <w:r w:rsidRPr="00F22C6E">
        <w:rPr>
          <w:rFonts w:ascii="TimesLTStd-Roman" w:hAnsi="TimesLTStd-Roman" w:cs="TimesLTStd-Roman"/>
          <w:color w:val="000000"/>
          <w:sz w:val="24"/>
          <w:szCs w:val="24"/>
          <w:lang w:val="en-US"/>
        </w:rPr>
        <w:t>refers to communication through body movements—posture,</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gestures, facial expressions, and eye contact. Although such action</w:t>
      </w:r>
      <w:r w:rsidR="00860BC1">
        <w:rPr>
          <w:rFonts w:ascii="TimesLTStd-Roman" w:hAnsi="TimesLTStd-Roman" w:cs="TimesLTStd-Roman"/>
          <w:color w:val="000000"/>
          <w:sz w:val="24"/>
          <w:szCs w:val="24"/>
          <w:lang w:val="en-US"/>
        </w:rPr>
        <w:t xml:space="preserve">s may be universal, often their </w:t>
      </w:r>
      <w:r w:rsidRPr="00F22C6E">
        <w:rPr>
          <w:rFonts w:ascii="TimesLTStd-Roman" w:hAnsi="TimesLTStd-Roman" w:cs="TimesLTStd-Roman"/>
          <w:color w:val="000000"/>
          <w:sz w:val="24"/>
          <w:szCs w:val="24"/>
          <w:lang w:val="en-US"/>
        </w:rPr>
        <w:t xml:space="preserve">meaning is not. Because kinesic systems of meaning are culturally specific and learned, they cannot be generalized across cultures. Most people in the West would not correctly interpret many Chinese facial expressions; for example, sticking out the tongue expresses surprise, a widening of the eyes shows anger, and scratching the ears and cheeks indicates </w:t>
      </w:r>
      <w:r w:rsidRPr="00F22C6E">
        <w:rPr>
          <w:rFonts w:ascii="TimesLTStd-Roman" w:hAnsi="TimesLTStd-Roman" w:cs="TimesLTStd-Roman"/>
          <w:color w:val="000000"/>
          <w:sz w:val="24"/>
          <w:szCs w:val="24"/>
          <w:lang w:val="en-US"/>
        </w:rPr>
        <w:lastRenderedPageBreak/>
        <w:t>happiness.36 Research has shown for some time, however, that most people worldwide can recognize displays of the basic emotions of anger, disgust, fear, happiness, sadness, surprise, and contempt.</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29)As illustrated previously, visitors to other countries must be careful about their ges</w:t>
      </w:r>
      <w:r w:rsidR="00860BC1">
        <w:rPr>
          <w:rFonts w:ascii="TimesLTStd-Roman" w:hAnsi="TimesLTStd-Roman" w:cs="TimesLTStd-Roman"/>
          <w:color w:val="000000"/>
          <w:sz w:val="24"/>
          <w:szCs w:val="24"/>
          <w:lang w:val="en-US"/>
        </w:rPr>
        <w:t xml:space="preserve">tures and </w:t>
      </w:r>
      <w:r w:rsidRPr="00F22C6E">
        <w:rPr>
          <w:rFonts w:ascii="TimesLTStd-Roman" w:hAnsi="TimesLTStd-Roman" w:cs="TimesLTStd-Roman"/>
          <w:color w:val="000000"/>
          <w:sz w:val="24"/>
          <w:szCs w:val="24"/>
          <w:lang w:val="en-US"/>
        </w:rPr>
        <w:t xml:space="preserve">how they might be interpreted. For example, people in Japan may </w:t>
      </w:r>
      <w:r w:rsidR="00860BC1">
        <w:rPr>
          <w:rFonts w:ascii="TimesLTStd-Roman" w:hAnsi="TimesLTStd-Roman" w:cs="TimesLTStd-Roman"/>
          <w:color w:val="000000"/>
          <w:sz w:val="24"/>
          <w:szCs w:val="24"/>
          <w:lang w:val="en-US"/>
        </w:rPr>
        <w:t xml:space="preserve">point with their middle finger, </w:t>
      </w:r>
      <w:r w:rsidRPr="00F22C6E">
        <w:rPr>
          <w:rFonts w:ascii="TimesLTStd-Roman" w:hAnsi="TimesLTStd-Roman" w:cs="TimesLTStd-Roman"/>
          <w:color w:val="000000"/>
          <w:sz w:val="24"/>
          <w:szCs w:val="24"/>
          <w:lang w:val="en-US"/>
        </w:rPr>
        <w:t>which is considered an obscene gesture to others. To Arabs, showin</w:t>
      </w:r>
      <w:r w:rsidR="00860BC1">
        <w:rPr>
          <w:rFonts w:ascii="TimesLTStd-Roman" w:hAnsi="TimesLTStd-Roman" w:cs="TimesLTStd-Roman"/>
          <w:color w:val="000000"/>
          <w:sz w:val="24"/>
          <w:szCs w:val="24"/>
          <w:lang w:val="en-US"/>
        </w:rPr>
        <w:t xml:space="preserve">g </w:t>
      </w:r>
      <w:r w:rsidR="00860BC1" w:rsidRPr="005D7E88">
        <w:rPr>
          <w:rFonts w:ascii="TimesLTStd-Roman" w:hAnsi="TimesLTStd-Roman" w:cs="TimesLTStd-Roman"/>
          <w:b/>
          <w:bCs/>
          <w:color w:val="000000"/>
          <w:sz w:val="24"/>
          <w:szCs w:val="24"/>
          <w:lang w:val="en-US"/>
        </w:rPr>
        <w:t>the soles</w:t>
      </w:r>
      <w:r w:rsidR="00860BC1">
        <w:rPr>
          <w:rFonts w:ascii="TimesLTStd-Roman" w:hAnsi="TimesLTStd-Roman" w:cs="TimesLTStd-Roman"/>
          <w:color w:val="000000"/>
          <w:sz w:val="24"/>
          <w:szCs w:val="24"/>
          <w:lang w:val="en-US"/>
        </w:rPr>
        <w:t xml:space="preserve"> of one’s feet is an </w:t>
      </w:r>
      <w:r w:rsidRPr="00F22C6E">
        <w:rPr>
          <w:rFonts w:ascii="TimesLTStd-Roman" w:hAnsi="TimesLTStd-Roman" w:cs="TimesLTStd-Roman"/>
          <w:color w:val="000000"/>
          <w:sz w:val="24"/>
          <w:szCs w:val="24"/>
          <w:lang w:val="en-US"/>
        </w:rPr>
        <w:t>insult; recall the reporter who threw his shoe at President Bush i</w:t>
      </w:r>
      <w:r w:rsidR="00860BC1">
        <w:rPr>
          <w:rFonts w:ascii="TimesLTStd-Roman" w:hAnsi="TimesLTStd-Roman" w:cs="TimesLTStd-Roman"/>
          <w:color w:val="000000"/>
          <w:sz w:val="24"/>
          <w:szCs w:val="24"/>
          <w:lang w:val="en-US"/>
        </w:rPr>
        <w:t xml:space="preserve">n late 2008 during his visit to </w:t>
      </w:r>
      <w:r w:rsidRPr="00F22C6E">
        <w:rPr>
          <w:rFonts w:ascii="TimesLTStd-Roman" w:hAnsi="TimesLTStd-Roman" w:cs="TimesLTStd-Roman"/>
          <w:color w:val="000000"/>
          <w:sz w:val="24"/>
          <w:szCs w:val="24"/>
          <w:lang w:val="en-US"/>
        </w:rPr>
        <w:t>Iraq. This was, to Arabs, the ultimate insult.</w:t>
      </w:r>
    </w:p>
    <w:p w:rsidR="002F7F1A" w:rsidRPr="00F22C6E" w:rsidRDefault="002F7F1A" w:rsidP="00860BC1">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30)Many businesspeople and visitors react negatively to what they feel are inappropriate facial</w:t>
      </w:r>
      <w:r w:rsidR="005D7E88">
        <w:rPr>
          <w:rFonts w:ascii="TimesLTStd-Roman" w:hAnsi="TimesLTStd-Roman" w:cs="TimesLTStd-Roman"/>
          <w:sz w:val="24"/>
          <w:szCs w:val="24"/>
          <w:lang w:val="en-US"/>
        </w:rPr>
        <w:t xml:space="preserve"> </w:t>
      </w:r>
      <w:r w:rsidRPr="00F22C6E">
        <w:rPr>
          <w:rFonts w:ascii="TimesLTStd-Roman" w:hAnsi="TimesLTStd-Roman" w:cs="TimesLTStd-Roman"/>
          <w:sz w:val="24"/>
          <w:szCs w:val="24"/>
          <w:lang w:val="en-US"/>
        </w:rPr>
        <w:t>expressions, without understanding the cultural meaning behind them. In his studies of cross-cultural negotiations, Graham observed that the Japanese fee</w:t>
      </w:r>
      <w:r w:rsidR="00860BC1">
        <w:rPr>
          <w:rFonts w:ascii="TimesLTStd-Roman" w:hAnsi="TimesLTStd-Roman" w:cs="TimesLTStd-Roman"/>
          <w:sz w:val="24"/>
          <w:szCs w:val="24"/>
          <w:lang w:val="en-US"/>
        </w:rPr>
        <w:t xml:space="preserve">l uncomfortable when faced with </w:t>
      </w:r>
      <w:r w:rsidRPr="00F22C6E">
        <w:rPr>
          <w:rFonts w:ascii="TimesLTStd-Roman" w:hAnsi="TimesLTStd-Roman" w:cs="TimesLTStd-Roman"/>
          <w:sz w:val="24"/>
          <w:szCs w:val="24"/>
          <w:lang w:val="en-US"/>
        </w:rPr>
        <w:t>the Americans’ eye-to-eye posture. They are taught since childhood to bow their heads out of humility, whereas the automatic response of Americans is “look at me when I’m talking to you!”</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 xml:space="preserve">Subtle differences in eye behavior (called </w:t>
      </w:r>
      <w:r w:rsidRPr="00F22C6E">
        <w:rPr>
          <w:rFonts w:ascii="TimesLTStd-Italic" w:hAnsi="TimesLTStd-Italic" w:cs="TimesLTStd-Italic"/>
          <w:i/>
          <w:iCs/>
          <w:sz w:val="24"/>
          <w:szCs w:val="24"/>
          <w:lang w:val="en-US"/>
        </w:rPr>
        <w:t>oculesics</w:t>
      </w:r>
      <w:r w:rsidRPr="00F22C6E">
        <w:rPr>
          <w:rFonts w:ascii="TimesLTStd-Roman" w:hAnsi="TimesLTStd-Roman" w:cs="TimesLTStd-Roman"/>
          <w:sz w:val="24"/>
          <w:szCs w:val="24"/>
          <w:lang w:val="en-US"/>
        </w:rPr>
        <w:t>) can throw off a communication badly if</w:t>
      </w:r>
    </w:p>
    <w:p w:rsidR="002F7F1A" w:rsidRPr="00F22C6E" w:rsidRDefault="002F7F1A" w:rsidP="00860BC1">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they are not understood. Eye behavior includes differences not only</w:t>
      </w:r>
      <w:r w:rsidR="00860BC1">
        <w:rPr>
          <w:rFonts w:ascii="TimesLTStd-Roman" w:hAnsi="TimesLTStd-Roman" w:cs="TimesLTStd-Roman"/>
          <w:sz w:val="24"/>
          <w:szCs w:val="24"/>
          <w:lang w:val="en-US"/>
        </w:rPr>
        <w:t xml:space="preserve"> in eye contact but also in the </w:t>
      </w:r>
      <w:r w:rsidRPr="00F22C6E">
        <w:rPr>
          <w:rFonts w:ascii="TimesLTStd-Roman" w:hAnsi="TimesLTStd-Roman" w:cs="TimesLTStd-Roman"/>
          <w:sz w:val="24"/>
          <w:szCs w:val="24"/>
          <w:lang w:val="en-US"/>
        </w:rPr>
        <w:t>use of eyes to convey other messages, whether or not that involves mutual gaze. For example, during speech, Americans will look straight at you, but the British keep your attention by looking away. The British will look at you when they have finished speaking, which signals that it is your turn to talk. The implicit rationale for this is that you can’t interrupt people when they are not looking at you.</w:t>
      </w:r>
    </w:p>
    <w:p w:rsidR="002F7F1A"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 xml:space="preserve">31)It is helpful for U.S. managers to be aware of the many cultural expectations regarding posture and how they may be interpreted. In Europe or Asia, a relaxed posture in business meetings may be taken as bad manners or the result of poor upbringing. In Korea, you are </w:t>
      </w:r>
      <w:r w:rsidRPr="00F22C6E">
        <w:rPr>
          <w:rFonts w:ascii="TimesLTStd-Roman" w:hAnsi="TimesLTStd-Roman" w:cs="TimesLTStd-Roman"/>
          <w:sz w:val="24"/>
          <w:szCs w:val="24"/>
          <w:lang w:val="en-US"/>
        </w:rPr>
        <w:lastRenderedPageBreak/>
        <w:t>expected to sit upright, with feet squarely on the floor, and to speak slowly, showing a blending of body and spirit.</w:t>
      </w:r>
    </w:p>
    <w:p w:rsidR="009E35B0" w:rsidRPr="00F22C6E" w:rsidRDefault="009E35B0" w:rsidP="009E35B0">
      <w:pPr>
        <w:autoSpaceDE w:val="0"/>
        <w:autoSpaceDN w:val="0"/>
        <w:adjustRightInd w:val="0"/>
        <w:spacing w:after="0" w:line="480" w:lineRule="auto"/>
        <w:jc w:val="center"/>
        <w:rPr>
          <w:rFonts w:ascii="TimesLTStd-Roman" w:hAnsi="TimesLTStd-Roman" w:cs="TimesLTStd-Roman"/>
          <w:sz w:val="24"/>
          <w:szCs w:val="24"/>
          <w:lang w:val="en-US"/>
        </w:rPr>
      </w:pPr>
      <w:r>
        <w:rPr>
          <w:rFonts w:ascii="TimesLTStd-Roman" w:hAnsi="TimesLTStd-Roman" w:cs="TimesLTStd-Roman"/>
          <w:noProof/>
          <w:sz w:val="24"/>
          <w:szCs w:val="24"/>
          <w:lang w:eastAsia="fr-FR"/>
        </w:rPr>
        <w:drawing>
          <wp:inline distT="0" distB="0" distL="0" distR="0">
            <wp:extent cx="2505075" cy="1409700"/>
            <wp:effectExtent l="19050" t="0" r="9525" b="0"/>
            <wp:docPr id="63" name="Image 29" descr="C:\Users\samsung\Desktop\téléchargement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msung\Desktop\téléchargement (12).jpg"/>
                    <pic:cNvPicPr>
                      <a:picLocks noChangeAspect="1" noChangeArrowheads="1"/>
                    </pic:cNvPicPr>
                  </pic:nvPicPr>
                  <pic:blipFill>
                    <a:blip r:embed="rId66" cstate="print"/>
                    <a:srcRect/>
                    <a:stretch>
                      <a:fillRect/>
                    </a:stretch>
                  </pic:blipFill>
                  <pic:spPr bwMode="auto">
                    <a:xfrm>
                      <a:off x="0" y="0"/>
                      <a:ext cx="2505075" cy="1409700"/>
                    </a:xfrm>
                    <a:prstGeom prst="rect">
                      <a:avLst/>
                    </a:prstGeom>
                    <a:noFill/>
                    <a:ln w="9525">
                      <a:noFill/>
                      <a:miter lim="800000"/>
                      <a:headEnd/>
                      <a:tailEnd/>
                    </a:ln>
                  </pic:spPr>
                </pic:pic>
              </a:graphicData>
            </a:graphic>
          </wp:inline>
        </w:drawing>
      </w:r>
    </w:p>
    <w:p w:rsidR="002F7F1A" w:rsidRPr="00F22C6E" w:rsidRDefault="002F7F1A" w:rsidP="00860BC1">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Bold" w:hAnsi="TimesLTStd-Bold" w:cs="TimesLTStd-Bold"/>
          <w:b/>
          <w:bCs/>
          <w:sz w:val="24"/>
          <w:szCs w:val="24"/>
          <w:lang w:val="en-US"/>
        </w:rPr>
        <w:t>32)Proxemics</w:t>
      </w:r>
      <w:r w:rsidR="005D7E88">
        <w:rPr>
          <w:rFonts w:ascii="TimesLTStd-Bold" w:hAnsi="TimesLTStd-Bold" w:cs="TimesLTStd-Bold"/>
          <w:b/>
          <w:bCs/>
          <w:sz w:val="24"/>
          <w:szCs w:val="24"/>
          <w:lang w:val="en-US"/>
        </w:rPr>
        <w:t xml:space="preserve"> </w:t>
      </w:r>
      <w:r w:rsidRPr="00F22C6E">
        <w:rPr>
          <w:rFonts w:ascii="TimesLTStd-Roman" w:hAnsi="TimesLTStd-Roman" w:cs="TimesLTStd-Roman"/>
          <w:sz w:val="24"/>
          <w:szCs w:val="24"/>
          <w:lang w:val="en-US"/>
        </w:rPr>
        <w:t>deals with the influence of proximity and space on communication—both personal space and office space or layout. Americans expect office layouts to provide private space for each person, and usually a larger and more private space as one goes up the hierarchy. In much of Asia, the custom is open office space, with people at al</w:t>
      </w:r>
      <w:r w:rsidR="00860BC1">
        <w:rPr>
          <w:rFonts w:ascii="TimesLTStd-Roman" w:hAnsi="TimesLTStd-Roman" w:cs="TimesLTStd-Roman"/>
          <w:sz w:val="24"/>
          <w:szCs w:val="24"/>
          <w:lang w:val="en-US"/>
        </w:rPr>
        <w:t xml:space="preserve">l levels working and talking in </w:t>
      </w:r>
      <w:r w:rsidRPr="00F22C6E">
        <w:rPr>
          <w:rFonts w:ascii="TimesLTStd-Roman" w:hAnsi="TimesLTStd-Roman" w:cs="TimesLTStd-Roman"/>
          <w:sz w:val="24"/>
          <w:szCs w:val="24"/>
          <w:lang w:val="en-US"/>
        </w:rPr>
        <w:t>close proximity to one another. Space communicates power</w:t>
      </w:r>
      <w:r w:rsidR="00860BC1">
        <w:rPr>
          <w:rFonts w:ascii="TimesLTStd-Roman" w:hAnsi="TimesLTStd-Roman" w:cs="TimesLTStd-Roman"/>
          <w:sz w:val="24"/>
          <w:szCs w:val="24"/>
          <w:lang w:val="en-US"/>
        </w:rPr>
        <w:t xml:space="preserve"> in both Germany and the United </w:t>
      </w:r>
      <w:r w:rsidRPr="00F22C6E">
        <w:rPr>
          <w:rFonts w:ascii="TimesLTStd-Roman" w:hAnsi="TimesLTStd-Roman" w:cs="TimesLTStd-Roman"/>
          <w:sz w:val="24"/>
          <w:szCs w:val="24"/>
          <w:lang w:val="en-US"/>
        </w:rPr>
        <w:t>States, evidenced by the desire for a corner office or one on t</w:t>
      </w:r>
      <w:r w:rsidR="00860BC1">
        <w:rPr>
          <w:rFonts w:ascii="TimesLTStd-Roman" w:hAnsi="TimesLTStd-Roman" w:cs="TimesLTStd-Roman"/>
          <w:sz w:val="24"/>
          <w:szCs w:val="24"/>
          <w:lang w:val="en-US"/>
        </w:rPr>
        <w:t xml:space="preserve">he top floor. The importance of </w:t>
      </w:r>
      <w:r w:rsidRPr="00F22C6E">
        <w:rPr>
          <w:rFonts w:ascii="TimesLTStd-Roman" w:hAnsi="TimesLTStd-Roman" w:cs="TimesLTStd-Roman"/>
          <w:sz w:val="24"/>
          <w:szCs w:val="24"/>
          <w:lang w:val="en-US"/>
        </w:rPr>
        <w:t>French officials, however, is made clear by a position in the middle of subordinates, communicating that they have a central position in an information network, where they can stay informed and in control.40 The following Under the Lens feature illustrates the connections between beliefs about the variables of proxemics and business decisions.</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32)Do you ever feel vaguely uncomfortable and start moving backward slowly when someone</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is speaking to you? This is because that person is invading your “bubble”—your personal</w:t>
      </w:r>
    </w:p>
    <w:p w:rsidR="002F7F1A" w:rsidRPr="00F22C6E" w:rsidRDefault="002F7F1A" w:rsidP="00860BC1">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space. Personal space is culturally patterned, and foreign spatial cues are a common source of misinterpretation. When someone seems aloof or pushy, it often means that she or he is operatin</w:t>
      </w:r>
      <w:r w:rsidR="00860BC1">
        <w:rPr>
          <w:rFonts w:ascii="TimesLTStd-Roman" w:hAnsi="TimesLTStd-Roman" w:cs="TimesLTStd-Roman"/>
          <w:sz w:val="24"/>
          <w:szCs w:val="24"/>
          <w:lang w:val="en-US"/>
        </w:rPr>
        <w:t xml:space="preserve">g </w:t>
      </w:r>
      <w:r w:rsidRPr="00F22C6E">
        <w:rPr>
          <w:rFonts w:ascii="TimesLTStd-Roman" w:hAnsi="TimesLTStd-Roman" w:cs="TimesLTStd-Roman"/>
          <w:sz w:val="24"/>
          <w:szCs w:val="24"/>
          <w:lang w:val="en-US"/>
        </w:rPr>
        <w:t>under subtly different spatial rules.</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33)Hall and Hall suggest that cultural differences affect the programming of the senses and</w:t>
      </w:r>
    </w:p>
    <w:p w:rsidR="002F7F1A" w:rsidRDefault="002F7F1A" w:rsidP="00860BC1">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that space, perceived by all the senses, is regarded as a form of ter</w:t>
      </w:r>
      <w:r w:rsidR="00860BC1">
        <w:rPr>
          <w:rFonts w:ascii="TimesLTStd-Roman" w:hAnsi="TimesLTStd-Roman" w:cs="TimesLTStd-Roman"/>
          <w:sz w:val="24"/>
          <w:szCs w:val="24"/>
          <w:lang w:val="en-US"/>
        </w:rPr>
        <w:t xml:space="preserve">ritory to be protected.46 South </w:t>
      </w:r>
      <w:r w:rsidRPr="00F22C6E">
        <w:rPr>
          <w:rFonts w:ascii="TimesLTStd-Roman" w:hAnsi="TimesLTStd-Roman" w:cs="TimesLTStd-Roman"/>
          <w:sz w:val="24"/>
          <w:szCs w:val="24"/>
          <w:lang w:val="en-US"/>
        </w:rPr>
        <w:t xml:space="preserve">Americans, Southern and Eastern Europeans, Indonesians, and Arabs are </w:t>
      </w:r>
      <w:r w:rsidRPr="00F22C6E">
        <w:rPr>
          <w:rFonts w:ascii="TimesLTStd-Bold" w:hAnsi="TimesLTStd-Bold" w:cs="TimesLTStd-Bold"/>
          <w:b/>
          <w:bCs/>
          <w:sz w:val="24"/>
          <w:szCs w:val="24"/>
          <w:lang w:val="en-US"/>
        </w:rPr>
        <w:t xml:space="preserve">high-contact </w:t>
      </w:r>
      <w:r w:rsidRPr="00F22C6E">
        <w:rPr>
          <w:rFonts w:ascii="TimesLTStd-Bold" w:hAnsi="TimesLTStd-Bold" w:cs="TimesLTStd-Bold"/>
          <w:b/>
          <w:bCs/>
          <w:sz w:val="24"/>
          <w:szCs w:val="24"/>
          <w:lang w:val="en-US"/>
        </w:rPr>
        <w:lastRenderedPageBreak/>
        <w:t>cultures</w:t>
      </w:r>
      <w:r w:rsidR="00860BC1">
        <w:rPr>
          <w:rFonts w:ascii="TimesLTStd-Roman" w:hAnsi="TimesLTStd-Roman" w:cs="TimesLTStd-Roman"/>
          <w:sz w:val="24"/>
          <w:szCs w:val="24"/>
          <w:lang w:val="en-US"/>
        </w:rPr>
        <w:t xml:space="preserve">, </w:t>
      </w:r>
      <w:r w:rsidRPr="00F22C6E">
        <w:rPr>
          <w:rFonts w:ascii="TimesLTStd-Roman" w:hAnsi="TimesLTStd-Roman" w:cs="TimesLTStd-Roman"/>
          <w:sz w:val="24"/>
          <w:szCs w:val="24"/>
          <w:lang w:val="en-US"/>
        </w:rPr>
        <w:t>preferring to stand close, touch a great deal, and experience a “cl</w:t>
      </w:r>
      <w:r w:rsidR="00860BC1">
        <w:rPr>
          <w:rFonts w:ascii="TimesLTStd-Roman" w:hAnsi="TimesLTStd-Roman" w:cs="TimesLTStd-Roman"/>
          <w:sz w:val="24"/>
          <w:szCs w:val="24"/>
          <w:lang w:val="en-US"/>
        </w:rPr>
        <w:t xml:space="preserve">ose” sensory involvement. Latin </w:t>
      </w:r>
      <w:r w:rsidRPr="00F22C6E">
        <w:rPr>
          <w:rFonts w:ascii="TimesLTStd-Roman" w:hAnsi="TimesLTStd-Roman" w:cs="TimesLTStd-Roman"/>
          <w:sz w:val="24"/>
          <w:szCs w:val="24"/>
          <w:lang w:val="en-US"/>
        </w:rPr>
        <w:t>Americans, for example, have a highly physical greeting such as putting their arms around a colleague’s back and grabbing him by the arm. On the other han</w:t>
      </w:r>
      <w:r w:rsidR="00860BC1">
        <w:rPr>
          <w:rFonts w:ascii="TimesLTStd-Roman" w:hAnsi="TimesLTStd-Roman" w:cs="TimesLTStd-Roman"/>
          <w:sz w:val="24"/>
          <w:szCs w:val="24"/>
          <w:lang w:val="en-US"/>
        </w:rPr>
        <w:t xml:space="preserve">d, North Americans, Asians, and </w:t>
      </w:r>
      <w:r w:rsidRPr="00F22C6E">
        <w:rPr>
          <w:rFonts w:ascii="TimesLTStd-Roman" w:hAnsi="TimesLTStd-Roman" w:cs="TimesLTStd-Roman"/>
          <w:sz w:val="24"/>
          <w:szCs w:val="24"/>
          <w:lang w:val="en-US"/>
        </w:rPr>
        <w:t xml:space="preserve">Northern Europeans are </w:t>
      </w:r>
      <w:r w:rsidRPr="00F22C6E">
        <w:rPr>
          <w:rFonts w:ascii="TimesLTStd-Bold" w:hAnsi="TimesLTStd-Bold" w:cs="TimesLTStd-Bold"/>
          <w:b/>
          <w:bCs/>
          <w:sz w:val="24"/>
          <w:szCs w:val="24"/>
          <w:lang w:val="en-US"/>
        </w:rPr>
        <w:t xml:space="preserve">low-contact cultures </w:t>
      </w:r>
      <w:r w:rsidRPr="00F22C6E">
        <w:rPr>
          <w:rFonts w:ascii="TimesLTStd-Roman" w:hAnsi="TimesLTStd-Roman" w:cs="TimesLTStd-Roman"/>
          <w:sz w:val="24"/>
          <w:szCs w:val="24"/>
          <w:lang w:val="en-US"/>
        </w:rPr>
        <w:t>and prefer much less sensory involvement, standing farther apart and touching far less. They have a “distant” style of body language. In France, a relationship-oriented culture, good friends greet members of the opposite sex with a peck on each cheek; a handshake is a way to make a personal connection.</w:t>
      </w:r>
    </w:p>
    <w:p w:rsidR="009E35B0" w:rsidRPr="00F22C6E" w:rsidRDefault="009E35B0" w:rsidP="009E35B0">
      <w:pPr>
        <w:autoSpaceDE w:val="0"/>
        <w:autoSpaceDN w:val="0"/>
        <w:adjustRightInd w:val="0"/>
        <w:spacing w:after="0" w:line="480" w:lineRule="auto"/>
        <w:jc w:val="center"/>
        <w:rPr>
          <w:rFonts w:ascii="TimesLTStd-Roman" w:hAnsi="TimesLTStd-Roman" w:cs="TimesLTStd-Roman"/>
          <w:sz w:val="24"/>
          <w:szCs w:val="24"/>
          <w:lang w:val="en-US"/>
        </w:rPr>
      </w:pPr>
      <w:r>
        <w:rPr>
          <w:rFonts w:ascii="TimesLTStd-Roman" w:hAnsi="TimesLTStd-Roman" w:cs="TimesLTStd-Roman"/>
          <w:noProof/>
          <w:sz w:val="24"/>
          <w:szCs w:val="24"/>
          <w:lang w:eastAsia="fr-FR"/>
        </w:rPr>
        <w:drawing>
          <wp:inline distT="0" distB="0" distL="0" distR="0">
            <wp:extent cx="3019425" cy="1514475"/>
            <wp:effectExtent l="19050" t="0" r="9525" b="0"/>
            <wp:docPr id="64" name="Image 30" descr="C:\Users\samsung\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msung\Desktop\images.jpg"/>
                    <pic:cNvPicPr>
                      <a:picLocks noChangeAspect="1" noChangeArrowheads="1"/>
                    </pic:cNvPicPr>
                  </pic:nvPicPr>
                  <pic:blipFill>
                    <a:blip r:embed="rId67" cstate="print"/>
                    <a:srcRect/>
                    <a:stretch>
                      <a:fillRect/>
                    </a:stretch>
                  </pic:blipFill>
                  <pic:spPr bwMode="auto">
                    <a:xfrm>
                      <a:off x="0" y="0"/>
                      <a:ext cx="3019425" cy="1514475"/>
                    </a:xfrm>
                    <a:prstGeom prst="rect">
                      <a:avLst/>
                    </a:prstGeom>
                    <a:noFill/>
                    <a:ln w="9525">
                      <a:noFill/>
                      <a:miter lim="800000"/>
                      <a:headEnd/>
                      <a:tailEnd/>
                    </a:ln>
                  </pic:spPr>
                </pic:pic>
              </a:graphicData>
            </a:graphic>
          </wp:inline>
        </w:drawing>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34)Interestingly, high-contact cultures are mostly located in warmer climates, and low-contact</w:t>
      </w:r>
    </w:p>
    <w:p w:rsidR="002F7F1A"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 xml:space="preserve">cultures in cooler climates. Americans are relatively non touching, automatically standing at a distance so that an outstretched arm will touch the other person’s ear. Standing any closer than that is regarded as invading intimate space. However, Americans and Canadians certainly expect a warm handshake and maybe a pat on the back from closer friends, though not the very warm double handshake of the Spaniards (clasping the forearm with the left hand). The Japanese, considerably less </w:t>
      </w:r>
      <w:r w:rsidRPr="00F22C6E">
        <w:rPr>
          <w:rFonts w:ascii="TimesLTStd-Bold" w:hAnsi="TimesLTStd-Bold" w:cs="TimesLTStd-Bold"/>
          <w:b/>
          <w:bCs/>
          <w:sz w:val="24"/>
          <w:szCs w:val="24"/>
          <w:lang w:val="en-US"/>
        </w:rPr>
        <w:t xml:space="preserve">haptic </w:t>
      </w:r>
      <w:r w:rsidRPr="00F22C6E">
        <w:rPr>
          <w:rFonts w:ascii="TimesLTStd-Roman" w:hAnsi="TimesLTStd-Roman" w:cs="TimesLTStd-Roman"/>
          <w:sz w:val="24"/>
          <w:szCs w:val="24"/>
          <w:lang w:val="en-US"/>
        </w:rPr>
        <w:t>(touching), do not shake hands; an initial greeting between a Japanese businessperson and a Spanish businessperson would be uncomfortable for both parties if they were untrained in cultural haptics. The Japanese bow to one another—the depth of the bow revealing their relative social standing.</w:t>
      </w:r>
    </w:p>
    <w:p w:rsidR="009E35B0" w:rsidRPr="00F22C6E" w:rsidRDefault="009E35B0" w:rsidP="009E35B0">
      <w:pPr>
        <w:autoSpaceDE w:val="0"/>
        <w:autoSpaceDN w:val="0"/>
        <w:adjustRightInd w:val="0"/>
        <w:spacing w:after="0" w:line="480" w:lineRule="auto"/>
        <w:jc w:val="center"/>
        <w:rPr>
          <w:rFonts w:ascii="TimesLTStd-Roman" w:hAnsi="TimesLTStd-Roman" w:cs="TimesLTStd-Roman"/>
          <w:sz w:val="24"/>
          <w:szCs w:val="24"/>
          <w:lang w:val="en-US"/>
        </w:rPr>
      </w:pPr>
      <w:r>
        <w:rPr>
          <w:rFonts w:ascii="TimesLTStd-Roman" w:hAnsi="TimesLTStd-Roman" w:cs="TimesLTStd-Roman"/>
          <w:noProof/>
          <w:sz w:val="24"/>
          <w:szCs w:val="24"/>
          <w:lang w:eastAsia="fr-FR"/>
        </w:rPr>
        <w:lastRenderedPageBreak/>
        <w:drawing>
          <wp:inline distT="0" distB="0" distL="0" distR="0">
            <wp:extent cx="2466975" cy="1847850"/>
            <wp:effectExtent l="19050" t="0" r="9525" b="0"/>
            <wp:docPr id="65" name="Image 31" descr="C:\Users\samsung\Desktop\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msung\Desktop\téléchargement (1).jpg"/>
                    <pic:cNvPicPr>
                      <a:picLocks noChangeAspect="1" noChangeArrowheads="1"/>
                    </pic:cNvPicPr>
                  </pic:nvPicPr>
                  <pic:blipFill>
                    <a:blip r:embed="rId68" cstate="print"/>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2F7F1A" w:rsidRPr="00F22C6E" w:rsidRDefault="002F7F1A" w:rsidP="002F7F1A">
      <w:pPr>
        <w:autoSpaceDE w:val="0"/>
        <w:autoSpaceDN w:val="0"/>
        <w:adjustRightInd w:val="0"/>
        <w:spacing w:after="0" w:line="480" w:lineRule="auto"/>
        <w:rPr>
          <w:rFonts w:ascii="TimesLTStd-Italic" w:hAnsi="TimesLTStd-Italic" w:cs="TimesLTStd-Italic"/>
          <w:i/>
          <w:iCs/>
          <w:sz w:val="24"/>
          <w:szCs w:val="24"/>
          <w:lang w:val="en-US"/>
        </w:rPr>
      </w:pPr>
      <w:r w:rsidRPr="00F22C6E">
        <w:rPr>
          <w:rFonts w:ascii="TimesLTStd-Italic" w:hAnsi="TimesLTStd-Italic" w:cs="TimesLTStd-Italic"/>
          <w:i/>
          <w:iCs/>
          <w:sz w:val="24"/>
          <w:szCs w:val="24"/>
          <w:lang w:val="en-US"/>
        </w:rPr>
        <w:t>Imagine the smartphone app that would ask your identity, the identity of the other greeter,</w:t>
      </w:r>
    </w:p>
    <w:p w:rsidR="002F7F1A" w:rsidRPr="00F22C6E" w:rsidRDefault="002F7F1A" w:rsidP="002F7F1A">
      <w:pPr>
        <w:autoSpaceDE w:val="0"/>
        <w:autoSpaceDN w:val="0"/>
        <w:adjustRightInd w:val="0"/>
        <w:spacing w:after="0" w:line="480" w:lineRule="auto"/>
        <w:rPr>
          <w:rFonts w:ascii="TimesLTStd-Italic" w:hAnsi="TimesLTStd-Italic" w:cs="TimesLTStd-Italic"/>
          <w:i/>
          <w:iCs/>
          <w:sz w:val="24"/>
          <w:szCs w:val="24"/>
          <w:lang w:val="en-US"/>
        </w:rPr>
      </w:pPr>
      <w:r w:rsidRPr="00F22C6E">
        <w:rPr>
          <w:rFonts w:ascii="TimesLTStd-Italic" w:hAnsi="TimesLTStd-Italic" w:cs="TimesLTStd-Italic"/>
          <w:i/>
          <w:iCs/>
          <w:sz w:val="24"/>
          <w:szCs w:val="24"/>
          <w:lang w:val="en-US"/>
        </w:rPr>
        <w:t>where you both are and how many times you have greeted each other. It would then propose a</w:t>
      </w:r>
    </w:p>
    <w:p w:rsidR="002F7F1A" w:rsidRPr="00F22C6E" w:rsidRDefault="002F7F1A" w:rsidP="002F7F1A">
      <w:pPr>
        <w:autoSpaceDE w:val="0"/>
        <w:autoSpaceDN w:val="0"/>
        <w:adjustRightInd w:val="0"/>
        <w:spacing w:after="0" w:line="480" w:lineRule="auto"/>
        <w:rPr>
          <w:rFonts w:ascii="TimesLTStd-Italic" w:hAnsi="TimesLTStd-Italic" w:cs="TimesLTStd-Italic"/>
          <w:i/>
          <w:iCs/>
          <w:sz w:val="24"/>
          <w:szCs w:val="24"/>
          <w:lang w:val="en-US"/>
        </w:rPr>
      </w:pPr>
      <w:r w:rsidRPr="00F22C6E">
        <w:rPr>
          <w:rFonts w:ascii="TimesLTStd-Italic" w:hAnsi="TimesLTStd-Italic" w:cs="TimesLTStd-Italic"/>
          <w:i/>
          <w:iCs/>
          <w:sz w:val="24"/>
          <w:szCs w:val="24"/>
          <w:lang w:val="en-US"/>
        </w:rPr>
        <w:t>compromise—a namaste followed by a handshake, perhaps, or a bow punctuated by a slap on</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Italic" w:hAnsi="TimesLTStd-Italic" w:cs="TimesLTStd-Italic"/>
          <w:i/>
          <w:iCs/>
          <w:sz w:val="24"/>
          <w:szCs w:val="24"/>
          <w:lang w:val="en-US"/>
        </w:rPr>
        <w:t>the back.</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35) When considering high- and low-contact cultures, we can trace a correlation between</w:t>
      </w:r>
    </w:p>
    <w:p w:rsidR="00860BC1" w:rsidRDefault="002F7F1A" w:rsidP="00860BC1">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Hofstede’s cultural variables of individualism and collectivism and the types of kinesic and proxemics behaviors people display. Generally, people from individualistic cultures are more remote and distant, whereas those from collectivist cultures are interdependent: They tend to work, play, live, and sleep in close proximity.</w:t>
      </w:r>
    </w:p>
    <w:p w:rsidR="002F7F1A" w:rsidRPr="00F22C6E" w:rsidRDefault="002F7F1A" w:rsidP="00860BC1">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 xml:space="preserve">36)The term </w:t>
      </w:r>
      <w:r w:rsidRPr="00F22C6E">
        <w:rPr>
          <w:rFonts w:ascii="TimesLTStd-Bold" w:hAnsi="TimesLTStd-Bold" w:cs="TimesLTStd-Bold"/>
          <w:b/>
          <w:bCs/>
          <w:sz w:val="24"/>
          <w:szCs w:val="24"/>
          <w:lang w:val="en-US"/>
        </w:rPr>
        <w:t xml:space="preserve">paralanguage </w:t>
      </w:r>
      <w:r w:rsidRPr="00F22C6E">
        <w:rPr>
          <w:rFonts w:ascii="TimesLTStd-Roman" w:hAnsi="TimesLTStd-Roman" w:cs="TimesLTStd-Roman"/>
          <w:sz w:val="24"/>
          <w:szCs w:val="24"/>
          <w:lang w:val="en-US"/>
        </w:rPr>
        <w:t>refers to how something is said rather than the content—i.e., the</w:t>
      </w:r>
    </w:p>
    <w:p w:rsidR="002F7F1A" w:rsidRDefault="002F7F1A" w:rsidP="00860BC1">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rate of speech, the tone and inflection of voice, other noises, laugh</w:t>
      </w:r>
      <w:r w:rsidR="00860BC1">
        <w:rPr>
          <w:rFonts w:ascii="TimesLTStd-Roman" w:hAnsi="TimesLTStd-Roman" w:cs="TimesLTStd-Roman"/>
          <w:sz w:val="24"/>
          <w:szCs w:val="24"/>
          <w:lang w:val="en-US"/>
        </w:rPr>
        <w:t xml:space="preserve">ing, or yawning. The culturally </w:t>
      </w:r>
      <w:r w:rsidRPr="00F22C6E">
        <w:rPr>
          <w:rFonts w:ascii="TimesLTStd-Roman" w:hAnsi="TimesLTStd-Roman" w:cs="TimesLTStd-Roman"/>
          <w:sz w:val="24"/>
          <w:szCs w:val="24"/>
          <w:lang w:val="en-US"/>
        </w:rPr>
        <w:t>aware manager learns how to interpret subtle differences in paralanguage, including silence.</w:t>
      </w:r>
    </w:p>
    <w:p w:rsidR="002A2FD1" w:rsidRPr="00F22C6E" w:rsidRDefault="002A2FD1" w:rsidP="002A2FD1">
      <w:pPr>
        <w:autoSpaceDE w:val="0"/>
        <w:autoSpaceDN w:val="0"/>
        <w:adjustRightInd w:val="0"/>
        <w:spacing w:after="0" w:line="480" w:lineRule="auto"/>
        <w:jc w:val="center"/>
        <w:rPr>
          <w:rFonts w:ascii="TimesLTStd-Roman" w:hAnsi="TimesLTStd-Roman" w:cs="TimesLTStd-Roman"/>
          <w:sz w:val="24"/>
          <w:szCs w:val="24"/>
          <w:lang w:val="en-US"/>
        </w:rPr>
      </w:pPr>
      <w:r>
        <w:rPr>
          <w:rFonts w:ascii="TimesLTStd-Roman" w:hAnsi="TimesLTStd-Roman" w:cs="TimesLTStd-Roman"/>
          <w:noProof/>
          <w:sz w:val="24"/>
          <w:szCs w:val="24"/>
          <w:lang w:eastAsia="fr-FR"/>
        </w:rPr>
        <w:drawing>
          <wp:inline distT="0" distB="0" distL="0" distR="0">
            <wp:extent cx="2466975" cy="1847850"/>
            <wp:effectExtent l="19050" t="0" r="9525" b="0"/>
            <wp:docPr id="66" name="Image 32" descr="C:\Users\samsung\Desktop\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msung\Desktop\téléchargement (1).png"/>
                    <pic:cNvPicPr>
                      <a:picLocks noChangeAspect="1" noChangeArrowheads="1"/>
                    </pic:cNvPicPr>
                  </pic:nvPicPr>
                  <pic:blipFill>
                    <a:blip r:embed="rId69" cstate="print"/>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Silence is a powerful communicator. It may be a way of saying “no,” of being offended, or of</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lastRenderedPageBreak/>
        <w:t>waiting for more information to make a decision. There is considerable variation in the use</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of silence in meetings. While Americans get uncomfortable after 10 or 15 seconds of silence,</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Chinese prefer to think the situation over for 30 seconds before speaking. The typical scenario</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between Americans and Chinese, then, is that the American gets impatient, says something to</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break the silence, and offends the Chinese by interrupting his or her chain of thought and comfort level with the subject.</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 xml:space="preserve">37)The term </w:t>
      </w:r>
      <w:r w:rsidRPr="00F22C6E">
        <w:rPr>
          <w:rFonts w:ascii="TimesLTStd-Bold" w:hAnsi="TimesLTStd-Bold" w:cs="TimesLTStd-Bold"/>
          <w:b/>
          <w:bCs/>
          <w:sz w:val="24"/>
          <w:szCs w:val="24"/>
          <w:lang w:val="en-US"/>
        </w:rPr>
        <w:t>object language</w:t>
      </w:r>
      <w:r w:rsidRPr="00F22C6E">
        <w:rPr>
          <w:rFonts w:ascii="TimesLTStd-Roman" w:hAnsi="TimesLTStd-Roman" w:cs="TimesLTStd-Roman"/>
          <w:sz w:val="24"/>
          <w:szCs w:val="24"/>
          <w:lang w:val="en-US"/>
        </w:rPr>
        <w:t xml:space="preserve">, or </w:t>
      </w:r>
      <w:r w:rsidRPr="00F22C6E">
        <w:rPr>
          <w:rFonts w:ascii="TimesLTStd-Bold" w:hAnsi="TimesLTStd-Bold" w:cs="TimesLTStd-Bold"/>
          <w:b/>
          <w:bCs/>
          <w:sz w:val="24"/>
          <w:szCs w:val="24"/>
          <w:lang w:val="en-US"/>
        </w:rPr>
        <w:t>material culture</w:t>
      </w:r>
      <w:r w:rsidRPr="00F22C6E">
        <w:rPr>
          <w:rFonts w:ascii="TimesLTStd-Roman" w:hAnsi="TimesLTStd-Roman" w:cs="TimesLTStd-Roman"/>
          <w:sz w:val="24"/>
          <w:szCs w:val="24"/>
          <w:lang w:val="en-US"/>
        </w:rPr>
        <w:t>, refers to how we communicate through</w:t>
      </w:r>
    </w:p>
    <w:p w:rsidR="002F7F1A" w:rsidRPr="00F22C6E" w:rsidRDefault="002F7F1A" w:rsidP="00860BC1">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 xml:space="preserve">material artifacts, whether architecture, office design and furniture, clothing, </w:t>
      </w:r>
      <w:r w:rsidR="00860BC1">
        <w:rPr>
          <w:rFonts w:ascii="TimesLTStd-Roman" w:hAnsi="TimesLTStd-Roman" w:cs="TimesLTStd-Roman"/>
          <w:sz w:val="24"/>
          <w:szCs w:val="24"/>
          <w:lang w:val="en-US"/>
        </w:rPr>
        <w:t xml:space="preserve">cars, or cosmetics. </w:t>
      </w:r>
      <w:r w:rsidRPr="00F22C6E">
        <w:rPr>
          <w:rFonts w:ascii="TimesLTStd-Roman" w:hAnsi="TimesLTStd-Roman" w:cs="TimesLTStd-Roman"/>
          <w:sz w:val="24"/>
          <w:szCs w:val="24"/>
          <w:lang w:val="en-US"/>
        </w:rPr>
        <w:t xml:space="preserve">Material culture communicates what people hold as important. In </w:t>
      </w:r>
      <w:r w:rsidR="00860BC1">
        <w:rPr>
          <w:rFonts w:ascii="TimesLTStd-Roman" w:hAnsi="TimesLTStd-Roman" w:cs="TimesLTStd-Roman"/>
          <w:sz w:val="24"/>
          <w:szCs w:val="24"/>
          <w:lang w:val="en-US"/>
        </w:rPr>
        <w:t xml:space="preserve">the United States, for example, </w:t>
      </w:r>
      <w:r w:rsidRPr="00F22C6E">
        <w:rPr>
          <w:rFonts w:ascii="TimesLTStd-Roman" w:hAnsi="TimesLTStd-Roman" w:cs="TimesLTStd-Roman"/>
          <w:sz w:val="24"/>
          <w:szCs w:val="24"/>
          <w:lang w:val="en-US"/>
        </w:rPr>
        <w:t xml:space="preserve">someone wishing to convey his important status and wealth </w:t>
      </w:r>
      <w:r w:rsidR="00860BC1">
        <w:rPr>
          <w:rFonts w:ascii="TimesLTStd-Roman" w:hAnsi="TimesLTStd-Roman" w:cs="TimesLTStd-Roman"/>
          <w:sz w:val="24"/>
          <w:szCs w:val="24"/>
          <w:lang w:val="en-US"/>
        </w:rPr>
        <w:t xml:space="preserve">would show guests his penthouse </w:t>
      </w:r>
      <w:r w:rsidRPr="00F22C6E">
        <w:rPr>
          <w:rFonts w:ascii="TimesLTStd-Roman" w:hAnsi="TimesLTStd-Roman" w:cs="TimesLTStd-Roman"/>
          <w:sz w:val="24"/>
          <w:szCs w:val="24"/>
          <w:lang w:val="en-US"/>
        </w:rPr>
        <w:t>office or expensive car. In Japan and China a businessman pres</w:t>
      </w:r>
      <w:r w:rsidR="00860BC1">
        <w:rPr>
          <w:rFonts w:ascii="TimesLTStd-Roman" w:hAnsi="TimesLTStd-Roman" w:cs="TimesLTStd-Roman"/>
          <w:sz w:val="24"/>
          <w:szCs w:val="24"/>
          <w:lang w:val="en-US"/>
        </w:rPr>
        <w:t xml:space="preserve">ents his business card to a new </w:t>
      </w:r>
      <w:r w:rsidRPr="00F22C6E">
        <w:rPr>
          <w:rFonts w:ascii="TimesLTStd-Roman" w:hAnsi="TimesLTStd-Roman" w:cs="TimesLTStd-Roman"/>
          <w:sz w:val="24"/>
          <w:szCs w:val="24"/>
          <w:lang w:val="en-US"/>
        </w:rPr>
        <w:t>contact and expects the receiver to study it and appreciate his</w:t>
      </w:r>
      <w:r w:rsidR="00860BC1">
        <w:rPr>
          <w:rFonts w:ascii="TimesLTStd-Roman" w:hAnsi="TimesLTStd-Roman" w:cs="TimesLTStd-Roman"/>
          <w:sz w:val="24"/>
          <w:szCs w:val="24"/>
          <w:lang w:val="en-US"/>
        </w:rPr>
        <w:t xml:space="preserve"> position. The cards are called </w:t>
      </w:r>
      <w:r w:rsidRPr="00F22C6E">
        <w:rPr>
          <w:rFonts w:ascii="TimesLTStd-Roman" w:hAnsi="TimesLTStd-Roman" w:cs="TimesLTStd-Roman"/>
          <w:sz w:val="24"/>
          <w:szCs w:val="24"/>
          <w:lang w:val="en-US"/>
        </w:rPr>
        <w:t>“name cards” in China and are an essential aspect of doing business—a way to build networks.</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The exchange of cards occurs as soon as you meet, and visitors should be careful to get an appropriate translation for their cards.50 In Mexico, a visiting interna</w:t>
      </w:r>
      <w:r w:rsidR="00BF1858">
        <w:rPr>
          <w:rFonts w:ascii="TimesLTStd-Roman" w:hAnsi="TimesLTStd-Roman" w:cs="TimesLTStd-Roman"/>
          <w:sz w:val="24"/>
          <w:szCs w:val="24"/>
          <w:lang w:val="en-US"/>
        </w:rPr>
        <w:t xml:space="preserve">tional executive or salesperson </w:t>
      </w:r>
      <w:r w:rsidRPr="00F22C6E">
        <w:rPr>
          <w:rFonts w:ascii="TimesLTStd-Roman" w:hAnsi="TimesLTStd-Roman" w:cs="TimesLTStd-Roman"/>
          <w:sz w:val="24"/>
          <w:szCs w:val="24"/>
          <w:lang w:val="en-US"/>
        </w:rPr>
        <w:t>is advised to take time out, before negotiating business, to show appreciation for the surrounding architecture, which is prized by Mexicans. The importance of family to people in Spain and much of Latin America would be conveyed by family photographs around the office, and therefore an expectation that the visitor would enquire about the family.</w:t>
      </w:r>
    </w:p>
    <w:p w:rsidR="002F7F1A" w:rsidRPr="00F22C6E" w:rsidRDefault="002F7F1A" w:rsidP="002F7F1A">
      <w:pPr>
        <w:autoSpaceDE w:val="0"/>
        <w:autoSpaceDN w:val="0"/>
        <w:adjustRightInd w:val="0"/>
        <w:spacing w:after="0" w:line="480" w:lineRule="auto"/>
        <w:rPr>
          <w:rFonts w:ascii="FrutigerLTStd-Bold" w:hAnsi="FrutigerLTStd-Bold" w:cs="FrutigerLTStd-Bold"/>
          <w:b/>
          <w:bCs/>
          <w:sz w:val="24"/>
          <w:szCs w:val="24"/>
          <w:lang w:val="en-US"/>
        </w:rPr>
      </w:pPr>
      <w:r w:rsidRPr="00F22C6E">
        <w:rPr>
          <w:rFonts w:ascii="FrutigerLTStd-Bold" w:hAnsi="FrutigerLTStd-Bold" w:cs="FrutigerLTStd-Bold"/>
          <w:b/>
          <w:bCs/>
          <w:sz w:val="24"/>
          <w:szCs w:val="24"/>
          <w:lang w:val="en-US"/>
        </w:rPr>
        <w:t>Time</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38)Another variable that communicates culture is the way people regard and use time</w:t>
      </w:r>
      <w:r w:rsidR="00860BC1">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To Brazilians, relative punctuality communicates the level of importance of those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involved. To Middle Easterners, time is something controlled by the will of Allah.</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To initiate effective cross-cultural business interactions, managers should know the difference</w:t>
      </w:r>
    </w:p>
    <w:p w:rsidR="002F7F1A"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lastRenderedPageBreak/>
        <w:t>between</w:t>
      </w:r>
      <w:r w:rsidRPr="00F22C6E">
        <w:rPr>
          <w:rFonts w:ascii="TimesLTStd-Italic" w:hAnsi="TimesLTStd-Italic" w:cs="TimesLTStd-Italic"/>
          <w:i/>
          <w:iCs/>
          <w:color w:val="000000"/>
          <w:sz w:val="24"/>
          <w:szCs w:val="24"/>
          <w:lang w:val="en-US"/>
        </w:rPr>
        <w:t xml:space="preserve">monochronic time systems </w:t>
      </w:r>
      <w:r w:rsidRPr="00F22C6E">
        <w:rPr>
          <w:rFonts w:ascii="TimesLTStd-Roman" w:hAnsi="TimesLTStd-Roman" w:cs="TimesLTStd-Roman"/>
          <w:color w:val="000000"/>
          <w:sz w:val="24"/>
          <w:szCs w:val="24"/>
          <w:lang w:val="en-US"/>
        </w:rPr>
        <w:t xml:space="preserve">and </w:t>
      </w:r>
      <w:r w:rsidRPr="00F22C6E">
        <w:rPr>
          <w:rFonts w:ascii="TimesLTStd-Italic" w:hAnsi="TimesLTStd-Italic" w:cs="TimesLTStd-Italic"/>
          <w:i/>
          <w:iCs/>
          <w:color w:val="000000"/>
          <w:sz w:val="24"/>
          <w:szCs w:val="24"/>
          <w:lang w:val="en-US"/>
        </w:rPr>
        <w:t xml:space="preserve">polychronic time systems </w:t>
      </w:r>
      <w:r w:rsidRPr="00F22C6E">
        <w:rPr>
          <w:rFonts w:ascii="TimesLTStd-Roman" w:hAnsi="TimesLTStd-Roman" w:cs="TimesLTStd-Roman"/>
          <w:color w:val="000000"/>
          <w:sz w:val="24"/>
          <w:szCs w:val="24"/>
          <w:lang w:val="en-US"/>
        </w:rPr>
        <w:t>and how they affect communications.</w:t>
      </w:r>
    </w:p>
    <w:p w:rsidR="002A2FD1" w:rsidRPr="00F22C6E" w:rsidRDefault="002A2FD1" w:rsidP="002A2FD1">
      <w:pPr>
        <w:autoSpaceDE w:val="0"/>
        <w:autoSpaceDN w:val="0"/>
        <w:adjustRightInd w:val="0"/>
        <w:spacing w:after="0" w:line="480" w:lineRule="auto"/>
        <w:jc w:val="center"/>
        <w:rPr>
          <w:rFonts w:ascii="TimesLTStd-Roman" w:hAnsi="TimesLTStd-Roman" w:cs="TimesLTStd-Roman"/>
          <w:color w:val="000000"/>
          <w:sz w:val="24"/>
          <w:szCs w:val="24"/>
          <w:lang w:val="en-US"/>
        </w:rPr>
      </w:pPr>
      <w:r>
        <w:rPr>
          <w:rFonts w:ascii="TimesLTStd-Roman" w:hAnsi="TimesLTStd-Roman" w:cs="TimesLTStd-Roman"/>
          <w:noProof/>
          <w:color w:val="000000"/>
          <w:sz w:val="24"/>
          <w:szCs w:val="24"/>
          <w:lang w:eastAsia="fr-FR"/>
        </w:rPr>
        <w:drawing>
          <wp:inline distT="0" distB="0" distL="0" distR="0">
            <wp:extent cx="2628900" cy="1743075"/>
            <wp:effectExtent l="19050" t="0" r="0" b="0"/>
            <wp:docPr id="67" name="Image 33" descr="C:\Users\samsung\Desktop\télécharge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msung\Desktop\téléchargement (2).jpg"/>
                    <pic:cNvPicPr>
                      <a:picLocks noChangeAspect="1" noChangeArrowheads="1"/>
                    </pic:cNvPicPr>
                  </pic:nvPicPr>
                  <pic:blipFill>
                    <a:blip r:embed="rId70" cstate="print"/>
                    <a:srcRect/>
                    <a:stretch>
                      <a:fillRect/>
                    </a:stretch>
                  </pic:blipFill>
                  <pic:spPr bwMode="auto">
                    <a:xfrm>
                      <a:off x="0" y="0"/>
                      <a:ext cx="2628900" cy="1743075"/>
                    </a:xfrm>
                    <a:prstGeom prst="rect">
                      <a:avLst/>
                    </a:prstGeom>
                    <a:noFill/>
                    <a:ln w="9525">
                      <a:noFill/>
                      <a:miter lim="800000"/>
                      <a:headEnd/>
                      <a:tailEnd/>
                    </a:ln>
                  </pic:spPr>
                </pic:pic>
              </a:graphicData>
            </a:graphic>
          </wp:inline>
        </w:drawing>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 xml:space="preserve">39)Hall and Hall explain that in </w:t>
      </w:r>
      <w:r w:rsidRPr="00F22C6E">
        <w:rPr>
          <w:rFonts w:ascii="TimesLTStd-Bold" w:hAnsi="TimesLTStd-Bold" w:cs="TimesLTStd-Bold"/>
          <w:b/>
          <w:bCs/>
          <w:color w:val="000000"/>
          <w:sz w:val="24"/>
          <w:szCs w:val="24"/>
          <w:lang w:val="en-US"/>
        </w:rPr>
        <w:t xml:space="preserve">monochronic cultures </w:t>
      </w:r>
      <w:r w:rsidRPr="00F22C6E">
        <w:rPr>
          <w:rFonts w:ascii="TimesLTStd-Roman" w:hAnsi="TimesLTStd-Roman" w:cs="TimesLTStd-Roman"/>
          <w:color w:val="000000"/>
          <w:sz w:val="24"/>
          <w:szCs w:val="24"/>
          <w:lang w:val="en-US"/>
        </w:rPr>
        <w:t>(Switzerland, Germany, and</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the United States), time is experienced in a linear way, with a past, a present, and a future, and</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time is treated as something to be spent, saved, made up, or wasted. Classified and compartmentalized, time serves to order life. This attitude is a learned part of Western culture, probably starting with the Industrial Revolution. Monochronic people, found in individualistic cultures, generally concentrate on one thing at a time, adhere to time commitments, and are accustomed to short-term relationships.</w:t>
      </w:r>
    </w:p>
    <w:p w:rsidR="002F7F1A"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 xml:space="preserve">40)In contrast, </w:t>
      </w:r>
      <w:r w:rsidRPr="00F22C6E">
        <w:rPr>
          <w:rFonts w:ascii="TimesLTStd-Bold" w:hAnsi="TimesLTStd-Bold" w:cs="TimesLTStd-Bold"/>
          <w:b/>
          <w:bCs/>
          <w:color w:val="000000"/>
          <w:sz w:val="24"/>
          <w:szCs w:val="24"/>
          <w:lang w:val="en-US"/>
        </w:rPr>
        <w:t xml:space="preserve">polychronic cultures </w:t>
      </w:r>
      <w:r w:rsidRPr="00F22C6E">
        <w:rPr>
          <w:rFonts w:ascii="TimesLTStd-Roman" w:hAnsi="TimesLTStd-Roman" w:cs="TimesLTStd-Roman"/>
          <w:color w:val="000000"/>
          <w:sz w:val="24"/>
          <w:szCs w:val="24"/>
          <w:lang w:val="en-US"/>
        </w:rPr>
        <w:t>tolerate many things occurring simultaneously and emphasize involvement with people. Two Latin friends, for example, will put an important conversation ahead of being on time for a business meeting, thu</w:t>
      </w:r>
      <w:r w:rsidR="00860BC1">
        <w:rPr>
          <w:rFonts w:ascii="TimesLTStd-Roman" w:hAnsi="TimesLTStd-Roman" w:cs="TimesLTStd-Roman"/>
          <w:color w:val="000000"/>
          <w:sz w:val="24"/>
          <w:szCs w:val="24"/>
          <w:lang w:val="en-US"/>
        </w:rPr>
        <w:t xml:space="preserve">s communicating the priority of </w:t>
      </w:r>
      <w:r w:rsidRPr="00F22C6E">
        <w:rPr>
          <w:rFonts w:ascii="TimesLTStd-Roman" w:hAnsi="TimesLTStd-Roman" w:cs="TimesLTStd-Roman"/>
          <w:color w:val="000000"/>
          <w:sz w:val="24"/>
          <w:szCs w:val="24"/>
          <w:lang w:val="en-US"/>
        </w:rPr>
        <w:t>relationships over material systems. Polychronic people—La</w:t>
      </w:r>
      <w:r w:rsidR="00860BC1">
        <w:rPr>
          <w:rFonts w:ascii="TimesLTStd-Roman" w:hAnsi="TimesLTStd-Roman" w:cs="TimesLTStd-Roman"/>
          <w:color w:val="000000"/>
          <w:sz w:val="24"/>
          <w:szCs w:val="24"/>
          <w:lang w:val="en-US"/>
        </w:rPr>
        <w:t xml:space="preserve">tin Americans, Arabs, and those </w:t>
      </w:r>
      <w:r w:rsidRPr="00F22C6E">
        <w:rPr>
          <w:rFonts w:ascii="TimesLTStd-Roman" w:hAnsi="TimesLTStd-Roman" w:cs="TimesLTStd-Roman"/>
          <w:color w:val="000000"/>
          <w:sz w:val="24"/>
          <w:szCs w:val="24"/>
          <w:lang w:val="en-US"/>
        </w:rPr>
        <w:t>from other collectivist cultures—may focus on several things at on</w:t>
      </w:r>
      <w:r w:rsidR="00860BC1">
        <w:rPr>
          <w:rFonts w:ascii="TimesLTStd-Roman" w:hAnsi="TimesLTStd-Roman" w:cs="TimesLTStd-Roman"/>
          <w:color w:val="000000"/>
          <w:sz w:val="24"/>
          <w:szCs w:val="24"/>
          <w:lang w:val="en-US"/>
        </w:rPr>
        <w:t xml:space="preserve">ce, be highly distractible, and </w:t>
      </w:r>
      <w:r w:rsidR="002A2FD1">
        <w:rPr>
          <w:rFonts w:ascii="TimesLTStd-Roman" w:hAnsi="TimesLTStd-Roman" w:cs="TimesLTStd-Roman"/>
          <w:color w:val="000000"/>
          <w:sz w:val="24"/>
          <w:szCs w:val="24"/>
          <w:lang w:val="en-US"/>
        </w:rPr>
        <w:t>change plans often.</w:t>
      </w:r>
    </w:p>
    <w:p w:rsidR="002A2FD1" w:rsidRPr="00F22C6E" w:rsidRDefault="002A2FD1" w:rsidP="001100D5">
      <w:pPr>
        <w:autoSpaceDE w:val="0"/>
        <w:autoSpaceDN w:val="0"/>
        <w:adjustRightInd w:val="0"/>
        <w:spacing w:after="0" w:line="480" w:lineRule="auto"/>
        <w:jc w:val="center"/>
        <w:rPr>
          <w:rFonts w:ascii="TimesLTStd-Roman" w:hAnsi="TimesLTStd-Roman" w:cs="TimesLTStd-Roman"/>
          <w:color w:val="000000"/>
          <w:sz w:val="24"/>
          <w:szCs w:val="24"/>
          <w:lang w:val="en-US"/>
        </w:rPr>
      </w:pPr>
      <w:r>
        <w:rPr>
          <w:rFonts w:ascii="TimesLTStd-Roman" w:hAnsi="TimesLTStd-Roman" w:cs="TimesLTStd-Roman"/>
          <w:noProof/>
          <w:color w:val="000000"/>
          <w:sz w:val="24"/>
          <w:szCs w:val="24"/>
          <w:lang w:eastAsia="fr-FR"/>
        </w:rPr>
        <w:lastRenderedPageBreak/>
        <w:drawing>
          <wp:inline distT="0" distB="0" distL="0" distR="0">
            <wp:extent cx="2466975" cy="1847850"/>
            <wp:effectExtent l="19050" t="0" r="9525" b="0"/>
            <wp:docPr id="68" name="Image 34" descr="C:\Users\samsung\Desktop\téléchargemen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msung\Desktop\téléchargement (3).jpg"/>
                    <pic:cNvPicPr>
                      <a:picLocks noChangeAspect="1" noChangeArrowheads="1"/>
                    </pic:cNvPicPr>
                  </pic:nvPicPr>
                  <pic:blipFill>
                    <a:blip r:embed="rId71" cstate="print"/>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41)The relationship between time and space also affects communi</w:t>
      </w:r>
      <w:r w:rsidR="00860BC1">
        <w:rPr>
          <w:rFonts w:ascii="TimesLTStd-Roman" w:hAnsi="TimesLTStd-Roman" w:cs="TimesLTStd-Roman"/>
          <w:color w:val="000000"/>
          <w:sz w:val="24"/>
          <w:szCs w:val="24"/>
          <w:lang w:val="en-US"/>
        </w:rPr>
        <w:t xml:space="preserve">cation. Polychronic people, for </w:t>
      </w:r>
      <w:r w:rsidRPr="00F22C6E">
        <w:rPr>
          <w:rFonts w:ascii="TimesLTStd-Roman" w:hAnsi="TimesLTStd-Roman" w:cs="TimesLTStd-Roman"/>
          <w:color w:val="000000"/>
          <w:sz w:val="24"/>
          <w:szCs w:val="24"/>
          <w:lang w:val="en-US"/>
        </w:rPr>
        <w:t>example, are likely to hold open meetings, moving around and c</w:t>
      </w:r>
      <w:r w:rsidR="00860BC1">
        <w:rPr>
          <w:rFonts w:ascii="TimesLTStd-Roman" w:hAnsi="TimesLTStd-Roman" w:cs="TimesLTStd-Roman"/>
          <w:color w:val="000000"/>
          <w:sz w:val="24"/>
          <w:szCs w:val="24"/>
          <w:lang w:val="en-US"/>
        </w:rPr>
        <w:t xml:space="preserve">onducting transactions with one </w:t>
      </w:r>
      <w:r w:rsidRPr="00F22C6E">
        <w:rPr>
          <w:rFonts w:ascii="TimesLTStd-Roman" w:hAnsi="TimesLTStd-Roman" w:cs="TimesLTStd-Roman"/>
          <w:color w:val="000000"/>
          <w:sz w:val="24"/>
          <w:szCs w:val="24"/>
          <w:lang w:val="en-US"/>
        </w:rPr>
        <w:t>party and then another, rather than compartmentalizing meeting topics, as do monochronic people.</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42)The nuances and distinctions regarding cultural differences</w:t>
      </w:r>
      <w:r w:rsidR="00860BC1">
        <w:rPr>
          <w:rFonts w:ascii="TimesLTStd-Roman" w:hAnsi="TimesLTStd-Roman" w:cs="TimesLTStd-Roman"/>
          <w:color w:val="000000"/>
          <w:sz w:val="24"/>
          <w:szCs w:val="24"/>
          <w:lang w:val="en-US"/>
        </w:rPr>
        <w:t xml:space="preserve"> in nonverbal communication are </w:t>
      </w:r>
      <w:r w:rsidRPr="00F22C6E">
        <w:rPr>
          <w:rFonts w:ascii="TimesLTStd-Roman" w:hAnsi="TimesLTStd-Roman" w:cs="TimesLTStd-Roman"/>
          <w:color w:val="000000"/>
          <w:sz w:val="24"/>
          <w:szCs w:val="24"/>
          <w:lang w:val="en-US"/>
        </w:rPr>
        <w:t>endless. The various forms are listed in Exhibit 4-3; wise intercult</w:t>
      </w:r>
      <w:r w:rsidR="00860BC1">
        <w:rPr>
          <w:rFonts w:ascii="TimesLTStd-Roman" w:hAnsi="TimesLTStd-Roman" w:cs="TimesLTStd-Roman"/>
          <w:color w:val="000000"/>
          <w:sz w:val="24"/>
          <w:szCs w:val="24"/>
          <w:lang w:val="en-US"/>
        </w:rPr>
        <w:t xml:space="preserve">ural managers will take careful </w:t>
      </w:r>
      <w:r w:rsidRPr="00F22C6E">
        <w:rPr>
          <w:rFonts w:ascii="TimesLTStd-Roman" w:hAnsi="TimesLTStd-Roman" w:cs="TimesLTStd-Roman"/>
          <w:color w:val="000000"/>
          <w:sz w:val="24"/>
          <w:szCs w:val="24"/>
          <w:lang w:val="en-US"/>
        </w:rPr>
        <w:t>account of the role that such differences might play.</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43)What aspects of nonverbal communication might have created noise in the interactions between the German supervisor and the Indian employee in Exhibit 4-2? Undoubtedly, some cues could have been picked up from the kinesic behavior of each person. It was the responsibility of the manager, in particular, to notice any indications from the Indian that could have prompted him to change his communication pattern or assumptions. Face-to-face communication permits the sender of the message to get immediate feedback, both verbal and nonverbal, and thus to have some idea as to how that message is being received and whether additional information is needed. What aspects of the Indian employee’s kinesic behavior or paralanguage might have been evident to a more culturally sensitive manager? Did both parties’ sense of time affect the communication process?</w:t>
      </w:r>
    </w:p>
    <w:p w:rsidR="002F7F1A" w:rsidRPr="00F22C6E"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F22C6E">
        <w:rPr>
          <w:rFonts w:ascii="FrutigerLTStd-BlackCn" w:hAnsi="FrutigerLTStd-BlackCn" w:cs="FrutigerLTStd-BlackCn"/>
          <w:b/>
          <w:bCs/>
          <w:sz w:val="24"/>
          <w:szCs w:val="24"/>
          <w:lang w:val="en-US"/>
        </w:rPr>
        <w:t>Context</w:t>
      </w:r>
    </w:p>
    <w:p w:rsidR="002F7F1A" w:rsidRPr="00F22C6E" w:rsidRDefault="002F7F1A" w:rsidP="002F7F1A">
      <w:pPr>
        <w:autoSpaceDE w:val="0"/>
        <w:autoSpaceDN w:val="0"/>
        <w:adjustRightInd w:val="0"/>
        <w:spacing w:after="0" w:line="480" w:lineRule="auto"/>
        <w:rPr>
          <w:rFonts w:ascii="TimesLTStd-Italic" w:hAnsi="TimesLTStd-Italic" w:cs="TimesLTStd-Italic"/>
          <w:i/>
          <w:iCs/>
          <w:color w:val="000000"/>
          <w:sz w:val="24"/>
          <w:szCs w:val="24"/>
          <w:lang w:val="en-US"/>
        </w:rPr>
      </w:pPr>
      <w:r w:rsidRPr="00F22C6E">
        <w:rPr>
          <w:rFonts w:ascii="TimesLTStd-Italic" w:hAnsi="TimesLTStd-Italic" w:cs="TimesLTStd-Italic"/>
          <w:i/>
          <w:iCs/>
          <w:color w:val="000000"/>
          <w:sz w:val="24"/>
          <w:szCs w:val="24"/>
          <w:lang w:val="en-US"/>
        </w:rPr>
        <w:t xml:space="preserve">44)East Asians live in relatively complex social networks with prescribed role relations; attention to context is, therefore, important for their effective functioning. In contrast, </w:t>
      </w:r>
      <w:r w:rsidRPr="00F22C6E">
        <w:rPr>
          <w:rFonts w:ascii="TimesLTStd-Italic" w:hAnsi="TimesLTStd-Italic" w:cs="TimesLTStd-Italic"/>
          <w:i/>
          <w:iCs/>
          <w:color w:val="000000"/>
          <w:sz w:val="24"/>
          <w:szCs w:val="24"/>
          <w:lang w:val="en-US"/>
        </w:rPr>
        <w:lastRenderedPageBreak/>
        <w:t>westerners live in less constraining social worlds that stress independence and allow them to pay less attention to context.</w:t>
      </w:r>
    </w:p>
    <w:p w:rsidR="002F7F1A" w:rsidRDefault="002F7F1A" w:rsidP="002F7F1A">
      <w:pPr>
        <w:autoSpaceDE w:val="0"/>
        <w:autoSpaceDN w:val="0"/>
        <w:adjustRightInd w:val="0"/>
        <w:spacing w:after="0" w:line="480" w:lineRule="auto"/>
        <w:jc w:val="both"/>
        <w:rPr>
          <w:rFonts w:ascii="TimesLTStd-Roman" w:hAnsi="TimesLTStd-Roman" w:cs="TimesLTStd-Roman"/>
          <w:b/>
          <w:bCs/>
          <w:color w:val="000000"/>
          <w:sz w:val="24"/>
          <w:szCs w:val="24"/>
          <w:lang w:val="en-US"/>
        </w:rPr>
      </w:pPr>
      <w:r w:rsidRPr="001100D5">
        <w:rPr>
          <w:rFonts w:ascii="TimesLTStd-Roman" w:hAnsi="TimesLTStd-Roman" w:cs="TimesLTStd-Roman"/>
          <w:b/>
          <w:bCs/>
          <w:color w:val="000000"/>
          <w:sz w:val="24"/>
          <w:szCs w:val="24"/>
          <w:lang w:val="en-US"/>
        </w:rPr>
        <w:t>Richard E. Nisbett</w:t>
      </w:r>
    </w:p>
    <w:p w:rsidR="001100D5" w:rsidRPr="001100D5" w:rsidRDefault="001100D5" w:rsidP="001100D5">
      <w:pPr>
        <w:autoSpaceDE w:val="0"/>
        <w:autoSpaceDN w:val="0"/>
        <w:adjustRightInd w:val="0"/>
        <w:spacing w:after="0" w:line="480" w:lineRule="auto"/>
        <w:jc w:val="center"/>
        <w:rPr>
          <w:rFonts w:ascii="TimesLTStd-Roman" w:hAnsi="TimesLTStd-Roman" w:cs="TimesLTStd-Roman"/>
          <w:b/>
          <w:bCs/>
          <w:color w:val="000000"/>
          <w:sz w:val="24"/>
          <w:szCs w:val="24"/>
          <w:lang w:val="en-US"/>
        </w:rPr>
      </w:pPr>
      <w:r>
        <w:rPr>
          <w:rFonts w:ascii="TimesLTStd-Roman" w:hAnsi="TimesLTStd-Roman" w:cs="TimesLTStd-Roman"/>
          <w:b/>
          <w:bCs/>
          <w:noProof/>
          <w:color w:val="000000"/>
          <w:sz w:val="24"/>
          <w:szCs w:val="24"/>
          <w:lang w:eastAsia="fr-FR"/>
        </w:rPr>
        <w:drawing>
          <wp:inline distT="0" distB="0" distL="0" distR="0">
            <wp:extent cx="2857500" cy="1600200"/>
            <wp:effectExtent l="19050" t="0" r="0" b="0"/>
            <wp:docPr id="69" name="Image 35" descr="C:\Users\samsung\Desktop\téléchargemen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msung\Desktop\téléchargement (4).jpg"/>
                    <pic:cNvPicPr>
                      <a:picLocks noChangeAspect="1" noChangeArrowheads="1"/>
                    </pic:cNvPicPr>
                  </pic:nvPicPr>
                  <pic:blipFill>
                    <a:blip r:embed="rId72" cstate="print"/>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2F7F1A" w:rsidRDefault="002F7F1A" w:rsidP="00633B6C">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45)A major differentiating factor that is a primary cause of noi</w:t>
      </w:r>
      <w:r w:rsidR="00860BC1">
        <w:rPr>
          <w:rFonts w:ascii="TimesLTStd-Roman" w:hAnsi="TimesLTStd-Roman" w:cs="TimesLTStd-Roman"/>
          <w:sz w:val="24"/>
          <w:szCs w:val="24"/>
          <w:lang w:val="en-US"/>
        </w:rPr>
        <w:t xml:space="preserve">se in the communication process </w:t>
      </w:r>
      <w:r w:rsidRPr="00F22C6E">
        <w:rPr>
          <w:rFonts w:ascii="TimesLTStd-Roman" w:hAnsi="TimesLTStd-Roman" w:cs="TimesLTStd-Roman"/>
          <w:sz w:val="24"/>
          <w:szCs w:val="24"/>
          <w:lang w:val="en-US"/>
        </w:rPr>
        <w:t>is that of context—which actually incorporates many of the v</w:t>
      </w:r>
      <w:r w:rsidR="00860BC1">
        <w:rPr>
          <w:rFonts w:ascii="TimesLTStd-Roman" w:hAnsi="TimesLTStd-Roman" w:cs="TimesLTStd-Roman"/>
          <w:sz w:val="24"/>
          <w:szCs w:val="24"/>
          <w:lang w:val="en-US"/>
        </w:rPr>
        <w:t xml:space="preserve">ariables discussed earlier. The </w:t>
      </w:r>
      <w:r w:rsidRPr="00F22C6E">
        <w:rPr>
          <w:rFonts w:ascii="TimesLTStd-Bold" w:hAnsi="TimesLTStd-Bold" w:cs="TimesLTStd-Bold"/>
          <w:b/>
          <w:bCs/>
          <w:sz w:val="24"/>
          <w:szCs w:val="24"/>
          <w:lang w:val="en-US"/>
        </w:rPr>
        <w:t xml:space="preserve">context </w:t>
      </w:r>
      <w:r w:rsidRPr="00F22C6E">
        <w:rPr>
          <w:rFonts w:ascii="TimesLTStd-Roman" w:hAnsi="TimesLTStd-Roman" w:cs="TimesLTStd-Roman"/>
          <w:sz w:val="24"/>
          <w:szCs w:val="24"/>
          <w:lang w:val="en-US"/>
        </w:rPr>
        <w:t>in which the communication takes place affects the meaning and interpretation of the</w:t>
      </w:r>
      <w:r w:rsidR="00633B6C">
        <w:rPr>
          <w:rFonts w:ascii="TimesLTStd-Roman" w:hAnsi="TimesLTStd-Roman" w:cs="TimesLTStd-Roman"/>
          <w:sz w:val="24"/>
          <w:szCs w:val="24"/>
          <w:lang w:val="en-US"/>
        </w:rPr>
        <w:t xml:space="preserve"> </w:t>
      </w:r>
      <w:r w:rsidRPr="00F22C6E">
        <w:rPr>
          <w:rFonts w:ascii="TimesLTStd-Roman" w:hAnsi="TimesLTStd-Roman" w:cs="TimesLTStd-Roman"/>
          <w:sz w:val="24"/>
          <w:szCs w:val="24"/>
          <w:lang w:val="en-US"/>
        </w:rPr>
        <w:t>interaction. Cultures are known to be high- or low-context cultures, with a relative range in</w:t>
      </w:r>
      <w:r w:rsidR="00633B6C">
        <w:rPr>
          <w:rFonts w:ascii="TimesLTStd-Roman" w:hAnsi="TimesLTStd-Roman" w:cs="TimesLTStd-Roman"/>
          <w:sz w:val="24"/>
          <w:szCs w:val="24"/>
          <w:lang w:val="en-US"/>
        </w:rPr>
        <w:t xml:space="preserve"> </w:t>
      </w:r>
      <w:r w:rsidRPr="00F22C6E">
        <w:rPr>
          <w:rFonts w:ascii="TimesLTStd-Roman" w:hAnsi="TimesLTStd-Roman" w:cs="TimesLTStd-Roman"/>
          <w:sz w:val="24"/>
          <w:szCs w:val="24"/>
          <w:lang w:val="en-US"/>
        </w:rPr>
        <w:t xml:space="preserve">between. In </w:t>
      </w:r>
      <w:r w:rsidRPr="00F22C6E">
        <w:rPr>
          <w:rFonts w:ascii="TimesLTStd-Bold" w:hAnsi="TimesLTStd-Bold" w:cs="TimesLTStd-Bold"/>
          <w:b/>
          <w:bCs/>
          <w:sz w:val="24"/>
          <w:szCs w:val="24"/>
          <w:lang w:val="en-US"/>
        </w:rPr>
        <w:t xml:space="preserve">high-context cultures </w:t>
      </w:r>
      <w:r w:rsidRPr="00F22C6E">
        <w:rPr>
          <w:rFonts w:ascii="TimesLTStd-Roman" w:hAnsi="TimesLTStd-Roman" w:cs="TimesLTStd-Roman"/>
          <w:sz w:val="24"/>
          <w:szCs w:val="24"/>
          <w:lang w:val="en-US"/>
        </w:rPr>
        <w:t>(Asia, the Middle East, Africa, and the Mediterranean),</w:t>
      </w:r>
      <w:r w:rsidR="00633B6C">
        <w:rPr>
          <w:rFonts w:ascii="TimesLTStd-Roman" w:hAnsi="TimesLTStd-Roman" w:cs="TimesLTStd-Roman"/>
          <w:sz w:val="24"/>
          <w:szCs w:val="24"/>
          <w:lang w:val="en-US"/>
        </w:rPr>
        <w:t xml:space="preserve"> </w:t>
      </w:r>
      <w:r w:rsidRPr="00F22C6E">
        <w:rPr>
          <w:rFonts w:ascii="TimesLTStd-Roman" w:hAnsi="TimesLTStd-Roman" w:cs="TimesLTStd-Roman"/>
          <w:sz w:val="24"/>
          <w:szCs w:val="24"/>
          <w:lang w:val="en-US"/>
        </w:rPr>
        <w:t>feelings and thoughts are not explicitly expressed; instead, one has to read between the lines</w:t>
      </w:r>
      <w:r w:rsidR="00633B6C">
        <w:rPr>
          <w:rFonts w:ascii="TimesLTStd-Roman" w:hAnsi="TimesLTStd-Roman" w:cs="TimesLTStd-Roman"/>
          <w:sz w:val="24"/>
          <w:szCs w:val="24"/>
          <w:lang w:val="en-US"/>
        </w:rPr>
        <w:t xml:space="preserve"> </w:t>
      </w:r>
      <w:r w:rsidRPr="00F22C6E">
        <w:rPr>
          <w:rFonts w:ascii="TimesLTStd-Roman" w:hAnsi="TimesLTStd-Roman" w:cs="TimesLTStd-Roman"/>
          <w:sz w:val="24"/>
          <w:szCs w:val="24"/>
          <w:lang w:val="en-US"/>
        </w:rPr>
        <w:t>and interpret meaning from one’s general understanding. Two such high-context cultures are</w:t>
      </w:r>
      <w:r w:rsidR="00633B6C">
        <w:rPr>
          <w:rFonts w:ascii="TimesLTStd-Roman" w:hAnsi="TimesLTStd-Roman" w:cs="TimesLTStd-Roman"/>
          <w:sz w:val="24"/>
          <w:szCs w:val="24"/>
          <w:lang w:val="en-US"/>
        </w:rPr>
        <w:t xml:space="preserve"> </w:t>
      </w:r>
      <w:r w:rsidRPr="00F22C6E">
        <w:rPr>
          <w:rFonts w:ascii="TimesLTStd-Roman" w:hAnsi="TimesLTStd-Roman" w:cs="TimesLTStd-Roman"/>
          <w:sz w:val="24"/>
          <w:szCs w:val="24"/>
          <w:lang w:val="en-US"/>
        </w:rPr>
        <w:t>the South Korea and Arab cultures. In such cultures, key informa</w:t>
      </w:r>
      <w:r w:rsidR="00860BC1">
        <w:rPr>
          <w:rFonts w:ascii="TimesLTStd-Roman" w:hAnsi="TimesLTStd-Roman" w:cs="TimesLTStd-Roman"/>
          <w:sz w:val="24"/>
          <w:szCs w:val="24"/>
          <w:lang w:val="en-US"/>
        </w:rPr>
        <w:t xml:space="preserve">tion is embedded in the context </w:t>
      </w:r>
      <w:r w:rsidRPr="00F22C6E">
        <w:rPr>
          <w:rFonts w:ascii="TimesLTStd-Roman" w:hAnsi="TimesLTStd-Roman" w:cs="TimesLTStd-Roman"/>
          <w:sz w:val="24"/>
          <w:szCs w:val="24"/>
          <w:lang w:val="en-US"/>
        </w:rPr>
        <w:t>rather than made explicit. People make assumptions about what the messag</w:t>
      </w:r>
      <w:r w:rsidR="00860BC1">
        <w:rPr>
          <w:rFonts w:ascii="TimesLTStd-Roman" w:hAnsi="TimesLTStd-Roman" w:cs="TimesLTStd-Roman"/>
          <w:sz w:val="24"/>
          <w:szCs w:val="24"/>
          <w:lang w:val="en-US"/>
        </w:rPr>
        <w:t xml:space="preserve">e means through their </w:t>
      </w:r>
      <w:r w:rsidRPr="00F22C6E">
        <w:rPr>
          <w:rFonts w:ascii="TimesLTStd-Roman" w:hAnsi="TimesLTStd-Roman" w:cs="TimesLTStd-Roman"/>
          <w:sz w:val="24"/>
          <w:szCs w:val="24"/>
          <w:lang w:val="en-US"/>
        </w:rPr>
        <w:t>knowledge of the person or the surroundings. In these cultures,</w:t>
      </w:r>
      <w:r w:rsidR="00860BC1">
        <w:rPr>
          <w:rFonts w:ascii="TimesLTStd-Roman" w:hAnsi="TimesLTStd-Roman" w:cs="TimesLTStd-Roman"/>
          <w:sz w:val="24"/>
          <w:szCs w:val="24"/>
          <w:lang w:val="en-US"/>
        </w:rPr>
        <w:t xml:space="preserve"> most communication takes place </w:t>
      </w:r>
      <w:r w:rsidRPr="00F22C6E">
        <w:rPr>
          <w:rFonts w:ascii="TimesLTStd-Roman" w:hAnsi="TimesLTStd-Roman" w:cs="TimesLTStd-Roman"/>
          <w:sz w:val="24"/>
          <w:szCs w:val="24"/>
          <w:lang w:val="en-US"/>
        </w:rPr>
        <w:t>within a context of extensive information networks resulting from close personal relationships.</w:t>
      </w:r>
    </w:p>
    <w:p w:rsidR="001100D5" w:rsidRDefault="001100D5" w:rsidP="001100D5">
      <w:pPr>
        <w:autoSpaceDE w:val="0"/>
        <w:autoSpaceDN w:val="0"/>
        <w:adjustRightInd w:val="0"/>
        <w:spacing w:after="0" w:line="480" w:lineRule="auto"/>
        <w:jc w:val="center"/>
        <w:rPr>
          <w:rFonts w:ascii="TimesLTStd-Roman" w:hAnsi="TimesLTStd-Roman" w:cs="TimesLTStd-Roman"/>
          <w:sz w:val="24"/>
          <w:szCs w:val="24"/>
          <w:lang w:val="en-US"/>
        </w:rPr>
      </w:pPr>
      <w:r>
        <w:rPr>
          <w:rFonts w:ascii="TimesLTStd-Roman" w:hAnsi="TimesLTStd-Roman" w:cs="TimesLTStd-Roman"/>
          <w:noProof/>
          <w:sz w:val="24"/>
          <w:szCs w:val="24"/>
          <w:lang w:eastAsia="fr-FR"/>
        </w:rPr>
        <w:drawing>
          <wp:inline distT="0" distB="0" distL="0" distR="0">
            <wp:extent cx="3819525" cy="1200150"/>
            <wp:effectExtent l="19050" t="0" r="9525" b="0"/>
            <wp:docPr id="70" name="Image 36" descr="C:\Users\samsung\Desktop\téléchar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msung\Desktop\téléchargement (2).png"/>
                    <pic:cNvPicPr>
                      <a:picLocks noChangeAspect="1" noChangeArrowheads="1"/>
                    </pic:cNvPicPr>
                  </pic:nvPicPr>
                  <pic:blipFill>
                    <a:blip r:embed="rId73" cstate="print"/>
                    <a:srcRect/>
                    <a:stretch>
                      <a:fillRect/>
                    </a:stretch>
                  </pic:blipFill>
                  <pic:spPr bwMode="auto">
                    <a:xfrm>
                      <a:off x="0" y="0"/>
                      <a:ext cx="3819525" cy="1200150"/>
                    </a:xfrm>
                    <a:prstGeom prst="rect">
                      <a:avLst/>
                    </a:prstGeom>
                    <a:noFill/>
                    <a:ln w="9525">
                      <a:noFill/>
                      <a:miter lim="800000"/>
                      <a:headEnd/>
                      <a:tailEnd/>
                    </a:ln>
                  </pic:spPr>
                </pic:pic>
              </a:graphicData>
            </a:graphic>
          </wp:inline>
        </w:drawing>
      </w:r>
    </w:p>
    <w:p w:rsidR="007F0B96" w:rsidRPr="00F22C6E" w:rsidRDefault="007F0B96" w:rsidP="00860BC1">
      <w:pPr>
        <w:autoSpaceDE w:val="0"/>
        <w:autoSpaceDN w:val="0"/>
        <w:adjustRightInd w:val="0"/>
        <w:spacing w:after="0" w:line="480" w:lineRule="auto"/>
        <w:rPr>
          <w:rFonts w:ascii="TimesLTStd-Roman" w:hAnsi="TimesLTStd-Roman" w:cs="TimesLTStd-Roman"/>
          <w:sz w:val="24"/>
          <w:szCs w:val="24"/>
          <w:lang w:val="en-US"/>
        </w:rPr>
      </w:pPr>
      <w:r w:rsidRPr="007F0B96">
        <w:rPr>
          <w:rFonts w:ascii="TimesLTStd-Roman" w:hAnsi="TimesLTStd-Roman" w:cs="TimesLTStd-Roman"/>
          <w:noProof/>
          <w:sz w:val="24"/>
          <w:szCs w:val="24"/>
          <w:lang w:eastAsia="fr-FR"/>
        </w:rPr>
        <w:lastRenderedPageBreak/>
        <w:drawing>
          <wp:inline distT="0" distB="0" distL="0" distR="0">
            <wp:extent cx="5760720" cy="257306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573067"/>
                    </a:xfrm>
                    <a:prstGeom prst="rect">
                      <a:avLst/>
                    </a:prstGeom>
                    <a:noFill/>
                    <a:ln>
                      <a:noFill/>
                    </a:ln>
                  </pic:spPr>
                </pic:pic>
              </a:graphicData>
            </a:graphic>
          </wp:inline>
        </w:drawing>
      </w:r>
    </w:p>
    <w:p w:rsidR="002F7F1A" w:rsidRPr="00860BC1" w:rsidRDefault="002F7F1A" w:rsidP="002F7F1A">
      <w:pPr>
        <w:autoSpaceDE w:val="0"/>
        <w:autoSpaceDN w:val="0"/>
        <w:adjustRightInd w:val="0"/>
        <w:spacing w:after="0" w:line="480" w:lineRule="auto"/>
        <w:rPr>
          <w:rFonts w:ascii="TimesLTStd-Roman" w:hAnsi="TimesLTStd-Roman" w:cs="TimesLTStd-Roman"/>
          <w:b/>
          <w:bCs/>
          <w:sz w:val="24"/>
          <w:szCs w:val="24"/>
          <w:lang w:val="en-US"/>
        </w:rPr>
      </w:pPr>
      <w:r w:rsidRPr="00860BC1">
        <w:rPr>
          <w:rFonts w:ascii="TimesLTStd-Roman" w:hAnsi="TimesLTStd-Roman" w:cs="TimesLTStd-Roman"/>
          <w:b/>
          <w:bCs/>
          <w:sz w:val="24"/>
          <w:szCs w:val="24"/>
          <w:lang w:val="en-US"/>
        </w:rPr>
        <w:t>See the following Management Focus for further explanation of the Asian communication style.</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 xml:space="preserve">In </w:t>
      </w:r>
      <w:r w:rsidRPr="00F22C6E">
        <w:rPr>
          <w:rFonts w:ascii="TimesLTStd-Bold" w:hAnsi="TimesLTStd-Bold" w:cs="TimesLTStd-Bold"/>
          <w:b/>
          <w:bCs/>
          <w:sz w:val="24"/>
          <w:szCs w:val="24"/>
          <w:lang w:val="en-US"/>
        </w:rPr>
        <w:t xml:space="preserve">low-context cultures </w:t>
      </w:r>
      <w:r w:rsidRPr="00F22C6E">
        <w:rPr>
          <w:rFonts w:ascii="TimesLTStd-Roman" w:hAnsi="TimesLTStd-Roman" w:cs="TimesLTStd-Roman"/>
          <w:sz w:val="24"/>
          <w:szCs w:val="24"/>
          <w:lang w:val="en-US"/>
        </w:rPr>
        <w:t>(Germany, Switzerland, Scandinavia, and North America), where</w:t>
      </w:r>
    </w:p>
    <w:p w:rsidR="002F7F1A" w:rsidRPr="00F22C6E" w:rsidRDefault="002F7F1A" w:rsidP="00ED2359">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personal and business relationships are more compartmentalized, communication media have to</w:t>
      </w:r>
      <w:r w:rsidR="00ED2359">
        <w:rPr>
          <w:rFonts w:ascii="TimesLTStd-Roman" w:hAnsi="TimesLTStd-Roman" w:cs="TimesLTStd-Roman"/>
          <w:sz w:val="24"/>
          <w:szCs w:val="24"/>
          <w:lang w:val="en-US"/>
        </w:rPr>
        <w:t xml:space="preserve"> </w:t>
      </w:r>
      <w:r w:rsidRPr="00F22C6E">
        <w:rPr>
          <w:rFonts w:ascii="TimesLTStd-Roman" w:hAnsi="TimesLTStd-Roman" w:cs="TimesLTStd-Roman"/>
          <w:sz w:val="24"/>
          <w:szCs w:val="24"/>
          <w:lang w:val="en-US"/>
        </w:rPr>
        <w:t xml:space="preserve">be more explicit. Feelings and thoughts are expressed in words, </w:t>
      </w:r>
      <w:r w:rsidR="00860BC1">
        <w:rPr>
          <w:rFonts w:ascii="TimesLTStd-Roman" w:hAnsi="TimesLTStd-Roman" w:cs="TimesLTStd-Roman"/>
          <w:sz w:val="24"/>
          <w:szCs w:val="24"/>
          <w:lang w:val="en-US"/>
        </w:rPr>
        <w:t xml:space="preserve">and information is more readily </w:t>
      </w:r>
      <w:r w:rsidRPr="00F22C6E">
        <w:rPr>
          <w:rFonts w:ascii="TimesLTStd-Roman" w:hAnsi="TimesLTStd-Roman" w:cs="TimesLTStd-Roman"/>
          <w:sz w:val="24"/>
          <w:szCs w:val="24"/>
          <w:lang w:val="en-US"/>
        </w:rPr>
        <w:t>available. Westerners focus more on the individual, and therefore tend to view events as the result of specific agents, while Easterners view events in a broader and longer-term context.</w:t>
      </w:r>
    </w:p>
    <w:p w:rsidR="002F7F1A" w:rsidRPr="00F22C6E" w:rsidRDefault="002F7F1A" w:rsidP="00860BC1">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 xml:space="preserve">In cross-cultural communication between high- and low-context </w:t>
      </w:r>
      <w:r w:rsidR="00860BC1">
        <w:rPr>
          <w:rFonts w:ascii="TimesLTStd-Roman" w:hAnsi="TimesLTStd-Roman" w:cs="TimesLTStd-Roman"/>
          <w:sz w:val="24"/>
          <w:szCs w:val="24"/>
          <w:lang w:val="en-US"/>
        </w:rPr>
        <w:t xml:space="preserve">people, a lack of understanding </w:t>
      </w:r>
      <w:r w:rsidRPr="00F22C6E">
        <w:rPr>
          <w:rFonts w:ascii="TimesLTStd-Roman" w:hAnsi="TimesLTStd-Roman" w:cs="TimesLTStd-Roman"/>
          <w:sz w:val="24"/>
          <w:szCs w:val="24"/>
          <w:lang w:val="en-US"/>
        </w:rPr>
        <w:t>may preclude reaching a solution, and conflict may ar</w:t>
      </w:r>
      <w:r w:rsidR="00860BC1">
        <w:rPr>
          <w:rFonts w:ascii="TimesLTStd-Roman" w:hAnsi="TimesLTStd-Roman" w:cs="TimesLTStd-Roman"/>
          <w:sz w:val="24"/>
          <w:szCs w:val="24"/>
          <w:lang w:val="en-US"/>
        </w:rPr>
        <w:t xml:space="preserve">ise. Germans, for example, will </w:t>
      </w:r>
      <w:r w:rsidRPr="00F22C6E">
        <w:rPr>
          <w:rFonts w:ascii="TimesLTStd-Roman" w:hAnsi="TimesLTStd-Roman" w:cs="TimesLTStd-Roman"/>
          <w:sz w:val="24"/>
          <w:szCs w:val="24"/>
          <w:lang w:val="en-US"/>
        </w:rPr>
        <w:t xml:space="preserve">expect considerable detailed information before making a business decision, </w:t>
      </w:r>
      <w:r w:rsidR="00860BC1">
        <w:rPr>
          <w:rFonts w:ascii="TimesLTStd-Roman" w:hAnsi="TimesLTStd-Roman" w:cs="TimesLTStd-Roman"/>
          <w:sz w:val="24"/>
          <w:szCs w:val="24"/>
          <w:lang w:val="en-US"/>
        </w:rPr>
        <w:t xml:space="preserve">whereas Arabs </w:t>
      </w:r>
      <w:r w:rsidRPr="00F22C6E">
        <w:rPr>
          <w:rFonts w:ascii="TimesLTStd-Roman" w:hAnsi="TimesLTStd-Roman" w:cs="TimesLTStd-Roman"/>
          <w:sz w:val="24"/>
          <w:szCs w:val="24"/>
          <w:lang w:val="en-US"/>
        </w:rPr>
        <w:t>will base their decisions more on knowledge of the people invol</w:t>
      </w:r>
      <w:r w:rsidR="00860BC1">
        <w:rPr>
          <w:rFonts w:ascii="TimesLTStd-Roman" w:hAnsi="TimesLTStd-Roman" w:cs="TimesLTStd-Roman"/>
          <w:sz w:val="24"/>
          <w:szCs w:val="24"/>
          <w:lang w:val="en-US"/>
        </w:rPr>
        <w:t xml:space="preserve">ved—the information is present, </w:t>
      </w:r>
      <w:r w:rsidRPr="00F22C6E">
        <w:rPr>
          <w:rFonts w:ascii="TimesLTStd-Roman" w:hAnsi="TimesLTStd-Roman" w:cs="TimesLTStd-Roman"/>
          <w:sz w:val="24"/>
          <w:szCs w:val="24"/>
          <w:lang w:val="en-US"/>
        </w:rPr>
        <w:t>but it is implicit. People in low-context cultures, such as</w:t>
      </w:r>
      <w:r w:rsidR="00860BC1">
        <w:rPr>
          <w:rFonts w:ascii="TimesLTStd-Roman" w:hAnsi="TimesLTStd-Roman" w:cs="TimesLTStd-Roman"/>
          <w:sz w:val="24"/>
          <w:szCs w:val="24"/>
          <w:lang w:val="en-US"/>
        </w:rPr>
        <w:t xml:space="preserve"> those in Germany, Switzerland, </w:t>
      </w:r>
      <w:r w:rsidRPr="00F22C6E">
        <w:rPr>
          <w:rFonts w:ascii="TimesLTStd-Roman" w:hAnsi="TimesLTStd-Roman" w:cs="TimesLTStd-Roman"/>
          <w:sz w:val="24"/>
          <w:szCs w:val="24"/>
          <w:lang w:val="en-US"/>
        </w:rPr>
        <w:t xml:space="preserve">Austria, and the United States, convey their thoughts and plans in a direct, straightforward communication style, saying something like “we have to make a decision on this today.” People in high-context cultures, such as in Asia, and, to a lesser extent, in England, convey their thoughts in a more indirect, implicit manner; this means that </w:t>
      </w:r>
      <w:r w:rsidRPr="00F22C6E">
        <w:rPr>
          <w:rFonts w:ascii="TimesLTStd-Roman" w:hAnsi="TimesLTStd-Roman" w:cs="TimesLTStd-Roman"/>
          <w:sz w:val="24"/>
          <w:szCs w:val="24"/>
          <w:lang w:val="en-US"/>
        </w:rPr>
        <w:lastRenderedPageBreak/>
        <w:t>someone from Germany needs to have more patience and tact and be willing to listen and watch for clues—verbal and nonverbal—as to their colleagues’ wishes.</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46)People in high-context cultures expect others to understand unarticulated moods, subtle gestures, and environmental clues that people from low-context cultures simply do not process.</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Misinterpretation and misunderstanding often result.55 People from high-context cultures perceive those from low-context cultures as too talkative, too obvious, and redundant. Those from low-context cultures perceive high-context people as nondisclosing, sneaky, and mysterious. Research indicates, for example, that Americans find talkative people more attractive, whereas the Koreans—a high-context people—perceive less-verbal people as more attractive. (These conflicts are illustrated in the accompanying Management in Action feature. Finding the right balance between low- and high-context communications can be tricky, as Hall and Hall point out:</w:t>
      </w:r>
    </w:p>
    <w:p w:rsidR="002F7F1A" w:rsidRPr="00F22C6E" w:rsidRDefault="002F7F1A" w:rsidP="00860BC1">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Roman" w:hAnsi="TimesLTStd-Roman" w:cs="TimesLTStd-Roman"/>
          <w:sz w:val="24"/>
          <w:szCs w:val="24"/>
          <w:lang w:val="en-US"/>
        </w:rPr>
        <w:t xml:space="preserve">“Too much information leads people to feel they are being talked </w:t>
      </w:r>
      <w:r w:rsidR="00860BC1">
        <w:rPr>
          <w:rFonts w:ascii="TimesLTStd-Roman" w:hAnsi="TimesLTStd-Roman" w:cs="TimesLTStd-Roman"/>
          <w:sz w:val="24"/>
          <w:szCs w:val="24"/>
          <w:lang w:val="en-US"/>
        </w:rPr>
        <w:t xml:space="preserve">down to; too little information </w:t>
      </w:r>
      <w:r w:rsidRPr="00F22C6E">
        <w:rPr>
          <w:rFonts w:ascii="TimesLTStd-Roman" w:hAnsi="TimesLTStd-Roman" w:cs="TimesLTStd-Roman"/>
          <w:sz w:val="24"/>
          <w:szCs w:val="24"/>
          <w:lang w:val="en-US"/>
        </w:rPr>
        <w:t>can mystify them or make them feel left out.” Exhibit 4-4 shows t</w:t>
      </w:r>
      <w:r w:rsidR="00860BC1">
        <w:rPr>
          <w:rFonts w:ascii="TimesLTStd-Roman" w:hAnsi="TimesLTStd-Roman" w:cs="TimesLTStd-Roman"/>
          <w:sz w:val="24"/>
          <w:szCs w:val="24"/>
          <w:lang w:val="en-US"/>
        </w:rPr>
        <w:t xml:space="preserve">he relative level of context in </w:t>
      </w:r>
      <w:r w:rsidRPr="00F22C6E">
        <w:rPr>
          <w:rFonts w:ascii="TimesLTStd-Roman" w:hAnsi="TimesLTStd-Roman" w:cs="TimesLTStd-Roman"/>
          <w:sz w:val="24"/>
          <w:szCs w:val="24"/>
          <w:lang w:val="en-US"/>
        </w:rPr>
        <w:t xml:space="preserve">various countries. The importance of understanding the role of context and nonverbal language to avoid misinterpretation is illustrated in the accompanying feature, </w:t>
      </w:r>
      <w:r w:rsidRPr="00F22C6E">
        <w:rPr>
          <w:rFonts w:ascii="TimesLTStd-Italic" w:hAnsi="TimesLTStd-Italic" w:cs="TimesLTStd-Italic"/>
          <w:i/>
          <w:iCs/>
          <w:sz w:val="24"/>
          <w:szCs w:val="24"/>
          <w:lang w:val="en-US"/>
        </w:rPr>
        <w:t>Comparative Management in Focus:</w:t>
      </w:r>
      <w:r w:rsidR="00633B6C">
        <w:rPr>
          <w:rFonts w:ascii="TimesLTStd-Italic" w:hAnsi="TimesLTStd-Italic" w:cs="TimesLTStd-Italic"/>
          <w:i/>
          <w:iCs/>
          <w:sz w:val="24"/>
          <w:szCs w:val="24"/>
          <w:lang w:val="en-US"/>
        </w:rPr>
        <w:t xml:space="preserve"> </w:t>
      </w:r>
      <w:r w:rsidRPr="00F22C6E">
        <w:rPr>
          <w:rFonts w:ascii="TimesLTStd-Italic" w:hAnsi="TimesLTStd-Italic" w:cs="TimesLTStd-Italic"/>
          <w:i/>
          <w:iCs/>
          <w:sz w:val="24"/>
          <w:szCs w:val="24"/>
          <w:lang w:val="en-US"/>
        </w:rPr>
        <w:t>Communicating with Arabs</w:t>
      </w:r>
      <w:r w:rsidRPr="00F22C6E">
        <w:rPr>
          <w:rFonts w:ascii="TimesLTStd-Roman" w:hAnsi="TimesLTStd-Roman" w:cs="TimesLTStd-Roman"/>
          <w:sz w:val="24"/>
          <w:szCs w:val="24"/>
          <w:lang w:val="en-US"/>
        </w:rPr>
        <w:t>.</w:t>
      </w:r>
    </w:p>
    <w:p w:rsidR="002F7F1A" w:rsidRPr="00F22C6E" w:rsidRDefault="002F7F1A" w:rsidP="002F7F1A">
      <w:pPr>
        <w:autoSpaceDE w:val="0"/>
        <w:autoSpaceDN w:val="0"/>
        <w:adjustRightInd w:val="0"/>
        <w:spacing w:after="0" w:line="480" w:lineRule="auto"/>
        <w:rPr>
          <w:rFonts w:ascii="ITCGaramondStd-Bd" w:hAnsi="ITCGaramondStd-Bd" w:cs="ITCGaramondStd-Bd"/>
          <w:b/>
          <w:bCs/>
          <w:sz w:val="24"/>
          <w:szCs w:val="24"/>
          <w:lang w:val="en-US"/>
        </w:rPr>
      </w:pPr>
      <w:r w:rsidRPr="00F22C6E">
        <w:rPr>
          <w:rFonts w:ascii="ITCGaramondStd-Bd" w:hAnsi="ITCGaramondStd-Bd" w:cs="ITCGaramondStd-Bd"/>
          <w:b/>
          <w:bCs/>
          <w:sz w:val="24"/>
          <w:szCs w:val="24"/>
          <w:lang w:val="en-US"/>
        </w:rPr>
        <w:t>Comparative Management in Focus</w:t>
      </w:r>
    </w:p>
    <w:p w:rsidR="002F7F1A" w:rsidRPr="00F22C6E" w:rsidRDefault="00D354F1" w:rsidP="00D354F1">
      <w:pPr>
        <w:autoSpaceDE w:val="0"/>
        <w:autoSpaceDN w:val="0"/>
        <w:adjustRightInd w:val="0"/>
        <w:spacing w:after="0" w:line="480" w:lineRule="auto"/>
        <w:rPr>
          <w:rFonts w:ascii="TimesLTStd-Roman" w:hAnsi="TimesLTStd-Roman" w:cs="TimesLTStd-Roman"/>
          <w:sz w:val="24"/>
          <w:szCs w:val="24"/>
          <w:lang w:val="en-US"/>
        </w:rPr>
      </w:pPr>
      <w:r w:rsidRPr="00D354F1">
        <w:rPr>
          <w:rFonts w:ascii="ITCGaramondStd-BkIta" w:hAnsi="ITCGaramondStd-BkIta" w:cs="ITCGaramondStd-BkIta"/>
          <w:i/>
          <w:iCs/>
          <w:noProof/>
          <w:color w:val="000000"/>
          <w:sz w:val="24"/>
          <w:szCs w:val="24"/>
          <w:lang w:eastAsia="fr-FR"/>
        </w:rPr>
        <w:lastRenderedPageBreak/>
        <w:drawing>
          <wp:inline distT="0" distB="0" distL="0" distR="0">
            <wp:extent cx="5760720" cy="513289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5132895"/>
                    </a:xfrm>
                    <a:prstGeom prst="rect">
                      <a:avLst/>
                    </a:prstGeom>
                    <a:noFill/>
                    <a:ln>
                      <a:noFill/>
                    </a:ln>
                  </pic:spPr>
                </pic:pic>
              </a:graphicData>
            </a:graphic>
          </wp:inline>
        </w:drawing>
      </w:r>
      <w:r w:rsidRPr="00D354F1">
        <w:rPr>
          <w:rFonts w:ascii="ITCGaramondStd-BkIta" w:hAnsi="ITCGaramondStd-BkIta" w:cs="ITCGaramondStd-BkIta"/>
          <w:i/>
          <w:iCs/>
          <w:noProof/>
          <w:color w:val="000000"/>
          <w:sz w:val="24"/>
          <w:szCs w:val="24"/>
          <w:lang w:eastAsia="fr-FR"/>
        </w:rPr>
        <w:lastRenderedPageBreak/>
        <w:drawing>
          <wp:inline distT="0" distB="0" distL="0" distR="0">
            <wp:extent cx="5743575" cy="552450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3575" cy="5524500"/>
                    </a:xfrm>
                    <a:prstGeom prst="rect">
                      <a:avLst/>
                    </a:prstGeom>
                    <a:noFill/>
                    <a:ln>
                      <a:noFill/>
                    </a:ln>
                  </pic:spPr>
                </pic:pic>
              </a:graphicData>
            </a:graphic>
          </wp:inline>
        </w:drawing>
      </w:r>
      <w:r w:rsidR="00E40804" w:rsidRPr="00D354F1">
        <w:rPr>
          <w:rFonts w:ascii="ITCGaramondStd-BkIta" w:hAnsi="ITCGaramondStd-BkIta" w:cs="ITCGaramondStd-BkIta"/>
          <w:i/>
          <w:iCs/>
          <w:noProof/>
          <w:color w:val="000000"/>
          <w:sz w:val="24"/>
          <w:szCs w:val="24"/>
          <w:lang w:eastAsia="fr-FR"/>
        </w:rPr>
        <w:drawing>
          <wp:inline distT="0" distB="0" distL="0" distR="0">
            <wp:extent cx="5760720" cy="20205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020570"/>
                    </a:xfrm>
                    <a:prstGeom prst="rect">
                      <a:avLst/>
                    </a:prstGeom>
                    <a:noFill/>
                    <a:ln>
                      <a:noFill/>
                    </a:ln>
                  </pic:spPr>
                </pic:pic>
              </a:graphicData>
            </a:graphic>
          </wp:inline>
        </w:drawing>
      </w:r>
      <w:r w:rsidR="00E40804" w:rsidRPr="00E40804">
        <w:rPr>
          <w:rFonts w:ascii="TimesLTStd-Roman" w:hAnsi="TimesLTStd-Roman" w:cs="TimesLTStd-Roman"/>
          <w:noProof/>
          <w:sz w:val="24"/>
          <w:szCs w:val="24"/>
          <w:lang w:eastAsia="fr-FR"/>
        </w:rPr>
        <w:lastRenderedPageBreak/>
        <w:drawing>
          <wp:inline distT="0" distB="0" distL="0" distR="0">
            <wp:extent cx="5760720" cy="853864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8538649"/>
                    </a:xfrm>
                    <a:prstGeom prst="rect">
                      <a:avLst/>
                    </a:prstGeom>
                    <a:noFill/>
                    <a:ln>
                      <a:noFill/>
                    </a:ln>
                  </pic:spPr>
                </pic:pic>
              </a:graphicData>
            </a:graphic>
          </wp:inline>
        </w:drawing>
      </w:r>
    </w:p>
    <w:p w:rsidR="002F7F1A" w:rsidRPr="00F22C6E" w:rsidRDefault="002F7F1A" w:rsidP="002F7F1A">
      <w:pPr>
        <w:autoSpaceDE w:val="0"/>
        <w:autoSpaceDN w:val="0"/>
        <w:adjustRightInd w:val="0"/>
        <w:spacing w:after="0" w:line="480" w:lineRule="auto"/>
        <w:rPr>
          <w:rFonts w:ascii="ITCGaramondStd-Bd" w:hAnsi="ITCGaramondStd-Bd" w:cs="ITCGaramondStd-Bd"/>
          <w:b/>
          <w:bCs/>
          <w:sz w:val="28"/>
          <w:szCs w:val="28"/>
          <w:lang w:val="en-US"/>
        </w:rPr>
      </w:pPr>
      <w:r w:rsidRPr="00F22C6E">
        <w:rPr>
          <w:rFonts w:ascii="ITCGaramondStd-Bd" w:hAnsi="ITCGaramondStd-Bd" w:cs="ITCGaramondStd-Bd"/>
          <w:b/>
          <w:bCs/>
          <w:sz w:val="28"/>
          <w:szCs w:val="28"/>
          <w:lang w:val="en-US"/>
        </w:rPr>
        <w:lastRenderedPageBreak/>
        <w:t>Management in Action</w:t>
      </w:r>
    </w:p>
    <w:p w:rsidR="002F7F1A" w:rsidRPr="00F22C6E" w:rsidRDefault="002F7F1A" w:rsidP="002F7F1A">
      <w:pPr>
        <w:autoSpaceDE w:val="0"/>
        <w:autoSpaceDN w:val="0"/>
        <w:adjustRightInd w:val="0"/>
        <w:spacing w:after="0" w:line="480" w:lineRule="auto"/>
        <w:rPr>
          <w:rFonts w:ascii="ITCGaramondStd-BkIta" w:hAnsi="ITCGaramondStd-BkIta" w:cs="ITCGaramondStd-BkIta"/>
          <w:i/>
          <w:iCs/>
          <w:color w:val="000000"/>
          <w:sz w:val="24"/>
          <w:szCs w:val="24"/>
          <w:lang w:val="en-US"/>
        </w:rPr>
      </w:pPr>
      <w:r w:rsidRPr="00F22C6E">
        <w:rPr>
          <w:rFonts w:ascii="ITCGaramondStd-BkIta" w:hAnsi="ITCGaramondStd-BkIta" w:cs="ITCGaramondStd-BkIta"/>
          <w:i/>
          <w:iCs/>
          <w:color w:val="000000"/>
          <w:sz w:val="24"/>
          <w:szCs w:val="24"/>
          <w:lang w:val="en-US"/>
        </w:rPr>
        <w:t>Oriental Poker Face: Eastern Deception or Western Inscrutability?</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55)Among many English expressions that are likely to offend those of us whose ancestry may be traced to the Far East, two stand out quite menacingly for me: “Oriental poker face” and “idiotic Asian smile.” The former refers to the supposedly inscrutable nature of a facial expression that apparently reflects no particular state of mind, while the latter pokes fun at a face fixed with a perpetually friendly smile.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56)Westerners’ perplexity, when faced with either, arises from the impression that these two diametrically opposed masquerading strategies prevent them from extracting useful information—at least the type of information that at least they could process with a reasonable measure of confidence—about the feelings of the person before them. An Asian face that projects no signs of emotion, then, seems to most Westerners nothing but a facade. It does not matter whether that face wears an unsightly scowl or a shining ray; a facial expression they cannot interpret poses a genuine threat.</w:t>
      </w:r>
    </w:p>
    <w:p w:rsidR="001100D5"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 xml:space="preserve">57)Compassionate and sympathetic to their perplexity as I may be, I am also insulted by the Western insensitivity to the significant roles that subtle signs play in Asian cultures. Every culture has its unique modus operandi for communication. Western culture, for example, apparently emphasizes the importance of direct communication. Not only are the communicators taught to look directly at each other when they convey a message, but they also are encouraged to come right to the point of the message. Making bold statements or asking frank questions in a less than diplomatic manner (i.e., “That was really a very stupid thing to do!” or “Are you interested in me?”) is rarely construed as rude or indiscreet. Even embarrassingly blunt questions such as “President Clinton, did you have sexual intercourse with Monica Lewinsky?” are tolerated most of the time. Asians, on the other hand, find this </w:t>
      </w:r>
      <w:r w:rsidRPr="00F22C6E">
        <w:rPr>
          <w:rFonts w:ascii="TimesLTStd-Roman" w:hAnsi="TimesLTStd-Roman" w:cs="TimesLTStd-Roman"/>
          <w:color w:val="000000"/>
          <w:sz w:val="24"/>
          <w:szCs w:val="24"/>
          <w:lang w:val="en-US"/>
        </w:rPr>
        <w:lastRenderedPageBreak/>
        <w:t xml:space="preserve">direct communicative communication style quite unnerving. In many social interactions, they avoid direct eye contact. </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58)They “see” each other without necessarily looking directly at each other, and they gather information about inner states of mind without asking even the most discreet or understated questions. Many times they talk around the main topic, and, yet, they succeed remarkably well in understanding one another’s position. (At least t</w:t>
      </w:r>
      <w:r w:rsidR="00860BC1">
        <w:rPr>
          <w:rFonts w:ascii="TimesLTStd-Roman" w:hAnsi="TimesLTStd-Roman" w:cs="TimesLTStd-Roman"/>
          <w:color w:val="000000"/>
          <w:sz w:val="24"/>
          <w:szCs w:val="24"/>
          <w:lang w:val="en-US"/>
        </w:rPr>
        <w:t xml:space="preserve">hey believe they have developed </w:t>
      </w:r>
      <w:r w:rsidRPr="00F22C6E">
        <w:rPr>
          <w:rFonts w:ascii="TimesLTStd-Roman" w:hAnsi="TimesLTStd-Roman" w:cs="TimesLTStd-Roman"/>
          <w:color w:val="000000"/>
          <w:sz w:val="24"/>
          <w:szCs w:val="24"/>
          <w:lang w:val="en-US"/>
        </w:rPr>
        <w:t>a reasonably clear understanding.)</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59)</w:t>
      </w:r>
      <w:r w:rsidR="001100D5">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 xml:space="preserve">To a great extent, Asian communication is listening-centered; the ability to listen (and a special talent for detecting various communicative cues) is treated as equally important as, if not more important than, the ability to speak. This contrasts clearly with the American style of communication that puts the utmost emphasis on verbal expression; the speaker carries most of the burden for ensuring that everyone understands his or her message. An Asian listener, however, is prone to blame himself or herself for failing to reach a comprehensive understanding from the few words and gestures performed by the speaker. With this heavier burden placed on the listener, an Asian speaker does not feel obliged to send clearly discernible message cues (at least not nearly so much as he or she is obliged to do in American cultural contexts). Not obligated to express themselves without interruption, Asians use silence as a tool in communication. Silence, by most Western conventions, represents discontinuity of communication and creates a feeling of discomfort and anxiety. </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60) In the Orient, however, silence is not only comfortably tolerated but is considered a desirable form of expression. Far from being a sign of displeasure or animosity, it serves as an integral part of the communication process, used for reflecting on messages previously exchanged and for carefully crafting thoughts before uttering them.</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63)It is not outlandish at all, then, for Asians to view Americans</w:t>
      </w:r>
      <w:r w:rsidR="00860BC1">
        <w:rPr>
          <w:rFonts w:ascii="TimesLTStd-Roman" w:hAnsi="TimesLTStd-Roman" w:cs="TimesLTStd-Roman"/>
          <w:color w:val="000000"/>
          <w:sz w:val="24"/>
          <w:szCs w:val="24"/>
          <w:lang w:val="en-US"/>
        </w:rPr>
        <w:t xml:space="preserve"> as unnecessarily talkative and </w:t>
      </w:r>
      <w:r w:rsidRPr="00F22C6E">
        <w:rPr>
          <w:rFonts w:ascii="TimesLTStd-Roman" w:hAnsi="TimesLTStd-Roman" w:cs="TimesLTStd-Roman"/>
          <w:color w:val="000000"/>
          <w:sz w:val="24"/>
          <w:szCs w:val="24"/>
          <w:lang w:val="en-US"/>
        </w:rPr>
        <w:t xml:space="preserve">lacking in the ability to listen. For the Asian, it is the American who projects a mask of </w:t>
      </w:r>
      <w:r w:rsidRPr="00F22C6E">
        <w:rPr>
          <w:rFonts w:ascii="TimesLTStd-Roman" w:hAnsi="TimesLTStd-Roman" w:cs="TimesLTStd-Roman"/>
          <w:color w:val="000000"/>
          <w:sz w:val="24"/>
          <w:szCs w:val="24"/>
          <w:lang w:val="en-US"/>
        </w:rPr>
        <w:lastRenderedPageBreak/>
        <w:t>confidence by being overly expressive both verbally and nonverbally. Since the American style of communication places less emphasis on the act of listening than on speaking, Asians suspect that their American counterparts fail to pick up subtle and astute communicative signs in conversation. To one with a cultural outlook untrained in reading those signs, an inscrutable face represents no more than a menacing or amusing mask.</w:t>
      </w:r>
    </w:p>
    <w:p w:rsidR="002F7F1A" w:rsidRPr="00F22C6E" w:rsidRDefault="002F7F1A" w:rsidP="002F7F1A">
      <w:pPr>
        <w:autoSpaceDE w:val="0"/>
        <w:autoSpaceDN w:val="0"/>
        <w:adjustRightInd w:val="0"/>
        <w:spacing w:after="0" w:line="480" w:lineRule="auto"/>
        <w:rPr>
          <w:rFonts w:ascii="TimesLTStd-Roman" w:hAnsi="TimesLTStd-Roman" w:cs="TimesLTStd-Roman"/>
          <w:b/>
          <w:bCs/>
          <w:color w:val="000000"/>
          <w:sz w:val="24"/>
          <w:szCs w:val="24"/>
          <w:lang w:val="en-US"/>
        </w:rPr>
      </w:pPr>
      <w:r w:rsidRPr="00F22C6E">
        <w:rPr>
          <w:rFonts w:ascii="TimesLTStd-Italic" w:hAnsi="TimesLTStd-Italic" w:cs="TimesLTStd-Italic"/>
          <w:b/>
          <w:bCs/>
          <w:i/>
          <w:iCs/>
          <w:color w:val="000000"/>
          <w:sz w:val="24"/>
          <w:szCs w:val="24"/>
          <w:lang w:val="en-US"/>
        </w:rPr>
        <w:t xml:space="preserve">Source: </w:t>
      </w:r>
      <w:r w:rsidRPr="00F22C6E">
        <w:rPr>
          <w:rFonts w:ascii="TimesLTStd-Roman" w:hAnsi="TimesLTStd-Roman" w:cs="TimesLTStd-Roman"/>
          <w:b/>
          <w:bCs/>
          <w:color w:val="000000"/>
          <w:sz w:val="24"/>
          <w:szCs w:val="24"/>
          <w:lang w:val="en-US"/>
        </w:rPr>
        <w:t>Dr. Jin Kim, State University of New York–Plattsburgh. Copyright © 2003 by Dr. Jin Kim. Used with permission of Dr. Kim</w:t>
      </w:r>
      <w:r w:rsidRPr="00F22C6E">
        <w:rPr>
          <w:rFonts w:ascii="TimesLTStd-Italic" w:hAnsi="TimesLTStd-Italic" w:cs="TimesLTStd-Italic"/>
          <w:b/>
          <w:bCs/>
          <w:i/>
          <w:iCs/>
          <w:color w:val="000000"/>
          <w:sz w:val="24"/>
          <w:szCs w:val="24"/>
          <w:lang w:val="en-US"/>
        </w:rPr>
        <w:t>.</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ITCGaramondStd-Bd" w:hAnsi="ITCGaramondStd-Bd" w:cs="ITCGaramondStd-Bd"/>
          <w:b/>
          <w:bCs/>
          <w:sz w:val="28"/>
          <w:szCs w:val="28"/>
          <w:lang w:val="en-US"/>
        </w:rPr>
        <w:t>64)</w:t>
      </w:r>
      <w:r w:rsidRPr="00F22C6E">
        <w:rPr>
          <w:rFonts w:ascii="TimesLTStd-Roman" w:hAnsi="TimesLTStd-Roman" w:cs="TimesLTStd-Roman"/>
          <w:color w:val="000000"/>
          <w:sz w:val="24"/>
          <w:szCs w:val="24"/>
          <w:lang w:val="en-US"/>
        </w:rPr>
        <w:t xml:space="preserve">Steps toward effective intercultural communication include the development of cultural sensitivity, careful encoding, selective transmission, careful decoding, and appropriate follow-up </w:t>
      </w:r>
      <w:r w:rsidRPr="00F22C6E">
        <w:rPr>
          <w:rFonts w:ascii="TimesLTStd-Roman" w:hAnsi="TimesLTStd-Roman" w:cs="TimesLTStd-Roman"/>
          <w:sz w:val="24"/>
          <w:szCs w:val="24"/>
          <w:lang w:val="en-US"/>
        </w:rPr>
        <w:t>actions.</w:t>
      </w:r>
    </w:p>
    <w:p w:rsidR="002F7F1A" w:rsidRPr="00F22C6E"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F22C6E">
        <w:rPr>
          <w:rFonts w:ascii="FrutigerLTStd-BlackCn" w:hAnsi="FrutigerLTStd-BlackCn" w:cs="FrutigerLTStd-BlackCn"/>
          <w:b/>
          <w:bCs/>
          <w:sz w:val="24"/>
          <w:szCs w:val="24"/>
          <w:lang w:val="en-US"/>
        </w:rPr>
        <w:t>Developing Cultural Sensitivity</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65)When acting as a sender, a manager must make it a point to know the receiver and to encode the message in a form that will most likely be understood as intended. On the manager’s part, this requires an awareness of his or her own cultural baggage and how it affects the communication process. In other words, what kinds of behaviors does the message imply, and how will they be perceived by the receiver? The way to anticipate the most likely meaning that the receiver will attach to the message is to internalize honest cultural empathy with that person. 66)What is the cultural background—the societal, economic, and organizational context—in which this communication is taking place? What are this person’s expectations regarding the situation, what are the two parties’ relative positions, and what might develop from this communication?</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 xml:space="preserve">67)What kinds of transactions and behaviors is this person used to? Cultural sensitivity </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 xml:space="preserve">is really just a matter of understanding the other person, the context, and how the person will respond to the context. Americans, unfortunately, have a rather negative reputation overseas of not being culturally sensitive. One not-for-profit group, called Business for Diplomatic </w:t>
      </w:r>
      <w:r w:rsidRPr="00F22C6E">
        <w:rPr>
          <w:rFonts w:ascii="TimesLTStd-Roman" w:hAnsi="TimesLTStd-Roman" w:cs="TimesLTStd-Roman"/>
          <w:color w:val="000000"/>
          <w:sz w:val="24"/>
          <w:szCs w:val="24"/>
          <w:lang w:val="en-US"/>
        </w:rPr>
        <w:lastRenderedPageBreak/>
        <w:t>Action, has the following advice for Americans when doing business abroad, in its attempts to counteract the stereotypical American traits such as boastfulness, loudness, and speed:</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 Read a map: </w:t>
      </w:r>
      <w:r w:rsidRPr="00F22C6E">
        <w:rPr>
          <w:rFonts w:ascii="TimesLTStd-Roman" w:hAnsi="TimesLTStd-Roman" w:cs="TimesLTStd-Roman"/>
          <w:color w:val="000000"/>
          <w:sz w:val="24"/>
          <w:szCs w:val="24"/>
          <w:lang w:val="en-US"/>
        </w:rPr>
        <w:t>Familiarize yourself with the local geography to avoid making insulting</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mistakes.</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 Dress up: </w:t>
      </w:r>
      <w:r w:rsidRPr="00F22C6E">
        <w:rPr>
          <w:rFonts w:ascii="TimesLTStd-Roman" w:hAnsi="TimesLTStd-Roman" w:cs="TimesLTStd-Roman"/>
          <w:color w:val="000000"/>
          <w:sz w:val="24"/>
          <w:szCs w:val="24"/>
          <w:lang w:val="en-US"/>
        </w:rPr>
        <w:t>In some countries, casual dress is a sign of disrespect.</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 Talk small: </w:t>
      </w:r>
      <w:r w:rsidRPr="00F22C6E">
        <w:rPr>
          <w:rFonts w:ascii="TimesLTStd-Roman" w:hAnsi="TimesLTStd-Roman" w:cs="TimesLTStd-Roman"/>
          <w:color w:val="000000"/>
          <w:sz w:val="24"/>
          <w:szCs w:val="24"/>
          <w:lang w:val="en-US"/>
        </w:rPr>
        <w:t>Talking about wealth, power, or status—corporate or personal—can create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resentment.</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 No slang: </w:t>
      </w:r>
      <w:r w:rsidRPr="00F22C6E">
        <w:rPr>
          <w:rFonts w:ascii="TimesLTStd-Roman" w:hAnsi="TimesLTStd-Roman" w:cs="TimesLTStd-Roman"/>
          <w:color w:val="000000"/>
          <w:sz w:val="24"/>
          <w:szCs w:val="24"/>
          <w:lang w:val="en-US"/>
        </w:rPr>
        <w:t>Even casual profanity is unacceptable.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 Slow down: </w:t>
      </w:r>
      <w:r w:rsidRPr="00F22C6E">
        <w:rPr>
          <w:rFonts w:ascii="TimesLTStd-Roman" w:hAnsi="TimesLTStd-Roman" w:cs="TimesLTStd-Roman"/>
          <w:color w:val="000000"/>
          <w:sz w:val="24"/>
          <w:szCs w:val="24"/>
          <w:lang w:val="en-US"/>
        </w:rPr>
        <w:t>Americans talk fast, eat fast, move fast, live fast. Many cultures do not.</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 Listen as much as you talk: </w:t>
      </w:r>
      <w:r w:rsidRPr="00F22C6E">
        <w:rPr>
          <w:rFonts w:ascii="TimesLTStd-Roman" w:hAnsi="TimesLTStd-Roman" w:cs="TimesLTStd-Roman"/>
          <w:color w:val="000000"/>
          <w:sz w:val="24"/>
          <w:szCs w:val="24"/>
          <w:lang w:val="en-US"/>
        </w:rPr>
        <w:t>Ask people you’re visiting about themselves and their way</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of life.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 Speak lower and slower: </w:t>
      </w:r>
      <w:r w:rsidRPr="00F22C6E">
        <w:rPr>
          <w:rFonts w:ascii="TimesLTStd-Roman" w:hAnsi="TimesLTStd-Roman" w:cs="TimesLTStd-Roman"/>
          <w:color w:val="000000"/>
          <w:sz w:val="24"/>
          <w:szCs w:val="24"/>
          <w:lang w:val="en-US"/>
        </w:rPr>
        <w:t>A loud voice is often perceived as bragging.</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 Religious restraint: </w:t>
      </w:r>
      <w:r w:rsidRPr="00F22C6E">
        <w:rPr>
          <w:rFonts w:ascii="TimesLTStd-Roman" w:hAnsi="TimesLTStd-Roman" w:cs="TimesLTStd-Roman"/>
          <w:color w:val="000000"/>
          <w:sz w:val="24"/>
          <w:szCs w:val="24"/>
          <w:lang w:val="en-US"/>
        </w:rPr>
        <w:t>In many countries, religion is not a subject for public discussion.</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 Political restraint: </w:t>
      </w:r>
      <w:r w:rsidRPr="00F22C6E">
        <w:rPr>
          <w:rFonts w:ascii="TimesLTStd-Roman" w:hAnsi="TimesLTStd-Roman" w:cs="TimesLTStd-Roman"/>
          <w:color w:val="000000"/>
          <w:sz w:val="24"/>
          <w:szCs w:val="24"/>
          <w:lang w:val="en-US"/>
        </w:rPr>
        <w:t>Steer clear of this subject. If someone is attacking U.S. politicians or</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policies, agree to disagree.82</w:t>
      </w:r>
    </w:p>
    <w:p w:rsidR="002F7F1A" w:rsidRPr="00F22C6E"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F22C6E">
        <w:rPr>
          <w:rFonts w:ascii="FrutigerLTStd-BlackCn" w:hAnsi="FrutigerLTStd-BlackCn" w:cs="FrutigerLTStd-BlackCn"/>
          <w:b/>
          <w:bCs/>
          <w:sz w:val="24"/>
          <w:szCs w:val="24"/>
          <w:lang w:val="en-US"/>
        </w:rPr>
        <w:t>Careful Encoding</w:t>
      </w:r>
    </w:p>
    <w:p w:rsidR="002F7F1A" w:rsidRPr="00F22C6E" w:rsidRDefault="002F7F1A" w:rsidP="00F20C6F">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68)In translating his or her intended meaning into symbols for cr</w:t>
      </w:r>
      <w:r w:rsidR="00F20C6F">
        <w:rPr>
          <w:rFonts w:ascii="TimesLTStd-Roman" w:hAnsi="TimesLTStd-Roman" w:cs="TimesLTStd-Roman"/>
          <w:color w:val="000000"/>
          <w:sz w:val="24"/>
          <w:szCs w:val="24"/>
          <w:lang w:val="en-US"/>
        </w:rPr>
        <w:t xml:space="preserve">oss-cultural communication, the </w:t>
      </w:r>
      <w:r w:rsidRPr="00F22C6E">
        <w:rPr>
          <w:rFonts w:ascii="TimesLTStd-Roman" w:hAnsi="TimesLTStd-Roman" w:cs="TimesLTStd-Roman"/>
          <w:color w:val="000000"/>
          <w:sz w:val="24"/>
          <w:szCs w:val="24"/>
          <w:lang w:val="en-US"/>
        </w:rPr>
        <w:t>sender must use words, pictures, or gestures that are appropriate to the receiver’s frame of reference. Of course, language training is invaluable, but senders should also avoid idioms and</w:t>
      </w:r>
      <w:r w:rsidR="002E0323">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 xml:space="preserve">regional sayings (such as “Go fly a kite” or “Foot the bill”) in a </w:t>
      </w:r>
      <w:r w:rsidR="00860BC1">
        <w:rPr>
          <w:rFonts w:ascii="TimesLTStd-Roman" w:hAnsi="TimesLTStd-Roman" w:cs="TimesLTStd-Roman"/>
          <w:color w:val="000000"/>
          <w:sz w:val="24"/>
          <w:szCs w:val="24"/>
          <w:lang w:val="en-US"/>
        </w:rPr>
        <w:t xml:space="preserve">translation, or even in English </w:t>
      </w:r>
      <w:r w:rsidRPr="00F22C6E">
        <w:rPr>
          <w:rFonts w:ascii="TimesLTStd-Roman" w:hAnsi="TimesLTStd-Roman" w:cs="TimesLTStd-Roman"/>
          <w:color w:val="000000"/>
          <w:sz w:val="24"/>
          <w:szCs w:val="24"/>
          <w:lang w:val="en-US"/>
        </w:rPr>
        <w:t>when speaking to a non-American who knows little English.</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69)Literal translation, then, is a limited answer to language differences. Even for people in</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English-speaking countries, words may have different meanings</w:t>
      </w:r>
      <w:r w:rsidR="00860BC1">
        <w:rPr>
          <w:rFonts w:ascii="TimesLTStd-Roman" w:hAnsi="TimesLTStd-Roman" w:cs="TimesLTStd-Roman"/>
          <w:color w:val="000000"/>
          <w:sz w:val="24"/>
          <w:szCs w:val="24"/>
          <w:lang w:val="en-US"/>
        </w:rPr>
        <w:t xml:space="preserve">. Ways to avoid problems are to </w:t>
      </w:r>
      <w:r w:rsidRPr="00F22C6E">
        <w:rPr>
          <w:rFonts w:ascii="TimesLTStd-Roman" w:hAnsi="TimesLTStd-Roman" w:cs="TimesLTStd-Roman"/>
          <w:color w:val="000000"/>
          <w:sz w:val="24"/>
          <w:szCs w:val="24"/>
          <w:lang w:val="en-US"/>
        </w:rPr>
        <w:t>speak slowly and clearly, avoid long sentences and colloquial exp</w:t>
      </w:r>
      <w:r w:rsidR="00860BC1">
        <w:rPr>
          <w:rFonts w:ascii="TimesLTStd-Roman" w:hAnsi="TimesLTStd-Roman" w:cs="TimesLTStd-Roman"/>
          <w:color w:val="000000"/>
          <w:sz w:val="24"/>
          <w:szCs w:val="24"/>
          <w:lang w:val="en-US"/>
        </w:rPr>
        <w:t xml:space="preserve">ressions, and explain things in </w:t>
      </w:r>
      <w:r w:rsidRPr="00F22C6E">
        <w:rPr>
          <w:rFonts w:ascii="TimesLTStd-Roman" w:hAnsi="TimesLTStd-Roman" w:cs="TimesLTStd-Roman"/>
          <w:color w:val="000000"/>
          <w:sz w:val="24"/>
          <w:szCs w:val="24"/>
          <w:lang w:val="en-US"/>
        </w:rPr>
        <w:t xml:space="preserve">several different ways and through several media, if possible. However, even though </w:t>
      </w:r>
      <w:r w:rsidRPr="00F22C6E">
        <w:rPr>
          <w:rFonts w:ascii="TimesLTStd-Roman" w:hAnsi="TimesLTStd-Roman" w:cs="TimesLTStd-Roman"/>
          <w:color w:val="000000"/>
          <w:sz w:val="24"/>
          <w:szCs w:val="24"/>
          <w:lang w:val="en-US"/>
        </w:rPr>
        <w:lastRenderedPageBreak/>
        <w:t>English is in common use around the world for business transactions, the manager’s efforts to speak the local language will greatly improve the climate. Sometimes people from other cultures resent the assumption by English-speaking executives that everyone else will speak English.</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Language translation is only part of the encoding process; the message also is expressed in</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nonverbal language. In the encoding process, the sender must ensure congruence between the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nonverbal and the verbal message. In encoding a message, therefore, it is useful to be as objective as possible and not to rely on personal interpretations. To further clarify their messages, managers can hand out written summaries of verbal presentations and use visual aids, such as graphs or pictures. A good general guide is to move slowly, wait, and take cues from the receivers.</w:t>
      </w:r>
    </w:p>
    <w:p w:rsidR="002F7F1A" w:rsidRPr="00F22C6E"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F22C6E">
        <w:rPr>
          <w:rFonts w:ascii="FrutigerLTStd-BlackCn" w:hAnsi="FrutigerLTStd-BlackCn" w:cs="FrutigerLTStd-BlackCn"/>
          <w:b/>
          <w:bCs/>
          <w:sz w:val="24"/>
          <w:szCs w:val="24"/>
          <w:lang w:val="en-US"/>
        </w:rPr>
        <w:t>Selective Transmission</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70)The type of medium chosen for the message depends on the n</w:t>
      </w:r>
      <w:r w:rsidR="00860BC1">
        <w:rPr>
          <w:rFonts w:ascii="TimesLTStd-Roman" w:hAnsi="TimesLTStd-Roman" w:cs="TimesLTStd-Roman"/>
          <w:color w:val="000000"/>
          <w:sz w:val="24"/>
          <w:szCs w:val="24"/>
          <w:lang w:val="en-US"/>
        </w:rPr>
        <w:t xml:space="preserve">ature of the message, its level </w:t>
      </w:r>
      <w:r w:rsidRPr="00F22C6E">
        <w:rPr>
          <w:rFonts w:ascii="TimesLTStd-Roman" w:hAnsi="TimesLTStd-Roman" w:cs="TimesLTStd-Roman"/>
          <w:color w:val="000000"/>
          <w:sz w:val="24"/>
          <w:szCs w:val="24"/>
          <w:lang w:val="en-US"/>
        </w:rPr>
        <w:t>of importance, the context and expectations of the receiver, th</w:t>
      </w:r>
      <w:r w:rsidR="00860BC1">
        <w:rPr>
          <w:rFonts w:ascii="TimesLTStd-Roman" w:hAnsi="TimesLTStd-Roman" w:cs="TimesLTStd-Roman"/>
          <w:color w:val="000000"/>
          <w:sz w:val="24"/>
          <w:szCs w:val="24"/>
          <w:lang w:val="en-US"/>
        </w:rPr>
        <w:t xml:space="preserve">e timing involved, and the need </w:t>
      </w:r>
      <w:r w:rsidRPr="00F22C6E">
        <w:rPr>
          <w:rFonts w:ascii="TimesLTStd-Roman" w:hAnsi="TimesLTStd-Roman" w:cs="TimesLTStd-Roman"/>
          <w:color w:val="000000"/>
          <w:sz w:val="24"/>
          <w:szCs w:val="24"/>
          <w:lang w:val="en-US"/>
        </w:rPr>
        <w:t>for personal interaction, among other factors. Typical media include in</w:t>
      </w:r>
      <w:r w:rsidR="00860BC1">
        <w:rPr>
          <w:rFonts w:ascii="TimesLTStd-Roman" w:hAnsi="TimesLTStd-Roman" w:cs="TimesLTStd-Roman"/>
          <w:color w:val="000000"/>
          <w:sz w:val="24"/>
          <w:szCs w:val="24"/>
          <w:lang w:val="en-US"/>
        </w:rPr>
        <w:t xml:space="preserve">stant messaging (IM), </w:t>
      </w:r>
      <w:r w:rsidRPr="00F22C6E">
        <w:rPr>
          <w:rFonts w:ascii="TimesLTStd-Roman" w:hAnsi="TimesLTStd-Roman" w:cs="TimesLTStd-Roman"/>
          <w:color w:val="000000"/>
          <w:sz w:val="24"/>
          <w:szCs w:val="24"/>
          <w:lang w:val="en-US"/>
        </w:rPr>
        <w:t>email, letters or memos, reports, meetings, telephone calls, tel</w:t>
      </w:r>
      <w:r w:rsidR="00860BC1">
        <w:rPr>
          <w:rFonts w:ascii="TimesLTStd-Roman" w:hAnsi="TimesLTStd-Roman" w:cs="TimesLTStd-Roman"/>
          <w:color w:val="000000"/>
          <w:sz w:val="24"/>
          <w:szCs w:val="24"/>
          <w:lang w:val="en-US"/>
        </w:rPr>
        <w:t xml:space="preserve">econferences, videoconferences, </w:t>
      </w:r>
      <w:r w:rsidRPr="00F22C6E">
        <w:rPr>
          <w:rFonts w:ascii="TimesLTStd-Roman" w:hAnsi="TimesLTStd-Roman" w:cs="TimesLTStd-Roman"/>
          <w:color w:val="000000"/>
          <w:sz w:val="24"/>
          <w:szCs w:val="24"/>
          <w:lang w:val="en-US"/>
        </w:rPr>
        <w:t>or face-to-face conversations. The secret is to find out how communication is transmitted in the</w:t>
      </w:r>
      <w:r w:rsidR="006040B6">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local organization—how much is downward versus upward or vertical versus horizontal, how the</w:t>
      </w:r>
      <w:r w:rsidR="006040B6">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grapevine works, and so on. In addition, the cultural variables discussed earlier need to be considered: whether the receiver is from a high- or low-context culture, whether he or she is used to explicit or implicit communication, and what speed and routing of messages will be most effective.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71)For the most part, it is best to use face-to-face interaction for relationship building or for</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other important transactions, particularly in intercultural communic</w:t>
      </w:r>
      <w:r w:rsidR="00860BC1">
        <w:rPr>
          <w:rFonts w:ascii="TimesLTStd-Roman" w:hAnsi="TimesLTStd-Roman" w:cs="TimesLTStd-Roman"/>
          <w:color w:val="000000"/>
          <w:sz w:val="24"/>
          <w:szCs w:val="24"/>
          <w:lang w:val="en-US"/>
        </w:rPr>
        <w:t xml:space="preserve">ations, because of the lack of </w:t>
      </w:r>
      <w:r w:rsidRPr="00F22C6E">
        <w:rPr>
          <w:rFonts w:ascii="TimesLTStd-Roman" w:hAnsi="TimesLTStd-Roman" w:cs="TimesLTStd-Roman"/>
          <w:color w:val="000000"/>
          <w:sz w:val="24"/>
          <w:szCs w:val="24"/>
          <w:lang w:val="en-US"/>
        </w:rPr>
        <w:t xml:space="preserve">familiarity between parties. Personal interactions give the manager the opportunity to get </w:t>
      </w:r>
      <w:r w:rsidRPr="00F22C6E">
        <w:rPr>
          <w:rFonts w:ascii="TimesLTStd-Roman" w:hAnsi="TimesLTStd-Roman" w:cs="TimesLTStd-Roman"/>
          <w:color w:val="000000"/>
          <w:sz w:val="24"/>
          <w:szCs w:val="24"/>
          <w:lang w:val="en-US"/>
        </w:rPr>
        <w:lastRenderedPageBreak/>
        <w:t>immediate verbal and visual feedback and to make rapid adjustments in the communication process. International dealings are often long-distance, of course, limiting the opportunity for face-to-face communication. However, personal rapport can be established or enhanced through telephone calls or videoconferencing and through trusted contacts. Modern electronic media and social networks can be used to break down communication barriers by reducing waiting periods for information, clarifying issues, and allowing instant consultation, such as via Skype, for one-on-one or group video-chat. Ford Europe uses videoconferencing for engineers in Britain and Germany to consult about quality problems. Through the video monitors, they examine one another’s engineering diagrams and usually find a solution that gets the factory moving again in a short time.</w:t>
      </w:r>
    </w:p>
    <w:p w:rsidR="002F7F1A" w:rsidRPr="00F22C6E"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F22C6E">
        <w:rPr>
          <w:rFonts w:ascii="FrutigerLTStd-BlackCn" w:hAnsi="FrutigerLTStd-BlackCn" w:cs="FrutigerLTStd-BlackCn"/>
          <w:b/>
          <w:bCs/>
          <w:sz w:val="24"/>
          <w:szCs w:val="24"/>
          <w:lang w:val="en-US"/>
        </w:rPr>
        <w:t>Careful Decoding of Feedback</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72)Timely and effective feedback channels can also be set up to assess a firm’s general communication about the progression of its business and its general management principles. The best means for getting accurate feedback is through face-to-face interaction, because this allows the manager to hear, see, and immediately sense how a message is being interpreted. When visual feedback on important issues is not possible or appropriate, it is a good idea to use several means of attaining feedback, in particular by employing third parties.</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73)Decoding is the process of translating the received symbols into the interpreted message.</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The main causes of incongruence are (1) the receiver misinterpret</w:t>
      </w:r>
      <w:r w:rsidR="00860BC1">
        <w:rPr>
          <w:rFonts w:ascii="TimesLTStd-Roman" w:hAnsi="TimesLTStd-Roman" w:cs="TimesLTStd-Roman"/>
          <w:color w:val="000000"/>
          <w:sz w:val="24"/>
          <w:szCs w:val="24"/>
          <w:lang w:val="en-US"/>
        </w:rPr>
        <w:t xml:space="preserve">s the message, (2) the receiver </w:t>
      </w:r>
      <w:r w:rsidRPr="00F22C6E">
        <w:rPr>
          <w:rFonts w:ascii="TimesLTStd-Roman" w:hAnsi="TimesLTStd-Roman" w:cs="TimesLTStd-Roman"/>
          <w:color w:val="000000"/>
          <w:sz w:val="24"/>
          <w:szCs w:val="24"/>
          <w:lang w:val="en-US"/>
        </w:rPr>
        <w:t>encodes his or her return message incorrectly, or (3) the sender misinterprets the feedback. Two way communication is thus essential for important issues so that</w:t>
      </w:r>
      <w:r w:rsidR="00860BC1">
        <w:rPr>
          <w:rFonts w:ascii="TimesLTStd-Roman" w:hAnsi="TimesLTStd-Roman" w:cs="TimesLTStd-Roman"/>
          <w:color w:val="000000"/>
          <w:sz w:val="24"/>
          <w:szCs w:val="24"/>
          <w:lang w:val="en-US"/>
        </w:rPr>
        <w:t xml:space="preserve"> successive efforts can be made </w:t>
      </w:r>
      <w:r w:rsidRPr="00F22C6E">
        <w:rPr>
          <w:rFonts w:ascii="TimesLTStd-Roman" w:hAnsi="TimesLTStd-Roman" w:cs="TimesLTStd-Roman"/>
          <w:color w:val="000000"/>
          <w:sz w:val="24"/>
          <w:szCs w:val="24"/>
          <w:lang w:val="en-US"/>
        </w:rPr>
        <w:t xml:space="preserve">until an understanding has been achieved. Asking other colleagues </w:t>
      </w:r>
      <w:r w:rsidR="00860BC1">
        <w:rPr>
          <w:rFonts w:ascii="TimesLTStd-Roman" w:hAnsi="TimesLTStd-Roman" w:cs="TimesLTStd-Roman"/>
          <w:color w:val="000000"/>
          <w:sz w:val="24"/>
          <w:szCs w:val="24"/>
          <w:lang w:val="en-US"/>
        </w:rPr>
        <w:t xml:space="preserve">to help interpret what is going </w:t>
      </w:r>
      <w:r w:rsidRPr="00F22C6E">
        <w:rPr>
          <w:rFonts w:ascii="TimesLTStd-Roman" w:hAnsi="TimesLTStd-Roman" w:cs="TimesLTStd-Roman"/>
          <w:color w:val="000000"/>
          <w:sz w:val="24"/>
          <w:szCs w:val="24"/>
          <w:lang w:val="en-US"/>
        </w:rPr>
        <w:t>on is often a good way to break a cycle of miscommunication.</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 xml:space="preserve">74)Perhaps the most important means for avoiding miscommunication is to practice careful decoding by improving one’s listening and observation skills. A good listener practices </w:t>
      </w:r>
      <w:r w:rsidRPr="00F22C6E">
        <w:rPr>
          <w:rFonts w:ascii="TimesLTStd-Roman" w:hAnsi="TimesLTStd-Roman" w:cs="TimesLTStd-Roman"/>
          <w:color w:val="000000"/>
          <w:sz w:val="24"/>
          <w:szCs w:val="24"/>
          <w:lang w:val="en-US"/>
        </w:rPr>
        <w:lastRenderedPageBreak/>
        <w:t>projective listening, or empathetic listening—listening, without interruption or evaluation, to the full message of the speaker; attempting to recognize the feelings behind the words and nonverbal cues; and understanding the speaker’s perspective. At the multinational corporation (MNC) level, avenues of communication and feedback among parent companies and subsidiaries can be kept open through telephone calls, regular meetings and visits, reports, and plans, all of which facilitate cooperation, performance control, and the smooth running of the company. 75)Communication among far-flung operations can be best managed by setting up</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feedback systems and liaison people. The headquarters people should maintain considerable flexibility in cooperating with local managers and allowing them to deal with the local context as they see fit.</w:t>
      </w:r>
    </w:p>
    <w:p w:rsidR="002F7F1A" w:rsidRPr="00F22C6E" w:rsidRDefault="002F7F1A" w:rsidP="002F7F1A">
      <w:pPr>
        <w:autoSpaceDE w:val="0"/>
        <w:autoSpaceDN w:val="0"/>
        <w:adjustRightInd w:val="0"/>
        <w:spacing w:after="0" w:line="480" w:lineRule="auto"/>
        <w:rPr>
          <w:rFonts w:ascii="FrutigerLTStd-BlackCn" w:hAnsi="FrutigerLTStd-BlackCn" w:cs="FrutigerLTStd-BlackCn"/>
          <w:b/>
          <w:bCs/>
          <w:sz w:val="24"/>
          <w:szCs w:val="24"/>
          <w:lang w:val="en-US"/>
        </w:rPr>
      </w:pPr>
      <w:r w:rsidRPr="00F22C6E">
        <w:rPr>
          <w:rFonts w:ascii="FrutigerLTStd-BlackCn" w:hAnsi="FrutigerLTStd-BlackCn" w:cs="FrutigerLTStd-BlackCn"/>
          <w:b/>
          <w:bCs/>
          <w:sz w:val="24"/>
          <w:szCs w:val="24"/>
          <w:lang w:val="en-US"/>
        </w:rPr>
        <w:t>Follow-up Actions</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76)Managers communicate through both action and inaction. There</w:t>
      </w:r>
      <w:r w:rsidR="00860BC1">
        <w:rPr>
          <w:rFonts w:ascii="TimesLTStd-Roman" w:hAnsi="TimesLTStd-Roman" w:cs="TimesLTStd-Roman"/>
          <w:color w:val="000000"/>
          <w:sz w:val="24"/>
          <w:szCs w:val="24"/>
          <w:lang w:val="en-US"/>
        </w:rPr>
        <w:t xml:space="preserve">fore, to keep open the lines of </w:t>
      </w:r>
      <w:r w:rsidRPr="00F22C6E">
        <w:rPr>
          <w:rFonts w:ascii="TimesLTStd-Roman" w:hAnsi="TimesLTStd-Roman" w:cs="TimesLTStd-Roman"/>
          <w:color w:val="000000"/>
          <w:sz w:val="24"/>
          <w:szCs w:val="24"/>
          <w:lang w:val="en-US"/>
        </w:rPr>
        <w:t xml:space="preserve">communication, feedback, and trust, managers must follow </w:t>
      </w:r>
      <w:r w:rsidR="00860BC1">
        <w:rPr>
          <w:rFonts w:ascii="TimesLTStd-Roman" w:hAnsi="TimesLTStd-Roman" w:cs="TimesLTStd-Roman"/>
          <w:color w:val="000000"/>
          <w:sz w:val="24"/>
          <w:szCs w:val="24"/>
          <w:lang w:val="en-US"/>
        </w:rPr>
        <w:t xml:space="preserve">through with action on what has </w:t>
      </w:r>
      <w:r w:rsidRPr="00F22C6E">
        <w:rPr>
          <w:rFonts w:ascii="TimesLTStd-Roman" w:hAnsi="TimesLTStd-Roman" w:cs="TimesLTStd-Roman"/>
          <w:color w:val="000000"/>
          <w:sz w:val="24"/>
          <w:szCs w:val="24"/>
          <w:lang w:val="en-US"/>
        </w:rPr>
        <w:t>been discussed and then agreed upon—typically a contract, which</w:t>
      </w:r>
      <w:r w:rsidR="00860BC1">
        <w:rPr>
          <w:rFonts w:ascii="TimesLTStd-Roman" w:hAnsi="TimesLTStd-Roman" w:cs="TimesLTStd-Roman"/>
          <w:color w:val="000000"/>
          <w:sz w:val="24"/>
          <w:szCs w:val="24"/>
          <w:lang w:val="en-US"/>
        </w:rPr>
        <w:t xml:space="preserve"> is probably the most important </w:t>
      </w:r>
      <w:r w:rsidRPr="00F22C6E">
        <w:rPr>
          <w:rFonts w:ascii="TimesLTStd-Roman" w:hAnsi="TimesLTStd-Roman" w:cs="TimesLTStd-Roman"/>
          <w:color w:val="000000"/>
          <w:sz w:val="24"/>
          <w:szCs w:val="24"/>
          <w:lang w:val="en-US"/>
        </w:rPr>
        <w:t xml:space="preserve">formal business communication. Unfortunately, the issue </w:t>
      </w:r>
      <w:r w:rsidR="00860BC1">
        <w:rPr>
          <w:rFonts w:ascii="TimesLTStd-Roman" w:hAnsi="TimesLTStd-Roman" w:cs="TimesLTStd-Roman"/>
          <w:color w:val="000000"/>
          <w:sz w:val="24"/>
          <w:szCs w:val="24"/>
          <w:lang w:val="en-US"/>
        </w:rPr>
        <w:t xml:space="preserve">of contract follow-through is a </w:t>
      </w:r>
      <w:r w:rsidRPr="00F22C6E">
        <w:rPr>
          <w:rFonts w:ascii="TimesLTStd-Roman" w:hAnsi="TimesLTStd-Roman" w:cs="TimesLTStd-Roman"/>
          <w:color w:val="000000"/>
          <w:sz w:val="24"/>
          <w:szCs w:val="24"/>
          <w:lang w:val="en-US"/>
        </w:rPr>
        <w:t>particularly sensitive one across cultures because of the different interpretations regardi</w:t>
      </w:r>
      <w:r w:rsidR="00860BC1">
        <w:rPr>
          <w:rFonts w:ascii="TimesLTStd-Roman" w:hAnsi="TimesLTStd-Roman" w:cs="TimesLTStd-Roman"/>
          <w:color w:val="000000"/>
          <w:sz w:val="24"/>
          <w:szCs w:val="24"/>
          <w:lang w:val="en-US"/>
        </w:rPr>
        <w:t xml:space="preserve">ng what </w:t>
      </w:r>
      <w:r w:rsidRPr="00F22C6E">
        <w:rPr>
          <w:rFonts w:ascii="TimesLTStd-Roman" w:hAnsi="TimesLTStd-Roman" w:cs="TimesLTStd-Roman"/>
          <w:color w:val="000000"/>
          <w:sz w:val="24"/>
          <w:szCs w:val="24"/>
          <w:lang w:val="en-US"/>
        </w:rPr>
        <w:t>constitutes a contract (perhaps a handshake, perhaps a full legal document) and what actions</w:t>
      </w:r>
      <w:r w:rsidR="006040B6">
        <w:rPr>
          <w:rFonts w:ascii="TimesLTStd-Roman" w:hAnsi="TimesLTStd-Roman" w:cs="TimesLTStd-Roman"/>
          <w:color w:val="000000"/>
          <w:sz w:val="24"/>
          <w:szCs w:val="24"/>
          <w:lang w:val="en-US"/>
        </w:rPr>
        <w:t xml:space="preserve"> </w:t>
      </w:r>
      <w:r w:rsidRPr="00F22C6E">
        <w:rPr>
          <w:rFonts w:ascii="TimesLTStd-Roman" w:hAnsi="TimesLTStd-Roman" w:cs="TimesLTStd-Roman"/>
          <w:color w:val="000000"/>
          <w:sz w:val="24"/>
          <w:szCs w:val="24"/>
          <w:lang w:val="en-US"/>
        </w:rPr>
        <w:t>should result. Trust, future communications, and future business are based on such interpretations, and it is up to managers to understand them and to follow through on them.</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The management of cross-cultural communication depends largely on a manager’s personal</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abilities and behavior. Those behaviors that researchers indicate to be most important to intercultural communication effectiveness (ICE) are listed here, as reviewed by Ruben:</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1. </w:t>
      </w:r>
      <w:r w:rsidRPr="00F22C6E">
        <w:rPr>
          <w:rFonts w:ascii="TimesLTStd-Roman" w:hAnsi="TimesLTStd-Roman" w:cs="TimesLTStd-Roman"/>
          <w:color w:val="000000"/>
          <w:sz w:val="24"/>
          <w:szCs w:val="24"/>
          <w:lang w:val="en-US"/>
        </w:rPr>
        <w:t>Respect (conveyed through eye contact, body posture, voice tone, and pitch)</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2. </w:t>
      </w:r>
      <w:r w:rsidRPr="00F22C6E">
        <w:rPr>
          <w:rFonts w:ascii="TimesLTStd-Roman" w:hAnsi="TimesLTStd-Roman" w:cs="TimesLTStd-Roman"/>
          <w:color w:val="000000"/>
          <w:sz w:val="24"/>
          <w:szCs w:val="24"/>
          <w:lang w:val="en-US"/>
        </w:rPr>
        <w:t>Interaction posture (the ability to respond to others in a descriptive, nonevaluative, and</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lastRenderedPageBreak/>
        <w:t>nonjudgmental way)</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3. </w:t>
      </w:r>
      <w:r w:rsidRPr="00F22C6E">
        <w:rPr>
          <w:rFonts w:ascii="TimesLTStd-Roman" w:hAnsi="TimesLTStd-Roman" w:cs="TimesLTStd-Roman"/>
          <w:color w:val="000000"/>
          <w:sz w:val="24"/>
          <w:szCs w:val="24"/>
          <w:lang w:val="en-US"/>
        </w:rPr>
        <w:t>Orientation to knowledge (recognizing that one’s knowledge, perception, and beliefs</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are valid only for oneself and not for everyone else)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4. </w:t>
      </w:r>
      <w:r w:rsidRPr="00F22C6E">
        <w:rPr>
          <w:rFonts w:ascii="TimesLTStd-Roman" w:hAnsi="TimesLTStd-Roman" w:cs="TimesLTStd-Roman"/>
          <w:color w:val="000000"/>
          <w:sz w:val="24"/>
          <w:szCs w:val="24"/>
          <w:lang w:val="en-US"/>
        </w:rPr>
        <w:t>Empathy</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5. </w:t>
      </w:r>
      <w:r w:rsidRPr="00F22C6E">
        <w:rPr>
          <w:rFonts w:ascii="TimesLTStd-Roman" w:hAnsi="TimesLTStd-Roman" w:cs="TimesLTStd-Roman"/>
          <w:color w:val="000000"/>
          <w:sz w:val="24"/>
          <w:szCs w:val="24"/>
          <w:lang w:val="en-US"/>
        </w:rPr>
        <w:t>Interaction management</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6. </w:t>
      </w:r>
      <w:r w:rsidRPr="00F22C6E">
        <w:rPr>
          <w:rFonts w:ascii="TimesLTStd-Roman" w:hAnsi="TimesLTStd-Roman" w:cs="TimesLTStd-Roman"/>
          <w:color w:val="000000"/>
          <w:sz w:val="24"/>
          <w:szCs w:val="24"/>
          <w:lang w:val="en-US"/>
        </w:rPr>
        <w:t>Tolerance for ambiguity</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Semibold" w:hAnsi="TimesLTStd-Semibold" w:cs="TimesLTStd-Semibold"/>
          <w:color w:val="000000"/>
          <w:sz w:val="24"/>
          <w:szCs w:val="24"/>
          <w:lang w:val="en-US"/>
        </w:rPr>
        <w:t xml:space="preserve">7. </w:t>
      </w:r>
      <w:r w:rsidRPr="00F22C6E">
        <w:rPr>
          <w:rFonts w:ascii="TimesLTStd-Roman" w:hAnsi="TimesLTStd-Roman" w:cs="TimesLTStd-Roman"/>
          <w:color w:val="000000"/>
          <w:sz w:val="24"/>
          <w:szCs w:val="24"/>
          <w:lang w:val="en-US"/>
        </w:rPr>
        <w:t>Other-oriented role behavior (one’s capacity to be flexible and to adopt different roles</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for the sake of greater group cohesion and group communication).</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77)Researchers have established a relationship between personality traits and behaviors and</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the ability to adapt to the host-country’s cultural environment.84 What is seldom pointed out,</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however, is that communication is the mediating factor between t</w:t>
      </w:r>
      <w:r w:rsidR="00860BC1">
        <w:rPr>
          <w:rFonts w:ascii="TimesLTStd-Roman" w:hAnsi="TimesLTStd-Roman" w:cs="TimesLTStd-Roman"/>
          <w:color w:val="000000"/>
          <w:sz w:val="24"/>
          <w:szCs w:val="24"/>
          <w:lang w:val="en-US"/>
        </w:rPr>
        <w:t xml:space="preserve">hose behaviors and the relative </w:t>
      </w:r>
      <w:r w:rsidRPr="00F22C6E">
        <w:rPr>
          <w:rFonts w:ascii="TimesLTStd-Roman" w:hAnsi="TimesLTStd-Roman" w:cs="TimesLTStd-Roman"/>
          <w:color w:val="000000"/>
          <w:sz w:val="24"/>
          <w:szCs w:val="24"/>
          <w:lang w:val="en-US"/>
        </w:rPr>
        <w:t>level of adaptation the expatriate achieves. The communication pro</w:t>
      </w:r>
      <w:r w:rsidR="00860BC1">
        <w:rPr>
          <w:rFonts w:ascii="TimesLTStd-Roman" w:hAnsi="TimesLTStd-Roman" w:cs="TimesLTStd-Roman"/>
          <w:color w:val="000000"/>
          <w:sz w:val="24"/>
          <w:szCs w:val="24"/>
          <w:lang w:val="en-US"/>
        </w:rPr>
        <w:t xml:space="preserve">cess facilitates cross-cultural </w:t>
      </w:r>
      <w:r w:rsidRPr="00F22C6E">
        <w:rPr>
          <w:rFonts w:ascii="TimesLTStd-Roman" w:hAnsi="TimesLTStd-Roman" w:cs="TimesLTStd-Roman"/>
          <w:color w:val="000000"/>
          <w:sz w:val="24"/>
          <w:szCs w:val="24"/>
          <w:lang w:val="en-US"/>
        </w:rPr>
        <w:t xml:space="preserve">adaptation, and, through this process, expatriates learn the </w:t>
      </w:r>
      <w:r w:rsidR="00860BC1">
        <w:rPr>
          <w:rFonts w:ascii="TimesLTStd-Roman" w:hAnsi="TimesLTStd-Roman" w:cs="TimesLTStd-Roman"/>
          <w:color w:val="000000"/>
          <w:sz w:val="24"/>
          <w:szCs w:val="24"/>
          <w:lang w:val="en-US"/>
        </w:rPr>
        <w:t xml:space="preserve">dominant communication patterns </w:t>
      </w:r>
      <w:r w:rsidRPr="00F22C6E">
        <w:rPr>
          <w:rFonts w:ascii="TimesLTStd-Roman" w:hAnsi="TimesLTStd-Roman" w:cs="TimesLTStd-Roman"/>
          <w:color w:val="000000"/>
          <w:sz w:val="24"/>
          <w:szCs w:val="24"/>
          <w:lang w:val="en-US"/>
        </w:rPr>
        <w:t>of the host society. Therefore, we can link those personality fa</w:t>
      </w:r>
      <w:r w:rsidR="00860BC1">
        <w:rPr>
          <w:rFonts w:ascii="TimesLTStd-Roman" w:hAnsi="TimesLTStd-Roman" w:cs="TimesLTStd-Roman"/>
          <w:color w:val="000000"/>
          <w:sz w:val="24"/>
          <w:szCs w:val="24"/>
          <w:lang w:val="en-US"/>
        </w:rPr>
        <w:t xml:space="preserve">ctors shown by research to ease </w:t>
      </w:r>
      <w:r w:rsidRPr="00F22C6E">
        <w:rPr>
          <w:rFonts w:ascii="TimesLTStd-Roman" w:hAnsi="TimesLTStd-Roman" w:cs="TimesLTStd-Roman"/>
          <w:color w:val="000000"/>
          <w:sz w:val="24"/>
          <w:szCs w:val="24"/>
          <w:lang w:val="en-US"/>
        </w:rPr>
        <w:t>adaptation with those necessary for effective intercultural communication.</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Kim has consolidated the research findings of these characteristics into two categories:</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 xml:space="preserve">(1) </w:t>
      </w:r>
      <w:r w:rsidRPr="00F22C6E">
        <w:rPr>
          <w:rFonts w:ascii="TimesLTStd-Bold" w:hAnsi="TimesLTStd-Bold" w:cs="TimesLTStd-Bold"/>
          <w:b/>
          <w:bCs/>
          <w:color w:val="000000"/>
          <w:sz w:val="24"/>
          <w:szCs w:val="24"/>
          <w:lang w:val="en-US"/>
        </w:rPr>
        <w:t>openness</w:t>
      </w:r>
      <w:r w:rsidRPr="00F22C6E">
        <w:rPr>
          <w:rFonts w:ascii="TimesLTStd-Roman" w:hAnsi="TimesLTStd-Roman" w:cs="TimesLTStd-Roman"/>
          <w:color w:val="000000"/>
          <w:sz w:val="24"/>
          <w:szCs w:val="24"/>
          <w:lang w:val="en-US"/>
        </w:rPr>
        <w:t>—traits such as open-mindedness, tolerance for ambiguity, and extrovertedness;</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 xml:space="preserve">and (2) </w:t>
      </w:r>
      <w:r w:rsidRPr="00F22C6E">
        <w:rPr>
          <w:rFonts w:ascii="TimesLTStd-Bold" w:hAnsi="TimesLTStd-Bold" w:cs="TimesLTStd-Bold"/>
          <w:b/>
          <w:bCs/>
          <w:color w:val="000000"/>
          <w:sz w:val="24"/>
          <w:szCs w:val="24"/>
          <w:lang w:val="en-US"/>
        </w:rPr>
        <w:t>resilience</w:t>
      </w:r>
      <w:r w:rsidRPr="00F22C6E">
        <w:rPr>
          <w:rFonts w:ascii="TimesLTStd-Roman" w:hAnsi="TimesLTStd-Roman" w:cs="TimesLTStd-Roman"/>
          <w:color w:val="000000"/>
          <w:sz w:val="24"/>
          <w:szCs w:val="24"/>
          <w:lang w:val="en-US"/>
        </w:rPr>
        <w:t>—traits such as having an internal locus of contr</w:t>
      </w:r>
      <w:r w:rsidR="00860BC1">
        <w:rPr>
          <w:rFonts w:ascii="TimesLTStd-Roman" w:hAnsi="TimesLTStd-Roman" w:cs="TimesLTStd-Roman"/>
          <w:color w:val="000000"/>
          <w:sz w:val="24"/>
          <w:szCs w:val="24"/>
          <w:lang w:val="en-US"/>
        </w:rPr>
        <w:t xml:space="preserve">ol, persistence, a tolerance of </w:t>
      </w:r>
      <w:r w:rsidRPr="00F22C6E">
        <w:rPr>
          <w:rFonts w:ascii="TimesLTStd-Roman" w:hAnsi="TimesLTStd-Roman" w:cs="TimesLTStd-Roman"/>
          <w:color w:val="000000"/>
          <w:sz w:val="24"/>
          <w:szCs w:val="24"/>
          <w:lang w:val="en-US"/>
        </w:rPr>
        <w:t>ambiguity, and resourcefulness.85 These personality factors, along</w:t>
      </w:r>
      <w:r w:rsidR="00860BC1">
        <w:rPr>
          <w:rFonts w:ascii="TimesLTStd-Roman" w:hAnsi="TimesLTStd-Roman" w:cs="TimesLTStd-Roman"/>
          <w:color w:val="000000"/>
          <w:sz w:val="24"/>
          <w:szCs w:val="24"/>
          <w:lang w:val="en-US"/>
        </w:rPr>
        <w:t xml:space="preserve"> with the expatriate’s cultural </w:t>
      </w:r>
      <w:r w:rsidRPr="00F22C6E">
        <w:rPr>
          <w:rFonts w:ascii="TimesLTStd-Roman" w:hAnsi="TimesLTStd-Roman" w:cs="TimesLTStd-Roman"/>
          <w:color w:val="000000"/>
          <w:sz w:val="24"/>
          <w:szCs w:val="24"/>
          <w:lang w:val="en-US"/>
        </w:rPr>
        <w:t>and racial identity and the level of preparedness for change, compr</w:t>
      </w:r>
      <w:r w:rsidR="00860BC1">
        <w:rPr>
          <w:rFonts w:ascii="TimesLTStd-Roman" w:hAnsi="TimesLTStd-Roman" w:cs="TimesLTStd-Roman"/>
          <w:color w:val="000000"/>
          <w:sz w:val="24"/>
          <w:szCs w:val="24"/>
          <w:lang w:val="en-US"/>
        </w:rPr>
        <w:t xml:space="preserve">ise that person’s potential for </w:t>
      </w:r>
      <w:r w:rsidRPr="00F22C6E">
        <w:rPr>
          <w:rFonts w:ascii="TimesLTStd-Roman" w:hAnsi="TimesLTStd-Roman" w:cs="TimesLTStd-Roman"/>
          <w:color w:val="000000"/>
          <w:sz w:val="24"/>
          <w:szCs w:val="24"/>
          <w:lang w:val="en-US"/>
        </w:rPr>
        <w:t xml:space="preserve">adaptation. The level of preparedness can be improved by the manager before his or her assignment by gathering information about the host country’s verbal and nonverbal communication patterns and norms of behavior. However, we must remember the practicalities of situational factors that can affect the communication process—variables such </w:t>
      </w:r>
      <w:r w:rsidRPr="00F22C6E">
        <w:rPr>
          <w:rFonts w:ascii="TimesLTStd-Roman" w:hAnsi="TimesLTStd-Roman" w:cs="TimesLTStd-Roman"/>
          <w:color w:val="000000"/>
          <w:sz w:val="24"/>
          <w:szCs w:val="24"/>
          <w:lang w:val="en-US"/>
        </w:rPr>
        <w:lastRenderedPageBreak/>
        <w:t>as the physical environment, time constraints, the degree of structure, and feelings of irritability or overwork, among others.</w:t>
      </w:r>
    </w:p>
    <w:p w:rsidR="002F7F1A" w:rsidRPr="00F22C6E" w:rsidRDefault="002F7F1A" w:rsidP="002F7F1A">
      <w:pPr>
        <w:autoSpaceDE w:val="0"/>
        <w:autoSpaceDN w:val="0"/>
        <w:adjustRightInd w:val="0"/>
        <w:spacing w:after="0" w:line="480" w:lineRule="auto"/>
        <w:rPr>
          <w:rFonts w:ascii="ITCGaramondStd-Bd" w:hAnsi="ITCGaramondStd-Bd" w:cs="ITCGaramondStd-Bd"/>
          <w:b/>
          <w:bCs/>
          <w:sz w:val="32"/>
          <w:szCs w:val="32"/>
          <w:lang w:val="en-US"/>
        </w:rPr>
      </w:pPr>
      <w:r w:rsidRPr="00F22C6E">
        <w:rPr>
          <w:rFonts w:ascii="ITCGaramondStd-Bd" w:hAnsi="ITCGaramondStd-Bd" w:cs="ITCGaramondStd-Bd"/>
          <w:b/>
          <w:bCs/>
          <w:sz w:val="32"/>
          <w:szCs w:val="32"/>
          <w:lang w:val="en-US"/>
        </w:rPr>
        <w:t>Conclusion</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78)Effective intercultural communication is a vital skill for inte</w:t>
      </w:r>
      <w:r w:rsidR="00860BC1">
        <w:rPr>
          <w:rFonts w:ascii="TimesLTStd-Roman" w:hAnsi="TimesLTStd-Roman" w:cs="TimesLTStd-Roman"/>
          <w:color w:val="000000"/>
          <w:sz w:val="24"/>
          <w:szCs w:val="24"/>
          <w:lang w:val="en-US"/>
        </w:rPr>
        <w:t xml:space="preserve">rnational managers and domestic </w:t>
      </w:r>
      <w:r w:rsidRPr="00F22C6E">
        <w:rPr>
          <w:rFonts w:ascii="TimesLTStd-Roman" w:hAnsi="TimesLTStd-Roman" w:cs="TimesLTStd-Roman"/>
          <w:color w:val="000000"/>
          <w:sz w:val="24"/>
          <w:szCs w:val="24"/>
          <w:lang w:val="en-US"/>
        </w:rPr>
        <w:t>managers of multicultural workforces. Because miscommunicati</w:t>
      </w:r>
      <w:r w:rsidR="00860BC1">
        <w:rPr>
          <w:rFonts w:ascii="TimesLTStd-Roman" w:hAnsi="TimesLTStd-Roman" w:cs="TimesLTStd-Roman"/>
          <w:color w:val="000000"/>
          <w:sz w:val="24"/>
          <w:szCs w:val="24"/>
          <w:lang w:val="en-US"/>
        </w:rPr>
        <w:t xml:space="preserve">on is much more likely to occur </w:t>
      </w:r>
      <w:r w:rsidRPr="00F22C6E">
        <w:rPr>
          <w:rFonts w:ascii="TimesLTStd-Roman" w:hAnsi="TimesLTStd-Roman" w:cs="TimesLTStd-Roman"/>
          <w:color w:val="000000"/>
          <w:sz w:val="24"/>
          <w:szCs w:val="24"/>
          <w:lang w:val="en-US"/>
        </w:rPr>
        <w:t>among people from different countries or racial background</w:t>
      </w:r>
      <w:r w:rsidR="00860BC1">
        <w:rPr>
          <w:rFonts w:ascii="TimesLTStd-Roman" w:hAnsi="TimesLTStd-Roman" w:cs="TimesLTStd-Roman"/>
          <w:color w:val="000000"/>
          <w:sz w:val="24"/>
          <w:szCs w:val="24"/>
          <w:lang w:val="en-US"/>
        </w:rPr>
        <w:t xml:space="preserve">s than among those from similar </w:t>
      </w:r>
      <w:r w:rsidRPr="00F22C6E">
        <w:rPr>
          <w:rFonts w:ascii="TimesLTStd-Roman" w:hAnsi="TimesLTStd-Roman" w:cs="TimesLTStd-Roman"/>
          <w:color w:val="000000"/>
          <w:sz w:val="24"/>
          <w:szCs w:val="24"/>
          <w:lang w:val="en-US"/>
        </w:rPr>
        <w:t>backgrounds, it is important to be alert to how culture is reflected in communication—in particular through the development of cultural sensitivity and an awareness of potential sources of cultural noise in the communication process. A successful international manager is thus attuned to these variables and is flexible enough to adjust his or her communication style to best address the intended receivers—that is, to do it “their way.”</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78)Cultural variables and the manner in which culture is communicated underlie the processes</w:t>
      </w:r>
    </w:p>
    <w:p w:rsidR="002F7F1A" w:rsidRPr="00F22C6E" w:rsidRDefault="002F7F1A" w:rsidP="00860BC1">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of negotiation and decision making. How do people around the world negotiate? W</w:t>
      </w:r>
      <w:r w:rsidR="00860BC1">
        <w:rPr>
          <w:rFonts w:ascii="TimesLTStd-Roman" w:hAnsi="TimesLTStd-Roman" w:cs="TimesLTStd-Roman"/>
          <w:color w:val="000000"/>
          <w:sz w:val="24"/>
          <w:szCs w:val="24"/>
          <w:lang w:val="en-US"/>
        </w:rPr>
        <w:t xml:space="preserve">hat are their </w:t>
      </w:r>
      <w:r w:rsidRPr="00F22C6E">
        <w:rPr>
          <w:rFonts w:ascii="TimesLTStd-Roman" w:hAnsi="TimesLTStd-Roman" w:cs="TimesLTStd-Roman"/>
          <w:color w:val="000000"/>
          <w:sz w:val="24"/>
          <w:szCs w:val="24"/>
          <w:lang w:val="en-US"/>
        </w:rPr>
        <w:t>expectations and their approach to negotiations? What is the importance of understanding negotiation and decision-making processes in other countries? Chapter 5 addresses these questions and makes suggestions for the international manager to handle these important tasks</w:t>
      </w:r>
    </w:p>
    <w:p w:rsidR="002F7F1A" w:rsidRPr="00F22C6E" w:rsidRDefault="002F7F1A" w:rsidP="002F7F1A">
      <w:pPr>
        <w:autoSpaceDE w:val="0"/>
        <w:autoSpaceDN w:val="0"/>
        <w:adjustRightInd w:val="0"/>
        <w:spacing w:after="0" w:line="480" w:lineRule="auto"/>
        <w:jc w:val="both"/>
        <w:rPr>
          <w:rFonts w:ascii="FrutigerLTStd-BlackCn" w:hAnsi="FrutigerLTStd-BlackCn" w:cs="FrutigerLTStd-BlackCn"/>
          <w:b/>
          <w:bCs/>
          <w:sz w:val="24"/>
          <w:szCs w:val="24"/>
          <w:lang w:val="en-US"/>
        </w:rPr>
      </w:pPr>
      <w:r w:rsidRPr="00F22C6E">
        <w:rPr>
          <w:rFonts w:ascii="FrutigerLTStd-BlackCn" w:hAnsi="FrutigerLTStd-BlackCn" w:cs="FrutigerLTStd-BlackCn"/>
          <w:b/>
          <w:bCs/>
          <w:sz w:val="24"/>
          <w:szCs w:val="24"/>
          <w:lang w:val="en-US"/>
        </w:rPr>
        <w:t>Summary of Key Points</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Roman" w:hAnsi="TimesLTStd-Roman" w:cs="TimesLTStd-Roman"/>
          <w:color w:val="000000"/>
          <w:sz w:val="24"/>
          <w:szCs w:val="24"/>
          <w:lang w:val="en-US"/>
        </w:rPr>
        <w:t>1.Communication is an inherent part of a manager’s role, taking up the majority of the manager’s time on the job. Effective intercultural communication largely determines the success of international transactions or the output of a culturally diverse workforce.</w:t>
      </w:r>
    </w:p>
    <w:p w:rsidR="002F7F1A" w:rsidRPr="00F22C6E" w:rsidRDefault="002F7F1A" w:rsidP="002F7F1A">
      <w:pPr>
        <w:autoSpaceDE w:val="0"/>
        <w:autoSpaceDN w:val="0"/>
        <w:adjustRightInd w:val="0"/>
        <w:spacing w:after="0" w:line="480" w:lineRule="auto"/>
        <w:rPr>
          <w:rFonts w:ascii="TimesLTStd-Roman" w:hAnsi="TimesLTStd-Roman" w:cs="TimesLTStd-Roman"/>
          <w:color w:val="000000"/>
          <w:sz w:val="24"/>
          <w:szCs w:val="24"/>
          <w:lang w:val="en-US"/>
        </w:rPr>
      </w:pPr>
      <w:r w:rsidRPr="00F22C6E">
        <w:rPr>
          <w:rFonts w:ascii="TimesLTStd-Bold" w:hAnsi="TimesLTStd-Bold" w:cs="TimesLTStd-Bold"/>
          <w:b/>
          <w:bCs/>
          <w:color w:val="000000"/>
          <w:sz w:val="24"/>
          <w:szCs w:val="24"/>
          <w:lang w:val="en-US"/>
        </w:rPr>
        <w:t xml:space="preserve">2. </w:t>
      </w:r>
      <w:r w:rsidRPr="00F22C6E">
        <w:rPr>
          <w:rFonts w:ascii="TimesLTStd-Roman" w:hAnsi="TimesLTStd-Roman" w:cs="TimesLTStd-Roman"/>
          <w:color w:val="000000"/>
          <w:sz w:val="24"/>
          <w:szCs w:val="24"/>
          <w:lang w:val="en-US"/>
        </w:rPr>
        <w:t>Culture is the foundation of communication, and communication transmits culture. Cultural variables that can affect the communication process by influencing a person’s perceptions include attitudes, social organizations, thought patterns, roles, language, nonverbal language, and time.</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FrutigerLTStd-BlackCn" w:hAnsi="FrutigerLTStd-BlackCn" w:cs="FrutigerLTStd-BlackCn"/>
          <w:b/>
          <w:bCs/>
          <w:sz w:val="24"/>
          <w:szCs w:val="24"/>
          <w:lang w:val="en-US"/>
        </w:rPr>
        <w:lastRenderedPageBreak/>
        <w:t>3</w:t>
      </w:r>
      <w:r w:rsidRPr="00F22C6E">
        <w:rPr>
          <w:rFonts w:ascii="FrutigerLTStd-BlackCn" w:hAnsi="FrutigerLTStd-BlackCn" w:cs="FrutigerLTStd-BlackCn"/>
          <w:color w:val="009400"/>
          <w:sz w:val="24"/>
          <w:szCs w:val="24"/>
          <w:lang w:val="en-US"/>
        </w:rPr>
        <w:t>.</w:t>
      </w:r>
      <w:r w:rsidRPr="00F22C6E">
        <w:rPr>
          <w:rFonts w:ascii="TimesLTStd-Roman" w:hAnsi="TimesLTStd-Roman" w:cs="TimesLTStd-Roman"/>
          <w:sz w:val="24"/>
          <w:szCs w:val="24"/>
          <w:lang w:val="en-US"/>
        </w:rPr>
        <w:t>Language conveys cultural understandings and social norms from one generation to the next. Body language, or nonverbal communication, is behavior that communicates without words. It accounts for 65 to 93 percent of interpreted communication.</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Bold" w:hAnsi="TimesLTStd-Bold" w:cs="TimesLTStd-Bold"/>
          <w:b/>
          <w:bCs/>
          <w:sz w:val="24"/>
          <w:szCs w:val="24"/>
          <w:lang w:val="en-US"/>
        </w:rPr>
        <w:t xml:space="preserve">4. </w:t>
      </w:r>
      <w:r w:rsidRPr="00F22C6E">
        <w:rPr>
          <w:rFonts w:ascii="TimesLTStd-Roman" w:hAnsi="TimesLTStd-Roman" w:cs="TimesLTStd-Roman"/>
          <w:sz w:val="24"/>
          <w:szCs w:val="24"/>
          <w:lang w:val="en-US"/>
        </w:rPr>
        <w:t>Types of nonverbal communication around the world are kinesic behavior, proxemics, paralanguage, and object language.</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Bold" w:hAnsi="TimesLTStd-Bold" w:cs="TimesLTStd-Bold"/>
          <w:b/>
          <w:bCs/>
          <w:sz w:val="24"/>
          <w:szCs w:val="24"/>
          <w:lang w:val="en-US"/>
        </w:rPr>
        <w:t xml:space="preserve">5. </w:t>
      </w:r>
      <w:r w:rsidRPr="00F22C6E">
        <w:rPr>
          <w:rFonts w:ascii="TimesLTStd-Roman" w:hAnsi="TimesLTStd-Roman" w:cs="TimesLTStd-Roman"/>
          <w:sz w:val="24"/>
          <w:szCs w:val="24"/>
          <w:lang w:val="en-US"/>
        </w:rPr>
        <w:t>Effective cross-cultural communication must take into account whether the receiver is from a country with a monochronic or a polychronic time system.</w:t>
      </w:r>
    </w:p>
    <w:p w:rsidR="002F7F1A" w:rsidRPr="00F22C6E"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F22C6E">
        <w:rPr>
          <w:rFonts w:ascii="TimesLTStd-Bold" w:hAnsi="TimesLTStd-Bold" w:cs="TimesLTStd-Bold"/>
          <w:b/>
          <w:bCs/>
          <w:sz w:val="24"/>
          <w:szCs w:val="24"/>
          <w:lang w:val="en-US"/>
        </w:rPr>
        <w:t xml:space="preserve">6. </w:t>
      </w:r>
      <w:r w:rsidRPr="00F22C6E">
        <w:rPr>
          <w:rFonts w:ascii="TimesLTStd-Roman" w:hAnsi="TimesLTStd-Roman" w:cs="TimesLTStd-Roman"/>
          <w:sz w:val="24"/>
          <w:szCs w:val="24"/>
          <w:lang w:val="en-US"/>
        </w:rPr>
        <w:t>Variables related to channels of communication include high- and low-context cultures, fast or slow messages and information flows, and various types of media.</w:t>
      </w:r>
    </w:p>
    <w:p w:rsidR="002F7F1A" w:rsidRPr="002F7F1A"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2F7F1A">
        <w:rPr>
          <w:rFonts w:ascii="TimesLTStd-Bold" w:hAnsi="TimesLTStd-Bold" w:cs="TimesLTStd-Bold"/>
          <w:b/>
          <w:bCs/>
          <w:sz w:val="24"/>
          <w:szCs w:val="24"/>
          <w:lang w:val="en-US"/>
        </w:rPr>
        <w:t xml:space="preserve">7. </w:t>
      </w:r>
      <w:r w:rsidRPr="002F7F1A">
        <w:rPr>
          <w:rFonts w:ascii="TimesLTStd-Roman" w:hAnsi="TimesLTStd-Roman" w:cs="TimesLTStd-Roman"/>
          <w:sz w:val="24"/>
          <w:szCs w:val="24"/>
          <w:lang w:val="en-US"/>
        </w:rPr>
        <w:t>In high-context cultures, feelings and messages are implicit and must be accessed through an understanding of the person and the system. In low-context cultures, feelings and thoughts are expressed, and information is more readily available.</w:t>
      </w:r>
    </w:p>
    <w:p w:rsidR="002F7F1A" w:rsidRPr="002F7F1A"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2F7F1A">
        <w:rPr>
          <w:rFonts w:ascii="TimesLTStd-Bold" w:hAnsi="TimesLTStd-Bold" w:cs="TimesLTStd-Bold"/>
          <w:b/>
          <w:bCs/>
          <w:sz w:val="24"/>
          <w:szCs w:val="24"/>
          <w:lang w:val="en-US"/>
        </w:rPr>
        <w:t xml:space="preserve">8. </w:t>
      </w:r>
      <w:r w:rsidRPr="002F7F1A">
        <w:rPr>
          <w:rFonts w:ascii="TimesLTStd-Roman" w:hAnsi="TimesLTStd-Roman" w:cs="TimesLTStd-Roman"/>
          <w:sz w:val="24"/>
          <w:szCs w:val="24"/>
          <w:lang w:val="en-US"/>
        </w:rPr>
        <w:t>The effective management of intercultural communication necessitates the development of cultural sensitivity, careful encoding, selective transmission, careful decoding,</w:t>
      </w:r>
    </w:p>
    <w:p w:rsidR="002F7F1A" w:rsidRPr="002F7F1A"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2F7F1A">
        <w:rPr>
          <w:rFonts w:ascii="TimesLTStd-Roman" w:hAnsi="TimesLTStd-Roman" w:cs="TimesLTStd-Roman"/>
          <w:sz w:val="24"/>
          <w:szCs w:val="24"/>
          <w:lang w:val="en-US"/>
        </w:rPr>
        <w:t>and follow-up actions.</w:t>
      </w:r>
    </w:p>
    <w:p w:rsidR="002F7F1A" w:rsidRPr="002F7F1A"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2F7F1A">
        <w:rPr>
          <w:rFonts w:ascii="TimesLTStd-Bold" w:hAnsi="TimesLTStd-Bold" w:cs="TimesLTStd-Bold"/>
          <w:b/>
          <w:bCs/>
          <w:sz w:val="24"/>
          <w:szCs w:val="24"/>
          <w:lang w:val="en-US"/>
        </w:rPr>
        <w:t xml:space="preserve">9. </w:t>
      </w:r>
      <w:r w:rsidRPr="002F7F1A">
        <w:rPr>
          <w:rFonts w:ascii="TimesLTStd-Roman" w:hAnsi="TimesLTStd-Roman" w:cs="TimesLTStd-Roman"/>
          <w:sz w:val="24"/>
          <w:szCs w:val="24"/>
          <w:lang w:val="en-US"/>
        </w:rPr>
        <w:t>Certain personal abilities and behaviors facilitate adaptation to the host country through skilled intercultural communication.</w:t>
      </w:r>
    </w:p>
    <w:p w:rsidR="002F7F1A" w:rsidRDefault="002F7F1A" w:rsidP="002F7F1A">
      <w:pPr>
        <w:autoSpaceDE w:val="0"/>
        <w:autoSpaceDN w:val="0"/>
        <w:adjustRightInd w:val="0"/>
        <w:spacing w:after="0" w:line="480" w:lineRule="auto"/>
        <w:rPr>
          <w:rFonts w:ascii="TimesLTStd-Roman" w:hAnsi="TimesLTStd-Roman" w:cs="TimesLTStd-Roman"/>
          <w:sz w:val="24"/>
          <w:szCs w:val="24"/>
          <w:lang w:val="en-US"/>
        </w:rPr>
      </w:pPr>
      <w:r w:rsidRPr="002F7F1A">
        <w:rPr>
          <w:rFonts w:ascii="TimesLTStd-Bold" w:hAnsi="TimesLTStd-Bold" w:cs="TimesLTStd-Bold"/>
          <w:b/>
          <w:bCs/>
          <w:sz w:val="24"/>
          <w:szCs w:val="24"/>
          <w:lang w:val="en-US"/>
        </w:rPr>
        <w:t xml:space="preserve">10. </w:t>
      </w:r>
      <w:r w:rsidRPr="002F7F1A">
        <w:rPr>
          <w:rFonts w:ascii="TimesLTStd-Roman" w:hAnsi="TimesLTStd-Roman" w:cs="TimesLTStd-Roman"/>
          <w:sz w:val="24"/>
          <w:szCs w:val="24"/>
          <w:lang w:val="en-US"/>
        </w:rPr>
        <w:t>Communication via the Internet must still be localized to adjust to differences in language, culture, local laws, and business models.</w:t>
      </w:r>
    </w:p>
    <w:p w:rsidR="006C7CD5" w:rsidRDefault="006C7CD5" w:rsidP="006C7CD5">
      <w:pPr>
        <w:autoSpaceDE w:val="0"/>
        <w:autoSpaceDN w:val="0"/>
        <w:adjustRightInd w:val="0"/>
        <w:spacing w:after="0" w:line="480" w:lineRule="auto"/>
        <w:jc w:val="center"/>
        <w:rPr>
          <w:rFonts w:ascii="TimesLTStd-Roman" w:hAnsi="TimesLTStd-Roman" w:cs="TimesLTStd-Roman"/>
          <w:b/>
          <w:bCs/>
          <w:sz w:val="72"/>
          <w:szCs w:val="72"/>
          <w:lang w:val="en-US"/>
        </w:rPr>
      </w:pPr>
    </w:p>
    <w:p w:rsidR="006C7CD5" w:rsidRPr="006C7CD5" w:rsidRDefault="006C7CD5" w:rsidP="006C7CD5">
      <w:pPr>
        <w:autoSpaceDE w:val="0"/>
        <w:autoSpaceDN w:val="0"/>
        <w:adjustRightInd w:val="0"/>
        <w:spacing w:after="0" w:line="480" w:lineRule="auto"/>
        <w:jc w:val="center"/>
        <w:rPr>
          <w:rFonts w:ascii="Andalus" w:hAnsi="Andalus" w:cs="Andalus"/>
          <w:b/>
          <w:bCs/>
          <w:sz w:val="72"/>
          <w:szCs w:val="72"/>
          <w:lang w:val="en-US"/>
        </w:rPr>
      </w:pPr>
      <w:r w:rsidRPr="006C7CD5">
        <w:rPr>
          <w:rFonts w:ascii="TimesLTStd-Roman" w:hAnsi="TimesLTStd-Roman" w:cs="TimesLTStd-Roman"/>
          <w:b/>
          <w:bCs/>
          <w:sz w:val="72"/>
          <w:szCs w:val="72"/>
          <w:lang w:val="en-US"/>
        </w:rPr>
        <w:t xml:space="preserve">End of Part </w:t>
      </w:r>
      <w:r>
        <w:rPr>
          <w:rFonts w:ascii="TimesLTStd-Roman" w:hAnsi="TimesLTStd-Roman" w:cs="TimesLTStd-Roman"/>
          <w:b/>
          <w:bCs/>
          <w:sz w:val="72"/>
          <w:szCs w:val="72"/>
          <w:lang w:val="en-US"/>
        </w:rPr>
        <w:t>I</w:t>
      </w:r>
    </w:p>
    <w:p w:rsidR="005819A3" w:rsidRPr="00D10E14" w:rsidRDefault="005819A3" w:rsidP="00F57D6C">
      <w:pPr>
        <w:autoSpaceDE w:val="0"/>
        <w:autoSpaceDN w:val="0"/>
        <w:adjustRightInd w:val="0"/>
        <w:spacing w:after="0" w:line="240" w:lineRule="auto"/>
        <w:rPr>
          <w:rFonts w:ascii="TimesLTStd-Bold" w:hAnsi="TimesLTStd-Bold" w:cs="TimesLTStd-Bold"/>
          <w:b/>
          <w:bCs/>
          <w:sz w:val="20"/>
          <w:szCs w:val="20"/>
          <w:lang w:val="en-US"/>
        </w:rPr>
      </w:pPr>
    </w:p>
    <w:sectPr w:rsidR="005819A3" w:rsidRPr="00D10E14" w:rsidSect="007D33E0">
      <w:footerReference w:type="default" r:id="rId7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3CC9" w:rsidRDefault="00303CC9" w:rsidP="002C7DB3">
      <w:pPr>
        <w:spacing w:after="0" w:line="240" w:lineRule="auto"/>
      </w:pPr>
      <w:r>
        <w:separator/>
      </w:r>
    </w:p>
  </w:endnote>
  <w:endnote w:type="continuationSeparator" w:id="1">
    <w:p w:rsidR="00303CC9" w:rsidRDefault="00303CC9" w:rsidP="002C7D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TimesLTStd-Roman">
    <w:panose1 w:val="00000000000000000000"/>
    <w:charset w:val="00"/>
    <w:family w:val="roman"/>
    <w:notTrueType/>
    <w:pitch w:val="default"/>
    <w:sig w:usb0="00000003" w:usb1="00000000" w:usb2="00000000" w:usb3="00000000" w:csb0="00000001" w:csb1="00000000"/>
  </w:font>
  <w:font w:name="TimesLTStd-Bold">
    <w:panose1 w:val="00000000000000000000"/>
    <w:charset w:val="00"/>
    <w:family w:val="roman"/>
    <w:notTrueType/>
    <w:pitch w:val="default"/>
    <w:sig w:usb0="00000003" w:usb1="00000000" w:usb2="00000000" w:usb3="00000000" w:csb0="00000001" w:csb1="00000000"/>
  </w:font>
  <w:font w:name="TimesLTStd-Italic">
    <w:panose1 w:val="00000000000000000000"/>
    <w:charset w:val="00"/>
    <w:family w:val="roman"/>
    <w:notTrueType/>
    <w:pitch w:val="default"/>
    <w:sig w:usb0="00000003" w:usb1="00000000" w:usb2="00000000" w:usb3="00000000" w:csb0="00000001" w:csb1="00000000"/>
  </w:font>
  <w:font w:name="FrutigerLTStd-BlackCn">
    <w:panose1 w:val="00000000000000000000"/>
    <w:charset w:val="00"/>
    <w:family w:val="swiss"/>
    <w:notTrueType/>
    <w:pitch w:val="default"/>
    <w:sig w:usb0="00000003" w:usb1="00000000" w:usb2="00000000" w:usb3="00000000" w:csb0="00000001" w:csb1="00000000"/>
  </w:font>
  <w:font w:name="TimesLTStd-Italic-SC750">
    <w:panose1 w:val="00000000000000000000"/>
    <w:charset w:val="00"/>
    <w:family w:val="roman"/>
    <w:notTrueType/>
    <w:pitch w:val="default"/>
    <w:sig w:usb0="00000003" w:usb1="00000000" w:usb2="00000000" w:usb3="00000000" w:csb0="00000001" w:csb1="00000000"/>
  </w:font>
  <w:font w:name="ITCGaramondStd-Bd">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FrutigerLTStd-Bold">
    <w:panose1 w:val="00000000000000000000"/>
    <w:charset w:val="00"/>
    <w:family w:val="swiss"/>
    <w:notTrueType/>
    <w:pitch w:val="default"/>
    <w:sig w:usb0="00000003" w:usb1="00000000" w:usb2="00000000" w:usb3="00000000" w:csb0="00000001" w:csb1="00000000"/>
  </w:font>
  <w:font w:name="ITCGaramondStd-BkIta">
    <w:panose1 w:val="00000000000000000000"/>
    <w:charset w:val="00"/>
    <w:family w:val="roman"/>
    <w:notTrueType/>
    <w:pitch w:val="default"/>
    <w:sig w:usb0="00000003" w:usb1="00000000" w:usb2="00000000" w:usb3="00000000" w:csb0="00000001" w:csb1="00000000"/>
  </w:font>
  <w:font w:name="TimesLTStd-BoldItalic">
    <w:panose1 w:val="00000000000000000000"/>
    <w:charset w:val="00"/>
    <w:family w:val="roman"/>
    <w:notTrueType/>
    <w:pitch w:val="default"/>
    <w:sig w:usb0="00000003" w:usb1="00000000" w:usb2="00000000" w:usb3="00000000" w:csb0="00000001" w:csb1="00000000"/>
  </w:font>
  <w:font w:name="FrutigerLTStd-BoldCn">
    <w:panose1 w:val="00000000000000000000"/>
    <w:charset w:val="00"/>
    <w:family w:val="swiss"/>
    <w:notTrueType/>
    <w:pitch w:val="default"/>
    <w:sig w:usb0="00000003" w:usb1="00000000" w:usb2="00000000" w:usb3="00000000" w:csb0="00000001" w:csb1="00000000"/>
  </w:font>
  <w:font w:name="TimesLTStd-Semi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4445467"/>
      <w:docPartObj>
        <w:docPartGallery w:val="Page Numbers (Bottom of Page)"/>
        <w:docPartUnique/>
      </w:docPartObj>
    </w:sdtPr>
    <w:sdtContent>
      <w:p w:rsidR="00F00C96" w:rsidRDefault="00D469C5">
        <w:pPr>
          <w:pStyle w:val="Pieddepage"/>
        </w:pPr>
        <w:r>
          <w:rPr>
            <w:noProof/>
            <w:lang w:val="fr-FR" w:eastAsia="fr-F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 o:spid="_x0000_s4097" type="#_x0000_t65" style="position:absolute;margin-left:0;margin-top:0;width:29pt;height:21.6pt;z-index:251659264;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JSwT8UACAABxBAAADgAAAAAA&#10;AAAAAAAAAAAuAgAAZHJzL2Uyb0RvYy54bWxQSwECLQAUAAYACAAAACEAdbyVRtkAAAADAQAADwAA&#10;AAAAAAAAAAAAAACaBAAAZHJzL2Rvd25yZXYueG1sUEsFBgAAAAAEAAQA8wAAAKAFAAAAAA==&#10;" o:allowincell="f" adj="14135" strokecolor="gray" strokeweight=".25pt">
              <v:textbox>
                <w:txbxContent>
                  <w:p w:rsidR="00F00C96" w:rsidRDefault="00D469C5">
                    <w:pPr>
                      <w:jc w:val="center"/>
                    </w:pPr>
                    <w:r w:rsidRPr="00D469C5">
                      <w:fldChar w:fldCharType="begin"/>
                    </w:r>
                    <w:r w:rsidR="00F00C96">
                      <w:instrText>PAGE    \* MERGEFORMAT</w:instrText>
                    </w:r>
                    <w:r w:rsidRPr="00D469C5">
                      <w:fldChar w:fldCharType="separate"/>
                    </w:r>
                    <w:r w:rsidR="005B7BBA" w:rsidRPr="005B7BBA">
                      <w:rPr>
                        <w:noProof/>
                        <w:sz w:val="16"/>
                        <w:szCs w:val="16"/>
                      </w:rPr>
                      <w:t>5</w:t>
                    </w:r>
                    <w:r>
                      <w:rPr>
                        <w:sz w:val="16"/>
                        <w:szCs w:val="16"/>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3CC9" w:rsidRDefault="00303CC9" w:rsidP="002C7DB3">
      <w:pPr>
        <w:spacing w:after="0" w:line="240" w:lineRule="auto"/>
      </w:pPr>
      <w:r>
        <w:separator/>
      </w:r>
    </w:p>
  </w:footnote>
  <w:footnote w:type="continuationSeparator" w:id="1">
    <w:p w:rsidR="00303CC9" w:rsidRDefault="00303CC9" w:rsidP="002C7D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F6435"/>
    <w:multiLevelType w:val="multilevel"/>
    <w:tmpl w:val="2878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C732D"/>
    <w:multiLevelType w:val="hybridMultilevel"/>
    <w:tmpl w:val="EBBE676E"/>
    <w:lvl w:ilvl="0" w:tplc="A4D862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8620B"/>
    <w:multiLevelType w:val="multilevel"/>
    <w:tmpl w:val="FD228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5605BF"/>
    <w:multiLevelType w:val="multilevel"/>
    <w:tmpl w:val="5AA86B5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3E6C84"/>
    <w:multiLevelType w:val="multilevel"/>
    <w:tmpl w:val="C65A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AF29C9"/>
    <w:multiLevelType w:val="multilevel"/>
    <w:tmpl w:val="7D102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9B5EF3"/>
    <w:multiLevelType w:val="multilevel"/>
    <w:tmpl w:val="9362BB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A10898"/>
    <w:multiLevelType w:val="hybridMultilevel"/>
    <w:tmpl w:val="986616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A6E67E6"/>
    <w:multiLevelType w:val="multilevel"/>
    <w:tmpl w:val="4A00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ACA3D2A"/>
    <w:multiLevelType w:val="multilevel"/>
    <w:tmpl w:val="766E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8B541F"/>
    <w:multiLevelType w:val="multilevel"/>
    <w:tmpl w:val="D02E07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EB6639"/>
    <w:multiLevelType w:val="multilevel"/>
    <w:tmpl w:val="C6BCAE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28D1A73"/>
    <w:multiLevelType w:val="multilevel"/>
    <w:tmpl w:val="BB7AEE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38548E"/>
    <w:multiLevelType w:val="multilevel"/>
    <w:tmpl w:val="20AE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BA5186"/>
    <w:multiLevelType w:val="multilevel"/>
    <w:tmpl w:val="82A6B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7197E5F"/>
    <w:multiLevelType w:val="multilevel"/>
    <w:tmpl w:val="D2E64D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567CF5"/>
    <w:multiLevelType w:val="multilevel"/>
    <w:tmpl w:val="3722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3F547B"/>
    <w:multiLevelType w:val="multilevel"/>
    <w:tmpl w:val="4E7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BD1DE5"/>
    <w:multiLevelType w:val="multilevel"/>
    <w:tmpl w:val="36FCD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6542B2"/>
    <w:multiLevelType w:val="multilevel"/>
    <w:tmpl w:val="D5B8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0F2F7E"/>
    <w:multiLevelType w:val="multilevel"/>
    <w:tmpl w:val="43B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BE4EC4"/>
    <w:multiLevelType w:val="multilevel"/>
    <w:tmpl w:val="E572D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C8D76F5"/>
    <w:multiLevelType w:val="multilevel"/>
    <w:tmpl w:val="E624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FE71A7"/>
    <w:multiLevelType w:val="multilevel"/>
    <w:tmpl w:val="BC62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E473B20"/>
    <w:multiLevelType w:val="multilevel"/>
    <w:tmpl w:val="FAA414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DB78DB"/>
    <w:multiLevelType w:val="multilevel"/>
    <w:tmpl w:val="71BCD1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AC749EF"/>
    <w:multiLevelType w:val="multilevel"/>
    <w:tmpl w:val="545824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841F66"/>
    <w:multiLevelType w:val="multilevel"/>
    <w:tmpl w:val="889E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716720C"/>
    <w:multiLevelType w:val="multilevel"/>
    <w:tmpl w:val="0B5413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8560247"/>
    <w:multiLevelType w:val="multilevel"/>
    <w:tmpl w:val="312A6F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9577291"/>
    <w:multiLevelType w:val="hybridMultilevel"/>
    <w:tmpl w:val="2DD831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F3A5142"/>
    <w:multiLevelType w:val="multilevel"/>
    <w:tmpl w:val="1AF46F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2075595"/>
    <w:multiLevelType w:val="hybridMultilevel"/>
    <w:tmpl w:val="FF2832EC"/>
    <w:lvl w:ilvl="0" w:tplc="B4640952">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3E600B4"/>
    <w:multiLevelType w:val="multilevel"/>
    <w:tmpl w:val="5BDE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75C5F88"/>
    <w:multiLevelType w:val="multilevel"/>
    <w:tmpl w:val="5D60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F8A220E"/>
    <w:multiLevelType w:val="multilevel"/>
    <w:tmpl w:val="6BA898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2"/>
  </w:num>
  <w:num w:numId="4">
    <w:abstractNumId w:val="33"/>
  </w:num>
  <w:num w:numId="5">
    <w:abstractNumId w:val="4"/>
  </w:num>
  <w:num w:numId="6">
    <w:abstractNumId w:val="8"/>
  </w:num>
  <w:num w:numId="7">
    <w:abstractNumId w:val="23"/>
  </w:num>
  <w:num w:numId="8">
    <w:abstractNumId w:val="27"/>
  </w:num>
  <w:num w:numId="9">
    <w:abstractNumId w:val="18"/>
  </w:num>
  <w:num w:numId="10">
    <w:abstractNumId w:val="9"/>
  </w:num>
  <w:num w:numId="11">
    <w:abstractNumId w:val="19"/>
  </w:num>
  <w:num w:numId="12">
    <w:abstractNumId w:val="0"/>
  </w:num>
  <w:num w:numId="13">
    <w:abstractNumId w:val="24"/>
  </w:num>
  <w:num w:numId="14">
    <w:abstractNumId w:val="14"/>
  </w:num>
  <w:num w:numId="15">
    <w:abstractNumId w:val="13"/>
  </w:num>
  <w:num w:numId="16">
    <w:abstractNumId w:val="25"/>
  </w:num>
  <w:num w:numId="17">
    <w:abstractNumId w:val="28"/>
  </w:num>
  <w:num w:numId="18">
    <w:abstractNumId w:val="15"/>
  </w:num>
  <w:num w:numId="19">
    <w:abstractNumId w:val="31"/>
  </w:num>
  <w:num w:numId="20">
    <w:abstractNumId w:val="29"/>
  </w:num>
  <w:num w:numId="21">
    <w:abstractNumId w:val="26"/>
  </w:num>
  <w:num w:numId="22">
    <w:abstractNumId w:val="3"/>
  </w:num>
  <w:num w:numId="23">
    <w:abstractNumId w:val="10"/>
  </w:num>
  <w:num w:numId="24">
    <w:abstractNumId w:val="21"/>
  </w:num>
  <w:num w:numId="25">
    <w:abstractNumId w:val="12"/>
  </w:num>
  <w:num w:numId="26">
    <w:abstractNumId w:val="11"/>
  </w:num>
  <w:num w:numId="27">
    <w:abstractNumId w:val="6"/>
  </w:num>
  <w:num w:numId="28">
    <w:abstractNumId w:val="35"/>
  </w:num>
  <w:num w:numId="29">
    <w:abstractNumId w:val="20"/>
  </w:num>
  <w:num w:numId="30">
    <w:abstractNumId w:val="34"/>
  </w:num>
  <w:num w:numId="31">
    <w:abstractNumId w:val="30"/>
  </w:num>
  <w:num w:numId="32">
    <w:abstractNumId w:val="22"/>
  </w:num>
  <w:num w:numId="33">
    <w:abstractNumId w:val="32"/>
  </w:num>
  <w:num w:numId="34">
    <w:abstractNumId w:val="7"/>
  </w:num>
  <w:num w:numId="35">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36">
    <w:abstractNumId w:val="16"/>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1746"/>
    <o:shapelayout v:ext="edit">
      <o:idmap v:ext="edit" data="4"/>
    </o:shapelayout>
  </w:hdrShapeDefaults>
  <w:footnotePr>
    <w:footnote w:id="0"/>
    <w:footnote w:id="1"/>
  </w:footnotePr>
  <w:endnotePr>
    <w:endnote w:id="0"/>
    <w:endnote w:id="1"/>
  </w:endnotePr>
  <w:compat/>
  <w:rsids>
    <w:rsidRoot w:val="00FF4242"/>
    <w:rsid w:val="00010A75"/>
    <w:rsid w:val="000373A2"/>
    <w:rsid w:val="0004099D"/>
    <w:rsid w:val="00042168"/>
    <w:rsid w:val="00083F34"/>
    <w:rsid w:val="0008543F"/>
    <w:rsid w:val="000A0DB4"/>
    <w:rsid w:val="000B2FA5"/>
    <w:rsid w:val="000C581A"/>
    <w:rsid w:val="000D2E1F"/>
    <w:rsid w:val="000E3083"/>
    <w:rsid w:val="000F4FB7"/>
    <w:rsid w:val="000F7F9F"/>
    <w:rsid w:val="00100A40"/>
    <w:rsid w:val="0010203D"/>
    <w:rsid w:val="00102B62"/>
    <w:rsid w:val="001100D5"/>
    <w:rsid w:val="00115B0F"/>
    <w:rsid w:val="00161473"/>
    <w:rsid w:val="001842F0"/>
    <w:rsid w:val="00184692"/>
    <w:rsid w:val="001A7AC6"/>
    <w:rsid w:val="001B0CEE"/>
    <w:rsid w:val="001B50E2"/>
    <w:rsid w:val="001D21B9"/>
    <w:rsid w:val="001F4C40"/>
    <w:rsid w:val="002117AE"/>
    <w:rsid w:val="0024209E"/>
    <w:rsid w:val="00253B0E"/>
    <w:rsid w:val="00284BC0"/>
    <w:rsid w:val="0029763F"/>
    <w:rsid w:val="002A2FD1"/>
    <w:rsid w:val="002B49D5"/>
    <w:rsid w:val="002C7DB3"/>
    <w:rsid w:val="002D3C44"/>
    <w:rsid w:val="002E0323"/>
    <w:rsid w:val="002E2E55"/>
    <w:rsid w:val="002F7F1A"/>
    <w:rsid w:val="003019D1"/>
    <w:rsid w:val="00303CC9"/>
    <w:rsid w:val="003065A2"/>
    <w:rsid w:val="0031095F"/>
    <w:rsid w:val="00311775"/>
    <w:rsid w:val="00317AED"/>
    <w:rsid w:val="00356748"/>
    <w:rsid w:val="003578DB"/>
    <w:rsid w:val="003876F4"/>
    <w:rsid w:val="003D6FE5"/>
    <w:rsid w:val="003E0207"/>
    <w:rsid w:val="003F76CF"/>
    <w:rsid w:val="00404E34"/>
    <w:rsid w:val="00443923"/>
    <w:rsid w:val="00450B3A"/>
    <w:rsid w:val="004B1E88"/>
    <w:rsid w:val="004C2503"/>
    <w:rsid w:val="005278B1"/>
    <w:rsid w:val="00533424"/>
    <w:rsid w:val="00535A73"/>
    <w:rsid w:val="005376D6"/>
    <w:rsid w:val="00561B95"/>
    <w:rsid w:val="00580EEA"/>
    <w:rsid w:val="005819A3"/>
    <w:rsid w:val="005A4EEE"/>
    <w:rsid w:val="005A6AFC"/>
    <w:rsid w:val="005B7BBA"/>
    <w:rsid w:val="005D7E88"/>
    <w:rsid w:val="005F5C07"/>
    <w:rsid w:val="006040B6"/>
    <w:rsid w:val="00633B6C"/>
    <w:rsid w:val="006354D7"/>
    <w:rsid w:val="00644E52"/>
    <w:rsid w:val="00666057"/>
    <w:rsid w:val="006959D1"/>
    <w:rsid w:val="006A427B"/>
    <w:rsid w:val="006B68BE"/>
    <w:rsid w:val="006C7CD5"/>
    <w:rsid w:val="006E3074"/>
    <w:rsid w:val="006F6CA7"/>
    <w:rsid w:val="007029A6"/>
    <w:rsid w:val="00702BD0"/>
    <w:rsid w:val="00702F26"/>
    <w:rsid w:val="00740107"/>
    <w:rsid w:val="0074517C"/>
    <w:rsid w:val="00764FAA"/>
    <w:rsid w:val="0076583C"/>
    <w:rsid w:val="00782A8A"/>
    <w:rsid w:val="007852CD"/>
    <w:rsid w:val="00792D18"/>
    <w:rsid w:val="00797E7E"/>
    <w:rsid w:val="007B3FA0"/>
    <w:rsid w:val="007C7BB6"/>
    <w:rsid w:val="007D33E0"/>
    <w:rsid w:val="007D73BD"/>
    <w:rsid w:val="007F0B96"/>
    <w:rsid w:val="008212D9"/>
    <w:rsid w:val="0083659A"/>
    <w:rsid w:val="00843B3F"/>
    <w:rsid w:val="00854147"/>
    <w:rsid w:val="00860BC1"/>
    <w:rsid w:val="00865339"/>
    <w:rsid w:val="00892A12"/>
    <w:rsid w:val="008A06E6"/>
    <w:rsid w:val="008A6B72"/>
    <w:rsid w:val="008D7723"/>
    <w:rsid w:val="0090662A"/>
    <w:rsid w:val="00927BD9"/>
    <w:rsid w:val="0093347A"/>
    <w:rsid w:val="00956D6E"/>
    <w:rsid w:val="009606DB"/>
    <w:rsid w:val="009665BF"/>
    <w:rsid w:val="00981F29"/>
    <w:rsid w:val="00986F63"/>
    <w:rsid w:val="00996C56"/>
    <w:rsid w:val="009B6864"/>
    <w:rsid w:val="009C2113"/>
    <w:rsid w:val="009E0FCC"/>
    <w:rsid w:val="009E2E3C"/>
    <w:rsid w:val="009E35B0"/>
    <w:rsid w:val="00A12BC3"/>
    <w:rsid w:val="00A1567B"/>
    <w:rsid w:val="00A320B3"/>
    <w:rsid w:val="00A656B8"/>
    <w:rsid w:val="00A9237F"/>
    <w:rsid w:val="00AA6B59"/>
    <w:rsid w:val="00AC2BBB"/>
    <w:rsid w:val="00AD044F"/>
    <w:rsid w:val="00AD25DB"/>
    <w:rsid w:val="00AF0B73"/>
    <w:rsid w:val="00AF1874"/>
    <w:rsid w:val="00B00EC8"/>
    <w:rsid w:val="00B041AF"/>
    <w:rsid w:val="00B13636"/>
    <w:rsid w:val="00B152B2"/>
    <w:rsid w:val="00B57780"/>
    <w:rsid w:val="00B601D2"/>
    <w:rsid w:val="00B709D5"/>
    <w:rsid w:val="00B756B2"/>
    <w:rsid w:val="00B92494"/>
    <w:rsid w:val="00BA0B84"/>
    <w:rsid w:val="00BA4333"/>
    <w:rsid w:val="00BB134B"/>
    <w:rsid w:val="00BF1858"/>
    <w:rsid w:val="00BF1C06"/>
    <w:rsid w:val="00BF3C15"/>
    <w:rsid w:val="00BF3D22"/>
    <w:rsid w:val="00C11D75"/>
    <w:rsid w:val="00C2535C"/>
    <w:rsid w:val="00C26990"/>
    <w:rsid w:val="00C27CC9"/>
    <w:rsid w:val="00C462AD"/>
    <w:rsid w:val="00C61D49"/>
    <w:rsid w:val="00C6668C"/>
    <w:rsid w:val="00C70ED7"/>
    <w:rsid w:val="00C73249"/>
    <w:rsid w:val="00C7676E"/>
    <w:rsid w:val="00C87345"/>
    <w:rsid w:val="00CE676E"/>
    <w:rsid w:val="00D10E14"/>
    <w:rsid w:val="00D145B1"/>
    <w:rsid w:val="00D22B4D"/>
    <w:rsid w:val="00D24062"/>
    <w:rsid w:val="00D25348"/>
    <w:rsid w:val="00D27363"/>
    <w:rsid w:val="00D354F1"/>
    <w:rsid w:val="00D3785C"/>
    <w:rsid w:val="00D469C5"/>
    <w:rsid w:val="00D676EE"/>
    <w:rsid w:val="00D7164D"/>
    <w:rsid w:val="00D74A6D"/>
    <w:rsid w:val="00D83A2B"/>
    <w:rsid w:val="00DC0538"/>
    <w:rsid w:val="00DE5FE8"/>
    <w:rsid w:val="00DE7346"/>
    <w:rsid w:val="00E251BC"/>
    <w:rsid w:val="00E301C1"/>
    <w:rsid w:val="00E40804"/>
    <w:rsid w:val="00E73768"/>
    <w:rsid w:val="00E77CC6"/>
    <w:rsid w:val="00E862DA"/>
    <w:rsid w:val="00EB5A4A"/>
    <w:rsid w:val="00ED017A"/>
    <w:rsid w:val="00ED2359"/>
    <w:rsid w:val="00EE182F"/>
    <w:rsid w:val="00F00C96"/>
    <w:rsid w:val="00F20C6F"/>
    <w:rsid w:val="00F22C6E"/>
    <w:rsid w:val="00F303D8"/>
    <w:rsid w:val="00F46560"/>
    <w:rsid w:val="00F57D6C"/>
    <w:rsid w:val="00F63D2A"/>
    <w:rsid w:val="00F740B2"/>
    <w:rsid w:val="00F91038"/>
    <w:rsid w:val="00FA4482"/>
    <w:rsid w:val="00FD6DF2"/>
    <w:rsid w:val="00FF42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3E0"/>
  </w:style>
  <w:style w:type="paragraph" w:styleId="Titre1">
    <w:name w:val="heading 1"/>
    <w:basedOn w:val="Normal"/>
    <w:next w:val="Normal"/>
    <w:link w:val="Titre1Car"/>
    <w:uiPriority w:val="9"/>
    <w:qFormat/>
    <w:rsid w:val="002F7F1A"/>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Titre2">
    <w:name w:val="heading 2"/>
    <w:basedOn w:val="Normal"/>
    <w:link w:val="Titre2Car"/>
    <w:uiPriority w:val="9"/>
    <w:qFormat/>
    <w:rsid w:val="002F7F1A"/>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Titre3">
    <w:name w:val="heading 3"/>
    <w:basedOn w:val="Normal"/>
    <w:next w:val="Normal"/>
    <w:link w:val="Titre3Car"/>
    <w:uiPriority w:val="9"/>
    <w:unhideWhenUsed/>
    <w:qFormat/>
    <w:rsid w:val="002F7F1A"/>
    <w:pPr>
      <w:keepNext/>
      <w:keepLines/>
      <w:spacing w:before="200" w:after="0" w:line="276" w:lineRule="auto"/>
      <w:outlineLvl w:val="2"/>
    </w:pPr>
    <w:rPr>
      <w:rFonts w:asciiTheme="majorHAnsi" w:eastAsiaTheme="majorEastAsia" w:hAnsiTheme="majorHAnsi" w:cstheme="majorBidi"/>
      <w:b/>
      <w:bCs/>
      <w:color w:val="5B9BD5" w:themeColor="accent1"/>
      <w:lang w:val="en-US"/>
    </w:rPr>
  </w:style>
  <w:style w:type="paragraph" w:styleId="Titre4">
    <w:name w:val="heading 4"/>
    <w:basedOn w:val="Normal"/>
    <w:next w:val="Normal"/>
    <w:link w:val="Titre4Car"/>
    <w:uiPriority w:val="9"/>
    <w:unhideWhenUsed/>
    <w:qFormat/>
    <w:rsid w:val="002F7F1A"/>
    <w:pPr>
      <w:keepNext/>
      <w:keepLines/>
      <w:spacing w:before="200" w:after="0" w:line="276" w:lineRule="auto"/>
      <w:outlineLvl w:val="3"/>
    </w:pPr>
    <w:rPr>
      <w:rFonts w:asciiTheme="majorHAnsi" w:eastAsiaTheme="majorEastAsia" w:hAnsiTheme="majorHAnsi" w:cstheme="majorBidi"/>
      <w:b/>
      <w:bCs/>
      <w:i/>
      <w:iCs/>
      <w:color w:val="5B9BD5" w:themeColor="accent1"/>
      <w:lang w:val="en-US"/>
    </w:rPr>
  </w:style>
  <w:style w:type="paragraph" w:styleId="Titre5">
    <w:name w:val="heading 5"/>
    <w:basedOn w:val="Normal"/>
    <w:next w:val="Normal"/>
    <w:link w:val="Titre5Car"/>
    <w:uiPriority w:val="9"/>
    <w:semiHidden/>
    <w:unhideWhenUsed/>
    <w:qFormat/>
    <w:rsid w:val="002F7F1A"/>
    <w:pPr>
      <w:keepNext/>
      <w:keepLines/>
      <w:spacing w:before="200" w:after="0" w:line="276" w:lineRule="auto"/>
      <w:outlineLvl w:val="4"/>
    </w:pPr>
    <w:rPr>
      <w:rFonts w:asciiTheme="majorHAnsi" w:eastAsiaTheme="majorEastAsia" w:hAnsiTheme="majorHAnsi" w:cstheme="majorBidi"/>
      <w:color w:val="1F4D78" w:themeColor="accent1" w:themeShade="7F"/>
      <w:lang w:val="en-US"/>
    </w:rPr>
  </w:style>
  <w:style w:type="paragraph" w:styleId="Titre6">
    <w:name w:val="heading 6"/>
    <w:basedOn w:val="Normal"/>
    <w:next w:val="Normal"/>
    <w:link w:val="Titre6Car"/>
    <w:uiPriority w:val="9"/>
    <w:semiHidden/>
    <w:unhideWhenUsed/>
    <w:qFormat/>
    <w:rsid w:val="002F7F1A"/>
    <w:pPr>
      <w:keepNext/>
      <w:keepLines/>
      <w:spacing w:before="200" w:after="0" w:line="276" w:lineRule="auto"/>
      <w:outlineLvl w:val="5"/>
    </w:pPr>
    <w:rPr>
      <w:rFonts w:asciiTheme="majorHAnsi" w:eastAsiaTheme="majorEastAsia" w:hAnsiTheme="majorHAnsi" w:cstheme="majorBidi"/>
      <w:i/>
      <w:iCs/>
      <w:color w:val="1F4D78" w:themeColor="accent1" w:themeShade="7F"/>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F7F1A"/>
    <w:rPr>
      <w:rFonts w:asciiTheme="majorHAnsi" w:eastAsiaTheme="majorEastAsia" w:hAnsiTheme="majorHAnsi" w:cstheme="majorBidi"/>
      <w:b/>
      <w:bCs/>
      <w:color w:val="2E74B5" w:themeColor="accent1" w:themeShade="BF"/>
      <w:sz w:val="28"/>
      <w:szCs w:val="28"/>
      <w:lang w:val="en-US"/>
    </w:rPr>
  </w:style>
  <w:style w:type="character" w:customStyle="1" w:styleId="Titre2Car">
    <w:name w:val="Titre 2 Car"/>
    <w:basedOn w:val="Policepardfaut"/>
    <w:link w:val="Titre2"/>
    <w:uiPriority w:val="9"/>
    <w:rsid w:val="002F7F1A"/>
    <w:rPr>
      <w:rFonts w:ascii="Times New Roman" w:eastAsia="Times New Roman" w:hAnsi="Times New Roman" w:cs="Times New Roman"/>
      <w:b/>
      <w:bCs/>
      <w:sz w:val="36"/>
      <w:szCs w:val="36"/>
      <w:lang w:val="en-US"/>
    </w:rPr>
  </w:style>
  <w:style w:type="character" w:customStyle="1" w:styleId="Titre3Car">
    <w:name w:val="Titre 3 Car"/>
    <w:basedOn w:val="Policepardfaut"/>
    <w:link w:val="Titre3"/>
    <w:uiPriority w:val="9"/>
    <w:rsid w:val="002F7F1A"/>
    <w:rPr>
      <w:rFonts w:asciiTheme="majorHAnsi" w:eastAsiaTheme="majorEastAsia" w:hAnsiTheme="majorHAnsi" w:cstheme="majorBidi"/>
      <w:b/>
      <w:bCs/>
      <w:color w:val="5B9BD5" w:themeColor="accent1"/>
      <w:lang w:val="en-US"/>
    </w:rPr>
  </w:style>
  <w:style w:type="character" w:customStyle="1" w:styleId="Titre4Car">
    <w:name w:val="Titre 4 Car"/>
    <w:basedOn w:val="Policepardfaut"/>
    <w:link w:val="Titre4"/>
    <w:uiPriority w:val="9"/>
    <w:rsid w:val="002F7F1A"/>
    <w:rPr>
      <w:rFonts w:asciiTheme="majorHAnsi" w:eastAsiaTheme="majorEastAsia" w:hAnsiTheme="majorHAnsi" w:cstheme="majorBidi"/>
      <w:b/>
      <w:bCs/>
      <w:i/>
      <w:iCs/>
      <w:color w:val="5B9BD5" w:themeColor="accent1"/>
      <w:lang w:val="en-US"/>
    </w:rPr>
  </w:style>
  <w:style w:type="character" w:customStyle="1" w:styleId="Titre5Car">
    <w:name w:val="Titre 5 Car"/>
    <w:basedOn w:val="Policepardfaut"/>
    <w:link w:val="Titre5"/>
    <w:uiPriority w:val="9"/>
    <w:semiHidden/>
    <w:rsid w:val="002F7F1A"/>
    <w:rPr>
      <w:rFonts w:asciiTheme="majorHAnsi" w:eastAsiaTheme="majorEastAsia" w:hAnsiTheme="majorHAnsi" w:cstheme="majorBidi"/>
      <w:color w:val="1F4D78" w:themeColor="accent1" w:themeShade="7F"/>
      <w:lang w:val="en-US"/>
    </w:rPr>
  </w:style>
  <w:style w:type="character" w:customStyle="1" w:styleId="Titre6Car">
    <w:name w:val="Titre 6 Car"/>
    <w:basedOn w:val="Policepardfaut"/>
    <w:link w:val="Titre6"/>
    <w:uiPriority w:val="9"/>
    <w:semiHidden/>
    <w:rsid w:val="002F7F1A"/>
    <w:rPr>
      <w:rFonts w:asciiTheme="majorHAnsi" w:eastAsiaTheme="majorEastAsia" w:hAnsiTheme="majorHAnsi" w:cstheme="majorBidi"/>
      <w:i/>
      <w:iCs/>
      <w:color w:val="1F4D78" w:themeColor="accent1" w:themeShade="7F"/>
      <w:lang w:val="en-US"/>
    </w:rPr>
  </w:style>
  <w:style w:type="table" w:styleId="Grilledutableau">
    <w:name w:val="Table Grid"/>
    <w:basedOn w:val="TableauNormal"/>
    <w:uiPriority w:val="59"/>
    <w:rsid w:val="002F7F1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ev">
    <w:name w:val="Strong"/>
    <w:basedOn w:val="Policepardfaut"/>
    <w:uiPriority w:val="22"/>
    <w:qFormat/>
    <w:rsid w:val="002F7F1A"/>
    <w:rPr>
      <w:b/>
      <w:bCs/>
    </w:rPr>
  </w:style>
  <w:style w:type="character" w:styleId="Lienhypertexte">
    <w:name w:val="Hyperlink"/>
    <w:basedOn w:val="Policepardfaut"/>
    <w:uiPriority w:val="99"/>
    <w:unhideWhenUsed/>
    <w:rsid w:val="002F7F1A"/>
    <w:rPr>
      <w:color w:val="0000FF"/>
      <w:u w:val="single"/>
    </w:rPr>
  </w:style>
  <w:style w:type="paragraph" w:customStyle="1" w:styleId="dek">
    <w:name w:val="dek"/>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tte">
    <w:name w:val="header"/>
    <w:basedOn w:val="Normal"/>
    <w:link w:val="En-tteCar"/>
    <w:uiPriority w:val="99"/>
    <w:unhideWhenUsed/>
    <w:rsid w:val="002F7F1A"/>
    <w:pPr>
      <w:tabs>
        <w:tab w:val="center" w:pos="4680"/>
        <w:tab w:val="right" w:pos="9360"/>
      </w:tabs>
      <w:spacing w:after="0" w:line="240" w:lineRule="auto"/>
    </w:pPr>
    <w:rPr>
      <w:lang w:val="en-US"/>
    </w:rPr>
  </w:style>
  <w:style w:type="character" w:customStyle="1" w:styleId="En-tteCar">
    <w:name w:val="En-tête Car"/>
    <w:basedOn w:val="Policepardfaut"/>
    <w:link w:val="En-tte"/>
    <w:uiPriority w:val="99"/>
    <w:rsid w:val="002F7F1A"/>
    <w:rPr>
      <w:lang w:val="en-US"/>
    </w:rPr>
  </w:style>
  <w:style w:type="paragraph" w:styleId="Pieddepage">
    <w:name w:val="footer"/>
    <w:basedOn w:val="Normal"/>
    <w:link w:val="PieddepageCar"/>
    <w:uiPriority w:val="99"/>
    <w:unhideWhenUsed/>
    <w:rsid w:val="002F7F1A"/>
    <w:pPr>
      <w:tabs>
        <w:tab w:val="center" w:pos="4680"/>
        <w:tab w:val="right" w:pos="9360"/>
      </w:tabs>
      <w:spacing w:after="0" w:line="240" w:lineRule="auto"/>
    </w:pPr>
    <w:rPr>
      <w:lang w:val="en-US"/>
    </w:rPr>
  </w:style>
  <w:style w:type="character" w:customStyle="1" w:styleId="PieddepageCar">
    <w:name w:val="Pied de page Car"/>
    <w:basedOn w:val="Policepardfaut"/>
    <w:link w:val="Pieddepage"/>
    <w:uiPriority w:val="99"/>
    <w:rsid w:val="002F7F1A"/>
    <w:rPr>
      <w:lang w:val="en-US"/>
    </w:rPr>
  </w:style>
  <w:style w:type="character" w:customStyle="1" w:styleId="TextedebullesCar">
    <w:name w:val="Texte de bulles Car"/>
    <w:basedOn w:val="Policepardfaut"/>
    <w:link w:val="Textedebulles"/>
    <w:uiPriority w:val="99"/>
    <w:semiHidden/>
    <w:rsid w:val="002F7F1A"/>
    <w:rPr>
      <w:rFonts w:ascii="Tahoma" w:hAnsi="Tahoma" w:cs="Tahoma"/>
      <w:sz w:val="16"/>
      <w:szCs w:val="16"/>
      <w:lang w:val="en-US"/>
    </w:rPr>
  </w:style>
  <w:style w:type="paragraph" w:styleId="Textedebulles">
    <w:name w:val="Balloon Text"/>
    <w:basedOn w:val="Normal"/>
    <w:link w:val="TextedebullesCar"/>
    <w:uiPriority w:val="99"/>
    <w:semiHidden/>
    <w:unhideWhenUsed/>
    <w:rsid w:val="002F7F1A"/>
    <w:pPr>
      <w:spacing w:after="0" w:line="240" w:lineRule="auto"/>
    </w:pPr>
    <w:rPr>
      <w:rFonts w:ascii="Tahoma" w:hAnsi="Tahoma" w:cs="Tahoma"/>
      <w:sz w:val="16"/>
      <w:szCs w:val="16"/>
      <w:lang w:val="en-US"/>
    </w:rPr>
  </w:style>
  <w:style w:type="paragraph" w:styleId="Paragraphedeliste">
    <w:name w:val="List Paragraph"/>
    <w:basedOn w:val="Normal"/>
    <w:uiPriority w:val="34"/>
    <w:qFormat/>
    <w:rsid w:val="002F7F1A"/>
    <w:pPr>
      <w:ind w:left="720"/>
      <w:contextualSpacing/>
    </w:pPr>
    <w:rPr>
      <w:lang w:val="en-US"/>
    </w:rPr>
  </w:style>
  <w:style w:type="character" w:styleId="Accentuation">
    <w:name w:val="Emphasis"/>
    <w:basedOn w:val="Policepardfaut"/>
    <w:uiPriority w:val="20"/>
    <w:qFormat/>
    <w:rsid w:val="002F7F1A"/>
    <w:rPr>
      <w:i/>
      <w:iCs/>
    </w:rPr>
  </w:style>
  <w:style w:type="paragraph" w:customStyle="1" w:styleId="mbn">
    <w:name w:val="mbn"/>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octogglespan">
    <w:name w:val="toctogglespan"/>
    <w:basedOn w:val="Policepardfaut"/>
    <w:rsid w:val="002F7F1A"/>
  </w:style>
  <w:style w:type="character" w:customStyle="1" w:styleId="tocnumber">
    <w:name w:val="tocnumber"/>
    <w:basedOn w:val="Policepardfaut"/>
    <w:rsid w:val="002F7F1A"/>
  </w:style>
  <w:style w:type="character" w:customStyle="1" w:styleId="toctext">
    <w:name w:val="toctext"/>
    <w:basedOn w:val="Policepardfaut"/>
    <w:rsid w:val="002F7F1A"/>
  </w:style>
  <w:style w:type="character" w:customStyle="1" w:styleId="mw-headline">
    <w:name w:val="mw-headline"/>
    <w:basedOn w:val="Policepardfaut"/>
    <w:rsid w:val="002F7F1A"/>
  </w:style>
  <w:style w:type="character" w:customStyle="1" w:styleId="mw-editsection">
    <w:name w:val="mw-editsection"/>
    <w:basedOn w:val="Policepardfaut"/>
    <w:rsid w:val="002F7F1A"/>
  </w:style>
  <w:style w:type="character" w:customStyle="1" w:styleId="mw-editsection-bracket">
    <w:name w:val="mw-editsection-bracket"/>
    <w:basedOn w:val="Policepardfaut"/>
    <w:rsid w:val="002F7F1A"/>
  </w:style>
  <w:style w:type="character" w:customStyle="1" w:styleId="hide-when-compact">
    <w:name w:val="hide-when-compact"/>
    <w:basedOn w:val="Policepardfaut"/>
    <w:rsid w:val="002F7F1A"/>
  </w:style>
  <w:style w:type="character" w:customStyle="1" w:styleId="post-auhor-date">
    <w:name w:val="post-auhor-date"/>
    <w:basedOn w:val="Policepardfaut"/>
    <w:rsid w:val="002F7F1A"/>
  </w:style>
  <w:style w:type="character" w:customStyle="1" w:styleId="post-readtime">
    <w:name w:val="post-readtime"/>
    <w:basedOn w:val="Policepardfaut"/>
    <w:rsid w:val="002F7F1A"/>
  </w:style>
  <w:style w:type="character" w:customStyle="1" w:styleId="clearfix">
    <w:name w:val="clearfix"/>
    <w:basedOn w:val="Policepardfaut"/>
    <w:rsid w:val="002F7F1A"/>
  </w:style>
  <w:style w:type="paragraph" w:customStyle="1" w:styleId="shrm-element-subtitle">
    <w:name w:val="shrm-element-subtitle"/>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s-rtecustom-listbullethrdisciplines">
    <w:name w:val="ms-rtecustom-listbullethrdisciplines"/>
    <w:basedOn w:val="Policepardfaut"/>
    <w:rsid w:val="002F7F1A"/>
  </w:style>
  <w:style w:type="paragraph" w:customStyle="1" w:styleId="author">
    <w:name w:val="author"/>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hoto-cap">
    <w:name w:val="photo-cap"/>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boldby">
    <w:name w:val="boldby"/>
    <w:basedOn w:val="Policepardfaut"/>
    <w:rsid w:val="002F7F1A"/>
  </w:style>
  <w:style w:type="paragraph" w:customStyle="1" w:styleId="blogaddtotoolkit">
    <w:name w:val="blogaddtotoolkit"/>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enter">
    <w:name w:val="center"/>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tegory-separator">
    <w:name w:val="category-separator"/>
    <w:basedOn w:val="Policepardfaut"/>
    <w:rsid w:val="002F7F1A"/>
  </w:style>
  <w:style w:type="character" w:customStyle="1" w:styleId="mrsocialsharing">
    <w:name w:val="mr_social_sharing"/>
    <w:basedOn w:val="Policepardfaut"/>
    <w:rsid w:val="002F7F1A"/>
  </w:style>
  <w:style w:type="character" w:customStyle="1" w:styleId="shares-count">
    <w:name w:val="shares-count"/>
    <w:basedOn w:val="Policepardfaut"/>
    <w:rsid w:val="002F7F1A"/>
  </w:style>
  <w:style w:type="paragraph" w:customStyle="1" w:styleId="western">
    <w:name w:val="western"/>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ge-intro">
    <w:name w:val="page-intro"/>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wp-caption-text">
    <w:name w:val="wp-caption-text"/>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it">
    <w:name w:val="cit"/>
    <w:basedOn w:val="Policepardfaut"/>
    <w:rsid w:val="002F7F1A"/>
  </w:style>
  <w:style w:type="character" w:customStyle="1" w:styleId="fm-vol-iss-date">
    <w:name w:val="fm-vol-iss-date"/>
    <w:basedOn w:val="Policepardfaut"/>
    <w:rsid w:val="002F7F1A"/>
  </w:style>
  <w:style w:type="character" w:customStyle="1" w:styleId="doi">
    <w:name w:val="doi"/>
    <w:basedOn w:val="Policepardfaut"/>
    <w:rsid w:val="002F7F1A"/>
  </w:style>
  <w:style w:type="character" w:customStyle="1" w:styleId="fm-citation-ids-label">
    <w:name w:val="fm-citation-ids-label"/>
    <w:basedOn w:val="Policepardfaut"/>
    <w:rsid w:val="002F7F1A"/>
  </w:style>
  <w:style w:type="paragraph" w:customStyle="1" w:styleId="p">
    <w:name w:val="p"/>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s-author-name">
    <w:name w:val="fs-author-name"/>
    <w:basedOn w:val="Policepardfaut"/>
    <w:rsid w:val="002F7F1A"/>
  </w:style>
  <w:style w:type="character" w:customStyle="1" w:styleId="button-disclaimer">
    <w:name w:val="button-disclaimer"/>
    <w:basedOn w:val="Policepardfaut"/>
    <w:rsid w:val="002F7F1A"/>
  </w:style>
  <w:style w:type="character" w:customStyle="1" w:styleId="short-bio">
    <w:name w:val="short-bio"/>
    <w:basedOn w:val="Policepardfaut"/>
    <w:rsid w:val="002F7F1A"/>
  </w:style>
  <w:style w:type="paragraph" w:customStyle="1" w:styleId="speakable-paragraph">
    <w:name w:val="speakable-paragraph"/>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rticle-launch-text">
    <w:name w:val="article-launch-text"/>
    <w:basedOn w:val="Policepardfaut"/>
    <w:rsid w:val="002F7F1A"/>
  </w:style>
  <w:style w:type="paragraph" w:customStyle="1" w:styleId="photocaptioncopyright">
    <w:name w:val="photocaptioncopyright"/>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hotocaption">
    <w:name w:val="photocaption"/>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ous-titre1">
    <w:name w:val="Sous-titre1"/>
    <w:basedOn w:val="Normal"/>
    <w:rsid w:val="002F7F1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916670594">
      <w:bodyDiv w:val="1"/>
      <w:marLeft w:val="0"/>
      <w:marRight w:val="0"/>
      <w:marTop w:val="0"/>
      <w:marBottom w:val="0"/>
      <w:divBdr>
        <w:top w:val="none" w:sz="0" w:space="0" w:color="auto"/>
        <w:left w:val="none" w:sz="0" w:space="0" w:color="auto"/>
        <w:bottom w:val="none" w:sz="0" w:space="0" w:color="auto"/>
        <w:right w:val="none" w:sz="0" w:space="0" w:color="auto"/>
      </w:divBdr>
      <w:divsChild>
        <w:div w:id="1485388190">
          <w:marLeft w:val="0"/>
          <w:marRight w:val="0"/>
          <w:marTop w:val="0"/>
          <w:marBottom w:val="0"/>
          <w:divBdr>
            <w:top w:val="none" w:sz="0" w:space="0" w:color="auto"/>
            <w:left w:val="none" w:sz="0" w:space="0" w:color="auto"/>
            <w:bottom w:val="none" w:sz="0" w:space="0" w:color="auto"/>
            <w:right w:val="none" w:sz="0" w:space="0" w:color="auto"/>
          </w:divBdr>
          <w:divsChild>
            <w:div w:id="1981305564">
              <w:marLeft w:val="0"/>
              <w:marRight w:val="0"/>
              <w:marTop w:val="0"/>
              <w:marBottom w:val="450"/>
              <w:divBdr>
                <w:top w:val="none" w:sz="0" w:space="0" w:color="auto"/>
                <w:left w:val="none" w:sz="0" w:space="0" w:color="auto"/>
                <w:bottom w:val="none" w:sz="0" w:space="0" w:color="auto"/>
                <w:right w:val="none" w:sz="0" w:space="0" w:color="auto"/>
              </w:divBdr>
              <w:divsChild>
                <w:div w:id="1358391445">
                  <w:marLeft w:val="0"/>
                  <w:marRight w:val="0"/>
                  <w:marTop w:val="0"/>
                  <w:marBottom w:val="0"/>
                  <w:divBdr>
                    <w:top w:val="none" w:sz="0" w:space="0" w:color="auto"/>
                    <w:left w:val="none" w:sz="0" w:space="0" w:color="auto"/>
                    <w:bottom w:val="none" w:sz="0" w:space="0" w:color="auto"/>
                    <w:right w:val="none" w:sz="0" w:space="0" w:color="auto"/>
                  </w:divBdr>
                  <w:divsChild>
                    <w:div w:id="230040294">
                      <w:marLeft w:val="0"/>
                      <w:marRight w:val="0"/>
                      <w:marTop w:val="0"/>
                      <w:marBottom w:val="0"/>
                      <w:divBdr>
                        <w:top w:val="none" w:sz="0" w:space="0" w:color="auto"/>
                        <w:left w:val="none" w:sz="0" w:space="0" w:color="auto"/>
                        <w:bottom w:val="none" w:sz="0" w:space="0" w:color="auto"/>
                        <w:right w:val="none" w:sz="0" w:space="0" w:color="auto"/>
                      </w:divBdr>
                      <w:divsChild>
                        <w:div w:id="965938363">
                          <w:marLeft w:val="0"/>
                          <w:marRight w:val="0"/>
                          <w:marTop w:val="0"/>
                          <w:marBottom w:val="0"/>
                          <w:divBdr>
                            <w:top w:val="none" w:sz="0" w:space="0" w:color="auto"/>
                            <w:left w:val="none" w:sz="0" w:space="0" w:color="auto"/>
                            <w:bottom w:val="none" w:sz="0" w:space="0" w:color="auto"/>
                            <w:right w:val="none" w:sz="0" w:space="0" w:color="auto"/>
                          </w:divBdr>
                        </w:div>
                        <w:div w:id="1713572580">
                          <w:marLeft w:val="0"/>
                          <w:marRight w:val="0"/>
                          <w:marTop w:val="0"/>
                          <w:marBottom w:val="0"/>
                          <w:divBdr>
                            <w:top w:val="none" w:sz="0" w:space="0" w:color="auto"/>
                            <w:left w:val="none" w:sz="0" w:space="0" w:color="auto"/>
                            <w:bottom w:val="none" w:sz="0" w:space="0" w:color="auto"/>
                            <w:right w:val="none" w:sz="0" w:space="0" w:color="auto"/>
                          </w:divBdr>
                        </w:div>
                        <w:div w:id="1504123964">
                          <w:marLeft w:val="0"/>
                          <w:marRight w:val="0"/>
                          <w:marTop w:val="0"/>
                          <w:marBottom w:val="0"/>
                          <w:divBdr>
                            <w:top w:val="none" w:sz="0" w:space="0" w:color="auto"/>
                            <w:left w:val="none" w:sz="0" w:space="0" w:color="auto"/>
                            <w:bottom w:val="none" w:sz="0" w:space="0" w:color="auto"/>
                            <w:right w:val="none" w:sz="0" w:space="0" w:color="auto"/>
                          </w:divBdr>
                        </w:div>
                        <w:div w:id="1155025767">
                          <w:marLeft w:val="0"/>
                          <w:marRight w:val="0"/>
                          <w:marTop w:val="0"/>
                          <w:marBottom w:val="0"/>
                          <w:divBdr>
                            <w:top w:val="none" w:sz="0" w:space="0" w:color="auto"/>
                            <w:left w:val="none" w:sz="0" w:space="0" w:color="auto"/>
                            <w:bottom w:val="none" w:sz="0" w:space="0" w:color="auto"/>
                            <w:right w:val="none" w:sz="0" w:space="0" w:color="auto"/>
                          </w:divBdr>
                        </w:div>
                        <w:div w:id="1068109178">
                          <w:marLeft w:val="0"/>
                          <w:marRight w:val="0"/>
                          <w:marTop w:val="0"/>
                          <w:marBottom w:val="0"/>
                          <w:divBdr>
                            <w:top w:val="none" w:sz="0" w:space="0" w:color="auto"/>
                            <w:left w:val="none" w:sz="0" w:space="0" w:color="auto"/>
                            <w:bottom w:val="none" w:sz="0" w:space="0" w:color="auto"/>
                            <w:right w:val="none" w:sz="0" w:space="0" w:color="auto"/>
                          </w:divBdr>
                        </w:div>
                        <w:div w:id="81030901">
                          <w:marLeft w:val="0"/>
                          <w:marRight w:val="0"/>
                          <w:marTop w:val="0"/>
                          <w:marBottom w:val="0"/>
                          <w:divBdr>
                            <w:top w:val="none" w:sz="0" w:space="0" w:color="auto"/>
                            <w:left w:val="none" w:sz="0" w:space="0" w:color="auto"/>
                            <w:bottom w:val="none" w:sz="0" w:space="0" w:color="auto"/>
                            <w:right w:val="none" w:sz="0" w:space="0" w:color="auto"/>
                          </w:divBdr>
                        </w:div>
                        <w:div w:id="13547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766567">
      <w:bodyDiv w:val="1"/>
      <w:marLeft w:val="0"/>
      <w:marRight w:val="0"/>
      <w:marTop w:val="0"/>
      <w:marBottom w:val="0"/>
      <w:divBdr>
        <w:top w:val="none" w:sz="0" w:space="0" w:color="auto"/>
        <w:left w:val="none" w:sz="0" w:space="0" w:color="auto"/>
        <w:bottom w:val="none" w:sz="0" w:space="0" w:color="auto"/>
        <w:right w:val="none" w:sz="0" w:space="0" w:color="auto"/>
      </w:divBdr>
    </w:div>
    <w:div w:id="206694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jpeg"/><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emf"/><Relationship Id="rId7" Type="http://schemas.openxmlformats.org/officeDocument/2006/relationships/image" Target="media/image1.png"/><Relationship Id="rId71" Type="http://schemas.openxmlformats.org/officeDocument/2006/relationships/image" Target="media/image63.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jpeg"/><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0.emf"/><Relationship Id="rId66" Type="http://schemas.openxmlformats.org/officeDocument/2006/relationships/image" Target="media/image58.jpeg"/><Relationship Id="rId74" Type="http://schemas.openxmlformats.org/officeDocument/2006/relationships/image" Target="media/image66.emf"/><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3.jpe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hyperlink" Target="http://www.kwintessential.co.uk" TargetMode="External"/><Relationship Id="rId52" Type="http://schemas.openxmlformats.org/officeDocument/2006/relationships/image" Target="media/image45.jpe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emf"/><Relationship Id="rId27" Type="http://schemas.openxmlformats.org/officeDocument/2006/relationships/image" Target="media/image21.jpeg"/><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jpeg"/><Relationship Id="rId48" Type="http://schemas.openxmlformats.org/officeDocument/2006/relationships/image" Target="media/image41.emf"/><Relationship Id="rId56" Type="http://schemas.openxmlformats.org/officeDocument/2006/relationships/image" Target="media/image48.jpeg"/><Relationship Id="rId64" Type="http://schemas.openxmlformats.org/officeDocument/2006/relationships/image" Target="media/image56.emf"/><Relationship Id="rId69" Type="http://schemas.openxmlformats.org/officeDocument/2006/relationships/image" Target="media/image61.png"/><Relationship Id="rId77" Type="http://schemas.openxmlformats.org/officeDocument/2006/relationships/image" Target="media/image69.emf"/><Relationship Id="rId8" Type="http://schemas.openxmlformats.org/officeDocument/2006/relationships/image" Target="media/image2.jpeg"/><Relationship Id="rId51" Type="http://schemas.openxmlformats.org/officeDocument/2006/relationships/image" Target="media/image44.jpeg"/><Relationship Id="rId72" Type="http://schemas.openxmlformats.org/officeDocument/2006/relationships/image" Target="media/image64.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39.emf"/><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4.emf"/><Relationship Id="rId41" Type="http://schemas.openxmlformats.org/officeDocument/2006/relationships/image" Target="media/image35.jpeg"/><Relationship Id="rId54" Type="http://schemas.openxmlformats.org/officeDocument/2006/relationships/hyperlink" Target="http://ignca" TargetMode="External"/><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emf"/><Relationship Id="rId49" Type="http://schemas.openxmlformats.org/officeDocument/2006/relationships/image" Target="media/image42.emf"/><Relationship Id="rId57" Type="http://schemas.openxmlformats.org/officeDocument/2006/relationships/image" Target="media/image49.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150</Pages>
  <Words>34903</Words>
  <Characters>191968</Characters>
  <Application>Microsoft Office Word</Application>
  <DocSecurity>0</DocSecurity>
  <Lines>1599</Lines>
  <Paragraphs>452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226419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Sumsung</dc:creator>
  <cp:lastModifiedBy>dd1387</cp:lastModifiedBy>
  <cp:revision>2</cp:revision>
  <dcterms:created xsi:type="dcterms:W3CDTF">2020-10-12T06:41:00Z</dcterms:created>
  <dcterms:modified xsi:type="dcterms:W3CDTF">2020-10-12T06:41:00Z</dcterms:modified>
</cp:coreProperties>
</file>