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12529"/>
          <w:sz w:val="20"/>
          <w:szCs w:val="20"/>
          <w:highlight w:val="white"/>
        </w:rPr>
      </w:pPr>
      <w:r w:rsidDel="00000000" w:rsidR="00000000" w:rsidRPr="00000000">
        <w:rPr>
          <w:b w:val="1"/>
          <w:color w:val="212529"/>
          <w:sz w:val="20"/>
          <w:szCs w:val="20"/>
          <w:highlight w:val="white"/>
          <w:rtl w:val="0"/>
        </w:rPr>
        <w:t xml:space="preserve">Scrum yönteminde takım ve yönetim açısında ne tür görevler bulunmaktadır ve iş paylaşımları nasıldır?</w:t>
      </w:r>
    </w:p>
    <w:p w:rsidR="00000000" w:rsidDel="00000000" w:rsidP="00000000" w:rsidRDefault="00000000" w:rsidRPr="00000000" w14:paraId="00000002">
      <w:pPr>
        <w:rPr>
          <w:b w:val="1"/>
          <w:color w:val="212529"/>
          <w:sz w:val="20"/>
          <w:szCs w:val="20"/>
          <w:highlight w:val="white"/>
        </w:rPr>
      </w:pPr>
      <w:r w:rsidDel="00000000" w:rsidR="00000000" w:rsidRPr="00000000">
        <w:rPr>
          <w:rtl w:val="0"/>
        </w:rPr>
      </w:r>
    </w:p>
    <w:p w:rsidR="00000000" w:rsidDel="00000000" w:rsidP="00000000" w:rsidRDefault="00000000" w:rsidRPr="00000000" w14:paraId="00000003">
      <w:pPr>
        <w:rPr>
          <w:color w:val="212529"/>
          <w:sz w:val="20"/>
          <w:szCs w:val="20"/>
          <w:highlight w:val="white"/>
        </w:rPr>
      </w:pPr>
      <w:r w:rsidDel="00000000" w:rsidR="00000000" w:rsidRPr="00000000">
        <w:rPr>
          <w:color w:val="212529"/>
          <w:sz w:val="20"/>
          <w:szCs w:val="20"/>
          <w:highlight w:val="white"/>
          <w:rtl w:val="0"/>
        </w:rPr>
        <w:t xml:space="preserve">Bir scrum takımı şu 3 öğeden oluşmaktadır.[1]</w:t>
      </w:r>
    </w:p>
    <w:p w:rsidR="00000000" w:rsidDel="00000000" w:rsidP="00000000" w:rsidRDefault="00000000" w:rsidRPr="00000000" w14:paraId="00000004">
      <w:pPr>
        <w:numPr>
          <w:ilvl w:val="0"/>
          <w:numId w:val="3"/>
        </w:numPr>
        <w:ind w:left="720" w:hanging="360"/>
        <w:rPr>
          <w:color w:val="212529"/>
          <w:sz w:val="20"/>
          <w:szCs w:val="20"/>
          <w:highlight w:val="white"/>
          <w:u w:val="none"/>
        </w:rPr>
      </w:pPr>
      <w:r w:rsidDel="00000000" w:rsidR="00000000" w:rsidRPr="00000000">
        <w:rPr>
          <w:color w:val="212529"/>
          <w:sz w:val="20"/>
          <w:szCs w:val="20"/>
          <w:highlight w:val="white"/>
          <w:rtl w:val="0"/>
        </w:rPr>
        <w:t xml:space="preserve">Ürün Sahibi</w:t>
      </w:r>
    </w:p>
    <w:p w:rsidR="00000000" w:rsidDel="00000000" w:rsidP="00000000" w:rsidRDefault="00000000" w:rsidRPr="00000000" w14:paraId="00000005">
      <w:pPr>
        <w:numPr>
          <w:ilvl w:val="0"/>
          <w:numId w:val="3"/>
        </w:numPr>
        <w:ind w:left="720" w:hanging="360"/>
        <w:rPr>
          <w:color w:val="212529"/>
          <w:sz w:val="20"/>
          <w:szCs w:val="20"/>
          <w:highlight w:val="white"/>
          <w:u w:val="none"/>
        </w:rPr>
      </w:pPr>
      <w:r w:rsidDel="00000000" w:rsidR="00000000" w:rsidRPr="00000000">
        <w:rPr>
          <w:color w:val="212529"/>
          <w:sz w:val="20"/>
          <w:szCs w:val="20"/>
          <w:highlight w:val="white"/>
          <w:rtl w:val="0"/>
        </w:rPr>
        <w:t xml:space="preserve">Geliştirme takımı</w:t>
      </w:r>
    </w:p>
    <w:p w:rsidR="00000000" w:rsidDel="00000000" w:rsidP="00000000" w:rsidRDefault="00000000" w:rsidRPr="00000000" w14:paraId="00000006">
      <w:pPr>
        <w:numPr>
          <w:ilvl w:val="0"/>
          <w:numId w:val="3"/>
        </w:numPr>
        <w:ind w:left="720" w:hanging="360"/>
        <w:rPr>
          <w:color w:val="212529"/>
          <w:sz w:val="20"/>
          <w:szCs w:val="20"/>
          <w:highlight w:val="white"/>
          <w:u w:val="none"/>
        </w:rPr>
      </w:pPr>
      <w:r w:rsidDel="00000000" w:rsidR="00000000" w:rsidRPr="00000000">
        <w:rPr>
          <w:color w:val="212529"/>
          <w:sz w:val="20"/>
          <w:szCs w:val="20"/>
          <w:highlight w:val="white"/>
          <w:rtl w:val="0"/>
        </w:rPr>
        <w:t xml:space="preserve">Scrum Master</w:t>
      </w:r>
    </w:p>
    <w:p w:rsidR="00000000" w:rsidDel="00000000" w:rsidP="00000000" w:rsidRDefault="00000000" w:rsidRPr="00000000" w14:paraId="00000007">
      <w:pPr>
        <w:ind w:left="720" w:firstLine="0"/>
        <w:rPr>
          <w:color w:val="212529"/>
          <w:sz w:val="20"/>
          <w:szCs w:val="20"/>
          <w:highlight w:val="white"/>
        </w:rPr>
      </w:pPr>
      <w:r w:rsidDel="00000000" w:rsidR="00000000" w:rsidRPr="00000000">
        <w:rPr>
          <w:rtl w:val="0"/>
        </w:rPr>
      </w:r>
    </w:p>
    <w:p w:rsidR="00000000" w:rsidDel="00000000" w:rsidP="00000000" w:rsidRDefault="00000000" w:rsidRPr="00000000" w14:paraId="00000008">
      <w:pPr>
        <w:ind w:left="0" w:firstLine="0"/>
        <w:rPr>
          <w:b w:val="1"/>
          <w:color w:val="212529"/>
          <w:sz w:val="20"/>
          <w:szCs w:val="20"/>
          <w:highlight w:val="white"/>
        </w:rPr>
      </w:pPr>
      <w:r w:rsidDel="00000000" w:rsidR="00000000" w:rsidRPr="00000000">
        <w:rPr>
          <w:b w:val="1"/>
          <w:color w:val="212529"/>
          <w:sz w:val="20"/>
          <w:szCs w:val="20"/>
          <w:highlight w:val="white"/>
          <w:rtl w:val="0"/>
        </w:rPr>
        <w:t xml:space="preserve">Ürün sahibi:</w:t>
      </w:r>
    </w:p>
    <w:p w:rsidR="00000000" w:rsidDel="00000000" w:rsidP="00000000" w:rsidRDefault="00000000" w:rsidRPr="00000000" w14:paraId="00000009">
      <w:pPr>
        <w:ind w:left="0" w:firstLine="0"/>
        <w:rPr>
          <w:color w:val="212529"/>
          <w:sz w:val="20"/>
          <w:szCs w:val="20"/>
          <w:highlight w:val="white"/>
        </w:rPr>
      </w:pPr>
      <w:r w:rsidDel="00000000" w:rsidR="00000000" w:rsidRPr="00000000">
        <w:rPr>
          <w:color w:val="212529"/>
          <w:sz w:val="20"/>
          <w:szCs w:val="20"/>
          <w:highlight w:val="white"/>
          <w:rtl w:val="0"/>
        </w:rPr>
        <w:tab/>
        <w:t xml:space="preserve">Ürün sahibinin görevi geliştirme sonucunda çıkacak ürünün değerini maksimize etmektir. Ürün sahibi Ürün İş Listesi(Product Backlog) üzerinde yetkili tek kişidir. Ürün sahibinin temel sorumlulukları şu şekilde listelenebilir:</w:t>
      </w:r>
    </w:p>
    <w:p w:rsidR="00000000" w:rsidDel="00000000" w:rsidP="00000000" w:rsidRDefault="00000000" w:rsidRPr="00000000" w14:paraId="0000000A">
      <w:pPr>
        <w:numPr>
          <w:ilvl w:val="0"/>
          <w:numId w:val="1"/>
        </w:numPr>
        <w:ind w:left="720" w:hanging="360"/>
        <w:rPr>
          <w:color w:val="212529"/>
          <w:sz w:val="20"/>
          <w:szCs w:val="20"/>
          <w:highlight w:val="white"/>
          <w:u w:val="none"/>
        </w:rPr>
      </w:pPr>
      <w:r w:rsidDel="00000000" w:rsidR="00000000" w:rsidRPr="00000000">
        <w:rPr>
          <w:color w:val="212529"/>
          <w:sz w:val="20"/>
          <w:szCs w:val="20"/>
          <w:highlight w:val="white"/>
          <w:rtl w:val="0"/>
        </w:rPr>
        <w:t xml:space="preserve">PBI’ları açık şekilde belirtmek.</w:t>
      </w:r>
    </w:p>
    <w:p w:rsidR="00000000" w:rsidDel="00000000" w:rsidP="00000000" w:rsidRDefault="00000000" w:rsidRPr="00000000" w14:paraId="0000000B">
      <w:pPr>
        <w:numPr>
          <w:ilvl w:val="0"/>
          <w:numId w:val="1"/>
        </w:numPr>
        <w:ind w:left="720" w:hanging="360"/>
        <w:rPr>
          <w:color w:val="212529"/>
          <w:sz w:val="20"/>
          <w:szCs w:val="20"/>
          <w:highlight w:val="white"/>
          <w:u w:val="none"/>
        </w:rPr>
      </w:pPr>
      <w:r w:rsidDel="00000000" w:rsidR="00000000" w:rsidRPr="00000000">
        <w:rPr>
          <w:color w:val="212529"/>
          <w:sz w:val="20"/>
          <w:szCs w:val="20"/>
          <w:highlight w:val="white"/>
          <w:rtl w:val="0"/>
        </w:rPr>
        <w:t xml:space="preserve">PBI’ları hedefler göz önünde bulundurarak en iyi şekilde sıraya sokmak.</w:t>
      </w:r>
    </w:p>
    <w:p w:rsidR="00000000" w:rsidDel="00000000" w:rsidP="00000000" w:rsidRDefault="00000000" w:rsidRPr="00000000" w14:paraId="0000000C">
      <w:pPr>
        <w:numPr>
          <w:ilvl w:val="0"/>
          <w:numId w:val="1"/>
        </w:numPr>
        <w:ind w:left="720" w:hanging="360"/>
        <w:rPr>
          <w:color w:val="212529"/>
          <w:sz w:val="20"/>
          <w:szCs w:val="20"/>
          <w:highlight w:val="white"/>
          <w:u w:val="none"/>
        </w:rPr>
      </w:pPr>
      <w:r w:rsidDel="00000000" w:rsidR="00000000" w:rsidRPr="00000000">
        <w:rPr>
          <w:color w:val="212529"/>
          <w:sz w:val="20"/>
          <w:szCs w:val="20"/>
          <w:highlight w:val="white"/>
          <w:rtl w:val="0"/>
        </w:rPr>
        <w:t xml:space="preserve">Geliştirme takımının ortaya çıkaracağı ürün değerini maksimize etmek.</w:t>
      </w:r>
    </w:p>
    <w:p w:rsidR="00000000" w:rsidDel="00000000" w:rsidP="00000000" w:rsidRDefault="00000000" w:rsidRPr="00000000" w14:paraId="0000000D">
      <w:pPr>
        <w:numPr>
          <w:ilvl w:val="0"/>
          <w:numId w:val="1"/>
        </w:numPr>
        <w:ind w:left="720" w:hanging="360"/>
        <w:rPr>
          <w:color w:val="212529"/>
          <w:sz w:val="20"/>
          <w:szCs w:val="20"/>
          <w:highlight w:val="white"/>
          <w:u w:val="none"/>
        </w:rPr>
      </w:pPr>
      <w:r w:rsidDel="00000000" w:rsidR="00000000" w:rsidRPr="00000000">
        <w:rPr>
          <w:color w:val="212529"/>
          <w:sz w:val="20"/>
          <w:szCs w:val="20"/>
          <w:highlight w:val="white"/>
          <w:rtl w:val="0"/>
        </w:rPr>
        <w:t xml:space="preserve">Ürün iş listesinin görünür, şeffaf, herkes için açık ve bir sonraki işin ne olacağı takım için kolayca görülebilir olduğundan emin olmak.</w:t>
      </w:r>
    </w:p>
    <w:p w:rsidR="00000000" w:rsidDel="00000000" w:rsidP="00000000" w:rsidRDefault="00000000" w:rsidRPr="00000000" w14:paraId="0000000E">
      <w:pPr>
        <w:numPr>
          <w:ilvl w:val="0"/>
          <w:numId w:val="1"/>
        </w:numPr>
        <w:ind w:left="720" w:hanging="360"/>
        <w:rPr>
          <w:color w:val="212529"/>
          <w:sz w:val="20"/>
          <w:szCs w:val="20"/>
          <w:highlight w:val="white"/>
          <w:u w:val="none"/>
        </w:rPr>
      </w:pPr>
      <w:r w:rsidDel="00000000" w:rsidR="00000000" w:rsidRPr="00000000">
        <w:rPr>
          <w:color w:val="212529"/>
          <w:sz w:val="20"/>
          <w:szCs w:val="20"/>
          <w:highlight w:val="white"/>
          <w:rtl w:val="0"/>
        </w:rPr>
        <w:t xml:space="preserve">Ürün iş listesinin geliştirme takımı tarafından ihtiyaç olan seviyede anlaşıldığından emin olmak.</w:t>
      </w:r>
    </w:p>
    <w:p w:rsidR="00000000" w:rsidDel="00000000" w:rsidP="00000000" w:rsidRDefault="00000000" w:rsidRPr="00000000" w14:paraId="0000000F">
      <w:pPr>
        <w:ind w:left="720" w:firstLine="0"/>
        <w:rPr>
          <w:color w:val="212529"/>
          <w:sz w:val="20"/>
          <w:szCs w:val="20"/>
          <w:highlight w:val="white"/>
        </w:rPr>
      </w:pPr>
      <w:r w:rsidDel="00000000" w:rsidR="00000000" w:rsidRPr="00000000">
        <w:rPr>
          <w:rtl w:val="0"/>
        </w:rPr>
      </w:r>
    </w:p>
    <w:p w:rsidR="00000000" w:rsidDel="00000000" w:rsidP="00000000" w:rsidRDefault="00000000" w:rsidRPr="00000000" w14:paraId="00000010">
      <w:pPr>
        <w:ind w:left="0" w:firstLine="0"/>
        <w:rPr>
          <w:color w:val="212529"/>
          <w:sz w:val="20"/>
          <w:szCs w:val="20"/>
          <w:highlight w:val="white"/>
        </w:rPr>
      </w:pPr>
      <w:r w:rsidDel="00000000" w:rsidR="00000000" w:rsidRPr="00000000">
        <w:rPr>
          <w:color w:val="212529"/>
          <w:sz w:val="20"/>
          <w:szCs w:val="20"/>
          <w:highlight w:val="white"/>
          <w:rtl w:val="0"/>
        </w:rPr>
        <w:t xml:space="preserve">Ürün sahibi tek bir kişi olmalıdır. Bu kişi bir topluluğu veya bir organizasyonu temsil ediyor olabilir ancak yine de ürün iş listesinde yapılacak değişiklikler tek bir kişinin yetki ve sorumluluğunda olmalıdır.</w:t>
      </w:r>
    </w:p>
    <w:p w:rsidR="00000000" w:rsidDel="00000000" w:rsidP="00000000" w:rsidRDefault="00000000" w:rsidRPr="00000000" w14:paraId="00000011">
      <w:pPr>
        <w:ind w:left="0" w:firstLine="0"/>
        <w:rPr>
          <w:color w:val="212529"/>
          <w:sz w:val="20"/>
          <w:szCs w:val="20"/>
          <w:highlight w:val="white"/>
        </w:rPr>
      </w:pPr>
      <w:r w:rsidDel="00000000" w:rsidR="00000000" w:rsidRPr="00000000">
        <w:rPr>
          <w:rtl w:val="0"/>
        </w:rPr>
      </w:r>
    </w:p>
    <w:p w:rsidR="00000000" w:rsidDel="00000000" w:rsidP="00000000" w:rsidRDefault="00000000" w:rsidRPr="00000000" w14:paraId="00000012">
      <w:pPr>
        <w:ind w:left="0" w:firstLine="0"/>
        <w:rPr>
          <w:b w:val="1"/>
          <w:color w:val="212529"/>
          <w:sz w:val="20"/>
          <w:szCs w:val="20"/>
          <w:highlight w:val="white"/>
        </w:rPr>
      </w:pPr>
      <w:r w:rsidDel="00000000" w:rsidR="00000000" w:rsidRPr="00000000">
        <w:rPr>
          <w:b w:val="1"/>
          <w:color w:val="212529"/>
          <w:sz w:val="20"/>
          <w:szCs w:val="20"/>
          <w:highlight w:val="white"/>
          <w:rtl w:val="0"/>
        </w:rPr>
        <w:t xml:space="preserve">Geliştirme takımı:</w:t>
      </w:r>
    </w:p>
    <w:p w:rsidR="00000000" w:rsidDel="00000000" w:rsidP="00000000" w:rsidRDefault="00000000" w:rsidRPr="00000000" w14:paraId="00000013">
      <w:pPr>
        <w:ind w:left="0" w:firstLine="0"/>
        <w:rPr>
          <w:color w:val="212529"/>
          <w:sz w:val="20"/>
          <w:szCs w:val="20"/>
          <w:highlight w:val="white"/>
        </w:rPr>
      </w:pPr>
      <w:r w:rsidDel="00000000" w:rsidR="00000000" w:rsidRPr="00000000">
        <w:rPr>
          <w:color w:val="212529"/>
          <w:sz w:val="20"/>
          <w:szCs w:val="20"/>
          <w:highlight w:val="white"/>
          <w:rtl w:val="0"/>
        </w:rPr>
        <w:tab/>
        <w:t xml:space="preserve">Geliştirme takımı her sprint sonunda teslim edilebilecek potansiyele sahip bir artırımın oluşturulmasını sağlayabilecek kişilerden oluşur. Yalnızca geliştirme takımının üyeleri artırım yaratabilir. Scrum içerisinde geliştirme takımları şu özelliklere sahiptir.</w:t>
      </w:r>
    </w:p>
    <w:p w:rsidR="00000000" w:rsidDel="00000000" w:rsidP="00000000" w:rsidRDefault="00000000" w:rsidRPr="00000000" w14:paraId="00000014">
      <w:pPr>
        <w:numPr>
          <w:ilvl w:val="0"/>
          <w:numId w:val="6"/>
        </w:numPr>
        <w:ind w:left="720" w:hanging="360"/>
        <w:rPr>
          <w:color w:val="212529"/>
          <w:sz w:val="20"/>
          <w:szCs w:val="20"/>
          <w:highlight w:val="white"/>
          <w:u w:val="none"/>
        </w:rPr>
      </w:pPr>
      <w:r w:rsidDel="00000000" w:rsidR="00000000" w:rsidRPr="00000000">
        <w:rPr>
          <w:color w:val="212529"/>
          <w:sz w:val="20"/>
          <w:szCs w:val="20"/>
          <w:highlight w:val="white"/>
          <w:rtl w:val="0"/>
        </w:rPr>
        <w:t xml:space="preserve">Self-Organizing: Scrum master dahil kimse geliştirmenin nasıl yapılacağına karışamaz.</w:t>
      </w:r>
    </w:p>
    <w:p w:rsidR="00000000" w:rsidDel="00000000" w:rsidP="00000000" w:rsidRDefault="00000000" w:rsidRPr="00000000" w14:paraId="00000015">
      <w:pPr>
        <w:numPr>
          <w:ilvl w:val="0"/>
          <w:numId w:val="6"/>
        </w:numPr>
        <w:ind w:left="720" w:hanging="360"/>
        <w:rPr>
          <w:color w:val="212529"/>
          <w:sz w:val="20"/>
          <w:szCs w:val="20"/>
          <w:highlight w:val="white"/>
          <w:u w:val="none"/>
        </w:rPr>
      </w:pPr>
      <w:r w:rsidDel="00000000" w:rsidR="00000000" w:rsidRPr="00000000">
        <w:rPr>
          <w:color w:val="212529"/>
          <w:sz w:val="20"/>
          <w:szCs w:val="20"/>
          <w:highlight w:val="white"/>
          <w:rtl w:val="0"/>
        </w:rPr>
        <w:t xml:space="preserve">Cross-functional: Geliştirme takımı ürünün geliştirilebilmesi gerekli bütün yetkinliklere sahiptir.</w:t>
      </w:r>
    </w:p>
    <w:p w:rsidR="00000000" w:rsidDel="00000000" w:rsidP="00000000" w:rsidRDefault="00000000" w:rsidRPr="00000000" w14:paraId="00000016">
      <w:pPr>
        <w:numPr>
          <w:ilvl w:val="0"/>
          <w:numId w:val="6"/>
        </w:numPr>
        <w:ind w:left="720" w:hanging="360"/>
        <w:rPr>
          <w:color w:val="212529"/>
          <w:sz w:val="20"/>
          <w:szCs w:val="20"/>
          <w:highlight w:val="white"/>
          <w:u w:val="none"/>
        </w:rPr>
      </w:pPr>
      <w:r w:rsidDel="00000000" w:rsidR="00000000" w:rsidRPr="00000000">
        <w:rPr>
          <w:color w:val="212529"/>
          <w:sz w:val="20"/>
          <w:szCs w:val="20"/>
          <w:highlight w:val="white"/>
          <w:rtl w:val="0"/>
        </w:rPr>
        <w:t xml:space="preserve">Geliştirme takımlarında herkesin ünvanı eşittir.</w:t>
      </w:r>
    </w:p>
    <w:p w:rsidR="00000000" w:rsidDel="00000000" w:rsidP="00000000" w:rsidRDefault="00000000" w:rsidRPr="00000000" w14:paraId="00000017">
      <w:pPr>
        <w:numPr>
          <w:ilvl w:val="0"/>
          <w:numId w:val="6"/>
        </w:numPr>
        <w:ind w:left="720" w:hanging="360"/>
        <w:rPr>
          <w:color w:val="212529"/>
          <w:sz w:val="20"/>
          <w:szCs w:val="20"/>
          <w:highlight w:val="white"/>
          <w:u w:val="none"/>
        </w:rPr>
      </w:pPr>
      <w:r w:rsidDel="00000000" w:rsidR="00000000" w:rsidRPr="00000000">
        <w:rPr>
          <w:color w:val="212529"/>
          <w:sz w:val="20"/>
          <w:szCs w:val="20"/>
          <w:highlight w:val="white"/>
          <w:rtl w:val="0"/>
        </w:rPr>
        <w:t xml:space="preserve">Scrumda geliştirme takımı içerisinde alt takımlar olmaz.</w:t>
      </w:r>
    </w:p>
    <w:p w:rsidR="00000000" w:rsidDel="00000000" w:rsidP="00000000" w:rsidRDefault="00000000" w:rsidRPr="00000000" w14:paraId="00000018">
      <w:pPr>
        <w:numPr>
          <w:ilvl w:val="0"/>
          <w:numId w:val="6"/>
        </w:numPr>
        <w:ind w:left="720" w:hanging="360"/>
        <w:rPr>
          <w:color w:val="212529"/>
          <w:sz w:val="20"/>
          <w:szCs w:val="20"/>
          <w:highlight w:val="white"/>
          <w:u w:val="none"/>
        </w:rPr>
      </w:pPr>
      <w:r w:rsidDel="00000000" w:rsidR="00000000" w:rsidRPr="00000000">
        <w:rPr>
          <w:color w:val="212529"/>
          <w:sz w:val="20"/>
          <w:szCs w:val="20"/>
          <w:highlight w:val="white"/>
          <w:rtl w:val="0"/>
        </w:rPr>
        <w:t xml:space="preserve">Takım üyeleri sprint boyunca kendi yeteneklerine göre istedikleri işe odaklanabilir ancak bütün işin sorumluluğu bütün olarak takıma aittir.</w:t>
      </w:r>
    </w:p>
    <w:p w:rsidR="00000000" w:rsidDel="00000000" w:rsidP="00000000" w:rsidRDefault="00000000" w:rsidRPr="00000000" w14:paraId="00000019">
      <w:pPr>
        <w:ind w:left="0" w:firstLine="0"/>
        <w:rPr>
          <w:color w:val="212529"/>
          <w:sz w:val="20"/>
          <w:szCs w:val="20"/>
          <w:highlight w:val="white"/>
        </w:rPr>
      </w:pPr>
      <w:r w:rsidDel="00000000" w:rsidR="00000000" w:rsidRPr="00000000">
        <w:rPr>
          <w:color w:val="212529"/>
          <w:sz w:val="20"/>
          <w:szCs w:val="20"/>
          <w:highlight w:val="white"/>
          <w:rtl w:val="0"/>
        </w:rPr>
        <w:t xml:space="preserve">Geliştirme takımları 3-9 kişiden oluşmalıdır. Ürün sahibi ve Scrum master eğer geliştirmede aktif rol almıyorlarsa bu sayıya dahil değildirler.</w:t>
      </w:r>
    </w:p>
    <w:p w:rsidR="00000000" w:rsidDel="00000000" w:rsidP="00000000" w:rsidRDefault="00000000" w:rsidRPr="00000000" w14:paraId="0000001A">
      <w:pPr>
        <w:rPr>
          <w:color w:val="212529"/>
          <w:sz w:val="20"/>
          <w:szCs w:val="20"/>
          <w:highlight w:val="white"/>
        </w:rPr>
      </w:pPr>
      <w:r w:rsidDel="00000000" w:rsidR="00000000" w:rsidRPr="00000000">
        <w:rPr>
          <w:rtl w:val="0"/>
        </w:rPr>
      </w:r>
    </w:p>
    <w:p w:rsidR="00000000" w:rsidDel="00000000" w:rsidP="00000000" w:rsidRDefault="00000000" w:rsidRPr="00000000" w14:paraId="0000001B">
      <w:pPr>
        <w:rPr>
          <w:b w:val="1"/>
          <w:color w:val="212529"/>
          <w:sz w:val="20"/>
          <w:szCs w:val="20"/>
          <w:highlight w:val="white"/>
        </w:rPr>
      </w:pPr>
      <w:r w:rsidDel="00000000" w:rsidR="00000000" w:rsidRPr="00000000">
        <w:rPr>
          <w:b w:val="1"/>
          <w:color w:val="212529"/>
          <w:sz w:val="20"/>
          <w:szCs w:val="20"/>
          <w:highlight w:val="white"/>
          <w:rtl w:val="0"/>
        </w:rPr>
        <w:t xml:space="preserve">Scrum Master:</w:t>
      </w:r>
    </w:p>
    <w:p w:rsidR="00000000" w:rsidDel="00000000" w:rsidP="00000000" w:rsidRDefault="00000000" w:rsidRPr="00000000" w14:paraId="0000001C">
      <w:pPr>
        <w:rPr>
          <w:color w:val="212529"/>
          <w:sz w:val="20"/>
          <w:szCs w:val="20"/>
          <w:highlight w:val="white"/>
        </w:rPr>
      </w:pPr>
      <w:r w:rsidDel="00000000" w:rsidR="00000000" w:rsidRPr="00000000">
        <w:rPr>
          <w:color w:val="212529"/>
          <w:sz w:val="20"/>
          <w:szCs w:val="20"/>
          <w:highlight w:val="white"/>
          <w:rtl w:val="0"/>
        </w:rPr>
        <w:tab/>
        <w:t xml:space="preserve">Scrum master, scrum’ın uygun ve doğru bir şekilde uygulanmasını sağlamaktan sorumludur. Scrum master takım için hem bir lider hem de bir hizmetkardır.</w:t>
      </w:r>
    </w:p>
    <w:p w:rsidR="00000000" w:rsidDel="00000000" w:rsidP="00000000" w:rsidRDefault="00000000" w:rsidRPr="00000000" w14:paraId="0000001D">
      <w:pPr>
        <w:numPr>
          <w:ilvl w:val="0"/>
          <w:numId w:val="5"/>
        </w:numPr>
        <w:ind w:left="720" w:hanging="360"/>
        <w:rPr>
          <w:color w:val="212529"/>
          <w:sz w:val="20"/>
          <w:szCs w:val="20"/>
          <w:highlight w:val="white"/>
          <w:u w:val="none"/>
        </w:rPr>
      </w:pPr>
      <w:r w:rsidDel="00000000" w:rsidR="00000000" w:rsidRPr="00000000">
        <w:rPr>
          <w:color w:val="212529"/>
          <w:sz w:val="20"/>
          <w:szCs w:val="20"/>
          <w:highlight w:val="white"/>
          <w:rtl w:val="0"/>
        </w:rPr>
        <w:t xml:space="preserve">Hedeflerin ve kapsamın takımdaki herkes tarafından anlaşıldığından emin olur.</w:t>
      </w:r>
    </w:p>
    <w:p w:rsidR="00000000" w:rsidDel="00000000" w:rsidP="00000000" w:rsidRDefault="00000000" w:rsidRPr="00000000" w14:paraId="0000001E">
      <w:pPr>
        <w:numPr>
          <w:ilvl w:val="0"/>
          <w:numId w:val="5"/>
        </w:numPr>
        <w:ind w:left="720" w:hanging="360"/>
        <w:rPr>
          <w:color w:val="212529"/>
          <w:sz w:val="20"/>
          <w:szCs w:val="20"/>
          <w:highlight w:val="white"/>
          <w:u w:val="none"/>
        </w:rPr>
      </w:pPr>
      <w:r w:rsidDel="00000000" w:rsidR="00000000" w:rsidRPr="00000000">
        <w:rPr>
          <w:color w:val="212529"/>
          <w:sz w:val="20"/>
          <w:szCs w:val="20"/>
          <w:highlight w:val="white"/>
          <w:rtl w:val="0"/>
        </w:rPr>
        <w:t xml:space="preserve">Etkili Ürün İş Listesi yönetimi için teknikler bulur ve ürün sahibine destek olur.</w:t>
      </w:r>
    </w:p>
    <w:p w:rsidR="00000000" w:rsidDel="00000000" w:rsidP="00000000" w:rsidRDefault="00000000" w:rsidRPr="00000000" w14:paraId="0000001F">
      <w:pPr>
        <w:numPr>
          <w:ilvl w:val="0"/>
          <w:numId w:val="5"/>
        </w:numPr>
        <w:ind w:left="720" w:hanging="360"/>
        <w:rPr>
          <w:color w:val="212529"/>
          <w:sz w:val="20"/>
          <w:szCs w:val="20"/>
          <w:highlight w:val="white"/>
          <w:u w:val="none"/>
        </w:rPr>
      </w:pPr>
      <w:r w:rsidDel="00000000" w:rsidR="00000000" w:rsidRPr="00000000">
        <w:rPr>
          <w:color w:val="212529"/>
          <w:sz w:val="20"/>
          <w:szCs w:val="20"/>
          <w:highlight w:val="white"/>
          <w:rtl w:val="0"/>
        </w:rPr>
        <w:t xml:space="preserve">PBI’ların anlaşılabilmesi için Scrum takımına yardımcı olur.</w:t>
      </w:r>
    </w:p>
    <w:p w:rsidR="00000000" w:rsidDel="00000000" w:rsidP="00000000" w:rsidRDefault="00000000" w:rsidRPr="00000000" w14:paraId="00000020">
      <w:pPr>
        <w:numPr>
          <w:ilvl w:val="0"/>
          <w:numId w:val="5"/>
        </w:numPr>
        <w:ind w:left="720" w:hanging="360"/>
        <w:rPr>
          <w:color w:val="212529"/>
          <w:sz w:val="20"/>
          <w:szCs w:val="20"/>
          <w:highlight w:val="white"/>
          <w:u w:val="none"/>
        </w:rPr>
      </w:pPr>
      <w:r w:rsidDel="00000000" w:rsidR="00000000" w:rsidRPr="00000000">
        <w:rPr>
          <w:color w:val="212529"/>
          <w:sz w:val="20"/>
          <w:szCs w:val="20"/>
          <w:highlight w:val="white"/>
          <w:rtl w:val="0"/>
        </w:rPr>
        <w:t xml:space="preserve">Scrum toplantılarının istekler ve ihtiyaçlar doğrultusunda kolaylaştırılmasını sağlar.</w:t>
      </w:r>
    </w:p>
    <w:p w:rsidR="00000000" w:rsidDel="00000000" w:rsidP="00000000" w:rsidRDefault="00000000" w:rsidRPr="00000000" w14:paraId="00000021">
      <w:pPr>
        <w:rPr>
          <w:b w:val="1"/>
          <w:color w:val="212529"/>
          <w:sz w:val="20"/>
          <w:szCs w:val="20"/>
          <w:highlight w:val="white"/>
        </w:rPr>
      </w:pPr>
      <w:r w:rsidDel="00000000" w:rsidR="00000000" w:rsidRPr="00000000">
        <w:rPr>
          <w:rtl w:val="0"/>
        </w:rPr>
      </w:r>
    </w:p>
    <w:p w:rsidR="00000000" w:rsidDel="00000000" w:rsidP="00000000" w:rsidRDefault="00000000" w:rsidRPr="00000000" w14:paraId="00000022">
      <w:pPr>
        <w:rPr>
          <w:b w:val="1"/>
          <w:color w:val="212529"/>
          <w:sz w:val="20"/>
          <w:szCs w:val="20"/>
          <w:highlight w:val="white"/>
        </w:rPr>
      </w:pPr>
      <w:r w:rsidDel="00000000" w:rsidR="00000000" w:rsidRPr="00000000">
        <w:rPr>
          <w:rtl w:val="0"/>
        </w:rPr>
      </w:r>
    </w:p>
    <w:p w:rsidR="00000000" w:rsidDel="00000000" w:rsidP="00000000" w:rsidRDefault="00000000" w:rsidRPr="00000000" w14:paraId="00000023">
      <w:pPr>
        <w:rPr>
          <w:b w:val="1"/>
          <w:color w:val="212529"/>
          <w:sz w:val="20"/>
          <w:szCs w:val="20"/>
          <w:highlight w:val="white"/>
        </w:rPr>
      </w:pPr>
      <w:r w:rsidDel="00000000" w:rsidR="00000000" w:rsidRPr="00000000">
        <w:rPr>
          <w:rtl w:val="0"/>
        </w:rPr>
      </w:r>
    </w:p>
    <w:p w:rsidR="00000000" w:rsidDel="00000000" w:rsidP="00000000" w:rsidRDefault="00000000" w:rsidRPr="00000000" w14:paraId="00000024">
      <w:pPr>
        <w:rPr>
          <w:b w:val="1"/>
          <w:color w:val="212529"/>
          <w:sz w:val="20"/>
          <w:szCs w:val="20"/>
          <w:highlight w:val="white"/>
        </w:rPr>
      </w:pPr>
      <w:r w:rsidDel="00000000" w:rsidR="00000000" w:rsidRPr="00000000">
        <w:rPr>
          <w:b w:val="1"/>
          <w:color w:val="212529"/>
          <w:sz w:val="20"/>
          <w:szCs w:val="20"/>
          <w:highlight w:val="white"/>
          <w:rtl w:val="0"/>
        </w:rPr>
        <w:t xml:space="preserve">Çapraz işlevli takım (cross functional) ifadesini örnek vererek açıklayınız.</w:t>
      </w:r>
    </w:p>
    <w:p w:rsidR="00000000" w:rsidDel="00000000" w:rsidP="00000000" w:rsidRDefault="00000000" w:rsidRPr="00000000" w14:paraId="00000025">
      <w:pPr>
        <w:rPr>
          <w:b w:val="1"/>
          <w:color w:val="212529"/>
          <w:sz w:val="20"/>
          <w:szCs w:val="20"/>
          <w:highlight w:val="whit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Çapraz işlevli bir takım, ortak bir hedef için çalışan, farklı fonksiyonel uzmanlığa sahip bir grup insandır. [2]</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highlight w:val="whit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Örneğin Scrum takımları çapraz işlevli takımlar olmak zorundadır. Bir projenin teslimi için gereken analiz, programlama, test,  iş analizi v.b. işler için gerekli uzmanlıklar takımdaki elemanlarda bulunması lazımdır.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highlight w:val="white"/>
        </w:rPr>
      </w:pPr>
      <w:r w:rsidDel="00000000" w:rsidR="00000000" w:rsidRPr="00000000">
        <w:rPr>
          <w:rtl w:val="0"/>
        </w:rPr>
      </w:r>
    </w:p>
    <w:p w:rsidR="00000000" w:rsidDel="00000000" w:rsidP="00000000" w:rsidRDefault="00000000" w:rsidRPr="00000000" w14:paraId="0000002A">
      <w:pPr>
        <w:rPr>
          <w:b w:val="1"/>
          <w:color w:val="212529"/>
          <w:sz w:val="20"/>
          <w:szCs w:val="20"/>
          <w:highlight w:val="white"/>
        </w:rPr>
      </w:pPr>
      <w:r w:rsidDel="00000000" w:rsidR="00000000" w:rsidRPr="00000000">
        <w:rPr>
          <w:b w:val="1"/>
          <w:color w:val="212529"/>
          <w:sz w:val="20"/>
          <w:szCs w:val="20"/>
          <w:highlight w:val="white"/>
          <w:rtl w:val="0"/>
        </w:rPr>
        <w:t xml:space="preserve">User story, backlog ve sprint kavramlarını açıklayınız.</w:t>
      </w:r>
    </w:p>
    <w:p w:rsidR="00000000" w:rsidDel="00000000" w:rsidP="00000000" w:rsidRDefault="00000000" w:rsidRPr="00000000" w14:paraId="0000002B">
      <w:pPr>
        <w:rPr>
          <w:b w:val="1"/>
          <w:color w:val="212529"/>
          <w:sz w:val="20"/>
          <w:szCs w:val="20"/>
          <w:highlight w:val="white"/>
        </w:rPr>
      </w:pPr>
      <w:r w:rsidDel="00000000" w:rsidR="00000000" w:rsidRPr="00000000">
        <w:rPr>
          <w:rtl w:val="0"/>
        </w:rPr>
      </w:r>
    </w:p>
    <w:p w:rsidR="00000000" w:rsidDel="00000000" w:rsidP="00000000" w:rsidRDefault="00000000" w:rsidRPr="00000000" w14:paraId="0000002C">
      <w:pPr>
        <w:rPr>
          <w:color w:val="212529"/>
          <w:sz w:val="20"/>
          <w:szCs w:val="20"/>
          <w:highlight w:val="white"/>
        </w:rPr>
      </w:pPr>
      <w:r w:rsidDel="00000000" w:rsidR="00000000" w:rsidRPr="00000000">
        <w:rPr>
          <w:b w:val="1"/>
          <w:color w:val="212529"/>
          <w:sz w:val="20"/>
          <w:szCs w:val="20"/>
          <w:highlight w:val="white"/>
          <w:rtl w:val="0"/>
        </w:rPr>
        <w:t xml:space="preserve">User story:</w:t>
      </w:r>
      <w:r w:rsidDel="00000000" w:rsidR="00000000" w:rsidRPr="00000000">
        <w:rPr>
          <w:color w:val="212529"/>
          <w:sz w:val="20"/>
          <w:szCs w:val="20"/>
          <w:highlight w:val="white"/>
          <w:rtl w:val="0"/>
        </w:rPr>
        <w:t xml:space="preserve"> User story (kullanıcı hikayesi), bir yazılım sisteminin bir veya daha fazla özelliğinin doğal bir dil içerisindeki tanımıdır.[3] </w:t>
      </w:r>
      <w:r w:rsidDel="00000000" w:rsidR="00000000" w:rsidRPr="00000000">
        <w:rPr>
          <w:color w:val="212529"/>
          <w:sz w:val="20"/>
          <w:szCs w:val="20"/>
          <w:highlight w:val="white"/>
          <w:rtl w:val="0"/>
        </w:rPr>
        <w:t xml:space="preserve">Kullanıcı hikayesinde cevaplanması gereken üç temel soru vardır; Kullanıcı kim, Ne istiyor ve Neden istiyor? </w:t>
      </w:r>
    </w:p>
    <w:p w:rsidR="00000000" w:rsidDel="00000000" w:rsidP="00000000" w:rsidRDefault="00000000" w:rsidRPr="00000000" w14:paraId="0000002D">
      <w:pPr>
        <w:rPr>
          <w:color w:val="212529"/>
          <w:sz w:val="20"/>
          <w:szCs w:val="20"/>
          <w:highlight w:val="white"/>
        </w:rPr>
      </w:pPr>
      <w:r w:rsidDel="00000000" w:rsidR="00000000" w:rsidRPr="00000000">
        <w:rPr>
          <w:rtl w:val="0"/>
        </w:rPr>
      </w:r>
    </w:p>
    <w:p w:rsidR="00000000" w:rsidDel="00000000" w:rsidP="00000000" w:rsidRDefault="00000000" w:rsidRPr="00000000" w14:paraId="0000002E">
      <w:pPr>
        <w:rPr>
          <w:color w:val="212529"/>
          <w:sz w:val="20"/>
          <w:szCs w:val="20"/>
          <w:highlight w:val="white"/>
        </w:rPr>
      </w:pPr>
      <w:r w:rsidDel="00000000" w:rsidR="00000000" w:rsidRPr="00000000">
        <w:rPr>
          <w:color w:val="212529"/>
          <w:sz w:val="20"/>
          <w:szCs w:val="20"/>
          <w:highlight w:val="white"/>
          <w:rtl w:val="0"/>
        </w:rPr>
        <w:t xml:space="preserve">Basit bir user story’nin yapısı şu şekildedir.</w:t>
      </w:r>
    </w:p>
    <w:p w:rsidR="00000000" w:rsidDel="00000000" w:rsidP="00000000" w:rsidRDefault="00000000" w:rsidRPr="00000000" w14:paraId="0000002F">
      <w:pPr>
        <w:ind w:left="720" w:firstLine="0"/>
        <w:rPr>
          <w:i w:val="1"/>
          <w:color w:val="212529"/>
          <w:sz w:val="20"/>
          <w:szCs w:val="20"/>
          <w:highlight w:val="white"/>
        </w:rPr>
      </w:pPr>
      <w:r w:rsidDel="00000000" w:rsidR="00000000" w:rsidRPr="00000000">
        <w:rPr>
          <w:i w:val="1"/>
          <w:color w:val="212529"/>
          <w:sz w:val="20"/>
          <w:szCs w:val="20"/>
          <w:highlight w:val="white"/>
          <w:rtl w:val="0"/>
        </w:rPr>
        <w:t xml:space="preserve">“… olarak … istiyorum. Böylece ....”</w:t>
      </w:r>
    </w:p>
    <w:p w:rsidR="00000000" w:rsidDel="00000000" w:rsidP="00000000" w:rsidRDefault="00000000" w:rsidRPr="00000000" w14:paraId="00000030">
      <w:pPr>
        <w:ind w:left="720" w:firstLine="0"/>
        <w:rPr>
          <w:i w:val="1"/>
          <w:color w:val="212529"/>
          <w:sz w:val="20"/>
          <w:szCs w:val="20"/>
          <w:highlight w:val="white"/>
        </w:rPr>
      </w:pPr>
      <w:r w:rsidDel="00000000" w:rsidR="00000000" w:rsidRPr="00000000">
        <w:rPr>
          <w:rtl w:val="0"/>
        </w:rPr>
      </w:r>
    </w:p>
    <w:p w:rsidR="00000000" w:rsidDel="00000000" w:rsidP="00000000" w:rsidRDefault="00000000" w:rsidRPr="00000000" w14:paraId="00000031">
      <w:pPr>
        <w:ind w:left="0" w:firstLine="0"/>
        <w:rPr>
          <w:color w:val="212529"/>
          <w:sz w:val="20"/>
          <w:szCs w:val="20"/>
          <w:highlight w:val="white"/>
        </w:rPr>
      </w:pPr>
      <w:r w:rsidDel="00000000" w:rsidR="00000000" w:rsidRPr="00000000">
        <w:rPr>
          <w:b w:val="1"/>
          <w:color w:val="212529"/>
          <w:sz w:val="20"/>
          <w:szCs w:val="20"/>
          <w:highlight w:val="white"/>
          <w:rtl w:val="0"/>
        </w:rPr>
        <w:t xml:space="preserve">Backlog: </w:t>
      </w:r>
      <w:r w:rsidDel="00000000" w:rsidR="00000000" w:rsidRPr="00000000">
        <w:rPr>
          <w:color w:val="212529"/>
          <w:sz w:val="20"/>
          <w:szCs w:val="20"/>
          <w:highlight w:val="white"/>
          <w:rtl w:val="0"/>
        </w:rPr>
        <w:t xml:space="preserve">Scrum Rehberine göre Product Backlog(Ürün iş listesi) bir üründe ihtiyaç duyulacağı bilinen herşeyin sıralı bir listesidir.[4] </w:t>
      </w:r>
    </w:p>
    <w:p w:rsidR="00000000" w:rsidDel="00000000" w:rsidP="00000000" w:rsidRDefault="00000000" w:rsidRPr="00000000" w14:paraId="00000032">
      <w:pPr>
        <w:ind w:left="0" w:firstLine="0"/>
        <w:rPr>
          <w:color w:val="212529"/>
          <w:sz w:val="20"/>
          <w:szCs w:val="20"/>
          <w:highlight w:val="white"/>
        </w:rPr>
      </w:pPr>
      <w:r w:rsidDel="00000000" w:rsidR="00000000" w:rsidRPr="00000000">
        <w:rPr>
          <w:rtl w:val="0"/>
        </w:rPr>
      </w:r>
    </w:p>
    <w:p w:rsidR="00000000" w:rsidDel="00000000" w:rsidP="00000000" w:rsidRDefault="00000000" w:rsidRPr="00000000" w14:paraId="00000033">
      <w:pPr>
        <w:ind w:left="0" w:firstLine="0"/>
        <w:rPr>
          <w:color w:val="212529"/>
          <w:sz w:val="20"/>
          <w:szCs w:val="20"/>
          <w:highlight w:val="white"/>
        </w:rPr>
      </w:pPr>
      <w:r w:rsidDel="00000000" w:rsidR="00000000" w:rsidRPr="00000000">
        <w:rPr>
          <w:color w:val="212529"/>
          <w:sz w:val="20"/>
          <w:szCs w:val="20"/>
          <w:highlight w:val="white"/>
          <w:rtl w:val="0"/>
        </w:rPr>
        <w:t xml:space="preserve">Product Backlog, proje başında bilinen ve tahminlenen gereksinimlerden oluşurken, proje boyunca gereksinimlerin değişmesi, yeni gereksinimlerin ortaya çıkması veya fark edilmesi ile evrimleşerek gitgide genişleyen, dinamik bir listedir.[5]</w:t>
      </w:r>
    </w:p>
    <w:p w:rsidR="00000000" w:rsidDel="00000000" w:rsidP="00000000" w:rsidRDefault="00000000" w:rsidRPr="00000000" w14:paraId="00000034">
      <w:pPr>
        <w:ind w:left="0" w:firstLine="0"/>
        <w:rPr>
          <w:color w:val="212529"/>
          <w:sz w:val="20"/>
          <w:szCs w:val="20"/>
          <w:highlight w:val="white"/>
        </w:rPr>
      </w:pPr>
      <w:r w:rsidDel="00000000" w:rsidR="00000000" w:rsidRPr="00000000">
        <w:rPr>
          <w:rtl w:val="0"/>
        </w:rPr>
      </w:r>
    </w:p>
    <w:p w:rsidR="00000000" w:rsidDel="00000000" w:rsidP="00000000" w:rsidRDefault="00000000" w:rsidRPr="00000000" w14:paraId="00000035">
      <w:pPr>
        <w:ind w:left="0" w:firstLine="0"/>
        <w:rPr>
          <w:color w:val="212529"/>
          <w:sz w:val="20"/>
          <w:szCs w:val="20"/>
          <w:highlight w:val="white"/>
        </w:rPr>
      </w:pPr>
      <w:r w:rsidDel="00000000" w:rsidR="00000000" w:rsidRPr="00000000">
        <w:rPr>
          <w:b w:val="1"/>
          <w:color w:val="212529"/>
          <w:sz w:val="20"/>
          <w:szCs w:val="20"/>
          <w:highlight w:val="white"/>
          <w:rtl w:val="0"/>
        </w:rPr>
        <w:t xml:space="preserve">Sprint:</w:t>
      </w:r>
      <w:r w:rsidDel="00000000" w:rsidR="00000000" w:rsidRPr="00000000">
        <w:rPr>
          <w:color w:val="212529"/>
          <w:sz w:val="20"/>
          <w:szCs w:val="20"/>
          <w:highlight w:val="white"/>
          <w:rtl w:val="0"/>
        </w:rPr>
        <w:t xml:space="preserve"> Scrum’ın kalbi sprinttir. Sprint “Done” statusu taşıyacak, kullanılabilir, teslim edilebilir potansiyeline sahip bir ürün artırımının yaratıldığı, bir ay veya daha az süren bir zaman aralığıdır. Bir sprintin arkasından hemen yeni bir sprint başlar.</w:t>
      </w:r>
    </w:p>
    <w:p w:rsidR="00000000" w:rsidDel="00000000" w:rsidP="00000000" w:rsidRDefault="00000000" w:rsidRPr="00000000" w14:paraId="00000036">
      <w:pPr>
        <w:ind w:left="0" w:firstLine="0"/>
        <w:rPr>
          <w:color w:val="212529"/>
          <w:sz w:val="20"/>
          <w:szCs w:val="20"/>
          <w:highlight w:val="white"/>
        </w:rPr>
      </w:pPr>
      <w:r w:rsidDel="00000000" w:rsidR="00000000" w:rsidRPr="00000000">
        <w:rPr>
          <w:color w:val="212529"/>
          <w:sz w:val="20"/>
          <w:szCs w:val="20"/>
          <w:highlight w:val="white"/>
          <w:rtl w:val="0"/>
        </w:rPr>
        <w:t xml:space="preserve">Bir sprint içerisinde şunları kapsar: </w:t>
      </w:r>
    </w:p>
    <w:p w:rsidR="00000000" w:rsidDel="00000000" w:rsidP="00000000" w:rsidRDefault="00000000" w:rsidRPr="00000000" w14:paraId="00000037">
      <w:pPr>
        <w:numPr>
          <w:ilvl w:val="0"/>
          <w:numId w:val="2"/>
        </w:numPr>
        <w:ind w:left="720" w:hanging="360"/>
        <w:rPr>
          <w:color w:val="212529"/>
          <w:sz w:val="20"/>
          <w:szCs w:val="20"/>
          <w:highlight w:val="white"/>
          <w:u w:val="none"/>
        </w:rPr>
      </w:pPr>
      <w:r w:rsidDel="00000000" w:rsidR="00000000" w:rsidRPr="00000000">
        <w:rPr>
          <w:color w:val="212529"/>
          <w:sz w:val="20"/>
          <w:szCs w:val="20"/>
          <w:highlight w:val="white"/>
          <w:rtl w:val="0"/>
        </w:rPr>
        <w:t xml:space="preserve">Sprint planlama</w:t>
      </w:r>
    </w:p>
    <w:p w:rsidR="00000000" w:rsidDel="00000000" w:rsidP="00000000" w:rsidRDefault="00000000" w:rsidRPr="00000000" w14:paraId="00000038">
      <w:pPr>
        <w:numPr>
          <w:ilvl w:val="0"/>
          <w:numId w:val="2"/>
        </w:numPr>
        <w:ind w:left="720" w:hanging="360"/>
        <w:rPr>
          <w:color w:val="212529"/>
          <w:sz w:val="20"/>
          <w:szCs w:val="20"/>
          <w:highlight w:val="white"/>
          <w:u w:val="none"/>
        </w:rPr>
      </w:pPr>
      <w:r w:rsidDel="00000000" w:rsidR="00000000" w:rsidRPr="00000000">
        <w:rPr>
          <w:color w:val="212529"/>
          <w:sz w:val="20"/>
          <w:szCs w:val="20"/>
          <w:highlight w:val="white"/>
          <w:rtl w:val="0"/>
        </w:rPr>
        <w:t xml:space="preserve">Günlük Scrum</w:t>
      </w:r>
    </w:p>
    <w:p w:rsidR="00000000" w:rsidDel="00000000" w:rsidP="00000000" w:rsidRDefault="00000000" w:rsidRPr="00000000" w14:paraId="00000039">
      <w:pPr>
        <w:numPr>
          <w:ilvl w:val="0"/>
          <w:numId w:val="2"/>
        </w:numPr>
        <w:ind w:left="720" w:hanging="360"/>
        <w:rPr>
          <w:color w:val="212529"/>
          <w:sz w:val="20"/>
          <w:szCs w:val="20"/>
          <w:highlight w:val="white"/>
          <w:u w:val="none"/>
        </w:rPr>
      </w:pPr>
      <w:r w:rsidDel="00000000" w:rsidR="00000000" w:rsidRPr="00000000">
        <w:rPr>
          <w:color w:val="212529"/>
          <w:sz w:val="20"/>
          <w:szCs w:val="20"/>
          <w:highlight w:val="white"/>
          <w:rtl w:val="0"/>
        </w:rPr>
        <w:t xml:space="preserve">Geliştirme</w:t>
      </w:r>
    </w:p>
    <w:p w:rsidR="00000000" w:rsidDel="00000000" w:rsidP="00000000" w:rsidRDefault="00000000" w:rsidRPr="00000000" w14:paraId="0000003A">
      <w:pPr>
        <w:numPr>
          <w:ilvl w:val="0"/>
          <w:numId w:val="2"/>
        </w:numPr>
        <w:ind w:left="720" w:hanging="360"/>
        <w:rPr>
          <w:color w:val="212529"/>
          <w:sz w:val="20"/>
          <w:szCs w:val="20"/>
          <w:highlight w:val="white"/>
          <w:u w:val="none"/>
        </w:rPr>
      </w:pPr>
      <w:r w:rsidDel="00000000" w:rsidR="00000000" w:rsidRPr="00000000">
        <w:rPr>
          <w:color w:val="212529"/>
          <w:sz w:val="20"/>
          <w:szCs w:val="20"/>
          <w:highlight w:val="white"/>
          <w:rtl w:val="0"/>
        </w:rPr>
        <w:t xml:space="preserve">Sprint Review</w:t>
      </w:r>
    </w:p>
    <w:p w:rsidR="00000000" w:rsidDel="00000000" w:rsidP="00000000" w:rsidRDefault="00000000" w:rsidRPr="00000000" w14:paraId="0000003B">
      <w:pPr>
        <w:numPr>
          <w:ilvl w:val="0"/>
          <w:numId w:val="2"/>
        </w:numPr>
        <w:ind w:left="720" w:hanging="360"/>
        <w:rPr>
          <w:color w:val="212529"/>
          <w:sz w:val="20"/>
          <w:szCs w:val="20"/>
          <w:highlight w:val="white"/>
          <w:u w:val="none"/>
        </w:rPr>
      </w:pPr>
      <w:r w:rsidDel="00000000" w:rsidR="00000000" w:rsidRPr="00000000">
        <w:rPr>
          <w:color w:val="212529"/>
          <w:sz w:val="20"/>
          <w:szCs w:val="20"/>
          <w:highlight w:val="white"/>
          <w:rtl w:val="0"/>
        </w:rPr>
        <w:t xml:space="preserve">Sprint Retrospective</w:t>
      </w:r>
    </w:p>
    <w:p w:rsidR="00000000" w:rsidDel="00000000" w:rsidP="00000000" w:rsidRDefault="00000000" w:rsidRPr="00000000" w14:paraId="0000003C">
      <w:pPr>
        <w:ind w:left="0" w:firstLine="0"/>
        <w:rPr>
          <w:color w:val="212529"/>
          <w:sz w:val="20"/>
          <w:szCs w:val="20"/>
          <w:highlight w:val="white"/>
        </w:rPr>
      </w:pPr>
      <w:r w:rsidDel="00000000" w:rsidR="00000000" w:rsidRPr="00000000">
        <w:rPr>
          <w:color w:val="212529"/>
          <w:sz w:val="20"/>
          <w:szCs w:val="20"/>
          <w:highlight w:val="white"/>
          <w:rtl w:val="0"/>
        </w:rPr>
        <w:t xml:space="preserve">Sprint süresince sprint hedeflerini tehlikeye atacak hiç bir değişiklik yapılmaz. Kalite hedefleri düşürülmez. Kapsam ürün sahibi ve geliştirme takımı arasında tekrar tartışılabilir.[6]</w:t>
      </w:r>
      <w:r w:rsidDel="00000000" w:rsidR="00000000" w:rsidRPr="00000000">
        <w:rPr>
          <w:rtl w:val="0"/>
        </w:rPr>
      </w:r>
    </w:p>
    <w:p w:rsidR="00000000" w:rsidDel="00000000" w:rsidP="00000000" w:rsidRDefault="00000000" w:rsidRPr="00000000" w14:paraId="0000003D">
      <w:pPr>
        <w:rPr>
          <w:color w:val="212529"/>
          <w:sz w:val="20"/>
          <w:szCs w:val="20"/>
          <w:highlight w:val="white"/>
        </w:rPr>
      </w:pPr>
      <w:r w:rsidDel="00000000" w:rsidR="00000000" w:rsidRPr="00000000">
        <w:rPr>
          <w:rtl w:val="0"/>
        </w:rPr>
      </w:r>
    </w:p>
    <w:p w:rsidR="00000000" w:rsidDel="00000000" w:rsidP="00000000" w:rsidRDefault="00000000" w:rsidRPr="00000000" w14:paraId="0000003E">
      <w:pPr>
        <w:rPr>
          <w:b w:val="1"/>
          <w:color w:val="212529"/>
          <w:sz w:val="20"/>
          <w:szCs w:val="20"/>
          <w:highlight w:val="white"/>
        </w:rPr>
      </w:pPr>
      <w:r w:rsidDel="00000000" w:rsidR="00000000" w:rsidRPr="00000000">
        <w:rPr>
          <w:b w:val="1"/>
          <w:color w:val="212529"/>
          <w:sz w:val="20"/>
          <w:szCs w:val="20"/>
          <w:highlight w:val="white"/>
          <w:rtl w:val="0"/>
        </w:rPr>
        <w:t xml:space="preserve">Proje yönetiminde Demir Üçgen ve Proje Öncelik Matrisi kavramlarını açıklayınız.</w:t>
      </w:r>
    </w:p>
    <w:p w:rsidR="00000000" w:rsidDel="00000000" w:rsidP="00000000" w:rsidRDefault="00000000" w:rsidRPr="00000000" w14:paraId="0000003F">
      <w:pPr>
        <w:rPr>
          <w:b w:val="1"/>
          <w:color w:val="212529"/>
          <w:sz w:val="20"/>
          <w:szCs w:val="20"/>
          <w:highlight w:val="white"/>
        </w:rPr>
      </w:pPr>
      <w:r w:rsidDel="00000000" w:rsidR="00000000" w:rsidRPr="00000000">
        <w:rPr>
          <w:rtl w:val="0"/>
        </w:rPr>
      </w:r>
    </w:p>
    <w:p w:rsidR="00000000" w:rsidDel="00000000" w:rsidP="00000000" w:rsidRDefault="00000000" w:rsidRPr="00000000" w14:paraId="00000040">
      <w:pPr>
        <w:rPr>
          <w:b w:val="1"/>
          <w:color w:val="212529"/>
          <w:sz w:val="20"/>
          <w:szCs w:val="20"/>
          <w:highlight w:val="white"/>
        </w:rPr>
      </w:pPr>
      <w:r w:rsidDel="00000000" w:rsidR="00000000" w:rsidRPr="00000000">
        <w:rPr>
          <w:b w:val="1"/>
          <w:color w:val="212529"/>
          <w:sz w:val="20"/>
          <w:szCs w:val="20"/>
          <w:highlight w:val="white"/>
          <w:rtl w:val="0"/>
        </w:rPr>
        <w:t xml:space="preserve">Demir Üçgen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Demir üçgen (bir diğer adıyla üçlü kısıt olarak da adlandırılır), proje yönetiminde başarıyı anlamanın temel yöntemidir. Başarının en temel üç ölçütü olan zaman, bütçe ve kapsam ölçütlerinin bir temsilidir. [7]</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highlight w:val="whit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Bu üçgende herhangi bir sabit değiştiği zaman diğer iki sabitinde değişmesi gerekir. Örneğin; bir projenin kapsamı genişletilirse bu ölçüde zaman ve bütçenin de artması gerekir. Bu nedenle bir diğer adı da denge üçgenidir.</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highlight w:val="whit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Bütçe, kapsam ve zaman; Demir Üçgen kavramı, bu merkezi başarı kriterleri arasında ilişkilendirme kurmanın etkili bir yoludur. Genellikle köşelerdeki kriterleri içeren bir üçgen olarak gösterilir. Bu kriterlerin bir hareketi, örneğin müşteri taleplerine veya kaynak kısıtlamalarına maruz kalan ölçütler, diğer ölçütler üzerinde baskı yaratabilir. Bir kriterdeki başarısızlık muhtemelen diğer ikisinin birinde veya her ikisinde de olumsuz etkiye yol açacaktır.[8]</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highlight w:val="whit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highlight w:val="white"/>
        </w:rPr>
      </w:pPr>
      <w:r w:rsidDel="00000000" w:rsidR="00000000" w:rsidRPr="00000000">
        <w:rPr>
          <w:rtl w:val="0"/>
        </w:rPr>
      </w:r>
    </w:p>
    <w:p w:rsidR="00000000" w:rsidDel="00000000" w:rsidP="00000000" w:rsidRDefault="00000000" w:rsidRPr="00000000" w14:paraId="00000048">
      <w:pPr>
        <w:rPr>
          <w:color w:val="212529"/>
          <w:sz w:val="20"/>
          <w:szCs w:val="20"/>
          <w:highlight w:val="white"/>
        </w:rPr>
      </w:pPr>
      <w:r w:rsidDel="00000000" w:rsidR="00000000" w:rsidRPr="00000000">
        <w:rPr>
          <w:b w:val="1"/>
          <w:color w:val="212529"/>
          <w:sz w:val="20"/>
          <w:szCs w:val="20"/>
          <w:highlight w:val="white"/>
          <w:rtl w:val="0"/>
        </w:rPr>
        <w:t xml:space="preserve">Proje Öncelik Matrisi</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Proje öncelik matrisi, bir proje üzerinde proje paydaşları için en önemli işlerin önceliklendirilmesine yönelik yapılandırılmış (structured) bir yaklaşımdır. [9]</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highlight w:val="whit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Proje yöneticileri bazen proje ile ilgili öncelikleri belirlemek ve karar almak zorunda kalırlar. Bu konuda tereddüt yaşanmaması ve yanlış kararlar alınmaması için proje önceliklendirme matrisi kullanılması gerekir.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highlight w:val="whit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Bu matriste işler önem ve aciliyet seviyesine göre 4’e bölünür.</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12529"/>
          <w:sz w:val="20"/>
          <w:szCs w:val="20"/>
          <w:highlight w:val="white"/>
          <w:u w:val="none"/>
        </w:rPr>
      </w:pPr>
      <w:r w:rsidDel="00000000" w:rsidR="00000000" w:rsidRPr="00000000">
        <w:rPr>
          <w:color w:val="212529"/>
          <w:sz w:val="20"/>
          <w:szCs w:val="20"/>
          <w:highlight w:val="white"/>
          <w:rtl w:val="0"/>
        </w:rPr>
        <w:t xml:space="preserve">Önemli ve acil</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12529"/>
          <w:sz w:val="20"/>
          <w:szCs w:val="20"/>
          <w:highlight w:val="white"/>
          <w:u w:val="none"/>
        </w:rPr>
      </w:pPr>
      <w:r w:rsidDel="00000000" w:rsidR="00000000" w:rsidRPr="00000000">
        <w:rPr>
          <w:color w:val="212529"/>
          <w:sz w:val="20"/>
          <w:szCs w:val="20"/>
          <w:highlight w:val="white"/>
          <w:rtl w:val="0"/>
        </w:rPr>
        <w:t xml:space="preserve">Önemli ama acil değil</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12529"/>
          <w:sz w:val="20"/>
          <w:szCs w:val="20"/>
          <w:highlight w:val="white"/>
          <w:u w:val="none"/>
        </w:rPr>
      </w:pPr>
      <w:r w:rsidDel="00000000" w:rsidR="00000000" w:rsidRPr="00000000">
        <w:rPr>
          <w:color w:val="212529"/>
          <w:sz w:val="20"/>
          <w:szCs w:val="20"/>
          <w:highlight w:val="white"/>
          <w:rtl w:val="0"/>
        </w:rPr>
        <w:t xml:space="preserve">Önemli değil ama acil</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12529"/>
          <w:sz w:val="20"/>
          <w:szCs w:val="20"/>
          <w:highlight w:val="white"/>
          <w:u w:val="none"/>
        </w:rPr>
      </w:pPr>
      <w:r w:rsidDel="00000000" w:rsidR="00000000" w:rsidRPr="00000000">
        <w:rPr>
          <w:color w:val="212529"/>
          <w:sz w:val="20"/>
          <w:szCs w:val="20"/>
          <w:highlight w:val="white"/>
          <w:rtl w:val="0"/>
        </w:rPr>
        <w:t xml:space="preserve">Ne önemli ne de acil değil</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12529"/>
          <w:sz w:val="20"/>
          <w:szCs w:val="20"/>
          <w:highlight w:val="whit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12529"/>
          <w:sz w:val="20"/>
          <w:szCs w:val="20"/>
          <w:highlight w:val="whit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highlight w:val="whit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45454"/>
          <w:sz w:val="21"/>
          <w:szCs w:val="21"/>
          <w:highlight w:val="whit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545454"/>
          <w:sz w:val="21"/>
          <w:szCs w:val="21"/>
          <w:highlight w:val="white"/>
        </w:rPr>
      </w:pPr>
      <w:r w:rsidDel="00000000" w:rsidR="00000000" w:rsidRPr="00000000">
        <w:rPr>
          <w:b w:val="1"/>
          <w:color w:val="545454"/>
          <w:sz w:val="21"/>
          <w:szCs w:val="21"/>
          <w:highlight w:val="white"/>
          <w:rtl w:val="0"/>
        </w:rPr>
        <w:t xml:space="preserve">KAYNAKLAR</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highlight w:val="white"/>
        </w:rPr>
      </w:pPr>
      <w:r w:rsidDel="00000000" w:rsidR="00000000" w:rsidRPr="00000000">
        <w:rPr>
          <w:b w:val="1"/>
          <w:color w:val="212529"/>
          <w:sz w:val="20"/>
          <w:szCs w:val="20"/>
          <w:highlight w:val="white"/>
          <w:rtl w:val="0"/>
        </w:rPr>
        <w:t xml:space="preserve">[1]</w:t>
      </w:r>
      <w:r w:rsidDel="00000000" w:rsidR="00000000" w:rsidRPr="00000000">
        <w:rPr>
          <w:color w:val="212529"/>
          <w:sz w:val="20"/>
          <w:szCs w:val="20"/>
          <w:highlight w:val="white"/>
          <w:rtl w:val="0"/>
        </w:rPr>
        <w:t xml:space="preserve">The Scrum Guide - Definitive Guide to Scrum: Rules of the Game by Ken Schwaber and Jeff Sutherland</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highlight w:val="white"/>
        </w:rPr>
      </w:pPr>
      <w:r w:rsidDel="00000000" w:rsidR="00000000" w:rsidRPr="00000000">
        <w:rPr>
          <w:b w:val="1"/>
          <w:color w:val="212529"/>
          <w:sz w:val="20"/>
          <w:szCs w:val="20"/>
          <w:highlight w:val="white"/>
          <w:rtl w:val="0"/>
        </w:rPr>
        <w:t xml:space="preserve">[2]</w:t>
      </w:r>
      <w:hyperlink r:id="rId6">
        <w:r w:rsidDel="00000000" w:rsidR="00000000" w:rsidRPr="00000000">
          <w:rPr>
            <w:color w:val="212529"/>
            <w:sz w:val="20"/>
            <w:szCs w:val="20"/>
            <w:highlight w:val="white"/>
            <w:rtl w:val="0"/>
          </w:rPr>
          <w:t xml:space="preserve">https://en.wikipedia.org/wiki/Cross-functional_team</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highlight w:val="white"/>
        </w:rPr>
      </w:pPr>
      <w:r w:rsidDel="00000000" w:rsidR="00000000" w:rsidRPr="00000000">
        <w:rPr>
          <w:b w:val="1"/>
          <w:color w:val="212529"/>
          <w:sz w:val="20"/>
          <w:szCs w:val="20"/>
          <w:highlight w:val="white"/>
          <w:rtl w:val="0"/>
        </w:rPr>
        <w:t xml:space="preserve">[3]</w:t>
      </w:r>
      <w:hyperlink r:id="rId7">
        <w:r w:rsidDel="00000000" w:rsidR="00000000" w:rsidRPr="00000000">
          <w:rPr>
            <w:color w:val="212529"/>
            <w:sz w:val="20"/>
            <w:szCs w:val="20"/>
            <w:highlight w:val="white"/>
            <w:rtl w:val="0"/>
          </w:rPr>
          <w:t xml:space="preserve">https://en.wikipedia.org/wiki/User_story</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highlight w:val="white"/>
        </w:rPr>
      </w:pPr>
      <w:r w:rsidDel="00000000" w:rsidR="00000000" w:rsidRPr="00000000">
        <w:rPr>
          <w:b w:val="1"/>
          <w:color w:val="212529"/>
          <w:sz w:val="20"/>
          <w:szCs w:val="20"/>
          <w:highlight w:val="white"/>
          <w:rtl w:val="0"/>
        </w:rPr>
        <w:t xml:space="preserve">[4]</w:t>
      </w:r>
      <w:r w:rsidDel="00000000" w:rsidR="00000000" w:rsidRPr="00000000">
        <w:rPr>
          <w:color w:val="212529"/>
          <w:sz w:val="20"/>
          <w:szCs w:val="20"/>
          <w:highlight w:val="white"/>
          <w:rtl w:val="0"/>
        </w:rPr>
        <w:t xml:space="preserve">The Scrum Guide - Definitive Guide to Scrum: Rules of the Game by Ken Schwaber and Jeff Sutherland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highlight w:val="white"/>
        </w:rPr>
      </w:pPr>
      <w:r w:rsidDel="00000000" w:rsidR="00000000" w:rsidRPr="00000000">
        <w:rPr>
          <w:b w:val="1"/>
          <w:color w:val="212529"/>
          <w:sz w:val="20"/>
          <w:szCs w:val="20"/>
          <w:highlight w:val="white"/>
          <w:rtl w:val="0"/>
        </w:rPr>
        <w:t xml:space="preserve">[5]</w:t>
      </w:r>
      <w:hyperlink r:id="rId8">
        <w:r w:rsidDel="00000000" w:rsidR="00000000" w:rsidRPr="00000000">
          <w:rPr>
            <w:color w:val="212529"/>
            <w:sz w:val="20"/>
            <w:szCs w:val="20"/>
            <w:highlight w:val="white"/>
            <w:rtl w:val="0"/>
          </w:rPr>
          <w:t xml:space="preserve">https://www.scrum.org/resources/what-is-a-product-backlog</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highlight w:val="white"/>
        </w:rPr>
      </w:pPr>
      <w:r w:rsidDel="00000000" w:rsidR="00000000" w:rsidRPr="00000000">
        <w:rPr>
          <w:b w:val="1"/>
          <w:color w:val="212529"/>
          <w:sz w:val="20"/>
          <w:szCs w:val="20"/>
          <w:highlight w:val="white"/>
          <w:rtl w:val="0"/>
        </w:rPr>
        <w:t xml:space="preserve">[6]</w:t>
      </w:r>
      <w:r w:rsidDel="00000000" w:rsidR="00000000" w:rsidRPr="00000000">
        <w:rPr>
          <w:color w:val="212529"/>
          <w:sz w:val="20"/>
          <w:szCs w:val="20"/>
          <w:highlight w:val="white"/>
          <w:rtl w:val="0"/>
        </w:rPr>
        <w:t xml:space="preserve">The Scrum Guide - Definitive Guide to Scrum: Rules of the Game by Ken Schwaber and Jeff Sutherland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highlight w:val="white"/>
        </w:rPr>
      </w:pPr>
      <w:r w:rsidDel="00000000" w:rsidR="00000000" w:rsidRPr="00000000">
        <w:rPr>
          <w:b w:val="1"/>
          <w:color w:val="212529"/>
          <w:sz w:val="20"/>
          <w:szCs w:val="20"/>
          <w:highlight w:val="white"/>
          <w:rtl w:val="0"/>
        </w:rPr>
        <w:t xml:space="preserve">[7]</w:t>
      </w:r>
      <w:r w:rsidDel="00000000" w:rsidR="00000000" w:rsidRPr="00000000">
        <w:rPr>
          <w:color w:val="212529"/>
          <w:sz w:val="20"/>
          <w:szCs w:val="20"/>
          <w:highlight w:val="white"/>
          <w:rtl w:val="0"/>
        </w:rPr>
        <w:t xml:space="preserve">Pollack, Julien &amp; Helm, Jane &amp; Adler, Daniel. (2018). What is the Iron Triangle, and how has it changed?. International Journal of Managing Projects in Business.</w:t>
      </w:r>
    </w:p>
    <w:p w:rsidR="00000000" w:rsidDel="00000000" w:rsidP="00000000" w:rsidRDefault="00000000" w:rsidRPr="00000000" w14:paraId="0000005E">
      <w:pPr>
        <w:rPr>
          <w:color w:val="212529"/>
          <w:sz w:val="20"/>
          <w:szCs w:val="20"/>
          <w:highlight w:val="white"/>
        </w:rPr>
      </w:pPr>
      <w:r w:rsidDel="00000000" w:rsidR="00000000" w:rsidRPr="00000000">
        <w:rPr>
          <w:b w:val="1"/>
          <w:color w:val="212529"/>
          <w:sz w:val="20"/>
          <w:szCs w:val="20"/>
          <w:highlight w:val="white"/>
          <w:rtl w:val="0"/>
        </w:rPr>
        <w:t xml:space="preserve">[8]</w:t>
      </w:r>
      <w:r w:rsidDel="00000000" w:rsidR="00000000" w:rsidRPr="00000000">
        <w:rPr>
          <w:color w:val="212529"/>
          <w:sz w:val="20"/>
          <w:szCs w:val="20"/>
          <w:highlight w:val="white"/>
          <w:rtl w:val="0"/>
        </w:rPr>
        <w:t xml:space="preserve">Pollack, Julien &amp; Helm, Jane &amp; Adler, Daniel. (2018). What is the Iron Triangle, and how has it changed?. International Journal of Managing Projects in Business.</w:t>
      </w:r>
    </w:p>
    <w:p w:rsidR="00000000" w:rsidDel="00000000" w:rsidP="00000000" w:rsidRDefault="00000000" w:rsidRPr="00000000" w14:paraId="0000005F">
      <w:pPr>
        <w:rPr>
          <w:color w:val="212529"/>
          <w:sz w:val="20"/>
          <w:szCs w:val="20"/>
          <w:highlight w:val="white"/>
        </w:rPr>
      </w:pPr>
      <w:r w:rsidDel="00000000" w:rsidR="00000000" w:rsidRPr="00000000">
        <w:rPr>
          <w:b w:val="1"/>
          <w:color w:val="212529"/>
          <w:sz w:val="20"/>
          <w:szCs w:val="20"/>
          <w:highlight w:val="white"/>
          <w:rtl w:val="0"/>
        </w:rPr>
        <w:t xml:space="preserve">[9]</w:t>
      </w:r>
      <w:hyperlink r:id="rId9">
        <w:r w:rsidDel="00000000" w:rsidR="00000000" w:rsidRPr="00000000">
          <w:rPr>
            <w:color w:val="212529"/>
            <w:sz w:val="20"/>
            <w:szCs w:val="20"/>
            <w:highlight w:val="white"/>
            <w:rtl w:val="0"/>
          </w:rPr>
          <w:t xml:space="preserve">https://ebsedu.org/blog/iphone-x-project-priority-matrix/</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bsedu.org/blog/iphone-x-project-priority-matrix/" TargetMode="External"/><Relationship Id="rId5" Type="http://schemas.openxmlformats.org/officeDocument/2006/relationships/styles" Target="styles.xml"/><Relationship Id="rId6" Type="http://schemas.openxmlformats.org/officeDocument/2006/relationships/hyperlink" Target="https://en.wikipedia.org/wiki/Cross-functional_team" TargetMode="External"/><Relationship Id="rId7" Type="http://schemas.openxmlformats.org/officeDocument/2006/relationships/hyperlink" Target="https://en.wikipedia.org/wiki/User_story" TargetMode="External"/><Relationship Id="rId8" Type="http://schemas.openxmlformats.org/officeDocument/2006/relationships/hyperlink" Target="https://www.scrum.org/resources/what-is-a-product-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