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3"/>
        <w:gridCol w:w="5351"/>
      </w:tblGrid>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For a shameful man neither having any thought for the gods the rational is fitting.</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eastAsia="Times New Roman" w:cs="Arial" w:ascii="AncientGreek" w:hAnsi="AncientGreek"/>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r>
              <w:rPr>
                <w:rStyle w:val="AncientGreek"/>
                <w:rFonts w:eastAsia="Times New Roman" w:cs="Arial"/>
                <w:b/>
                <w:bCs/>
                <w:color w:val="222222"/>
                <w:sz w:val="36"/>
                <w:szCs w:val="24"/>
              </w:rPr>
              <w:t xml:space="preserve">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 xml:space="preserve">25. Ἁλιεὺς  καὶ ἰχθύες μεγάλοι καὶ βραχεῖς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r>
              <w:rPr>
                <w:rStyle w:val="AncientGreek"/>
                <w:rFonts w:eastAsia="Times New Roman" w:cs="Arial"/>
                <w:b/>
                <w:bCs/>
                <w:color w:val="222222"/>
                <w:sz w:val="36"/>
                <w:szCs w:val="28"/>
              </w:rPr>
              <w:t xml:space="preserve">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w:t>
            </w:r>
            <w:r>
              <w:rPr>
                <w:rFonts w:ascii="AncientGreek" w:hAnsi="AncientGreek"/>
                <w:b/>
                <w:bCs/>
                <w:sz w:val="36"/>
                <w:szCs w:val="36"/>
              </w:rPr>
              <w:t xml:space="preserve"> </w:t>
            </w:r>
            <w:r>
              <w:rPr>
                <w:rFonts w:ascii="AncientGreek" w:hAnsi="AncientGreek"/>
                <w:b/>
                <w:bCs/>
                <w:sz w:val="36"/>
                <w:szCs w:val="36"/>
              </w:rPr>
              <w:t>F</w:t>
            </w:r>
            <w:r>
              <w:rPr>
                <w:rFonts w:ascii="AncientGreek" w:hAnsi="AncientGreek"/>
                <w:b/>
                <w:bCs/>
                <w:sz w:val="36"/>
                <w:szCs w:val="36"/>
              </w:rPr>
              <w:t xml:space="preserve">ox and a </w:t>
            </w:r>
            <w:r>
              <w:rPr>
                <w:rFonts w:ascii="AncientGreek" w:hAnsi="AncientGreek"/>
                <w:b/>
                <w:bCs/>
                <w:sz w:val="36"/>
                <w:szCs w:val="36"/>
              </w:rPr>
              <w:t>C</w:t>
            </w:r>
            <w:r>
              <w:rPr>
                <w:rFonts w:ascii="AncientGreek" w:hAnsi="AncientGreek"/>
                <w:b/>
                <w:bCs/>
                <w:sz w:val="36"/>
                <w:szCs w:val="36"/>
              </w:rPr>
              <w:t>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lang w:val="el-GR"/>
              </w:rPr>
            </w:pPr>
            <w:r>
              <w:rPr>
                <w:rStyle w:val="AncientGreek"/>
                <w:szCs w:val="20"/>
                <w:lang w:val="el-GR"/>
              </w:rPr>
              <w:t>Πρὸς ἄνδρα ῥᾳδιουργὸν καὶ μῶρον κλέπτην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lang w:val="en-US"/>
              </w:rPr>
            </w:pPr>
            <w:r>
              <w:rPr>
                <w:rFonts w:ascii="AncientGreek" w:hAnsi="AncientGreek"/>
                <w:b/>
                <w:bCs/>
                <w:sz w:val="32"/>
                <w:szCs w:val="32"/>
                <w:lang w:val="en-US"/>
              </w:rPr>
              <w:t>A Fox and A Dog</w:t>
            </w:r>
          </w:p>
          <w:p>
            <w:pPr>
              <w:pStyle w:val="Normal"/>
              <w:widowControl w:val="false"/>
              <w:ind w:hanging="0"/>
              <w:rPr>
                <w:rFonts w:ascii="AncientGreek" w:hAnsi="AncientGreek"/>
                <w:lang w:val="en-US"/>
              </w:rPr>
            </w:pPr>
            <w:r>
              <w:rPr>
                <w:rFonts w:ascii="AncientGreek" w:hAnsi="AncientGreek"/>
                <w:lang w:val="en-US"/>
              </w:rPr>
              <w:t xml:space="preserve">A fox entering into a flock of sheep, taking up one of the nursing </w:t>
            </w:r>
            <w:r>
              <w:rPr>
                <w:rFonts w:ascii="AncientGreek" w:hAnsi="AncientGreek"/>
                <w:color w:val="00000A"/>
                <w:lang w:val="en-US"/>
              </w:rPr>
              <w:t>lambs</w:t>
            </w:r>
            <w:r>
              <w:rPr>
                <w:rFonts w:ascii="AncientGreek" w:hAnsi="AncientGreek"/>
                <w:lang w:val="en-US"/>
              </w:rPr>
              <w:t xml:space="preserve">, he pretended to kiss it. And being asked by a dog what it this which he is doing, she said, I am </w:t>
            </w:r>
            <w:r>
              <w:rPr>
                <w:rFonts w:ascii="AncientGreek" w:hAnsi="AncientGreek"/>
                <w:lang w:val="en-US"/>
              </w:rPr>
              <w:t>nursing it and playing with it. And the dog said, “and now, unless you release the lamb from your self, I shall present the buisness of dogs.</w:t>
              <w:br/>
            </w:r>
          </w:p>
          <w:p>
            <w:pPr>
              <w:pStyle w:val="Normal"/>
              <w:widowControl w:val="false"/>
              <w:ind w:hanging="0"/>
              <w:rPr>
                <w:rFonts w:ascii="AncientGreek" w:hAnsi="AncientGreek"/>
                <w:lang w:val="en-US"/>
              </w:rPr>
            </w:pPr>
            <w:r>
              <w:rPr>
                <w:rFonts w:ascii="AncientGreek" w:hAnsi="AncientGreek"/>
                <w:lang w:val="en-US"/>
              </w:rPr>
              <w:t>The account is appropriate for a reckless man and a foolish thief.</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Fonts w:ascii="AncientGreek" w:hAnsi="AncientGreek"/>
                <w:b/>
                <w:bCs/>
                <w:sz w:val="36"/>
                <w:szCs w:val="28"/>
                <w:lang w:val="el-GR"/>
              </w:rPr>
              <w:t>37.</w:t>
            </w:r>
            <w:r>
              <w:rPr>
                <w:rStyle w:val="AncientGreek"/>
                <w:b/>
                <w:bCs/>
                <w:sz w:val="36"/>
                <w:szCs w:val="28"/>
                <w:lang w:val="el-GR"/>
              </w:rPr>
              <w:t xml:space="preserve"> Ἀλώπηξ καὶ πάρδαλις</w:t>
            </w:r>
          </w:p>
          <w:p>
            <w:pPr>
              <w:pStyle w:val="Normal"/>
              <w:widowControl w:val="false"/>
              <w:ind w:hanging="0"/>
              <w:rPr>
                <w:rStyle w:val="AncientGreek"/>
                <w:szCs w:val="20"/>
                <w:lang w:val="el-GR"/>
              </w:rPr>
            </w:pPr>
            <w:r>
              <w:rPr>
                <w:rStyle w:val="AncientGreek"/>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Cs w:val="20"/>
                <w:lang w:val="el-GR"/>
              </w:rPr>
              <w:t xml:space="preserve"> σοῦ καλλίων ὑπάρχω, ἥτις οὐ τὸ σῶμα, τὴν δὲ ψυχὴν πεποίκιλμαι.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lang w:val="en-US"/>
              </w:rPr>
            </w:pPr>
            <w:r>
              <w:rPr>
                <w:rFonts w:ascii="AncientGreek" w:hAnsi="AncientGreek"/>
                <w:b/>
                <w:bCs/>
                <w:sz w:val="36"/>
                <w:szCs w:val="36"/>
                <w:lang w:val="en-US"/>
              </w:rPr>
              <w:t>A Fox and a Leopard</w:t>
            </w:r>
          </w:p>
          <w:p>
            <w:pPr>
              <w:pStyle w:val="Normal"/>
              <w:widowControl w:val="false"/>
              <w:ind w:hanging="0"/>
              <w:rPr>
                <w:rFonts w:ascii="AncientGreek" w:hAnsi="AncientGreek"/>
                <w:lang w:val="en-US"/>
              </w:rPr>
            </w:pPr>
            <w:r>
              <w:rPr>
                <w:rFonts w:ascii="AncientGreek" w:hAnsi="AncientGreek"/>
                <w:lang w:val="en-US"/>
              </w:rPr>
              <w:t xml:space="preserve">A fox and a loepard were quarelling over beauty. </w:t>
            </w:r>
            <w:r>
              <w:rPr>
                <w:rFonts w:ascii="AncientGreek" w:hAnsi="AncientGreek"/>
                <w:lang w:val="en-US"/>
              </w:rPr>
              <w:t>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lang w:val="en-US"/>
              </w:rPr>
            </w:pPr>
            <w:r>
              <w:rPr>
                <w:rFonts w:ascii="AncientGreek" w:hAnsi="AncientGreek"/>
                <w:lang w:val="en-US"/>
              </w:rPr>
              <w:t>The account reveals that the decoration of thought is greater that bodily beauty.</w:t>
              <w:br/>
            </w:r>
          </w:p>
          <w:p>
            <w:pPr>
              <w:pStyle w:val="Normal"/>
              <w:widowControl w:val="false"/>
              <w:ind w:hanging="0"/>
              <w:rPr>
                <w:rFonts w:ascii="AncientGreek" w:hAnsi="AncientGreek"/>
                <w:lang w:val="en-US"/>
              </w:rPr>
            </w:pPr>
            <w:r>
              <w:rPr>
                <w:rStyle w:val="AncientGreek"/>
                <w:rFonts w:ascii="AncientGreek" w:hAnsi="AncientGreek"/>
                <w:szCs w:val="20"/>
                <w:lang w:val="el-GR"/>
              </w:rPr>
              <w:t xml:space="preserve">ὑποτυχοῦσα </w:t>
            </w:r>
            <w:r>
              <w:rPr>
                <w:rStyle w:val="AncientGreek"/>
                <w:rFonts w:ascii="AncientGreek" w:hAnsi="AncientGreek"/>
                <w:szCs w:val="20"/>
                <w:lang w:val="en-US"/>
              </w:rPr>
              <w:t xml:space="preserve">= </w:t>
            </w:r>
            <w:r>
              <w:rPr>
                <w:rStyle w:val="AncientGreek"/>
                <w:rFonts w:ascii="AncientGreek" w:hAnsi="AncientGreek"/>
                <w:szCs w:val="20"/>
                <w:lang w:val="el-GR"/>
              </w:rPr>
              <w:t xml:space="preserve">ὑποτυγχάνω </w:t>
            </w:r>
            <w:r>
              <w:rPr>
                <w:rStyle w:val="AncientGreek"/>
                <w:rFonts w:ascii="AncientGreek" w:hAnsi="AncientGreek"/>
                <w:szCs w:val="20"/>
                <w:lang w:val="en-US"/>
              </w:rPr>
              <w:t>interupts</w:t>
            </w:r>
            <w:r>
              <w:rPr>
                <w:rFonts w:ascii="AncientGreek" w:hAnsi="AncientGreek"/>
                <w:lang w:val="en-US"/>
              </w:rPr>
              <w:br/>
            </w:r>
            <w:r>
              <w:rPr>
                <w:rStyle w:val="AncientGreek"/>
                <w:rFonts w:ascii="AncientGreek" w:hAnsi="AncientGreek"/>
                <w:szCs w:val="20"/>
                <w:lang w:val="el-GR"/>
              </w:rPr>
              <w:t>καλλίων = Comp</w:t>
            </w:r>
            <w:r>
              <w:rPr>
                <w:rStyle w:val="AncientGreek"/>
                <w:rFonts w:ascii="AncientGreek" w:hAnsi="AncientGreek"/>
                <w:szCs w:val="20"/>
                <w:lang w:val="en-US"/>
              </w:rPr>
              <w:t>arative</w:t>
            </w:r>
            <w:r>
              <w:rPr>
                <w:rStyle w:val="AncientGreek"/>
                <w:rFonts w:ascii="AncientGreek" w:hAnsi="AncientGreek"/>
                <w:szCs w:val="20"/>
                <w:lang w:val="el-GR"/>
              </w:rPr>
              <w:t xml:space="preserve"> of καλός</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38. Ἀλώπηξ καὶ πίθηκος βασιλεὺς αἱρεθείς</w:t>
            </w:r>
          </w:p>
          <w:p>
            <w:pPr>
              <w:pStyle w:val="Normal"/>
              <w:widowControl w:val="false"/>
              <w:ind w:hanging="0"/>
              <w:rPr>
                <w:rStyle w:val="AncientGreek"/>
                <w:szCs w:val="20"/>
                <w:lang w:val="el-GR"/>
              </w:rPr>
            </w:pPr>
            <w:r>
              <w:rPr>
                <w:rStyle w:val="AncientGreek"/>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pPr>
              <w:pStyle w:val="Normal"/>
              <w:widowControl w:val="false"/>
              <w:ind w:hanging="0"/>
              <w:rPr>
                <w:rStyle w:val="AncientGreek"/>
                <w:szCs w:val="20"/>
                <w:lang w:val="el-GR"/>
              </w:rPr>
            </w:pPr>
            <w:r>
              <w:rPr>
                <w:rStyle w:val="AncientGreek"/>
                <w:szCs w:val="20"/>
                <w:lang w:val="el-GR"/>
              </w:rPr>
              <w:t>Οὕτως οἱ τοῖς πράγμασιν ἀπερισκέπτως ἐπιχειροῦντες ἐπὶ τῷ δυστυχεῖν καὶ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lang w:val="en-US"/>
              </w:rPr>
            </w:pPr>
            <w:r>
              <w:rPr>
                <w:rFonts w:ascii="AncientGreek" w:hAnsi="AncientGreek"/>
                <w:b/>
                <w:bCs/>
                <w:sz w:val="28"/>
                <w:szCs w:val="28"/>
                <w:lang w:val="en-US"/>
              </w:rPr>
              <w:t>A fox and a Monkey Elected King</w:t>
            </w:r>
          </w:p>
          <w:p>
            <w:pPr>
              <w:pStyle w:val="Normal"/>
              <w:widowControl w:val="false"/>
              <w:ind w:hanging="0"/>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In a synode of foolish animals, a monkey having danced and being favored, was chosen king by them. A fox being jealous with him, when </w:t>
            </w:r>
            <w:r>
              <w:rPr>
                <w:rFonts w:ascii="AncientGreek" w:hAnsi="AncientGreek"/>
                <w:b w:val="false"/>
                <w:bCs w:val="false"/>
                <w:sz w:val="22"/>
                <w:szCs w:val="22"/>
                <w:lang w:val="en-US"/>
              </w:rPr>
              <w:t xml:space="preserve">she saw a piece of meat laying in a trap, leading him there said that finding a treasure, on the one hand </w:t>
            </w:r>
            <w:r>
              <w:rPr>
                <w:rFonts w:ascii="AncientGreek" w:hAnsi="AncientGreek"/>
                <w:b w:val="false"/>
                <w:bCs w:val="false"/>
                <w:color w:val="00000A"/>
                <w:sz w:val="22"/>
                <w:szCs w:val="22"/>
                <w:lang w:val="en-US"/>
              </w:rPr>
              <w:t>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b w:val="false"/>
                <w:b w:val="false"/>
                <w:bCs w:val="false"/>
                <w:sz w:val="22"/>
                <w:szCs w:val="22"/>
                <w:lang w:val="en-US"/>
              </w:rPr>
            </w:pPr>
            <w:r>
              <w:rPr>
                <w:rFonts w:ascii="AncientGreek" w:hAnsi="AncientGreek"/>
                <w:b w:val="false"/>
                <w:bCs w:val="false"/>
                <w:color w:val="00000A"/>
                <w:sz w:val="22"/>
                <w:szCs w:val="22"/>
                <w:lang w:val="en-US"/>
              </w:rPr>
              <w:t xml:space="preserve">Thus, </w:t>
            </w:r>
            <w:r>
              <w:rPr>
                <w:rFonts w:ascii="AncientGreek" w:hAnsi="AncientGreek"/>
                <w:b w:val="false"/>
                <w:bCs w:val="false"/>
                <w:color w:val="00000A"/>
                <w:sz w:val="22"/>
                <w:szCs w:val="22"/>
                <w:lang w:val="en-US"/>
              </w:rPr>
              <w:t>attempt business carelessly, because of the misfortune also incure laughter.</w:t>
            </w:r>
          </w:p>
          <w:p>
            <w:pPr>
              <w:pStyle w:val="Normal"/>
              <w:widowControl w:val="false"/>
              <w:ind w:hanging="0"/>
              <w:rPr>
                <w:color w:val="00000A"/>
              </w:rPr>
            </w:pPr>
            <w:r>
              <w:rPr>
                <w:rFonts w:ascii="AncientGreek" w:hAnsi="AncientGreek"/>
                <w:b w:val="false"/>
                <w:bCs w:val="false"/>
                <w:sz w:val="22"/>
                <w:szCs w:val="22"/>
                <w:lang w:val="en-US"/>
              </w:rPr>
            </w:r>
          </w:p>
          <w:p>
            <w:pPr>
              <w:pStyle w:val="Normal"/>
              <w:widowControl w:val="false"/>
              <w:ind w:hanging="0"/>
              <w:rPr>
                <w:rFonts w:ascii="AncientGreek" w:hAnsi="AncientGreek"/>
                <w:b w:val="false"/>
                <w:b w:val="false"/>
                <w:bCs w:val="false"/>
                <w:sz w:val="22"/>
                <w:szCs w:val="22"/>
                <w:lang w:val="en-US"/>
              </w:rPr>
            </w:pPr>
            <w:r>
              <w:rPr>
                <w:rStyle w:val="AncientGreek"/>
                <w:rFonts w:ascii="AncientGreek" w:hAnsi="AncientGreek"/>
                <w:b w:val="false"/>
                <w:bCs w:val="false"/>
                <w:color w:val="00000A"/>
                <w:sz w:val="22"/>
                <w:szCs w:val="20"/>
                <w:lang w:val="el-GR"/>
              </w:rPr>
              <w:t xml:space="preserve">ὀφλισκάνω = </w:t>
            </w:r>
            <w:r>
              <w:rPr>
                <w:rFonts w:ascii="AncientGreek" w:hAnsi="AncientGreek"/>
                <w:b w:val="false"/>
                <w:bCs w:val="false"/>
                <w:color w:val="00000A"/>
                <w:sz w:val="22"/>
                <w:szCs w:val="22"/>
                <w:lang w:val="el-GR"/>
              </w:rPr>
              <w:t>ὀφλεῖν</w:t>
            </w:r>
            <w:r>
              <w:rPr>
                <w:rFonts w:ascii="AncientGreek" w:hAnsi="AncientGreek"/>
                <w:b w:val="false"/>
                <w:bCs w:val="false"/>
                <w:color w:val="00000A"/>
                <w:sz w:val="22"/>
                <w:szCs w:val="22"/>
                <w:lang w:val="en-US"/>
              </w:rPr>
              <w:t xml:space="preserve"> τῷ δημοσίῳ ἐπί τινι </w:t>
            </w:r>
          </w:p>
          <w:p>
            <w:pPr>
              <w:pStyle w:val="Normal"/>
              <w:widowControl w:val="false"/>
              <w:ind w:hanging="0"/>
              <w:rPr>
                <w:rFonts w:ascii="AncientGreek" w:hAnsi="AncientGreek"/>
                <w:b/>
                <w:b/>
                <w:bCs/>
                <w:sz w:val="28"/>
                <w:szCs w:val="28"/>
                <w:lang w:val="en-US"/>
              </w:rPr>
            </w:pPr>
            <w:r>
              <w:rPr>
                <w:rFonts w:ascii="AncientGreek" w:hAnsi="AncientGreek"/>
                <w:b/>
                <w:bCs/>
                <w:sz w:val="28"/>
                <w:szCs w:val="28"/>
                <w:lang w:val="en-US"/>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lang w:val="en-US"/>
              </w:rPr>
            </w:pPr>
            <w:r>
              <w:rPr>
                <w:rFonts w:ascii="AncientGreek" w:hAnsi="AncientGreek"/>
                <w:b/>
                <w:bCs/>
                <w:sz w:val="28"/>
                <w:szCs w:val="28"/>
                <w:lang w:val="en-US"/>
              </w:rPr>
              <w:t>A Fox and a Monkey Quarreling About Nobility</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A fox and a monkey on the same road traveling, quarreled about nobility. </w:t>
            </w:r>
            <w:r>
              <w:rPr>
                <w:rFonts w:ascii="AncientGreek" w:hAnsi="AncientGreek"/>
                <w:b w:val="false"/>
                <w:bCs w:val="false"/>
                <w:sz w:val="22"/>
                <w:szCs w:val="22"/>
                <w:lang w:val="en-US"/>
              </w:rPr>
              <w:t xml:space="preserve">And each of them discusing many things, when they arived along a certain spot, there the monkey groaned. The and the fox asking the cause, the monkey, pointing out to her the monuments, said: but </w:t>
            </w:r>
            <w:r>
              <w:rPr>
                <w:rFonts w:ascii="AncientGreek" w:hAnsi="AncientGreek"/>
                <w:b w:val="false"/>
                <w:bCs w:val="false"/>
                <w:color w:val="00000A"/>
                <w:sz w:val="22"/>
                <w:szCs w:val="22"/>
                <w:lang w:val="en-US"/>
              </w:rPr>
              <w:t>shall I not</w:t>
            </w:r>
            <w:r>
              <w:rPr>
                <w:rFonts w:ascii="AncientGreek" w:hAnsi="AncientGreek"/>
                <w:b w:val="false"/>
                <w:bCs w:val="false"/>
                <w:sz w:val="22"/>
                <w:szCs w:val="22"/>
                <w:lang w:val="en-US"/>
              </w:rPr>
              <w:t xml:space="preserve"> cry, seeing the steles of my patriarchs, free and enslaved? </w:t>
            </w:r>
            <w:r>
              <w:rPr>
                <w:rFonts w:ascii="AncientGreek" w:hAnsi="AncientGreek"/>
                <w:b w:val="false"/>
                <w:bCs w:val="false"/>
                <w:sz w:val="22"/>
                <w:szCs w:val="22"/>
                <w:lang w:val="en-US"/>
              </w:rPr>
              <w:t>And she said to him. But you lie as much as you wish, for no one standing up shall refute you.</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Thus also the false tales of men </w:t>
            </w:r>
            <w:r>
              <w:rPr>
                <w:rFonts w:ascii="AncientGreek" w:hAnsi="AncientGreek"/>
                <w:b w:val="false"/>
                <w:bCs w:val="false"/>
                <w:color w:val="00000A"/>
                <w:sz w:val="22"/>
                <w:szCs w:val="22"/>
                <w:lang w:val="en-US"/>
              </w:rPr>
              <w:t>then</w:t>
            </w:r>
            <w:r>
              <w:rPr>
                <w:rFonts w:ascii="AncientGreek" w:hAnsi="AncientGreek"/>
                <w:b w:val="false"/>
                <w:bCs w:val="false"/>
                <w:sz w:val="22"/>
                <w:szCs w:val="22"/>
                <w:lang w:val="en-US"/>
              </w:rPr>
              <w:t xml:space="preserve"> they boast, whenever they would not have those who can refute.</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40. Ἀλώπηξ καὶ τράγος</w:t>
            </w:r>
          </w:p>
          <w:p>
            <w:pPr>
              <w:pStyle w:val="Normal"/>
              <w:widowControl w:val="false"/>
              <w:ind w:hanging="0"/>
              <w:rPr>
                <w:rStyle w:val="AncientGreek"/>
                <w:szCs w:val="20"/>
                <w:lang w:val="el-GR"/>
              </w:rPr>
            </w:pPr>
            <w:r>
              <w:rPr>
                <w:rStyle w:val="AncientGreek"/>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ἂν κατεβεβήκεις πρὶν τὴν ἄνοδον ἐσκέψω. »</w:t>
            </w:r>
          </w:p>
          <w:p>
            <w:pPr>
              <w:pStyle w:val="Normal"/>
              <w:widowControl w:val="false"/>
              <w:ind w:hanging="0"/>
              <w:rPr>
                <w:rStyle w:val="AncientGreek"/>
                <w:szCs w:val="20"/>
                <w:lang w:val="el-GR"/>
              </w:rPr>
            </w:pPr>
            <w:r>
              <w:rPr>
                <w:rStyle w:val="AncientGreek"/>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lang w:val="en-US"/>
              </w:rPr>
            </w:pPr>
            <w:r>
              <w:rPr>
                <w:rFonts w:ascii="AncientGreek" w:hAnsi="AncientGreek"/>
                <w:b/>
                <w:bCs/>
                <w:sz w:val="36"/>
                <w:szCs w:val="36"/>
                <w:lang w:val="en-US"/>
              </w:rPr>
              <w:t>A Fox and a Goat</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A fox falling into a well because of compulsion lingered. And a goat being held in thirst, arrived at the same well. And seeing her asked if the the water is good. </w:t>
            </w:r>
            <w:r>
              <w:rPr>
                <w:rFonts w:ascii="AncientGreek" w:hAnsi="AncientGreek"/>
                <w:b w:val="false"/>
                <w:bCs w:val="false"/>
                <w:sz w:val="22"/>
                <w:szCs w:val="22"/>
                <w:lang w:val="en-US"/>
              </w:rPr>
              <w:t xml:space="preserve">She enjoying the good fortune was earnest for praise of the water, saying that the water would be useable, and </w:t>
            </w:r>
            <w:r>
              <w:rPr>
                <w:rFonts w:ascii="AncientGreek" w:hAnsi="AncientGreek"/>
                <w:b w:val="false"/>
                <w:bCs w:val="false"/>
                <w:sz w:val="22"/>
                <w:szCs w:val="22"/>
                <w:lang w:val="en-US"/>
              </w:rPr>
              <w:t xml:space="preserve">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w:t>
            </w:r>
            <w:r>
              <w:rPr>
                <w:rFonts w:ascii="AncientGreek" w:hAnsi="AncientGreek"/>
                <w:b w:val="false"/>
                <w:bCs w:val="false"/>
                <w:sz w:val="22"/>
                <w:szCs w:val="22"/>
                <w:lang w:val="en-US"/>
              </w:rPr>
              <w:t xml:space="preserve">Attempt therefore to brace your hind legs to the wall, and set upright your horns, and I running up also shall drag you up.” And while </w:t>
            </w:r>
            <w:r>
              <w:rPr>
                <w:rFonts w:ascii="AncientGreek" w:hAnsi="AncientGreek"/>
                <w:b w:val="false"/>
                <w:bCs w:val="false"/>
                <w:sz w:val="22"/>
                <w:szCs w:val="22"/>
                <w:lang w:val="en-US"/>
              </w:rPr>
              <w:t xml:space="preserve">readily agreeing to the encouragement of her, the fox leaping through his legs and shoulders and horns came upon the mouth of the well and ascending was set free. And as the goat was accusing her of </w:t>
            </w:r>
            <w:r>
              <w:rPr>
                <w:rFonts w:ascii="AncientGreek" w:hAnsi="AncientGreek"/>
                <w:b w:val="false"/>
                <w:bCs w:val="false"/>
                <w:color w:val="00000A"/>
                <w:sz w:val="22"/>
                <w:szCs w:val="22"/>
                <w:lang w:val="en-US"/>
              </w:rPr>
              <w:t>breaking</w:t>
            </w:r>
            <w:r>
              <w:rPr>
                <w:rFonts w:ascii="AncientGreek" w:hAnsi="AncientGreek"/>
                <w:b w:val="false"/>
                <w:bCs w:val="false"/>
                <w:sz w:val="22"/>
                <w:szCs w:val="22"/>
                <w:lang w:val="en-US"/>
              </w:rPr>
              <w:t xml:space="preserve"> the agreements, turning said to the goat: “Oh you there, if so much brains you had as hairs in your bear, you would not have descended before you investigated the lack of an exit. </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Thus, also the wise among men must investigate first the ends of there business, then thus to attempt them.</w:t>
              <w:br/>
            </w:r>
            <w:r>
              <w:rPr>
                <w:rFonts w:ascii="AncientGreek" w:hAnsi="AncientGreek"/>
                <w:b w:val="false"/>
                <w:bCs w:val="false"/>
                <w:sz w:val="22"/>
                <w:szCs w:val="22"/>
                <w:lang w:val="el-GR"/>
              </w:rPr>
              <w:t xml:space="preserve">ἀθετέω = </w:t>
            </w:r>
            <w:r>
              <w:rPr>
                <w:rFonts w:ascii="AncientGreek" w:hAnsi="AncientGreek"/>
                <w:b w:val="false"/>
                <w:bCs w:val="false"/>
                <w:sz w:val="22"/>
                <w:szCs w:val="22"/>
                <w:lang w:val="en-US"/>
              </w:rPr>
              <w:t>to cancel, to break a contract</w:t>
            </w:r>
          </w:p>
          <w:p>
            <w:pPr>
              <w:pStyle w:val="Normal"/>
              <w:widowControl w:val="false"/>
              <w:ind w:hanging="0"/>
              <w:jc w:val="left"/>
              <w:rPr>
                <w:rStyle w:val="AncientGreek"/>
                <w:szCs w:val="20"/>
                <w:lang w:val="el-GR"/>
              </w:rPr>
            </w:pPr>
            <w:r>
              <w:rPr>
                <w:rStyle w:val="AncientGreek"/>
                <w:rFonts w:ascii="AncientGreek" w:hAnsi="AncientGreek"/>
                <w:b w:val="false"/>
                <w:bCs w:val="false"/>
                <w:sz w:val="22"/>
                <w:szCs w:val="20"/>
                <w:lang w:val="el-GR"/>
              </w:rPr>
              <w:t xml:space="preserve">ἀναδραμοῦσα </w:t>
            </w:r>
            <w:r>
              <w:rPr>
                <w:rStyle w:val="AncientGreek"/>
                <w:rFonts w:ascii="AncientGreek" w:hAnsi="AncientGreek"/>
                <w:b w:val="false"/>
                <w:bCs w:val="false"/>
                <w:sz w:val="22"/>
                <w:szCs w:val="20"/>
                <w:lang w:val="el-GR"/>
              </w:rPr>
              <w:t>= ἀνατρέχω</w:t>
            </w:r>
          </w:p>
          <w:p>
            <w:pPr>
              <w:pStyle w:val="Normal"/>
              <w:widowControl w:val="false"/>
              <w:ind w:hanging="0"/>
              <w:jc w:val="left"/>
              <w:rPr>
                <w:rStyle w:val="AncientGreek"/>
                <w:szCs w:val="20"/>
                <w:lang w:val="el-GR"/>
              </w:rPr>
            </w:pPr>
            <w:r>
              <w:rPr>
                <w:rStyle w:val="AncientGreek"/>
                <w:rFonts w:ascii="AncientGreek" w:hAnsi="AncientGreek"/>
                <w:b w:val="false"/>
                <w:bCs w:val="false"/>
                <w:sz w:val="22"/>
                <w:szCs w:val="20"/>
                <w:lang w:val="el-GR"/>
              </w:rPr>
              <w:t xml:space="preserve">θέλησον = </w:t>
            </w:r>
            <w:r>
              <w:rPr>
                <w:rStyle w:val="AncientGreek"/>
                <w:rFonts w:ascii="AncientGreek" w:hAnsi="AncientGreek"/>
                <w:b w:val="false"/>
                <w:bCs w:val="false"/>
                <w:sz w:val="22"/>
                <w:szCs w:val="20"/>
                <w:lang w:val="en-US"/>
              </w:rPr>
              <w:t>attempt</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41.  Ἀλώπηξ κόλουρος</w:t>
            </w:r>
          </w:p>
          <w:p>
            <w:pPr>
              <w:pStyle w:val="Normal"/>
              <w:widowControl w:val="false"/>
              <w:ind w:hanging="0"/>
              <w:rPr>
                <w:rStyle w:val="AncientGreek"/>
                <w:szCs w:val="20"/>
                <w:lang w:val="el-GR"/>
              </w:rPr>
            </w:pPr>
            <w:r>
              <w:rPr>
                <w:rStyle w:val="AncientGreek"/>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μή σοι τοῦτο συνέφερεν, οὐκ ἂν ἡμῖν τοῦτο συνεβούλευσας. »</w:t>
            </w:r>
          </w:p>
          <w:p>
            <w:pPr>
              <w:pStyle w:val="Normal"/>
              <w:widowControl w:val="false"/>
              <w:ind w:hanging="0"/>
              <w:rPr>
                <w:rStyle w:val="AncientGreek"/>
                <w:szCs w:val="20"/>
                <w:lang w:val="el-GR"/>
              </w:rPr>
            </w:pPr>
            <w:r>
              <w:rPr>
                <w:rStyle w:val="AncientGreek"/>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Stump-</w:t>
            </w:r>
            <w:r>
              <w:rPr>
                <w:rFonts w:ascii="AncientGreek" w:hAnsi="AncientGreek"/>
                <w:lang w:val="en-US"/>
              </w:rPr>
              <w:t>t</w:t>
            </w:r>
            <w:r>
              <w:rPr>
                <w:rFonts w:ascii="AncientGreek" w:hAnsi="AncientGreek"/>
                <w:lang w:val="en-US"/>
              </w:rPr>
              <w:t>ailed Fox</w:t>
            </w:r>
          </w:p>
          <w:p>
            <w:pPr>
              <w:pStyle w:val="Normal"/>
              <w:widowControl w:val="false"/>
              <w:ind w:hanging="0"/>
              <w:rPr>
                <w:rFonts w:ascii="AncientGreek" w:hAnsi="AncientGreek"/>
                <w:lang w:val="en-US"/>
              </w:rPr>
            </w:pPr>
            <w:r>
              <w:rPr>
                <w:rFonts w:ascii="AncientGreek" w:hAnsi="AncientGreek"/>
                <w:lang w:val="en-US"/>
              </w:rPr>
              <w:t xml:space="preserve">A fox </w:t>
            </w:r>
            <w:r>
              <w:rPr>
                <w:rFonts w:ascii="AncientGreek" w:hAnsi="AncientGreek"/>
                <w:lang w:val="en-US"/>
              </w:rPr>
              <w:t xml:space="preserve">being amputated with respect to her tail, when because of shame considered posessing life to be unlivable, decided to be necessary also the other foxes into the same thing to lead, in order </w:t>
            </w:r>
            <w:r>
              <w:rPr>
                <w:rFonts w:ascii="AncientGreek" w:hAnsi="AncientGreek"/>
                <w:lang w:val="en-US"/>
              </w:rPr>
              <w:t>she to cover up her own lose with common misfortune. Furthermore gathering everone she encouraged then to cut off their tails, saying that not only was this unseemly, but also an excessive burden would be attached to them. And someone interrupting these words, said: “</w:t>
            </w:r>
            <w:r>
              <w:rPr>
                <w:rFonts w:ascii="AncientGreek" w:hAnsi="AncientGreek"/>
                <w:lang w:val="en-US"/>
              </w:rPr>
              <w:t xml:space="preserve">oh you there, but if this did not befall you, you would not recommend this to us. </w:t>
            </w:r>
          </w:p>
          <w:p>
            <w:pPr>
              <w:pStyle w:val="Normal"/>
              <w:widowControl w:val="false"/>
              <w:ind w:hanging="0"/>
              <w:rPr>
                <w:rFonts w:ascii="AncientGreek" w:hAnsi="AncientGreek"/>
                <w:lang w:val="en-US"/>
              </w:rPr>
            </w:pPr>
            <w:r>
              <w:rPr>
                <w:rFonts w:ascii="AncientGreek" w:hAnsi="AncientGreek"/>
                <w:lang w:val="en-US"/>
              </w:rPr>
              <w:t>This account is fitting for those who give recommendations to their neighbors not through care, but because of that which befalls themselves.</w:t>
              <w:br/>
              <w:br/>
              <w:t xml:space="preserve"> </w:t>
            </w:r>
            <w:r>
              <w:rPr>
                <w:rStyle w:val="AncientGreek"/>
                <w:rFonts w:ascii="AncientGreek" w:hAnsi="AncientGreek"/>
                <w:szCs w:val="20"/>
                <w:lang w:val="el-GR"/>
              </w:rPr>
              <w:t xml:space="preserve">πέλας </w:t>
            </w:r>
            <w:r>
              <w:rPr>
                <w:rStyle w:val="AncientGreek"/>
                <w:rFonts w:ascii="AncientGreek" w:hAnsi="AncientGreek"/>
                <w:szCs w:val="20"/>
                <w:lang w:val="en-US"/>
              </w:rPr>
              <w:t>= adv. nearby</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lang w:val="el-GR"/>
              </w:rPr>
            </w:pPr>
            <w:r>
              <w:rPr>
                <w:rStyle w:val="AncientGreek"/>
                <w:b/>
                <w:bCs/>
                <w:sz w:val="36"/>
                <w:szCs w:val="26"/>
                <w:lang w:val="el-GR"/>
              </w:rPr>
              <w:t xml:space="preserve">42. Ἀλώπηξ  μηδέποτε θεασαμένη λέοντα </w:t>
            </w:r>
          </w:p>
          <w:p>
            <w:pPr>
              <w:pStyle w:val="Normal"/>
              <w:widowControl w:val="false"/>
              <w:ind w:hanging="0"/>
              <w:rPr>
                <w:rStyle w:val="AncientGreek"/>
                <w:szCs w:val="20"/>
                <w:lang w:val="el-GR"/>
              </w:rPr>
            </w:pPr>
            <w:r>
              <w:rPr>
                <w:rStyle w:val="AncientGreek"/>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fox never seeing a lion</w:t>
            </w:r>
          </w:p>
          <w:p>
            <w:pPr>
              <w:pStyle w:val="Normal"/>
              <w:widowControl w:val="false"/>
              <w:ind w:hanging="0"/>
              <w:rPr>
                <w:rFonts w:ascii="AncientGreek" w:hAnsi="AncientGreek"/>
                <w:lang w:val="en-US"/>
              </w:rPr>
            </w:pPr>
            <w:r>
              <w:rPr>
                <w:rFonts w:ascii="AncientGreek" w:hAnsi="AncientGreek"/>
                <w:lang w:val="en-US"/>
              </w:rPr>
              <w:t xml:space="preserve">A fox never seeing a lion, when by chance </w:t>
            </w:r>
            <w:r>
              <w:rPr>
                <w:rFonts w:ascii="AncientGreek" w:hAnsi="AncientGreek"/>
                <w:lang w:val="en-US"/>
              </w:rPr>
              <w:t>s</w:t>
            </w:r>
            <w:r>
              <w:rPr>
                <w:rFonts w:ascii="AncientGreek" w:hAnsi="AncientGreek"/>
                <w:lang w:val="en-US"/>
              </w:rPr>
              <w:t>he encountered [</w:t>
            </w:r>
            <w:r>
              <w:rPr>
                <w:rFonts w:ascii="AncientGreek" w:hAnsi="AncientGreek"/>
                <w:color w:val="00000A"/>
                <w:lang w:val="en-US"/>
              </w:rPr>
              <w:t>one</w:t>
            </w:r>
            <w:r>
              <w:rPr>
                <w:rFonts w:ascii="AncientGreek" w:hAnsi="AncientGreek"/>
                <w:lang w:val="en-US"/>
              </w:rPr>
              <w:t xml:space="preserve">]. At first seeing [it], </w:t>
            </w:r>
            <w:r>
              <w:rPr>
                <w:rFonts w:ascii="AncientGreek" w:hAnsi="AncientGreek"/>
                <w:lang w:val="en-US"/>
              </w:rPr>
              <w:t>s</w:t>
            </w:r>
            <w:r>
              <w:rPr>
                <w:rFonts w:ascii="AncientGreek" w:hAnsi="AncientGreek"/>
                <w:lang w:val="en-US"/>
              </w:rPr>
              <w:t xml:space="preserve">he was so disturbed that actually </w:t>
            </w:r>
            <w:r>
              <w:rPr>
                <w:rFonts w:ascii="AncientGreek" w:hAnsi="AncientGreek"/>
                <w:lang w:val="en-US"/>
              </w:rPr>
              <w:t>s</w:t>
            </w:r>
            <w:r>
              <w:rPr>
                <w:rFonts w:ascii="AncientGreek" w:hAnsi="AncientGreek"/>
                <w:lang w:val="en-US"/>
              </w:rPr>
              <w:t xml:space="preserve">he almost died. And </w:t>
            </w:r>
            <w:r>
              <w:rPr>
                <w:rFonts w:ascii="AncientGreek" w:hAnsi="AncientGreek"/>
                <w:color w:val="00000A"/>
                <w:lang w:val="en-US"/>
              </w:rPr>
              <w:t>on</w:t>
            </w:r>
            <w:r>
              <w:rPr>
                <w:rFonts w:ascii="AncientGreek" w:hAnsi="AncientGreek"/>
                <w:lang w:val="en-US"/>
              </w:rPr>
              <w:t xml:space="preserve"> the second time </w:t>
            </w:r>
            <w:r>
              <w:rPr>
                <w:rFonts w:ascii="AncientGreek" w:hAnsi="AncientGreek"/>
                <w:lang w:val="en-US"/>
              </w:rPr>
              <w:t xml:space="preserve">chancing apon [it], on the one hand she was frightened, but not like the first time. And on the third time seeing [it] she was so confident that actually apporaching it, she </w:t>
            </w:r>
            <w:r>
              <w:rPr>
                <w:rFonts w:ascii="AncientGreek" w:hAnsi="AncientGreek"/>
                <w:lang w:val="en-US"/>
              </w:rPr>
              <w:t>spoke with it.</w:t>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t>The account reveals that custom and the fearful things of matters soften down.</w:t>
            </w:r>
          </w:p>
          <w:p>
            <w:pPr>
              <w:pStyle w:val="Normal"/>
              <w:widowControl w:val="false"/>
              <w:ind w:hanging="0"/>
              <w:rPr>
                <w:rStyle w:val="AncientGreek"/>
                <w:szCs w:val="20"/>
                <w:lang w:val="el-GR"/>
              </w:rPr>
            </w:pPr>
            <w:r>
              <w:rPr>
                <w:rStyle w:val="AncientGreek"/>
                <w:rFonts w:ascii="AncientGreek" w:hAnsi="AncientGreek"/>
                <w:szCs w:val="20"/>
                <w:lang w:val="el-GR"/>
              </w:rPr>
              <w:t xml:space="preserve">Διελέχθη </w:t>
            </w:r>
            <w:r>
              <w:rPr>
                <w:rStyle w:val="AncientGreek"/>
                <w:rFonts w:ascii="AncientGreek" w:hAnsi="AncientGreek"/>
                <w:szCs w:val="20"/>
                <w:lang w:val="en-US"/>
              </w:rPr>
              <w:t>= this author employs aorist deponent verbs where none are usually attested.</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43. Ἀλώπηξ πρὸς μορμολύκειον</w:t>
            </w:r>
          </w:p>
          <w:p>
            <w:pPr>
              <w:pStyle w:val="Normal"/>
              <w:widowControl w:val="false"/>
              <w:ind w:hanging="0"/>
              <w:rPr>
                <w:rStyle w:val="AncientGreek"/>
                <w:szCs w:val="20"/>
                <w:lang w:val="el-GR"/>
              </w:rPr>
            </w:pPr>
            <w:r>
              <w:rPr>
                <w:rStyle w:val="AncientGreek"/>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pPr>
              <w:pStyle w:val="Normal"/>
              <w:widowControl w:val="false"/>
              <w:ind w:hanging="0"/>
              <w:rPr>
                <w:rStyle w:val="AncientGreek"/>
                <w:szCs w:val="20"/>
                <w:lang w:val="el-GR"/>
              </w:rPr>
            </w:pPr>
            <w:r>
              <w:rPr>
                <w:rStyle w:val="AncientGreek"/>
                <w:szCs w:val="20"/>
                <w:lang w:val="el-GR"/>
              </w:rPr>
              <w:t>Ὁ μῦθος πρὸς ἄνδρας μεγαλοπρεπεῖς μὲν τῷ σώματι, κατὰ ψυχὴν δὲ ἀλογίστους.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lang w:val="en-US"/>
              </w:rPr>
            </w:pPr>
            <w:r>
              <w:rPr>
                <w:rFonts w:ascii="AncientGreek" w:hAnsi="AncientGreek"/>
                <w:lang w:val="en-US"/>
              </w:rPr>
              <w:t xml:space="preserve">A Fox with a </w:t>
            </w:r>
            <w:r>
              <w:rPr>
                <w:rFonts w:ascii="AncientGreek" w:hAnsi="AncientGreek"/>
                <w:lang w:val="en-US"/>
              </w:rPr>
              <w:t>M</w:t>
            </w:r>
            <w:r>
              <w:rPr>
                <w:rFonts w:ascii="AncientGreek" w:hAnsi="AncientGreek"/>
                <w:color w:val="00000A"/>
                <w:lang w:val="en-US"/>
              </w:rPr>
              <w:t>anaquin</w:t>
            </w:r>
          </w:p>
          <w:p>
            <w:pPr>
              <w:pStyle w:val="Normal"/>
              <w:widowControl w:val="false"/>
              <w:ind w:hanging="0"/>
              <w:jc w:val="left"/>
              <w:rPr>
                <w:rFonts w:ascii="AncientGreek" w:hAnsi="AncientGreek"/>
                <w:lang w:val="en-US"/>
              </w:rPr>
            </w:pPr>
            <w:r>
              <w:rPr>
                <w:rFonts w:ascii="AncientGreek" w:hAnsi="AncientGreek"/>
                <w:color w:val="00000A"/>
                <w:lang w:val="en-US"/>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jc w:val="left"/>
              <w:rPr>
                <w:rFonts w:ascii="AncientGreek" w:hAnsi="AncientGreek"/>
                <w:lang w:val="en-US"/>
              </w:rPr>
            </w:pPr>
            <w:r>
              <w:rPr>
                <w:rFonts w:ascii="AncientGreek" w:hAnsi="AncientGreek"/>
                <w:color w:val="00000A"/>
                <w:lang w:val="en-US"/>
              </w:rPr>
              <w:t>The account is on the one hand for magnificent men in respect to body, but according to soul, foolish.</w:t>
            </w:r>
          </w:p>
          <w:p>
            <w:pPr>
              <w:pStyle w:val="Normal"/>
              <w:widowControl w:val="false"/>
              <w:ind w:hanging="0"/>
              <w:jc w:val="left"/>
              <w:rPr>
                <w:color w:val="00000A"/>
              </w:rPr>
            </w:pPr>
            <w:r>
              <w:rPr>
                <w:rFonts w:ascii="AncientGreek" w:hAnsi="AncientGreek"/>
                <w:lang w:val="en-US"/>
              </w:rPr>
            </w:r>
          </w:p>
          <w:p>
            <w:pPr>
              <w:pStyle w:val="Normal"/>
              <w:widowControl w:val="false"/>
              <w:ind w:hanging="0"/>
              <w:jc w:val="left"/>
              <w:rPr>
                <w:rStyle w:val="AncientGreek"/>
                <w:szCs w:val="20"/>
                <w:lang w:val="el-GR"/>
              </w:rPr>
            </w:pPr>
            <w:r>
              <w:rPr>
                <w:rStyle w:val="AncientGreek"/>
                <w:rFonts w:ascii="AncientGreek" w:hAnsi="AncientGreek"/>
                <w:color w:val="00000A"/>
                <w:szCs w:val="20"/>
                <w:lang w:val="el-GR"/>
              </w:rPr>
              <w:t xml:space="preserve">μορμολυκείου = </w:t>
            </w:r>
            <w:r>
              <w:rPr>
                <w:rStyle w:val="AncientGreek"/>
                <w:rFonts w:ascii="AncientGreek" w:hAnsi="AncientGreek"/>
                <w:color w:val="00000A"/>
                <w:szCs w:val="20"/>
                <w:lang w:val="en-US"/>
              </w:rPr>
              <w:t>theater mask, manequin, hob goblin</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44. Ἄνδρες  δύο περὶ θεῶν ἐρίζοντες </w:t>
            </w:r>
          </w:p>
          <w:p>
            <w:pPr>
              <w:pStyle w:val="Normal"/>
              <w:widowControl w:val="false"/>
              <w:ind w:hanging="0"/>
              <w:rPr>
                <w:rStyle w:val="AncientGreek"/>
                <w:szCs w:val="20"/>
                <w:lang w:val="el-GR"/>
              </w:rPr>
            </w:pPr>
            <w:r>
              <w:rPr>
                <w:rStyle w:val="AncientGreek"/>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pPr>
              <w:pStyle w:val="Normal"/>
              <w:widowControl w:val="false"/>
              <w:ind w:hanging="0"/>
              <w:rPr>
                <w:rStyle w:val="AncientGreek"/>
                <w:szCs w:val="20"/>
                <w:lang w:val="el-GR"/>
              </w:rPr>
            </w:pPr>
            <w:r>
              <w:rPr>
                <w:rStyle w:val="AncientGreek"/>
                <w:szCs w:val="20"/>
                <w:lang w:val="el-GR"/>
              </w:rPr>
              <w:t>Ὅτι τῶν ὑπεξουσίων ἡ ἔρις τοὺς δεσπότας πείθει ὀργίλους εἶναι κατὰ τῶν ὑπηκόων.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Two men arguing about gods</w:t>
            </w:r>
          </w:p>
          <w:p>
            <w:pPr>
              <w:pStyle w:val="Normal"/>
              <w:widowControl w:val="false"/>
              <w:ind w:hanging="0"/>
              <w:rPr>
                <w:rFonts w:ascii="AncientGreek" w:hAnsi="AncientGreek"/>
                <w:lang w:val="en-US"/>
              </w:rPr>
            </w:pPr>
            <w:r>
              <w:rPr>
                <w:rFonts w:ascii="AncientGreek" w:hAnsi="AncientGreek"/>
                <w:lang w:val="en-US"/>
              </w:rPr>
              <w:t xml:space="preserve">Two men were condending who are </w:t>
            </w:r>
            <w:r>
              <w:rPr>
                <w:rFonts w:ascii="AncientGreek" w:hAnsi="AncientGreek"/>
                <w:color w:val="00000A"/>
                <w:lang w:val="en-US"/>
              </w:rPr>
              <w:t>greater than the</w:t>
            </w:r>
            <w:r>
              <w:rPr>
                <w:rFonts w:ascii="AncientGreek" w:hAnsi="AncientGreek"/>
                <w:lang w:val="en-US"/>
              </w:rPr>
              <w:t xml:space="preserve"> gods. </w:t>
            </w:r>
            <w:r>
              <w:rPr>
                <w:rFonts w:ascii="AncientGreek" w:hAnsi="AncientGreek"/>
                <w:lang w:val="en-US"/>
              </w:rPr>
              <w:t>Theseus or Hercules. And the gods being angry with them, kept each from the land of each.</w:t>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rPr>
            </w:pPr>
            <w:r>
              <w:rPr>
                <w:rFonts w:ascii="AncientGreek" w:hAnsi="AncientGreek"/>
                <w:color w:val="00000A"/>
                <w:lang w:val="en-US"/>
              </w:rPr>
              <w:t>Because</w:t>
            </w:r>
            <w:r>
              <w:rPr>
                <w:rFonts w:ascii="AncientGreek" w:hAnsi="AncientGreek"/>
                <w:lang w:val="en-US"/>
              </w:rPr>
              <w:t xml:space="preserve"> the </w:t>
            </w:r>
            <w:r>
              <w:rPr>
                <w:rFonts w:ascii="AncientGreek" w:hAnsi="AncientGreek"/>
                <w:color w:val="00000A"/>
                <w:lang w:val="en-US"/>
              </w:rPr>
              <w:t>quarel</w:t>
            </w:r>
            <w:r>
              <w:rPr>
                <w:rFonts w:ascii="AncientGreek" w:hAnsi="AncientGreek"/>
                <w:lang w:val="en-US"/>
              </w:rPr>
              <w:t xml:space="preserve"> of th</w:t>
            </w:r>
            <w:r>
              <w:rPr>
                <w:rFonts w:ascii="AncientGreek" w:hAnsi="AncientGreek"/>
                <w:lang w:val="en-US"/>
              </w:rPr>
              <w:t xml:space="preserve">e </w:t>
            </w:r>
            <w:r>
              <w:rPr>
                <w:rFonts w:ascii="AncientGreek" w:hAnsi="AncientGreek"/>
                <w:color w:val="00000A"/>
                <w:lang w:val="en-US"/>
              </w:rPr>
              <w:t>subordinates</w:t>
            </w:r>
            <w:r>
              <w:rPr>
                <w:rFonts w:ascii="AncientGreek" w:hAnsi="AncientGreek"/>
                <w:lang w:val="en-US"/>
              </w:rPr>
              <w:t xml:space="preserve"> </w:t>
            </w:r>
            <w:r>
              <w:rPr>
                <w:rFonts w:ascii="AncientGreek" w:hAnsi="AncientGreek"/>
                <w:color w:val="00000A"/>
                <w:lang w:val="en-US"/>
              </w:rPr>
              <w:t xml:space="preserve">persuades </w:t>
            </w:r>
            <w:r>
              <w:rPr>
                <w:rFonts w:ascii="AncientGreek" w:hAnsi="AncientGreek"/>
                <w:lang w:val="en-US"/>
              </w:rPr>
              <w:t>the</w:t>
            </w:r>
            <w:r>
              <w:rPr>
                <w:rFonts w:ascii="AncientGreek" w:hAnsi="AncientGreek"/>
                <w:lang w:val="en-US"/>
              </w:rPr>
              <w:t>ir</w:t>
            </w:r>
            <w:r>
              <w:rPr>
                <w:rFonts w:ascii="AncientGreek" w:hAnsi="AncientGreek"/>
                <w:lang w:val="en-US"/>
              </w:rPr>
              <w:t xml:space="preserve"> masters to be wrathful against the</w:t>
            </w:r>
            <w:r>
              <w:rPr>
                <w:rFonts w:ascii="AncientGreek" w:hAnsi="AncientGreek"/>
                <w:lang w:val="en-US"/>
              </w:rPr>
              <w:t>ir</w:t>
            </w:r>
            <w:r>
              <w:rPr>
                <w:rFonts w:ascii="AncientGreek" w:hAnsi="AncientGreek"/>
                <w:lang w:val="en-US"/>
              </w:rPr>
              <w:t xml:space="preserve"> subjects."</w:t>
              <w:br/>
            </w:r>
            <w:bookmarkStart w:id="1" w:name="firstHeading"/>
            <w:bookmarkEnd w:id="1"/>
            <w:r>
              <w:rPr>
                <w:rFonts w:ascii="Linux Libertine;Times New Roman;serif" w:hAnsi="Linux Libertine;Times New Roman;serif"/>
                <w:b w:val="false"/>
                <w:i w:val="false"/>
                <w:caps w:val="false"/>
                <w:smallCaps w:val="false"/>
                <w:color w:val="001133"/>
                <w:spacing w:val="0"/>
              </w:rPr>
              <w:t xml:space="preserve">ὑπεξούσιος </w:t>
            </w:r>
            <w:r>
              <w:rPr>
                <w:rFonts w:ascii="Linux Libertine;Times New Roman;serif" w:hAnsi="Linux Libertine;Times New Roman;serif"/>
                <w:b w:val="false"/>
                <w:i w:val="false"/>
                <w:caps w:val="false"/>
                <w:smallCaps w:val="false"/>
                <w:color w:val="001133"/>
                <w:spacing w:val="0"/>
                <w:lang w:val="el-GR"/>
              </w:rPr>
              <w:t xml:space="preserve">= </w:t>
            </w:r>
            <w:r>
              <w:rPr>
                <w:rFonts w:ascii="Linux Libertine;Times New Roman;serif" w:hAnsi="Linux Libertine;Times New Roman;serif"/>
                <w:b w:val="false"/>
                <w:i w:val="false"/>
                <w:caps w:val="false"/>
                <w:smallCaps w:val="false"/>
                <w:color w:val="001133"/>
                <w:spacing w:val="0"/>
                <w:lang w:val="en-US"/>
              </w:rPr>
              <w:t>subject to authority</w:t>
            </w:r>
          </w:p>
          <w:p>
            <w:pPr>
              <w:pStyle w:val="Normal"/>
              <w:widowControl w:val="false"/>
              <w:ind w:hanging="0"/>
              <w:rPr>
                <w:rFonts w:ascii="AncientGreek" w:hAnsi="AncientGreek"/>
              </w:rPr>
            </w:pPr>
            <w:r>
              <w:rPr>
                <w:rFonts w:ascii="AncientGreek" w:hAnsi="AncientGreek"/>
              </w:rPr>
              <w:t xml:space="preserve">ὑπήκοος </w:t>
            </w:r>
            <w:r>
              <w:rPr>
                <w:rFonts w:ascii="AncientGreek" w:hAnsi="AncientGreek"/>
                <w:lang w:val="el-GR"/>
              </w:rPr>
              <w:t xml:space="preserve">= </w:t>
            </w:r>
            <w:r>
              <w:rPr>
                <w:rFonts w:ascii="AncientGreek" w:hAnsi="AncientGreek"/>
                <w:lang w:val="en-US"/>
              </w:rPr>
              <w:t>subjects</w:t>
            </w:r>
          </w:p>
          <w:p>
            <w:pPr>
              <w:pStyle w:val="Normal"/>
              <w:widowControl w:val="false"/>
              <w:ind w:hanging="0"/>
              <w:rPr>
                <w:rStyle w:val="AncientGreek"/>
                <w:szCs w:val="20"/>
                <w:lang w:val="el-GR"/>
              </w:rPr>
            </w:pPr>
            <w:r>
              <w:rPr>
                <w:rStyle w:val="AncientGreek"/>
                <w:rFonts w:ascii="AncientGreek" w:hAnsi="AncientGreek"/>
                <w:szCs w:val="20"/>
                <w:lang w:val="el-GR"/>
              </w:rPr>
              <w:t xml:space="preserve">μείζους </w:t>
            </w:r>
            <w:r>
              <w:rPr>
                <w:rStyle w:val="AncientGreek"/>
                <w:rFonts w:ascii="AncientGreek" w:hAnsi="AncientGreek"/>
                <w:szCs w:val="20"/>
                <w:lang w:val="en-US"/>
              </w:rPr>
              <w:t xml:space="preserve">= μείζων = </w:t>
            </w:r>
            <w:r>
              <w:rPr>
                <w:rStyle w:val="AncientGreek"/>
                <w:rFonts w:ascii="AncientGreek" w:hAnsi="AncientGreek"/>
                <w:szCs w:val="20"/>
                <w:lang w:val="en-US"/>
              </w:rPr>
              <w:t xml:space="preserve">comp. </w:t>
            </w:r>
            <w:r>
              <w:rPr>
                <w:rStyle w:val="AncientGreek"/>
                <w:rFonts w:ascii="AncientGreek" w:hAnsi="AncientGreek"/>
                <w:szCs w:val="20"/>
                <w:lang w:val="en-US"/>
              </w:rPr>
              <w:t xml:space="preserve">pl. μείζονες / μείζους  </w:t>
            </w:r>
            <w:r>
              <w:rPr>
                <w:rStyle w:val="AncientGreek"/>
                <w:rFonts w:ascii="AncientGreek" w:hAnsi="AncientGreek"/>
                <w:szCs w:val="20"/>
                <w:lang w:val="en-US"/>
              </w:rPr>
              <w:t>= greater</w:t>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45. Ἀνδροφόνος</w:t>
            </w:r>
          </w:p>
          <w:p>
            <w:pPr>
              <w:pStyle w:val="Normal"/>
              <w:widowControl w:val="false"/>
              <w:ind w:hanging="0"/>
              <w:rPr>
                <w:rStyle w:val="AncientGreek"/>
                <w:szCs w:val="20"/>
                <w:lang w:val="el-GR"/>
              </w:rPr>
            </w:pPr>
            <w:r>
              <w:rPr>
                <w:rStyle w:val="AncientGreek"/>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pPr>
              <w:pStyle w:val="Normal"/>
              <w:widowControl w:val="false"/>
              <w:ind w:hanging="0"/>
              <w:rPr>
                <w:rStyle w:val="AncientGreek"/>
                <w:szCs w:val="20"/>
                <w:lang w:val="el-GR"/>
              </w:rPr>
            </w:pPr>
            <w:r>
              <w:rPr>
                <w:rStyle w:val="AncientGreek"/>
                <w:szCs w:val="20"/>
                <w:lang w:val="el-GR"/>
              </w:rPr>
              <w:t>Ὁ λόγος δηλοῖ ὅτι τοῖς ἐναγέσι τῶν ἀνθρώπων οὔτε γῆς, οὔτε ἀέρος, οὔτε ὕδατος στοιχεῖον ἀσφαλές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46. Ἀνὴρ ἀδύνατα ἐπαγγελλόμενος</w:t>
            </w:r>
          </w:p>
          <w:p>
            <w:pPr>
              <w:pStyle w:val="Normal"/>
              <w:widowControl w:val="false"/>
              <w:ind w:hanging="0"/>
              <w:rPr>
                <w:rStyle w:val="AncientGreek"/>
                <w:szCs w:val="20"/>
                <w:lang w:val="el-GR"/>
              </w:rPr>
            </w:pPr>
            <w:r>
              <w:rPr>
                <w:rStyle w:val="AncientGreek"/>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47. Ἀνὴρ δειλὸς καὶ κόρακες</w:t>
            </w:r>
          </w:p>
          <w:p>
            <w:pPr>
              <w:pStyle w:val="Normal"/>
              <w:widowControl w:val="false"/>
              <w:ind w:hanging="0"/>
              <w:rPr>
                <w:rStyle w:val="AncientGreek"/>
                <w:szCs w:val="20"/>
                <w:lang w:val="el-GR"/>
              </w:rPr>
            </w:pPr>
            <w:r>
              <w:rPr>
                <w:rStyle w:val="AncientGreek"/>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48. Ἀνὴρ  δηχθεὶς ὑπὸ μύρμηκος  καὶ Ἑρμῆς</w:t>
            </w:r>
          </w:p>
          <w:p>
            <w:pPr>
              <w:pStyle w:val="Normal"/>
              <w:widowControl w:val="false"/>
              <w:ind w:hanging="0"/>
              <w:rPr>
                <w:rStyle w:val="AncientGreek"/>
                <w:szCs w:val="20"/>
                <w:lang w:val="el-GR"/>
              </w:rPr>
            </w:pPr>
            <w:r>
              <w:rPr>
                <w:rStyle w:val="AncientGreek"/>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pPr>
              <w:pStyle w:val="Normal"/>
              <w:widowControl w:val="false"/>
              <w:ind w:hanging="0"/>
              <w:rPr>
                <w:rStyle w:val="AncientGreek"/>
                <w:szCs w:val="20"/>
                <w:lang w:val="el-GR"/>
              </w:rPr>
            </w:pPr>
            <w:r>
              <w:rPr>
                <w:rStyle w:val="AncientGreek"/>
                <w:szCs w:val="20"/>
                <w:lang w:val="el-GR"/>
              </w:rPr>
              <w:t>Ὅτι μηδεὶς θεοῦ βλασφημείτω, συμφορᾶς ἐπελθούσης, μᾶλλον δὲ σκοπείτω τὰς οἰκείας ἁμαρτίας.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49. Ἀνὴρ καὶ γυνὴ  ἀργαλέα </w:t>
            </w:r>
          </w:p>
          <w:p>
            <w:pPr>
              <w:pStyle w:val="Normal"/>
              <w:widowControl w:val="false"/>
              <w:ind w:hanging="0"/>
              <w:rPr>
                <w:rStyle w:val="AncientGreek"/>
                <w:szCs w:val="20"/>
                <w:lang w:val="el-GR"/>
              </w:rPr>
            </w:pPr>
            <w:r>
              <w:rPr>
                <w:rStyle w:val="AncientGreek"/>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50. Ἀνὴρ κακοπράγμων</w:t>
            </w:r>
          </w:p>
          <w:p>
            <w:pPr>
              <w:pStyle w:val="Normal"/>
              <w:widowControl w:val="false"/>
              <w:ind w:hanging="0"/>
              <w:rPr>
                <w:rStyle w:val="AncientGreek"/>
                <w:szCs w:val="20"/>
                <w:lang w:val="el-GR"/>
              </w:rPr>
            </w:pPr>
            <w:r>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pPr>
              <w:pStyle w:val="Normal"/>
              <w:widowControl w:val="false"/>
              <w:ind w:hanging="0"/>
              <w:rPr>
                <w:rStyle w:val="AncientGreek"/>
                <w:szCs w:val="20"/>
                <w:lang w:val="el-GR"/>
              </w:rPr>
            </w:pPr>
            <w:r>
              <w:rPr>
                <w:rStyle w:val="AncientGreek"/>
                <w:szCs w:val="20"/>
                <w:lang w:val="el-GR"/>
              </w:rPr>
              <w:t>Ὁ λόγος δηλοῖ ὅτι τὸ θεῖον ἀπαρεγχείρητόν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51.  Ἀνὴρ 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lang w:val="el-GR"/>
              </w:rPr>
            </w:pPr>
            <w:r>
              <w:rPr>
                <w:rStyle w:val="AncientGreek"/>
                <w:szCs w:val="20"/>
                <w:lang w:val="el-GR"/>
              </w:rPr>
              <w:t xml:space="preserve">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 </w:t>
            </w:r>
            <w:r>
              <w:rPr>
                <w:rFonts w:eastAsia="Times New Roman" w:cs="Times New Roman" w:ascii="Times New Roman" w:hAnsi="Times New Roman"/>
                <w:color w:val="000000"/>
                <w:szCs w:val="20"/>
                <w:lang w:val="el-GR"/>
              </w:rPr>
              <w:t>ἄρα ποτὲ ἐπιδημήσωσι. Τῶν δὲ παρόντων τις ὑποτυχὼν ἔφη πρὸς αὐτόν· «Ἀλλ᾿, ὦ οὗτος, εἰ τοῦτο ἀληθές ἐστι, οὐδὲν δεῖ σοι μαρτύρων· αὐτοῦ γὰρ καὶ Ῥόδος καὶπήδημα. »</w:t>
            </w:r>
          </w:p>
          <w:p>
            <w:pPr>
              <w:pStyle w:val="Normal"/>
              <w:widowControl w:val="false"/>
              <w:shd w:val="clear" w:color="auto" w:fill="FFFFFF"/>
              <w:suppressAutoHyphens w:val="false"/>
              <w:spacing w:lineRule="auto" w:line="240" w:before="120" w:after="120"/>
              <w:ind w:hanging="0"/>
              <w:rPr>
                <w:rStyle w:val="AncientGreek"/>
                <w:szCs w:val="20"/>
                <w:lang w:val="el-GR"/>
              </w:rPr>
            </w:pPr>
            <w:r>
              <w:rPr>
                <w:rFonts w:eastAsia="Times New Roman" w:cs="Times New Roman" w:ascii="Times New Roman" w:hAnsi="Times New Roman"/>
                <w:color w:val="000000"/>
                <w:szCs w:val="20"/>
                <w:lang w:val="el-GR"/>
              </w:rPr>
              <w:t>Ὁ λόγος δηλοῖ ὅτι ὧν πρόχειρος ἡ δι᾿ ἔργων πεῖρα, περὶ τούτων πᾶς λόγος περιττός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lang w:val="el-GR"/>
              </w:rPr>
            </w:pPr>
            <w:r>
              <w:rPr>
                <w:rFonts w:eastAsia="Times New Roman" w:cs="Times New Roman" w:ascii="Times New Roman" w:hAnsi="Times New Roman"/>
                <w:b/>
                <w:color w:val="000000"/>
                <w:sz w:val="36"/>
                <w:szCs w:val="18"/>
                <w:lang w:val="el-GR"/>
              </w:rPr>
              <w:t xml:space="preserve">52. </w:t>
            </w:r>
            <w:r>
              <w:rPr>
                <w:rFonts w:eastAsia="Times New Roman" w:cs="Times New Roman" w:ascii="Times New Roman" w:hAnsi="Times New Roman"/>
                <w:b/>
                <w:bCs/>
                <w:color w:val="000000"/>
                <w:sz w:val="36"/>
                <w:szCs w:val="18"/>
                <w:lang w:val="el-GR"/>
              </w:rPr>
              <w:t>Ἀνὴρ μεσοπόλιος καὶ ἑταῖραι.</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 xml:space="preserve">Ἀνὴρ μεσοπόλιος δύο ἐρωμένας εἶχεν, ὧν ἡ μὲν νέα ὑπῆρχεν, ἡ δὲπρεσβῦτις. Καὶ ἡ μὲν προβεβηκυῖα αἰδουμένη νεωτέρῳ αὐτῆς πλησιάζειν, διετέλει, εἴ ποτε πρὸς αὐτὴν παρεγένετο, τὰς μελαίνας αὐτοῦ τρίχας περιαιρουμένη. </w:t>
            </w:r>
            <w:r>
              <w:rPr>
                <w:rFonts w:eastAsia="Times New Roman" w:cs="Times New Roman" w:ascii="Times New Roman" w:hAnsi="Times New Roman"/>
                <w:color w:val="000000"/>
                <w:szCs w:val="20"/>
              </w:rPr>
              <w:t>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rPr>
              <w:t>Οὕτω πανταχοῦ τὸ ἀνώμαλον ἐπιβλαβές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λυκιδίον</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36"/>
                <w:lang w:val="el-GR"/>
              </w:rPr>
              <w:t>55. Ἀνὴρ φέναξ.</w:t>
            </w:r>
          </w:p>
          <w:p>
            <w:pPr>
              <w:pStyle w:val="Normal"/>
              <w:widowControl w:val="false"/>
              <w:tabs>
                <w:tab w:val="clear" w:pos="720"/>
                <w:tab w:val="left" w:pos="1395" w:leader="none"/>
              </w:tabs>
              <w:ind w:hanging="0"/>
              <w:rPr>
                <w:rStyle w:val="AncientGreek"/>
                <w:bCs/>
                <w:lang w:val="el-GR"/>
              </w:rPr>
            </w:pPr>
            <w:r>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56. Ἀνθρακεὺς καὶ γναφεύς.</w:t>
            </w:r>
          </w:p>
          <w:p>
            <w:pPr>
              <w:pStyle w:val="Normal"/>
              <w:widowControl w:val="false"/>
              <w:ind w:hanging="0"/>
              <w:rPr>
                <w:rStyle w:val="AncientGreek"/>
                <w:bCs/>
                <w:lang w:val="el-GR"/>
              </w:rPr>
            </w:pPr>
            <w:r>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pPr>
              <w:pStyle w:val="Normal"/>
              <w:widowControl w:val="false"/>
              <w:ind w:hanging="0"/>
              <w:rPr>
                <w:rStyle w:val="AncientGreek"/>
                <w:b/>
                <w:b/>
                <w:bCs/>
                <w:sz w:val="28"/>
                <w:szCs w:val="28"/>
                <w:lang w:val="el-GR"/>
              </w:rPr>
            </w:pPr>
            <w:r>
              <w:rPr>
                <w:rStyle w:val="AncientGreek"/>
                <w:bCs/>
                <w:lang w:val="el-GR"/>
              </w:rPr>
              <w:t>Ὁ λόγος δηλοῖ ὅτι πᾶν τὸ ἀνόμοιον ἀκοινώνητόν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57. Ἄνθρωποι καὶ Ζεύς.</w:t>
            </w:r>
          </w:p>
          <w:p>
            <w:pPr>
              <w:pStyle w:val="Normal"/>
              <w:widowControl w:val="false"/>
              <w:ind w:hanging="0"/>
              <w:rPr>
                <w:rStyle w:val="AncientGreek"/>
                <w:bCs/>
                <w:lang w:val="el-GR"/>
              </w:rPr>
            </w:pPr>
            <w:r>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pPr>
              <w:pStyle w:val="Normal"/>
              <w:widowControl w:val="false"/>
              <w:ind w:hanging="0"/>
              <w:rPr>
                <w:rStyle w:val="AncientGreek"/>
                <w:b/>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58. Ἄνθρωπος καὶ ἀλώπηξ.</w:t>
            </w:r>
          </w:p>
          <w:p>
            <w:pPr>
              <w:pStyle w:val="Normal"/>
              <w:widowControl w:val="false"/>
              <w:ind w:hanging="0"/>
              <w:rPr>
                <w:rStyle w:val="AncientGreek"/>
                <w:bCs/>
                <w:lang w:val="el-GR"/>
              </w:rPr>
            </w:pPr>
            <w:r>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pPr>
              <w:pStyle w:val="Normal"/>
              <w:widowControl w:val="false"/>
              <w:ind w:hanging="0"/>
              <w:rPr>
                <w:rStyle w:val="AncientGreek"/>
                <w:b/>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lang w:val="el-GR"/>
              </w:rPr>
            </w:pPr>
            <w:r>
              <w:rPr>
                <w:rStyle w:val="AncientGreek"/>
                <w:b/>
                <w:bCs/>
                <w:sz w:val="36"/>
                <w:szCs w:val="28"/>
                <w:lang w:val="el-GR"/>
              </w:rPr>
              <w:t>6.Ἄνθρωπος καταθραύσας ἄγαλμα.</w:t>
            </w:r>
          </w:p>
          <w:p>
            <w:pPr>
              <w:pStyle w:val="Normal"/>
              <w:widowControl w:val="false"/>
              <w:tabs>
                <w:tab w:val="clear" w:pos="720"/>
                <w:tab w:val="left" w:pos="2025" w:leader="none"/>
              </w:tabs>
              <w:ind w:hanging="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pPr>
              <w:pStyle w:val="Normal"/>
              <w:widowControl w:val="false"/>
              <w:tabs>
                <w:tab w:val="clear" w:pos="720"/>
                <w:tab w:val="left" w:pos="2025" w:leader="none"/>
              </w:tabs>
              <w:ind w:hanging="0"/>
              <w:rPr>
                <w:rStyle w:val="AncientGreek"/>
                <w:b/>
                <w:b/>
                <w:bCs/>
                <w:sz w:val="28"/>
                <w:szCs w:val="28"/>
                <w:lang w:val="el-GR"/>
              </w:rPr>
            </w:pPr>
            <w:r>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62. Ἄνθρωπος λέοντα χρυσοῦν εὑρών.</w:t>
            </w:r>
          </w:p>
          <w:p>
            <w:pPr>
              <w:pStyle w:val="Normal"/>
              <w:widowControl w:val="false"/>
              <w:ind w:hanging="0"/>
              <w:rPr>
                <w:rStyle w:val="AncientGreek"/>
                <w:bCs/>
                <w:lang w:val="el-GR"/>
              </w:rPr>
            </w:pPr>
            <w:r>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pPr>
              <w:pStyle w:val="Normal"/>
              <w:widowControl w:val="false"/>
              <w:ind w:hanging="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καὶχρήσασθαι τῷ πλούτῳ.</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63. Ἄρκτος καὶ ἀλώπηξ.</w:t>
            </w:r>
          </w:p>
          <w:p>
            <w:pPr>
              <w:pStyle w:val="Normal"/>
              <w:widowControl w:val="false"/>
              <w:ind w:hanging="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pPr>
              <w:pStyle w:val="Normal"/>
              <w:widowControl w:val="false"/>
              <w:ind w:hanging="0"/>
              <w:rPr>
                <w:rStyle w:val="AncientGreek"/>
                <w:b/>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64. Ἀρότης καὶ λύκος.</w:t>
            </w:r>
          </w:p>
          <w:p>
            <w:pPr>
              <w:pStyle w:val="Normal"/>
              <w:widowControl w:val="false"/>
              <w:ind w:hanging="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lang w:val="el-GR"/>
              </w:rPr>
            </w:pPr>
            <w:r>
              <w:rPr>
                <w:rStyle w:val="AncientGreek"/>
                <w:b/>
                <w:bCs/>
                <w:sz w:val="36"/>
                <w:szCs w:val="28"/>
                <w:lang w:val="el-GR"/>
              </w:rPr>
              <w:t>65. Ἀστρολόγος.</w:t>
            </w:r>
          </w:p>
          <w:p>
            <w:pPr>
              <w:pStyle w:val="Normal"/>
              <w:widowControl w:val="false"/>
              <w:tabs>
                <w:tab w:val="clear" w:pos="720"/>
                <w:tab w:val="left" w:pos="1260" w:leader="none"/>
              </w:tabs>
              <w:ind w:hanging="0"/>
              <w:rPr>
                <w:rStyle w:val="AncientGreek"/>
                <w:bCs/>
                <w:lang w:val="el-GR"/>
              </w:rPr>
            </w:pPr>
            <w:r>
              <w:rPr>
                <w:rStyle w:val="AncientGreek"/>
                <w:bCs/>
                <w:lang w:val="el-GR"/>
              </w:rPr>
              <w:t>Ἀστρολόγος ἐξιὼν ἑκάστοτε ἑσπέρας ἔθος εἶχε τοὺς 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 βοῶντος, παριών τις, ὡς ἤκουσε τῶν στενάγμων, προσελθὼν καὶ μαθὼν τὰ συμβεβηκότα, ἔφη πρὸς αὐτόν• « Ὦ οὗτος, σὺ τὰ ἐν οὐρανῷ βλέπειν πειρώμενος τὰ ἐπὶ τῆς γῆς οὐχ ὁρᾷς; »</w:t>
            </w:r>
          </w:p>
          <w:p>
            <w:pPr>
              <w:pStyle w:val="Normal"/>
              <w:widowControl w:val="false"/>
              <w:tabs>
                <w:tab w:val="clear" w:pos="720"/>
                <w:tab w:val="left" w:pos="1260" w:leader="none"/>
              </w:tabs>
              <w:ind w:hanging="0"/>
              <w:rPr>
                <w:rStyle w:val="AncientGreek"/>
                <w:b/>
                <w:b/>
                <w:bCs/>
                <w:sz w:val="28"/>
                <w:szCs w:val="28"/>
                <w:lang w:val="el-GR"/>
              </w:rPr>
            </w:pPr>
            <w:r>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66. Βάτραχοι αἰτοῦντες βασιλέα.</w:t>
            </w:r>
          </w:p>
          <w:p>
            <w:pPr>
              <w:pStyle w:val="Normal"/>
              <w:widowControl w:val="false"/>
              <w:ind w:hanging="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pPr>
              <w:pStyle w:val="Normal"/>
              <w:widowControl w:val="false"/>
              <w:ind w:hanging="0"/>
              <w:rPr>
                <w:rStyle w:val="AncientGreek"/>
                <w:b/>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w:t>
            </w:r>
          </w:p>
          <w:p>
            <w:pPr>
              <w:pStyle w:val="Normal"/>
              <w:widowControl w:val="false"/>
              <w:tabs>
                <w:tab w:val="clear" w:pos="720"/>
                <w:tab w:val="left" w:pos="3285" w:leader="none"/>
              </w:tabs>
              <w:ind w:hanging="0"/>
              <w:rPr>
                <w:rStyle w:val="AncientGreek"/>
                <w:bCs/>
                <w:lang w:val="el-GR"/>
              </w:rPr>
            </w:pPr>
            <w:r>
              <w:rPr>
                <w:rStyle w:val="AncientGreek"/>
                <w:bCs/>
                <w:lang w:val="el-GR"/>
              </w:rPr>
              <w:t>Τῆς δ᾿ ἐμπεσούσης εἰς φάραγγα κοιλώδη,</w:t>
            </w:r>
          </w:p>
          <w:p>
            <w:pPr>
              <w:pStyle w:val="Normal"/>
              <w:widowControl w:val="false"/>
              <w:tabs>
                <w:tab w:val="clear" w:pos="720"/>
                <w:tab w:val="left" w:pos="3285" w:leader="none"/>
              </w:tabs>
              <w:ind w:hanging="0"/>
              <w:rPr>
                <w:rStyle w:val="AncientGreek"/>
                <w:bCs/>
                <w:lang w:val="el-GR"/>
              </w:rPr>
            </w:pPr>
            <w:r>
              <w:rPr>
                <w:rStyle w:val="AncientGreek"/>
                <w:bCs/>
                <w:lang w:val="el-GR"/>
              </w:rPr>
              <w:t>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w:t>
            </w:r>
          </w:p>
          <w:p>
            <w:pPr>
              <w:pStyle w:val="Normal"/>
              <w:widowControl w:val="false"/>
              <w:tabs>
                <w:tab w:val="clear" w:pos="720"/>
                <w:tab w:val="left" w:pos="3285" w:leader="none"/>
              </w:tabs>
              <w:ind w:hanging="0"/>
              <w:rPr>
                <w:rStyle w:val="AncientGreek"/>
                <w:bCs/>
                <w:lang w:val="el-GR"/>
              </w:rPr>
            </w:pPr>
            <w:r>
              <w:rPr>
                <w:rStyle w:val="AncientGreek"/>
                <w:bCs/>
                <w:lang w:val="el-GR"/>
              </w:rPr>
              <w:t>ἁπάντων θεῶν ὡς πολλὰ τιμωμένῳ.</w:t>
            </w:r>
          </w:p>
          <w:p>
            <w:pPr>
              <w:pStyle w:val="Normal"/>
              <w:widowControl w:val="false"/>
              <w:tabs>
                <w:tab w:val="clear" w:pos="720"/>
                <w:tab w:val="left" w:pos="3285" w:leader="none"/>
              </w:tabs>
              <w:ind w:hanging="0"/>
              <w:rPr>
                <w:rStyle w:val="AncientGreek"/>
                <w:bCs/>
                <w:lang w:val="el-GR"/>
              </w:rPr>
            </w:pPr>
            <w:r>
              <w:rPr>
                <w:rStyle w:val="AncientGreek"/>
                <w:bCs/>
                <w:lang w:val="el-GR"/>
              </w:rPr>
              <w:t>Αὐτὸς δ᾿ ἐπιστὰς εἶπε• « Τῶν τρόχων ἅπτου</w:t>
            </w:r>
          </w:p>
          <w:p>
            <w:pPr>
              <w:pStyle w:val="Normal"/>
              <w:widowControl w:val="false"/>
              <w:tabs>
                <w:tab w:val="clear" w:pos="720"/>
                <w:tab w:val="left" w:pos="3285" w:leader="none"/>
              </w:tabs>
              <w:ind w:hanging="0"/>
              <w:rPr>
                <w:rStyle w:val="AncientGreek"/>
                <w:bCs/>
                <w:lang w:val="el-GR"/>
              </w:rPr>
            </w:pPr>
            <w:r>
              <w:rPr>
                <w:rStyle w:val="AncientGreek"/>
                <w:bCs/>
                <w:lang w:val="el-GR"/>
              </w:rPr>
              <w:t>καὶ τοὺς βόας κέντριζε, τοῖς θεοῖς δ᾿ εὔχου,</w:t>
            </w:r>
          </w:p>
          <w:p>
            <w:pPr>
              <w:pStyle w:val="Normal"/>
              <w:widowControl w:val="false"/>
              <w:tabs>
                <w:tab w:val="clear" w:pos="720"/>
                <w:tab w:val="left" w:pos="3285" w:leader="none"/>
              </w:tabs>
              <w:ind w:hanging="0"/>
              <w:rPr>
                <w:rStyle w:val="AncientGreek"/>
                <w:b/>
                <w:b/>
                <w:bCs/>
                <w:sz w:val="28"/>
                <w:szCs w:val="28"/>
                <w:lang w:val="el-GR"/>
              </w:rPr>
            </w:pPr>
            <w:r>
              <w:rPr>
                <w:rStyle w:val="AncientGreek"/>
                <w:bCs/>
                <w:lang w:val="el-GR"/>
              </w:rPr>
              <w:t>ὅταν τι ποιῇς καὐτός• μὴ μάτην εὔξῃ.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81. Γεωργὸς καὶ ὄφις  τὸν παῖδα αὐτοῦ ἀποκτείνας. </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πάντα τὰ παρὰ καιρὸν δρώμενα ἐπισφαλῆ τυγχάνουσιν.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lang w:val="el-GR"/>
              </w:rPr>
            </w:pPr>
            <w:r>
              <w:rPr>
                <w:rStyle w:val="AncientGreek"/>
                <w:b/>
                <w:bCs/>
                <w:sz w:val="36"/>
                <w:szCs w:val="28"/>
                <w:lang w:val="el-GR"/>
              </w:rPr>
              <w:t>249. Νοσῶν καὶ ἰατρός.</w:t>
              <w:br/>
            </w:r>
            <w:r>
              <w:rPr>
                <w:rStyle w:val="AncientGreek"/>
                <w:bCs/>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pPr>
              <w:pStyle w:val="Normal"/>
              <w:widowControl w:val="false"/>
              <w:tabs>
                <w:tab w:val="clear" w:pos="720"/>
                <w:tab w:val="left" w:pos="3480" w:leader="none"/>
              </w:tabs>
              <w:ind w:hanging="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5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auto"/>
    <w:pitch w:val="default"/>
  </w:font>
  <w:font w:name="Cambria Math">
    <w:charset w:val="00"/>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BodyText1" w:customStyle="1">
    <w:name w:val="Body Text1"/>
    <w:basedOn w:val="Normal"/>
    <w:qFormat/>
    <w:rsid w:val="00f05996"/>
    <w:pPr>
      <w:spacing w:lineRule="auto" w:line="288" w:before="0" w:after="140"/>
    </w:pPr>
    <w:rPr/>
  </w:style>
  <w:style w:type="paragraph" w:styleId="Caption1">
    <w:name w:val="caption"/>
    <w:basedOn w:val="Normal"/>
    <w:qFormat/>
    <w:rsid w:val="00f05996"/>
    <w:pPr>
      <w:suppressLineNumbers/>
      <w:spacing w:before="120" w:after="120"/>
    </w:pPr>
    <w:rPr>
      <w:i/>
      <w:iCs/>
      <w:sz w:val="24"/>
      <w:szCs w:val="24"/>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7590</TotalTime>
  <Application>LibreOffice/7.1.5.2$Windows_X86_64 LibreOffice_project/85f04e9f809797b8199d13c421bd8a2b025d52b5</Application>
  <AppVersion>15.0000</AppVersion>
  <Pages>96</Pages>
  <Words>34323</Words>
  <Characters>177112</Characters>
  <CharactersWithSpaces>210379</CharactersWithSpaces>
  <Paragraphs>1192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2023-05-21T12:18:35Z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