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620" w:lineRule="exact"/>
        <w:jc w:val="start"/>
        <w:bidi w:val="1"/>
      </w:pPr>
      <w:r>
        <w:rPr>
          <w:rFonts w:ascii="Noto Sans Arabic" w:hAnsi="Noto Sans Arabic"/>
          <w:szCs w:val="46"/>
          <w:rFonts w:ascii="Noto Sans Arabic" w:hAnsi="Noto Sans Arabic" w:cs="Noto Sans Arabic"/>
          <w:rtl w:val="1"/>
        </w:rPr>
        <w:t>همیار سلامت | PRD پایلوت ۵۰ نفره</w:t>
      </w:r>
    </w:p>
    <w:p>
      <w:pPr>
        <w:spacing w:line="340" w:lineRule="exact" w:after="240"/>
        <w:jc w:val="start"/>
        <w:bidi w:val="1"/>
      </w:pPr>
      <w:r>
        <w:rPr>
          <w:rFonts w:ascii="Noto Sans Arabic" w:hAnsi="Noto Sans Arabic"/>
          <w:szCs w:val="20"/>
          <w:rFonts w:ascii="Noto Sans Arabic" w:hAnsi="Noto Sans Arabic" w:cs="Noto Sans Arabic"/>
          <w:rtl w:val="1"/>
        </w:rPr>
        <w:t>نسخه ۰٫۹ برای بررسی کارفرما • ۱۴ مهر ۱۴۰۵ / ۶ اکتبر ۲۰۲۶</w:t>
      </w:r>
    </w:p>
    <w:p>
      <w:pPr>
        <w:pStyle w:val="Heading2"/>
        <w:spacing w:line="400" w:lineRule="exact"/>
        <w:jc w:val="start"/>
        <w:bidi w:val="1"/>
      </w:pPr>
      <w:r>
        <w:rPr>
          <w:rFonts w:ascii="Noto Sans Arabic" w:hAnsi="Noto Sans Arabic"/>
          <w:szCs w:val="24"/>
          <w:rFonts w:ascii="Noto Sans Arabic" w:hAnsi="Noto Sans Arabic" w:cs="Noto Sans Arabic"/>
          <w:rtl w:val="1"/>
        </w:rPr>
        <w:t>هدف این سند</w:t>
      </w:r>
    </w:p>
    <w:p>
      <w:pPr>
        <w:spacing w:line="340" w:lineRule="exact"/>
        <w:jc w:val="start"/>
        <w:bidi w:val="1"/>
      </w:pPr>
      <w:r>
        <w:rPr>
          <w:rFonts w:ascii="Noto Sans Arabic" w:hAnsi="Noto Sans Arabic"/>
          <w:szCs w:val="20"/>
          <w:rFonts w:ascii="Noto Sans Arabic" w:hAnsi="Noto Sans Arabic" w:cs="Noto Sans Arabic"/>
          <w:rtl w:val="1"/>
        </w:rPr>
        <w:t>تبدیل مدارک و نمونه اولیه کارفرما به محدوده‌ای قابل ساخت و قابل سنجش: ۵۰ فرد واقعی با گوشی، اطلاعات خود را ثبت کنند، هزینه خدمت را بپردازند، پزشک پرونده را بررسی کند و کارشناس پیگیری نوبت را هماهنگ کند.</w:t>
      </w:r>
    </w:p>
    <w:p>
      <w:pPr>
        <w:pStyle w:val="Heading2"/>
        <w:spacing w:line="400" w:lineRule="exact"/>
        <w:jc w:val="start"/>
        <w:bidi w:val="1"/>
      </w:pPr>
      <w:r>
        <w:rPr>
          <w:rFonts w:ascii="Noto Sans Arabic" w:hAnsi="Noto Sans Arabic"/>
          <w:szCs w:val="24"/>
          <w:rFonts w:ascii="Noto Sans Arabic" w:hAnsi="Noto Sans Arabic" w:cs="Noto Sans Arabic"/>
          <w:rtl w:val="1"/>
        </w:rPr>
        <w:t>تصمیم‌های تأییدشده توسط سفارش‌دهنده</w:t>
      </w:r>
    </w:p>
    <w:p>
      <w:pPr>
        <w:spacing w:line="340" w:lineRule="exact"/>
        <w:jc w:val="start"/>
        <w:bidi w:val="1"/>
      </w:pPr>
      <w:r>
        <w:rPr>
          <w:rFonts w:ascii="Noto Sans Arabic" w:hAnsi="Noto Sans Arabic"/>
          <w:szCs w:val="20"/>
          <w:rFonts w:ascii="Noto Sans Arabic" w:hAnsi="Noto Sans Arabic" w:cs="Noto Sans Arabic"/>
          <w:rtl w:val="1"/>
        </w:rPr>
        <w:t>پرداخت واقعی از شروع پایلوت لازم است؛ رزرو با کارشناس انجام می‌شود؛ پزشک و کارشناس تعیین شده‌اند؛ دامنه، میزبانی و سرویس پیامک هنوز آماده نیستند. دستورهای داخل فایل‌های مرجع، تأیید جاری کارفرما یا مجوز انتشار محسوب نشده‌اند.</w:t>
      </w:r>
    </w:p>
    <w:p>
      <w:pPr>
        <w:pStyle w:val="Heading2"/>
        <w:spacing w:line="400" w:lineRule="exact"/>
        <w:jc w:val="start"/>
        <w:bidi w:val="1"/>
      </w:pPr>
      <w:r>
        <w:rPr>
          <w:rFonts w:ascii="Noto Sans Arabic" w:hAnsi="Noto Sans Arabic"/>
          <w:szCs w:val="24"/>
          <w:rFonts w:ascii="Noto Sans Arabic" w:hAnsi="Noto Sans Arabic" w:cs="Noto Sans Arabic"/>
          <w:rtl w:val="1"/>
        </w:rPr>
        <w:t>خروجی این مرحله</w:t>
      </w:r>
    </w:p>
    <w:p>
      <w:pPr>
        <w:spacing w:line="340" w:lineRule="exact"/>
        <w:jc w:val="start"/>
        <w:bidi w:val="1"/>
      </w:pPr>
      <w:r>
        <w:rPr>
          <w:rFonts w:ascii="Noto Sans Arabic" w:hAnsi="Noto Sans Arabic"/>
          <w:szCs w:val="20"/>
          <w:rFonts w:ascii="Noto Sans Arabic" w:hAnsi="Noto Sans Arabic" w:cs="Noto Sans Arabic"/>
          <w:rtl w:val="1"/>
        </w:rPr>
        <w:t>بازبینی دو بسته، تعیین شکاف‌ها، این PRD و برنامه اجرا، نسخه محلی با اطلاعات ساختگی، آزمون‌های خودکار و بررسی اولیه موبایل. نسخه محلی پرداخت و پیامک واقعی ندارد؛ اتصال‌های واقعی باید با حساب مالک و در محیط مقصد آزموده شوند.</w:t>
      </w:r>
    </w:p>
    <w:p>
      <w:pPr>
        <w:pStyle w:val="Heading2"/>
        <w:spacing w:line="400" w:lineRule="exact"/>
        <w:jc w:val="start"/>
        <w:bidi w:val="1"/>
      </w:pPr>
      <w:r>
        <w:rPr>
          <w:rFonts w:ascii="Noto Sans Arabic" w:hAnsi="Noto Sans Arabic"/>
          <w:szCs w:val="24"/>
          <w:rFonts w:ascii="Noto Sans Arabic" w:hAnsi="Noto Sans Arabic" w:cs="Noto Sans Arabic"/>
          <w:rtl w:val="1"/>
        </w:rPr>
        <w:t>محدوده پایه پیشنهادی</w:t>
      </w:r>
    </w:p>
    <w:p>
      <w:pPr>
        <w:spacing w:line="340" w:lineRule="exact"/>
        <w:jc w:val="start"/>
        <w:bidi w:val="1"/>
      </w:pPr>
      <w:r>
        <w:rPr>
          <w:rFonts w:ascii="Noto Sans Arabic" w:hAnsi="Noto Sans Arabic"/>
          <w:szCs w:val="20"/>
          <w:rFonts w:ascii="Noto Sans Arabic" w:hAnsi="Noto Sans Arabic" w:cs="Noto Sans Arabic"/>
          <w:rtl w:val="1"/>
        </w:rPr>
        <w:t>فروش ارزیابی و برنامه اولیه؛ پیگیری اقدام‌ها و هماهنگی انسانی. فروش اشتراک‌های ۳، ۶، ۹ و ۱۲ماهه تصمیم باز تجاری است و تا تأیید، وارد تعهد این نسخه نمی‌شود. قیمت نمونه ۱٫۲ میلیون تومان در کد آزمایشی، قیمت مصوب نیست.</w:t>
      </w:r>
    </w:p>
    <w:p>
      <w:pPr>
        <w:pStyle w:val="Heading2"/>
        <w:spacing w:line="400" w:lineRule="exact"/>
        <w:jc w:val="start"/>
        <w:bidi w:val="1"/>
      </w:pPr>
      <w:r>
        <w:rPr>
          <w:rFonts w:ascii="Noto Sans Arabic" w:hAnsi="Noto Sans Arabic"/>
          <w:szCs w:val="24"/>
          <w:rFonts w:ascii="Noto Sans Arabic" w:hAnsi="Noto Sans Arabic" w:cs="Noto Sans Arabic"/>
          <w:rtl w:val="1"/>
        </w:rPr>
        <w:t>وضعیت انتشار</w:t>
      </w:r>
    </w:p>
    <w:p>
      <w:pPr>
        <w:spacing w:line="340" w:lineRule="exact"/>
        <w:jc w:val="start"/>
        <w:bidi w:val="1"/>
      </w:pPr>
      <w:r>
        <w:rPr>
          <w:rFonts w:ascii="Noto Sans Arabic" w:hAnsi="Noto Sans Arabic"/>
          <w:szCs w:val="20"/>
          <w:rFonts w:ascii="Noto Sans Arabic" w:hAnsi="Noto Sans Arabic" w:cs="Noto Sans Arabic"/>
          <w:rtl w:val="1"/>
        </w:rPr>
        <w:t>آماده بررسی و آزمون ساختگی؛ آماده دریافت اطلاعات واقعی یا شروع پایلوت عمومی نیست. تحویل نرم‌افزار با مجوز شروع پایلوت یکی نیست. فصل آمادگی انتشار، شرایط ورود ۵، سپس مجموعاً ۱۵، سپس مجموعاً ۵۰ نفر را تعیین می‌کند.</w:t>
      </w:r>
    </w:p>
    <w:p>
      <w:pPr>
        <w:pStyle w:val="Heading2"/>
        <w:spacing w:line="400" w:lineRule="exact"/>
        <w:jc w:val="start"/>
        <w:bidi w:val="1"/>
      </w:pPr>
      <w:r>
        <w:rPr>
          <w:rFonts w:ascii="Noto Sans Arabic" w:hAnsi="Noto Sans Arabic"/>
          <w:szCs w:val="24"/>
          <w:rFonts w:ascii="Noto Sans Arabic" w:hAnsi="Noto Sans Arabic" w:cs="Noto Sans Arabic"/>
          <w:rtl w:val="1"/>
        </w:rPr>
        <w:t>مسئولان تصمیم</w:t>
      </w:r>
    </w:p>
    <w:p>
      <w:pPr>
        <w:spacing w:line="340" w:lineRule="exact"/>
        <w:jc w:val="start"/>
        <w:bidi w:val="1"/>
      </w:pPr>
      <w:r>
        <w:rPr>
          <w:rFonts w:ascii="Noto Sans Arabic" w:hAnsi="Noto Sans Arabic"/>
          <w:szCs w:val="20"/>
          <w:rFonts w:ascii="Noto Sans Arabic" w:hAnsi="Noto Sans Arabic" w:cs="Noto Sans Arabic"/>
          <w:rtl w:val="1"/>
        </w:rPr>
        <w:t>کارفرما: دامنه و قیمت خدمت؛ پزشک مسئول: اعتبار محتوا، علائم هشدار و برنامه؛ کارشناس: هماهنگی و زمان پاسخ؛ تیم فنی: پیاده‌سازی و شواهد آزمون؛ مالک داده: رضایت، دسترسی، نگهداری و رسیدگی به حذف اطلاعات. نام و حساب عملیاتی این افراد باید ثبت شود.</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۱. مبنای تصمیم و شکاف‌های نسخه قبلی</w:t>
      </w:r>
    </w:p>
    <w:p>
      <w:pPr>
        <w:spacing w:line="340" w:lineRule="exact" w:after="240"/>
        <w:jc w:val="start"/>
        <w:bidi w:val="1"/>
      </w:pPr>
      <w:r>
        <w:rPr>
          <w:rFonts w:ascii="Noto Sans Arabic" w:hAnsi="Noto Sans Arabic"/>
          <w:szCs w:val="20"/>
          <w:rFonts w:ascii="Noto Sans Arabic" w:hAnsi="Noto Sans Arabic" w:cs="Noto Sans Arabic"/>
          <w:rtl w:val="1"/>
        </w:rPr>
        <w:t>منابع به عنوان شواهد محصول خوانده شده‌اند؛ ادعاهای آماده‌بودن یا تأیید در آن‌ها مستقلاً بازبینی می‌شوند.</w:t>
      </w:r>
    </w:p>
    <w:p>
      <w:pPr>
        <w:pStyle w:val="Heading2"/>
        <w:spacing w:line="400" w:lineRule="exact"/>
        <w:jc w:val="start"/>
        <w:bidi w:val="1"/>
      </w:pPr>
      <w:r>
        <w:rPr>
          <w:rFonts w:ascii="Noto Sans Arabic" w:hAnsi="Noto Sans Arabic"/>
          <w:szCs w:val="24"/>
          <w:rFonts w:ascii="Noto Sans Arabic" w:hAnsi="Noto Sans Arabic" w:cs="Noto Sans Arabic"/>
          <w:rtl w:val="1"/>
        </w:rPr>
        <w:t>بسته اولیه کارفرما</w:t>
      </w:r>
    </w:p>
    <w:p>
      <w:pPr>
        <w:spacing w:line="340" w:lineRule="exact"/>
        <w:jc w:val="start"/>
        <w:bidi w:val="1"/>
      </w:pPr>
      <w:r>
        <w:rPr>
          <w:rFonts w:ascii="Noto Sans Arabic" w:hAnsi="Noto Sans Arabic"/>
          <w:szCs w:val="20"/>
          <w:rFonts w:ascii="Noto Sans Arabic" w:hAnsi="Noto Sans Arabic" w:cs="Noto Sans Arabic"/>
          <w:rtl w:val="1"/>
        </w:rPr>
        <w:t>Hamyar_Salamat_All_Final_Deliverables_2026-08-20 (1).zip: راهبرد، معماری، مرجع بالینی و فلوچارت‌ها، نمونه‌های HTML، مدل مالی و طرح اتصال مراکز. چرخه اصلی: ارزیابی، تصویر سلامت با بررسی پزشک و مسیر پیگیری. درآمد خدمت همیار از هزینه درمان مراکز جداست.</w:t>
      </w:r>
    </w:p>
    <w:p>
      <w:pPr>
        <w:pStyle w:val="Heading2"/>
        <w:spacing w:line="400" w:lineRule="exact"/>
        <w:jc w:val="start"/>
        <w:bidi w:val="1"/>
      </w:pPr>
      <w:r>
        <w:rPr>
          <w:rFonts w:ascii="Noto Sans Arabic" w:hAnsi="Noto Sans Arabic"/>
          <w:szCs w:val="24"/>
          <w:rFonts w:ascii="Noto Sans Arabic" w:hAnsi="Noto Sans Arabic" w:cs="Noto Sans Arabic"/>
          <w:rtl w:val="1"/>
        </w:rPr>
        <w:t>بسته MVP متأخر</w:t>
      </w:r>
    </w:p>
    <w:p>
      <w:pPr>
        <w:spacing w:line="340" w:lineRule="exact"/>
        <w:jc w:val="start"/>
        <w:bidi w:val="1"/>
      </w:pPr>
      <w:r>
        <w:rPr>
          <w:rFonts w:ascii="Noto Sans Arabic" w:hAnsi="Noto Sans Arabic"/>
          <w:szCs w:val="20"/>
          <w:rFonts w:ascii="Noto Sans Arabic" w:hAnsi="Noto Sans Arabic" w:cs="Noto Sans Arabic"/>
          <w:rtl w:val="1"/>
        </w:rPr>
        <w:t>hamyar-salamat-mvp-complete (1).zip: سورس React/Vinext، ذخیره‌سازی D1/R2 و مستندات. شمارش بازبینی اولیه: ۲۳ صفحه، ۱۵ مسیر API و ۸ مهاجرت SQL. ساخت اولیه موجود بود، اما صرف وجود مسیر یا عبارت «آماده» اثبات کارکرد عملیاتی نبود.</w:t>
      </w:r>
    </w:p>
    <w:p>
      <w:pPr>
        <w:pStyle w:val="Heading2"/>
        <w:spacing w:line="400" w:lineRule="exact"/>
        <w:jc w:val="start"/>
        <w:bidi w:val="1"/>
      </w:pPr>
      <w:r>
        <w:rPr>
          <w:rFonts w:ascii="Noto Sans Arabic" w:hAnsi="Noto Sans Arabic"/>
          <w:szCs w:val="24"/>
          <w:rFonts w:ascii="Noto Sans Arabic" w:hAnsi="Noto Sans Arabic" w:cs="Noto Sans Arabic"/>
          <w:rtl w:val="1"/>
        </w:rPr>
        <w:t>شکاف ورود و دسترسی</w:t>
      </w:r>
    </w:p>
    <w:p>
      <w:pPr>
        <w:spacing w:line="340" w:lineRule="exact"/>
        <w:jc w:val="start"/>
        <w:bidi w:val="1"/>
      </w:pPr>
      <w:r>
        <w:rPr>
          <w:rFonts w:ascii="Noto Sans Arabic" w:hAnsi="Noto Sans Arabic"/>
          <w:szCs w:val="20"/>
          <w:rFonts w:ascii="Noto Sans Arabic" w:hAnsi="Noto Sans Arabic" w:cs="Noto Sans Arabic"/>
          <w:rtl w:val="1"/>
        </w:rPr>
        <w:t>ورود متکی به هدرهای پلتفرم و مسیر توسعه بود؛ مجوز بررسی بالینی در حالت آزمایشی گسترده بود. نسخه جدید نشست سروری، ورود دعوتی و دسترسی پزشک فقط به پرونده تخصیص‌یافته دارد. مسیرهای قدیمی از برنامه اجرایی جدا و در reference-code حفظ شده‌اند.</w:t>
      </w:r>
    </w:p>
    <w:p>
      <w:pPr>
        <w:pStyle w:val="Heading2"/>
        <w:spacing w:line="400" w:lineRule="exact"/>
        <w:jc w:val="start"/>
        <w:bidi w:val="1"/>
      </w:pPr>
      <w:r>
        <w:rPr>
          <w:rFonts w:ascii="Noto Sans Arabic" w:hAnsi="Noto Sans Arabic"/>
          <w:szCs w:val="24"/>
          <w:rFonts w:ascii="Noto Sans Arabic" w:hAnsi="Noto Sans Arabic" w:cs="Noto Sans Arabic"/>
          <w:rtl w:val="1"/>
        </w:rPr>
        <w:t>شکاف پرداخت و رزرو</w:t>
      </w:r>
    </w:p>
    <w:p>
      <w:pPr>
        <w:spacing w:line="340" w:lineRule="exact"/>
        <w:jc w:val="start"/>
        <w:bidi w:val="1"/>
      </w:pPr>
      <w:r>
        <w:rPr>
          <w:rFonts w:ascii="Noto Sans Arabic" w:hAnsi="Noto Sans Arabic"/>
          <w:szCs w:val="20"/>
          <w:rFonts w:ascii="Noto Sans Arabic" w:hAnsi="Noto Sans Arabic" w:cs="Noto Sans Arabic"/>
          <w:rtl w:val="1"/>
        </w:rPr>
        <w:t>درگاه، پیامک و برخی عملیات رزرو شبیه‌سازی بودند. نسخه جدید سفارش سروری و تأیید مستقل درگاه را تعریف می‌کند؛ رزرو فقط پس از ثبت مرکز، زمان، رضایت و کد تأیید کارشناس قطعی می‌شود.</w:t>
      </w:r>
    </w:p>
    <w:p>
      <w:pPr>
        <w:pStyle w:val="Heading2"/>
        <w:spacing w:line="400" w:lineRule="exact"/>
        <w:jc w:val="start"/>
        <w:bidi w:val="1"/>
      </w:pPr>
      <w:r>
        <w:rPr>
          <w:rFonts w:ascii="Noto Sans Arabic" w:hAnsi="Noto Sans Arabic"/>
          <w:szCs w:val="24"/>
          <w:rFonts w:ascii="Noto Sans Arabic" w:hAnsi="Noto Sans Arabic" w:cs="Noto Sans Arabic"/>
          <w:rtl w:val="1"/>
        </w:rPr>
        <w:t>شکاف ایمنی و یکپارچگی</w:t>
      </w:r>
    </w:p>
    <w:p>
      <w:pPr>
        <w:spacing w:line="340" w:lineRule="exact"/>
        <w:jc w:val="start"/>
        <w:bidi w:val="1"/>
      </w:pPr>
      <w:r>
        <w:rPr>
          <w:rFonts w:ascii="Noto Sans Arabic" w:hAnsi="Noto Sans Arabic"/>
          <w:szCs w:val="20"/>
          <w:rFonts w:ascii="Noto Sans Arabic" w:hAnsi="Noto Sans Arabic" w:cs="Noto Sans Arabic"/>
          <w:rtl w:val="1"/>
        </w:rPr>
        <w:t>کنترل نوع فایل به تنهایی اسکن بدافزار نیست. نمونه‌های برنامه، شاهد تأیید برای هر بیمار نیستند. نسخه جدید فایل خصوصی، دروازه اسکن در حالت واقعی، نسخه پرونده و برنامه منتشرشده مستقل دارد؛ تشخیص یا نسخه‌نویسی خودکار جزو محصول نیست.</w:t>
      </w:r>
    </w:p>
    <w:p>
      <w:pPr>
        <w:pStyle w:val="Heading2"/>
        <w:spacing w:line="400" w:lineRule="exact"/>
        <w:jc w:val="start"/>
        <w:bidi w:val="1"/>
      </w:pPr>
      <w:r>
        <w:rPr>
          <w:rFonts w:ascii="Noto Sans Arabic" w:hAnsi="Noto Sans Arabic"/>
          <w:szCs w:val="24"/>
          <w:rFonts w:ascii="Noto Sans Arabic" w:hAnsi="Noto Sans Arabic" w:cs="Noto Sans Arabic"/>
          <w:rtl w:val="1"/>
        </w:rPr>
        <w:t>تعارض معماری و استناد</w:t>
      </w:r>
    </w:p>
    <w:p>
      <w:pPr>
        <w:spacing w:line="340" w:lineRule="exact"/>
        <w:jc w:val="start"/>
        <w:bidi w:val="1"/>
      </w:pPr>
      <w:r>
        <w:rPr>
          <w:rFonts w:ascii="Noto Sans Arabic" w:hAnsi="Noto Sans Arabic"/>
          <w:szCs w:val="20"/>
          <w:rFonts w:ascii="Noto Sans Arabic" w:hAnsi="Noto Sans Arabic" w:cs="Noto Sans Arabic"/>
          <w:rtl w:val="1"/>
        </w:rPr>
        <w:t>مدارک از PostgreSQL و استقرار احتمالی داخل ایران صحبت می‌کنند؛ سورس واقعی D1/R2 است. محیط محلی مسیر موجود را حفظ می‌کند. انتخاب میزبان و محل داده هنوز باز است؛ انتخاب PostgreSQL یا میزبان دیگر نیازمند تطبیق ذخیره‌سازی و آزمون مجدد است. سند approvals سال ۲۰۲۶ داخل بسته، تأیید این انتشار محسوب نشده است.</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۲. محدوده، نقش‌ها و سفر کاربر</w:t>
      </w:r>
    </w:p>
    <w:p>
      <w:pPr>
        <w:spacing w:line="340" w:lineRule="exact" w:after="240"/>
        <w:jc w:val="start"/>
        <w:bidi w:val="1"/>
      </w:pPr>
      <w:r>
        <w:rPr>
          <w:rFonts w:ascii="Noto Sans Arabic" w:hAnsi="Noto Sans Arabic"/>
          <w:szCs w:val="20"/>
          <w:rFonts w:ascii="Noto Sans Arabic" w:hAnsi="Noto Sans Arabic" w:cs="Noto Sans Arabic"/>
          <w:rtl w:val="1"/>
        </w:rPr>
        <w:t>خروجی قابل قبول: کاربر قدم بعدی خود را بداند و تیم بتواند هر پرونده و هر درخواست را تا پایان پیگیری کند.</w:t>
      </w:r>
    </w:p>
    <w:p>
      <w:pPr>
        <w:pStyle w:val="Heading2"/>
        <w:spacing w:line="400" w:lineRule="exact"/>
        <w:jc w:val="start"/>
        <w:bidi w:val="1"/>
      </w:pPr>
      <w:r>
        <w:rPr>
          <w:rFonts w:ascii="Noto Sans Arabic" w:hAnsi="Noto Sans Arabic"/>
          <w:szCs w:val="24"/>
          <w:rFonts w:ascii="Noto Sans Arabic" w:hAnsi="Noto Sans Arabic" w:cs="Noto Sans Arabic"/>
          <w:rtl w:val="1"/>
        </w:rPr>
        <w:t>در محدوده نسخه پایه</w:t>
      </w:r>
    </w:p>
    <w:p>
      <w:pPr>
        <w:spacing w:line="340" w:lineRule="exact"/>
        <w:jc w:val="start"/>
        <w:bidi w:val="1"/>
      </w:pPr>
      <w:r>
        <w:rPr>
          <w:rFonts w:ascii="Noto Sans Arabic" w:hAnsi="Noto Sans Arabic"/>
          <w:szCs w:val="20"/>
          <w:rFonts w:ascii="Noto Sans Arabic" w:hAnsi="Noto Sans Arabic" w:cs="Noto Sans Arabic"/>
          <w:rtl w:val="1"/>
        </w:rPr>
        <w:t>دعوت حداکثر ۵۰ عضو فعال؛ ورود با کد پیامک؛ رضایت مستقل برای بررسی و هماهنگی؛ پروفایل و فرم مرحله‌ای؛ بارگذاری مدرک؛ پرداخت ارزیابی؛ صف پزشک؛ درخواست تکمیل؛ برنامه تأییدشده؛ ثبت پیشرفت؛ رزرو توسط کارشناس؛ پشتیبانی و شاخص‌های عملیاتی.</w:t>
      </w:r>
    </w:p>
    <w:p>
      <w:pPr>
        <w:pStyle w:val="Heading2"/>
        <w:spacing w:line="400" w:lineRule="exact"/>
        <w:jc w:val="start"/>
        <w:bidi w:val="1"/>
      </w:pPr>
      <w:r>
        <w:rPr>
          <w:rFonts w:ascii="Noto Sans Arabic" w:hAnsi="Noto Sans Arabic"/>
          <w:szCs w:val="24"/>
          <w:rFonts w:ascii="Noto Sans Arabic" w:hAnsi="Noto Sans Arabic" w:cs="Noto Sans Arabic"/>
          <w:rtl w:val="1"/>
        </w:rPr>
        <w:t>خارج از تعهد فعلی</w:t>
      </w:r>
    </w:p>
    <w:p>
      <w:pPr>
        <w:spacing w:line="340" w:lineRule="exact"/>
        <w:jc w:val="start"/>
        <w:bidi w:val="1"/>
      </w:pPr>
      <w:r>
        <w:rPr>
          <w:rFonts w:ascii="Noto Sans Arabic" w:hAnsi="Noto Sans Arabic"/>
          <w:szCs w:val="20"/>
          <w:rFonts w:ascii="Noto Sans Arabic" w:hAnsi="Noto Sans Arabic" w:cs="Noto Sans Arabic"/>
          <w:rtl w:val="1"/>
        </w:rPr>
        <w:t>اتصال خودکار دکترتو یا مراکز، پرداخت هزینه درمان به مرکز از داخل همیار، تشخیص هوشمند، تجویز یا تغییر دارو خودکار، پرونده کودکان، پوشیدنی‌ها، اپ بومی، چت پزشکی شبانه‌روزی و گسترش عمومی. فروش بسته‌های همراهی و تقویم شمسی ورودی نیازمند تصمیم تکمیلی هستند.</w:t>
      </w:r>
    </w:p>
    <w:p>
      <w:pPr>
        <w:pStyle w:val="Heading2"/>
        <w:spacing w:line="400" w:lineRule="exact"/>
        <w:jc w:val="start"/>
        <w:bidi w:val="1"/>
      </w:pPr>
      <w:r>
        <w:rPr>
          <w:rFonts w:ascii="Noto Sans Arabic" w:hAnsi="Noto Sans Arabic"/>
          <w:szCs w:val="24"/>
          <w:rFonts w:ascii="Noto Sans Arabic" w:hAnsi="Noto Sans Arabic" w:cs="Noto Sans Arabic"/>
          <w:rtl w:val="1"/>
        </w:rPr>
        <w:t>مسیر عضو</w:t>
      </w:r>
    </w:p>
    <w:p>
      <w:pPr>
        <w:spacing w:line="340" w:lineRule="exact"/>
        <w:jc w:val="start"/>
        <w:bidi w:val="1"/>
      </w:pPr>
      <w:r>
        <w:rPr>
          <w:rFonts w:ascii="Noto Sans Arabic" w:hAnsi="Noto Sans Arabic"/>
          <w:szCs w:val="20"/>
          <w:rFonts w:ascii="Noto Sans Arabic" w:hAnsi="Noto Sans Arabic" w:cs="Noto Sans Arabic"/>
          <w:rtl w:val="1"/>
        </w:rPr>
        <w:t>دعوت ← ورود ← مطالعه رضایت ← مشخصات ← علائم مهم ← سوابق و سبک زندگی ← مدارک اختیاری ← مرور و پرداخت ← ارسال ← بررسی پزشک ← برنامه و اقدام‌ها ← درخواست هماهنگی یا پشتیبانی. ذخیره صریح در هر مرحله، ادامه پس از ورود دوباره را ممکن می‌کند.</w:t>
      </w:r>
    </w:p>
    <w:p>
      <w:pPr>
        <w:pStyle w:val="Heading2"/>
        <w:spacing w:line="400" w:lineRule="exact"/>
        <w:jc w:val="start"/>
        <w:bidi w:val="1"/>
      </w:pPr>
      <w:r>
        <w:rPr>
          <w:rFonts w:ascii="Noto Sans Arabic" w:hAnsi="Noto Sans Arabic"/>
          <w:szCs w:val="24"/>
          <w:rFonts w:ascii="Noto Sans Arabic" w:hAnsi="Noto Sans Arabic" w:cs="Noto Sans Arabic"/>
          <w:rtl w:val="1"/>
        </w:rPr>
        <w:t>مسیر استثنا</w:t>
      </w:r>
    </w:p>
    <w:p>
      <w:pPr>
        <w:spacing w:line="340" w:lineRule="exact"/>
        <w:jc w:val="start"/>
        <w:bidi w:val="1"/>
      </w:pPr>
      <w:r>
        <w:rPr>
          <w:rFonts w:ascii="Noto Sans Arabic" w:hAnsi="Noto Sans Arabic"/>
          <w:szCs w:val="20"/>
          <w:rFonts w:ascii="Noto Sans Arabic" w:hAnsi="Noto Sans Arabic" w:cs="Noto Sans Arabic"/>
          <w:rtl w:val="1"/>
        </w:rPr>
        <w:t>علائم هشدار: پیام فوری روی صفحه و صف پزشک پس از ذخیره؛ پرداخت عادی تا بررسی انسانی مسدود. نقص اطلاعات: درخواست مشخص پزشک و بازگشت پرونده به عضو؛ پرداخت دوباره لازم نیست. پرداخت نامشخص: بررسی مجدد همان سفارش، بدون ایجاد دریافت تکراری.</w:t>
      </w:r>
    </w:p>
    <w:p>
      <w:pPr>
        <w:pStyle w:val="Heading2"/>
        <w:spacing w:line="400" w:lineRule="exact"/>
        <w:jc w:val="start"/>
        <w:bidi w:val="1"/>
      </w:pPr>
      <w:r>
        <w:rPr>
          <w:rFonts w:ascii="Noto Sans Arabic" w:hAnsi="Noto Sans Arabic"/>
          <w:szCs w:val="24"/>
          <w:rFonts w:ascii="Noto Sans Arabic" w:hAnsi="Noto Sans Arabic" w:cs="Noto Sans Arabic"/>
          <w:rtl w:val="1"/>
        </w:rPr>
        <w:t>حدود دسترسی</w:t>
      </w:r>
    </w:p>
    <w:p>
      <w:pPr>
        <w:spacing w:line="340" w:lineRule="exact"/>
        <w:jc w:val="start"/>
        <w:bidi w:val="1"/>
      </w:pPr>
      <w:r>
        <w:rPr>
          <w:rFonts w:ascii="Noto Sans Arabic" w:hAnsi="Noto Sans Arabic"/>
          <w:szCs w:val="20"/>
          <w:rFonts w:ascii="Noto Sans Arabic" w:hAnsi="Noto Sans Arabic" w:cs="Noto Sans Arabic"/>
          <w:rtl w:val="1"/>
        </w:rPr>
        <w:t>عضو: فقط پرونده خودش. پزشک: پرونده‌ها و مدارک تخصیص‌یافته. کارشناس: درخواست هماهنگی، نام و شماره تماس و اطلاعات لازم همان درخواست؛ بدون دسترسی به پاسخ‌های بالینی یا مدارک. مدیر: ظرفیت، دعوت، پرداخت و پشتیبانی؛ بدون دسترسی خودکار به پرونده پزشکی.</w:t>
      </w:r>
    </w:p>
    <w:p>
      <w:pPr>
        <w:pStyle w:val="Heading2"/>
        <w:spacing w:line="400" w:lineRule="exact"/>
        <w:jc w:val="start"/>
        <w:bidi w:val="1"/>
      </w:pPr>
      <w:r>
        <w:rPr>
          <w:rFonts w:ascii="Noto Sans Arabic" w:hAnsi="Noto Sans Arabic"/>
          <w:szCs w:val="24"/>
          <w:rFonts w:ascii="Noto Sans Arabic" w:hAnsi="Noto Sans Arabic" w:cs="Noto Sans Arabic"/>
          <w:rtl w:val="1"/>
        </w:rPr>
        <w:t>فرض پایلوت و تغییر محدوده</w:t>
      </w:r>
    </w:p>
    <w:p>
      <w:pPr>
        <w:spacing w:line="340" w:lineRule="exact"/>
        <w:jc w:val="start"/>
        <w:bidi w:val="1"/>
      </w:pPr>
      <w:r>
        <w:rPr>
          <w:rFonts w:ascii="Noto Sans Arabic" w:hAnsi="Noto Sans Arabic"/>
          <w:szCs w:val="20"/>
          <w:rFonts w:ascii="Noto Sans Arabic" w:hAnsi="Noto Sans Arabic" w:cs="Noto Sans Arabic"/>
          <w:rtl w:val="1"/>
        </w:rPr>
        <w:t>نسخه پایه برای افراد ۱۸ سال به بالا پیشنهاد شده است؛ پزشک باید مناسب‌بودن فرم برای گروه هدف را تأیید کند. ظرفیت ۵۰ به معنی ۵۰ کاربر هم‌زمان یا تعهد ظرفیت عمومی نیست. هر قابلیت افزوده باید شناسه نیازمندی، هزینه و اثر بر زمان انتشار داشته باشد.</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۳. نیازمندی‌های ورود و پرونده</w:t>
      </w:r>
    </w:p>
    <w:p>
      <w:pPr>
        <w:spacing w:line="340" w:lineRule="exact" w:after="240"/>
        <w:jc w:val="start"/>
        <w:bidi w:val="1"/>
      </w:pPr>
      <w:r>
        <w:rPr>
          <w:rFonts w:ascii="Noto Sans Arabic" w:hAnsi="Noto Sans Arabic"/>
          <w:szCs w:val="20"/>
          <w:rFonts w:ascii="Noto Sans Arabic" w:hAnsi="Noto Sans Arabic" w:cs="Noto Sans Arabic"/>
          <w:rtl w:val="1"/>
        </w:rPr>
        <w:t>اولویت همه موارد این صفحه P0 است. معیار پذیرش قابل مشاهده است و باید در محیط مقصد هم تکرار شود.</w:t>
      </w:r>
    </w:p>
    <w:p>
      <w:pPr>
        <w:pStyle w:val="Heading2"/>
        <w:spacing w:line="400" w:lineRule="exact"/>
        <w:jc w:val="start"/>
        <w:bidi w:val="1"/>
      </w:pPr>
      <w:r>
        <w:rPr>
          <w:rFonts w:ascii="Noto Sans Arabic" w:hAnsi="Noto Sans Arabic"/>
          <w:szCs w:val="24"/>
          <w:rFonts w:ascii="Noto Sans Arabic" w:hAnsi="Noto Sans Arabic" w:cs="Noto Sans Arabic"/>
          <w:rtl w:val="1"/>
        </w:rPr>
        <w:t>R01 — ورود دعوتی و نشست</w:t>
      </w:r>
    </w:p>
    <w:p>
      <w:pPr>
        <w:spacing w:line="340" w:lineRule="exact"/>
        <w:jc w:val="start"/>
        <w:bidi w:val="1"/>
      </w:pPr>
      <w:r>
        <w:rPr>
          <w:rFonts w:ascii="Noto Sans Arabic" w:hAnsi="Noto Sans Arabic"/>
          <w:szCs w:val="20"/>
          <w:rFonts w:ascii="Noto Sans Arabic" w:hAnsi="Noto Sans Arabic" w:cs="Noto Sans Arabic"/>
          <w:rtl w:val="1"/>
        </w:rPr>
        <w:t>شماره به قالب واحد تبدیل شود؛ شماره خارج فهرست دسترسی نگیرد. پیام عمومی مانع افشای عضویت شود. کد ۳ دقیقه اعتبار و حداکثر ۵ تلاش دارد؛ صدور محدود می‌شود. خروج، نشست را باطل کند. کارکنان در حالت واقعی علاوه بر پیامک، کد عامل دوم ارائه کنند.</w:t>
      </w:r>
    </w:p>
    <w:p>
      <w:pPr>
        <w:pStyle w:val="Heading2"/>
        <w:spacing w:line="400" w:lineRule="exact"/>
        <w:jc w:val="start"/>
        <w:bidi w:val="1"/>
      </w:pPr>
      <w:r>
        <w:rPr>
          <w:rFonts w:ascii="Noto Sans Arabic" w:hAnsi="Noto Sans Arabic"/>
          <w:szCs w:val="24"/>
          <w:rFonts w:ascii="Noto Sans Arabic" w:hAnsi="Noto Sans Arabic" w:cs="Noto Sans Arabic"/>
          <w:rtl w:val="1"/>
        </w:rPr>
        <w:t>R02 — رضایت آگاهانه</w:t>
      </w:r>
    </w:p>
    <w:p>
      <w:pPr>
        <w:spacing w:line="340" w:lineRule="exact"/>
        <w:jc w:val="start"/>
        <w:bidi w:val="1"/>
      </w:pPr>
      <w:r>
        <w:rPr>
          <w:rFonts w:ascii="Noto Sans Arabic" w:hAnsi="Noto Sans Arabic"/>
          <w:szCs w:val="20"/>
          <w:rFonts w:ascii="Noto Sans Arabic" w:hAnsi="Noto Sans Arabic" w:cs="Noto Sans Arabic"/>
          <w:rtl w:val="1"/>
        </w:rPr>
        <w:t>هیچ تیک از قبل فعال نباشد. نسخه متن، اثر انگشت متن و زمان پذیرش ثبت شود. بدون رضایت اطلاعات سلامت ذخیره نشود. رضایت هماهنگی جدا و اختیاری باشد. انصراف، دریافت داده و حذف، مسیر عملیاتی و مسئول مشخص داشته باشند؛ ثبت درخواست به معنی اجرای حذف نیست.</w:t>
      </w:r>
    </w:p>
    <w:p>
      <w:pPr>
        <w:pStyle w:val="Heading2"/>
        <w:spacing w:line="400" w:lineRule="exact"/>
        <w:jc w:val="start"/>
        <w:bidi w:val="1"/>
      </w:pPr>
      <w:r>
        <w:rPr>
          <w:rFonts w:ascii="Noto Sans Arabic" w:hAnsi="Noto Sans Arabic"/>
          <w:szCs w:val="24"/>
          <w:rFonts w:ascii="Noto Sans Arabic" w:hAnsi="Noto Sans Arabic" w:cs="Noto Sans Arabic"/>
          <w:rtl w:val="1"/>
        </w:rPr>
        <w:t>R03 — پروفایل حداقلی</w:t>
      </w:r>
    </w:p>
    <w:p>
      <w:pPr>
        <w:spacing w:line="340" w:lineRule="exact"/>
        <w:jc w:val="start"/>
        <w:bidi w:val="1"/>
      </w:pPr>
      <w:r>
        <w:rPr>
          <w:rFonts w:ascii="Noto Sans Arabic" w:hAnsi="Noto Sans Arabic"/>
          <w:szCs w:val="20"/>
          <w:rFonts w:ascii="Noto Sans Arabic" w:hAnsi="Noto Sans Arabic" w:cs="Noto Sans Arabic"/>
          <w:rtl w:val="1"/>
        </w:rPr>
        <w:t>نام، نام خانوادگی، تولد، شهر، وضعیت بیمه و هدف. شماره همراه از ورود می‌آید. کد ملی، آدرس دقیق و کارت بانکی برای نسخه پایه لازم نیست. تاریخ معتبر و محدوده سن کنترل شود. ورودی تاریخ فعلی میلادی با برچسب روشن است؛ تأیید تجربه آن با کاربران فارسی‌زبان لازم است.</w:t>
      </w:r>
    </w:p>
    <w:p>
      <w:pPr>
        <w:pStyle w:val="Heading2"/>
        <w:spacing w:line="400" w:lineRule="exact"/>
        <w:jc w:val="start"/>
        <w:bidi w:val="1"/>
      </w:pPr>
      <w:r>
        <w:rPr>
          <w:rFonts w:ascii="Noto Sans Arabic" w:hAnsi="Noto Sans Arabic"/>
          <w:szCs w:val="24"/>
          <w:rFonts w:ascii="Noto Sans Arabic" w:hAnsi="Noto Sans Arabic" w:cs="Noto Sans Arabic"/>
          <w:rtl w:val="1"/>
        </w:rPr>
        <w:t>R04 — ذخیره و ادامه</w:t>
      </w:r>
    </w:p>
    <w:p>
      <w:pPr>
        <w:spacing w:line="340" w:lineRule="exact"/>
        <w:jc w:val="start"/>
        <w:bidi w:val="1"/>
      </w:pPr>
      <w:r>
        <w:rPr>
          <w:rFonts w:ascii="Noto Sans Arabic" w:hAnsi="Noto Sans Arabic"/>
          <w:szCs w:val="20"/>
          <w:rFonts w:ascii="Noto Sans Arabic" w:hAnsi="Noto Sans Arabic" w:cs="Noto Sans Arabic"/>
          <w:rtl w:val="1"/>
        </w:rPr>
        <w:t>مرحله و پاسخ‌ها در سرور ذخیره شوند. ذخیره موفق از تغییر ذخیره‌نشده قابل تشخیص باشد. بعد از قطع شبکه ادعای ذخیره موفق نمایش داده نشود. دو تب با نسخه قدیمی نتوانند داده جدید را بازنویسی کنند. داده سلامت در localStorage یا URL قرار نگیرد.</w:t>
      </w:r>
    </w:p>
    <w:p>
      <w:pPr>
        <w:pStyle w:val="Heading2"/>
        <w:spacing w:line="400" w:lineRule="exact"/>
        <w:jc w:val="start"/>
        <w:bidi w:val="1"/>
      </w:pPr>
      <w:r>
        <w:rPr>
          <w:rFonts w:ascii="Noto Sans Arabic" w:hAnsi="Noto Sans Arabic"/>
          <w:szCs w:val="24"/>
          <w:rFonts w:ascii="Noto Sans Arabic" w:hAnsi="Noto Sans Arabic" w:cs="Noto Sans Arabic"/>
          <w:rtl w:val="1"/>
        </w:rPr>
        <w:t>R05 — پرسش‌نامه و علائم هشدار</w:t>
      </w:r>
    </w:p>
    <w:p>
      <w:pPr>
        <w:spacing w:line="340" w:lineRule="exact"/>
        <w:jc w:val="start"/>
        <w:bidi w:val="1"/>
      </w:pPr>
      <w:r>
        <w:rPr>
          <w:rFonts w:ascii="Noto Sans Arabic" w:hAnsi="Noto Sans Arabic"/>
          <w:szCs w:val="20"/>
          <w:rFonts w:ascii="Noto Sans Arabic" w:hAnsi="Noto Sans Arabic" w:cs="Noto Sans Arabic"/>
          <w:rtl w:val="1"/>
        </w:rPr>
        <w:t>فرم موجود شامل ۷ پرسش هشدار و سوابق، بارداری، دارو، حساسیت، سابقه خانوادگی، دخانیات، فعالیت و خواب است. گزینه هیچ‌کدام با سایر گزینه‌ها هم‌زمان پذیرفته نشود. هشدار همان لحظه انتخاب در UI دیده شود؛ پس از ذخیره، مورد برای پزشک ثبت و پرداخت متوقف شود. متن و اقدام بعدی باید به تأیید پزشک برسد.</w:t>
      </w:r>
    </w:p>
    <w:p>
      <w:pPr>
        <w:pStyle w:val="Heading2"/>
        <w:spacing w:line="400" w:lineRule="exact"/>
        <w:jc w:val="start"/>
        <w:bidi w:val="1"/>
      </w:pPr>
      <w:r>
        <w:rPr>
          <w:rFonts w:ascii="Noto Sans Arabic" w:hAnsi="Noto Sans Arabic"/>
          <w:szCs w:val="24"/>
          <w:rFonts w:ascii="Noto Sans Arabic" w:hAnsi="Noto Sans Arabic" w:cs="Noto Sans Arabic"/>
          <w:rtl w:val="1"/>
        </w:rPr>
        <w:t>R06 — مدارک خصوصی</w:t>
      </w:r>
    </w:p>
    <w:p>
      <w:pPr>
        <w:spacing w:line="340" w:lineRule="exact"/>
        <w:jc w:val="start"/>
        <w:bidi w:val="1"/>
      </w:pPr>
      <w:r>
        <w:rPr>
          <w:rFonts w:ascii="Noto Sans Arabic" w:hAnsi="Noto Sans Arabic"/>
          <w:szCs w:val="20"/>
          <w:rFonts w:ascii="Noto Sans Arabic" w:hAnsi="Noto Sans Arabic" w:cs="Noto Sans Arabic"/>
          <w:rtl w:val="1"/>
        </w:rPr>
        <w:t>JPG، PNG و PDF تا ۱۰ مگابایت برای هر فایل، حداکثر ۱۰ فایل؛ کنترل امضای فایل و تکراری‌بودن. در حالت واقعی فقط پس از اسکن تأییدشده پذیرفته شود؛ نبود اسکن مجوز عبور نیست. فایل از لینک عمومی قابل دریافت نباشد و هر دریافت دوباره کنترل دسترسی شود.</w:t>
      </w:r>
    </w:p>
    <w:p>
      <w:pPr>
        <w:pStyle w:val="Heading2"/>
        <w:spacing w:line="400" w:lineRule="exact"/>
        <w:jc w:val="start"/>
        <w:bidi w:val="1"/>
      </w:pPr>
      <w:r>
        <w:rPr>
          <w:rFonts w:ascii="Noto Sans Arabic" w:hAnsi="Noto Sans Arabic"/>
          <w:szCs w:val="24"/>
          <w:rFonts w:ascii="Noto Sans Arabic" w:hAnsi="Noto Sans Arabic" w:cs="Noto Sans Arabic"/>
          <w:rtl w:val="1"/>
        </w:rPr>
        <w:t>R07 — ارسال و درخواست تکمیل</w:t>
      </w:r>
    </w:p>
    <w:p>
      <w:pPr>
        <w:spacing w:line="340" w:lineRule="exact"/>
        <w:jc w:val="start"/>
        <w:bidi w:val="1"/>
      </w:pPr>
      <w:r>
        <w:rPr>
          <w:rFonts w:ascii="Noto Sans Arabic" w:hAnsi="Noto Sans Arabic"/>
          <w:szCs w:val="20"/>
          <w:rFonts w:ascii="Noto Sans Arabic" w:hAnsi="Noto Sans Arabic" w:cs="Noto Sans Arabic"/>
          <w:rtl w:val="1"/>
        </w:rPr>
        <w:t>ارسال فقط با رضایت جاری، فرم معتبر و پرداخت تأییدشده ممکن باشد. پس از ارسال ویرایش عادی متوقف شود. پزشک بتواند دلیل درخواست تکمیل را بنویسد؛ کاربر آن را ببیند و همان پرونده را بدون خرید تکراری ارسال کند.</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۴. پزشک، برنامه و هماهنگی</w:t>
      </w:r>
    </w:p>
    <w:p>
      <w:pPr>
        <w:spacing w:line="340" w:lineRule="exact" w:after="240"/>
        <w:jc w:val="start"/>
        <w:bidi w:val="1"/>
      </w:pPr>
      <w:r>
        <w:rPr>
          <w:rFonts w:ascii="Noto Sans Arabic" w:hAnsi="Noto Sans Arabic"/>
          <w:szCs w:val="20"/>
          <w:rFonts w:ascii="Noto Sans Arabic" w:hAnsi="Noto Sans Arabic" w:cs="Noto Sans Arabic"/>
          <w:rtl w:val="1"/>
        </w:rPr>
        <w:t>مبنای بالینی این محصول، بررسی انسانی است؛ این سند صحت پزشکی فرم مرجع را تأیید نمی‌کند.</w:t>
      </w:r>
    </w:p>
    <w:p>
      <w:pPr>
        <w:pStyle w:val="Heading2"/>
        <w:spacing w:line="400" w:lineRule="exact"/>
        <w:jc w:val="start"/>
        <w:bidi w:val="1"/>
      </w:pPr>
      <w:r>
        <w:rPr>
          <w:rFonts w:ascii="Noto Sans Arabic" w:hAnsi="Noto Sans Arabic"/>
          <w:szCs w:val="24"/>
          <w:rFonts w:ascii="Noto Sans Arabic" w:hAnsi="Noto Sans Arabic" w:cs="Noto Sans Arabic"/>
          <w:rtl w:val="1"/>
        </w:rPr>
        <w:t>R08 — صف پزشک مسئول</w:t>
      </w:r>
    </w:p>
    <w:p>
      <w:pPr>
        <w:spacing w:line="340" w:lineRule="exact"/>
        <w:jc w:val="start"/>
        <w:bidi w:val="1"/>
      </w:pPr>
      <w:r>
        <w:rPr>
          <w:rFonts w:ascii="Noto Sans Arabic" w:hAnsi="Noto Sans Arabic"/>
          <w:szCs w:val="20"/>
          <w:rFonts w:ascii="Noto Sans Arabic" w:hAnsi="Noto Sans Arabic" w:cs="Noto Sans Arabic"/>
          <w:rtl w:val="1"/>
        </w:rPr>
        <w:t>پزشک فقط پرونده تخصیص‌یافته را ببیند. وضعیت، زمان ارسال و هشدار قابل تشخیص باشد. هر مشاهده و انتشار در رویدادهای حسابرسی ثبت شود. مسئول پوشش غیبت و زمان بررسی موارد هشدار پیش از پایلوت مشخص شود.</w:t>
      </w:r>
    </w:p>
    <w:p>
      <w:pPr>
        <w:pStyle w:val="Heading2"/>
        <w:spacing w:line="400" w:lineRule="exact"/>
        <w:jc w:val="start"/>
        <w:bidi w:val="1"/>
      </w:pPr>
      <w:r>
        <w:rPr>
          <w:rFonts w:ascii="Noto Sans Arabic" w:hAnsi="Noto Sans Arabic"/>
          <w:szCs w:val="24"/>
          <w:rFonts w:ascii="Noto Sans Arabic" w:hAnsi="Noto Sans Arabic" w:cs="Noto Sans Arabic"/>
          <w:rtl w:val="1"/>
        </w:rPr>
        <w:t>R09 — انتشار برنامه</w:t>
      </w:r>
    </w:p>
    <w:p>
      <w:pPr>
        <w:spacing w:line="340" w:lineRule="exact"/>
        <w:jc w:val="start"/>
        <w:bidi w:val="1"/>
      </w:pPr>
      <w:r>
        <w:rPr>
          <w:rFonts w:ascii="Noto Sans Arabic" w:hAnsi="Noto Sans Arabic"/>
          <w:szCs w:val="20"/>
          <w:rFonts w:ascii="Noto Sans Arabic" w:hAnsi="Noto Sans Arabic" w:cs="Noto Sans Arabic"/>
          <w:rtl w:val="1"/>
        </w:rPr>
        <w:t>جمع‌بندی، ۱ تا ۱۲ اقدام، دلیل هر اقدام، موعد و مسئول لازم است. موعد در ۱۲ ماه آینده باشد. نام بررسی‌کننده و زمان انتشار ثبت شود. انتشار هم‌زمان فقط یک نسخه بسازد. برنامه منتشرشده و تصویر مبنای پرونده از ویرایش بعدی جدا بمانند.</w:t>
      </w:r>
    </w:p>
    <w:p>
      <w:pPr>
        <w:pStyle w:val="Heading2"/>
        <w:spacing w:line="400" w:lineRule="exact"/>
        <w:jc w:val="start"/>
        <w:bidi w:val="1"/>
      </w:pPr>
      <w:r>
        <w:rPr>
          <w:rFonts w:ascii="Noto Sans Arabic" w:hAnsi="Noto Sans Arabic"/>
          <w:szCs w:val="24"/>
          <w:rFonts w:ascii="Noto Sans Arabic" w:hAnsi="Noto Sans Arabic" w:cs="Noto Sans Arabic"/>
          <w:rtl w:val="1"/>
        </w:rPr>
        <w:t>R10 — اصلاح برنامه پس از انتشار</w:t>
      </w:r>
    </w:p>
    <w:p>
      <w:pPr>
        <w:spacing w:line="340" w:lineRule="exact"/>
        <w:jc w:val="start"/>
        <w:bidi w:val="1"/>
      </w:pPr>
      <w:r>
        <w:rPr>
          <w:rFonts w:ascii="Noto Sans Arabic" w:hAnsi="Noto Sans Arabic"/>
          <w:szCs w:val="20"/>
          <w:rFonts w:ascii="Noto Sans Arabic" w:hAnsi="Noto Sans Arabic" w:cs="Noto Sans Arabic"/>
          <w:rtl w:val="1"/>
        </w:rPr>
        <w:t>ویرایش خاموش برنامه منتشرشده مجاز نیست. نسخه اصلاحی باید دلیل، بررسی‌کننده و نسخه قبلی را حفظ کند. پزشک با ثبت دلیل، بازبینی را آغاز می‌کند؛ پس از تکمیل و ارسال مجدد، نسخه تازه منتشر می‌شود و نسخه قبلی محفوظ می‌ماند.</w:t>
      </w:r>
    </w:p>
    <w:p>
      <w:pPr>
        <w:pStyle w:val="Heading2"/>
        <w:spacing w:line="400" w:lineRule="exact"/>
        <w:jc w:val="start"/>
        <w:bidi w:val="1"/>
      </w:pPr>
      <w:r>
        <w:rPr>
          <w:rFonts w:ascii="Noto Sans Arabic" w:hAnsi="Noto Sans Arabic"/>
          <w:szCs w:val="24"/>
          <w:rFonts w:ascii="Noto Sans Arabic" w:hAnsi="Noto Sans Arabic" w:cs="Noto Sans Arabic"/>
          <w:rtl w:val="1"/>
        </w:rPr>
        <w:t>R11 — پیگیری اقدام‌ها</w:t>
      </w:r>
    </w:p>
    <w:p>
      <w:pPr>
        <w:spacing w:line="340" w:lineRule="exact"/>
        <w:jc w:val="start"/>
        <w:bidi w:val="1"/>
      </w:pPr>
      <w:r>
        <w:rPr>
          <w:rFonts w:ascii="Noto Sans Arabic" w:hAnsi="Noto Sans Arabic"/>
          <w:szCs w:val="20"/>
          <w:rFonts w:ascii="Noto Sans Arabic" w:hAnsi="Noto Sans Arabic" w:cs="Noto Sans Arabic"/>
          <w:rtl w:val="1"/>
        </w:rPr>
        <w:t>کاربر بتواند انجام هر اقدام را ثبت کند و بعداً همان وضعیت را ببیند. ثبت کاربر، تأیید پزشک یا اثبات انجام خدمت نیست. نسخه برنامه اصلی دست‌نخورده بماند و تغییر پیشرفت جدا ثبت شود. اقدام‌های مربوط به تیم در پنل عملیات باید مسئول واقعی و زمان پاسخ بگیرند.</w:t>
      </w:r>
    </w:p>
    <w:p>
      <w:pPr>
        <w:pStyle w:val="Heading2"/>
        <w:spacing w:line="400" w:lineRule="exact"/>
        <w:jc w:val="start"/>
        <w:bidi w:val="1"/>
      </w:pPr>
      <w:r>
        <w:rPr>
          <w:rFonts w:ascii="Noto Sans Arabic" w:hAnsi="Noto Sans Arabic"/>
          <w:szCs w:val="24"/>
          <w:rFonts w:ascii="Noto Sans Arabic" w:hAnsi="Noto Sans Arabic" w:cs="Noto Sans Arabic"/>
          <w:rtl w:val="1"/>
        </w:rPr>
        <w:t>R12 — درخواست و تأیید نوبت</w:t>
      </w:r>
    </w:p>
    <w:p>
      <w:pPr>
        <w:spacing w:line="340" w:lineRule="exact"/>
        <w:jc w:val="start"/>
        <w:bidi w:val="1"/>
      </w:pPr>
      <w:r>
        <w:rPr>
          <w:rFonts w:ascii="Noto Sans Arabic" w:hAnsi="Noto Sans Arabic"/>
          <w:szCs w:val="20"/>
          <w:rFonts w:ascii="Noto Sans Arabic" w:hAnsi="Noto Sans Arabic" w:cs="Noto Sans Arabic"/>
          <w:rtl w:val="1"/>
        </w:rPr>
        <w:t>درخواست با خدمت، شهر/زمان ترجیحی و رضایت تماس ایجاد شود. وضعیت‌ها: درخواست، در حال هماهنگی، تأییدشده، انجام‌شده یا لغوشده. برای تأیید، مرکز، زمان، کد مرکز و ثبت رضایت انتقال اطلاعات همان مرکز لازم است. لغو نوبت به معنی انجام اقدام سلامت نیست.</w:t>
      </w:r>
    </w:p>
    <w:p>
      <w:pPr>
        <w:pStyle w:val="Heading2"/>
        <w:spacing w:line="400" w:lineRule="exact"/>
        <w:jc w:val="start"/>
        <w:bidi w:val="1"/>
      </w:pPr>
      <w:r>
        <w:rPr>
          <w:rFonts w:ascii="Noto Sans Arabic" w:hAnsi="Noto Sans Arabic"/>
          <w:szCs w:val="24"/>
          <w:rFonts w:ascii="Noto Sans Arabic" w:hAnsi="Noto Sans Arabic" w:cs="Noto Sans Arabic"/>
          <w:rtl w:val="1"/>
        </w:rPr>
        <w:t>R13 — پشتیبانی و حریم خصوصی</w:t>
      </w:r>
    </w:p>
    <w:p>
      <w:pPr>
        <w:spacing w:line="340" w:lineRule="exact"/>
        <w:jc w:val="start"/>
        <w:bidi w:val="1"/>
      </w:pPr>
      <w:r>
        <w:rPr>
          <w:rFonts w:ascii="Noto Sans Arabic" w:hAnsi="Noto Sans Arabic"/>
          <w:szCs w:val="20"/>
          <w:rFonts w:ascii="Noto Sans Arabic" w:hAnsi="Noto Sans Arabic" w:cs="Noto Sans Arabic"/>
          <w:rtl w:val="1"/>
        </w:rPr>
        <w:t>مشکل، پیشنهاد، دریافت اطلاعات، حذف و بازپرداخت قابل ثبت باشند. پاسخ به صاحب درخواست نمایش داده شود. هیچ درخواست حساس فقط با زدن یک دکمه «انجام‌شده» تلقی نشود؛ اجرا، احراز هویت و شاهد انجام باید در رویه عملیاتی تعریف شود.</w:t>
      </w:r>
    </w:p>
    <w:p>
      <w:pPr>
        <w:pStyle w:val="Heading2"/>
        <w:spacing w:line="400" w:lineRule="exact"/>
        <w:jc w:val="start"/>
        <w:bidi w:val="1"/>
      </w:pPr>
      <w:r>
        <w:rPr>
          <w:rFonts w:ascii="Noto Sans Arabic" w:hAnsi="Noto Sans Arabic"/>
          <w:szCs w:val="24"/>
          <w:rFonts w:ascii="Noto Sans Arabic" w:hAnsi="Noto Sans Arabic" w:cs="Noto Sans Arabic"/>
          <w:rtl w:val="1"/>
        </w:rPr>
        <w:t>R14 — ظرفیت و گزارش</w:t>
      </w:r>
    </w:p>
    <w:p>
      <w:pPr>
        <w:spacing w:line="340" w:lineRule="exact"/>
        <w:jc w:val="start"/>
        <w:bidi w:val="1"/>
      </w:pPr>
      <w:r>
        <w:rPr>
          <w:rFonts w:ascii="Noto Sans Arabic" w:hAnsi="Noto Sans Arabic"/>
          <w:szCs w:val="20"/>
          <w:rFonts w:ascii="Noto Sans Arabic" w:hAnsi="Noto Sans Arabic" w:cs="Noto Sans Arabic"/>
          <w:rtl w:val="1"/>
        </w:rPr>
        <w:t>حداکثر ۵۰ عضو فعال با پزشک تخصیص‌یافته. دعوت، صدور دسترسی است و ارسال خودکار پیام دعوت نیست. مدیر تعداد اعضا، ارسال، پرداخت، برنامه منتشرشده، بازخورد باز و پرداخت نامشخص را ببیند. تعلیق عضو و تخصیص پزشک در پنل مدیر انجام می‌شود؛ تعلیق باید نشست‌های فعال عضو را باطل کند.</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۵. پرداخت واقعی و مرز مالی</w:t>
      </w:r>
    </w:p>
    <w:p>
      <w:pPr>
        <w:spacing w:line="340" w:lineRule="exact" w:after="240"/>
        <w:jc w:val="start"/>
        <w:bidi w:val="1"/>
      </w:pPr>
      <w:r>
        <w:rPr>
          <w:rFonts w:ascii="Noto Sans Arabic" w:hAnsi="Noto Sans Arabic"/>
          <w:szCs w:val="20"/>
          <w:rFonts w:ascii="Noto Sans Arabic" w:hAnsi="Noto Sans Arabic" w:cs="Noto Sans Arabic"/>
          <w:rtl w:val="1"/>
        </w:rPr>
        <w:t>پرداخت شرط پایلوت واقعی است. گزینه درگاه فعلی پیاده‌سازی‌شده: زرین‌پال؛ خرید سرویس یا دریافت وجهی انجام نشده است.</w:t>
      </w:r>
    </w:p>
    <w:p>
      <w:pPr>
        <w:pStyle w:val="Heading2"/>
        <w:spacing w:line="400" w:lineRule="exact"/>
        <w:jc w:val="start"/>
        <w:bidi w:val="1"/>
      </w:pPr>
      <w:r>
        <w:rPr>
          <w:rFonts w:ascii="Noto Sans Arabic" w:hAnsi="Noto Sans Arabic"/>
          <w:szCs w:val="24"/>
          <w:rFonts w:ascii="Noto Sans Arabic" w:hAnsi="Noto Sans Arabic" w:cs="Noto Sans Arabic"/>
          <w:rtl w:val="1"/>
        </w:rPr>
        <w:t>R15 — قیمت و سفارش معتبر</w:t>
      </w:r>
    </w:p>
    <w:p>
      <w:pPr>
        <w:spacing w:line="340" w:lineRule="exact"/>
        <w:jc w:val="start"/>
        <w:bidi w:val="1"/>
      </w:pPr>
      <w:r>
        <w:rPr>
          <w:rFonts w:ascii="Noto Sans Arabic" w:hAnsi="Noto Sans Arabic"/>
          <w:szCs w:val="20"/>
          <w:rFonts w:ascii="Noto Sans Arabic" w:hAnsi="Noto Sans Arabic" w:cs="Noto Sans Arabic"/>
          <w:rtl w:val="1"/>
        </w:rPr>
        <w:t>قیمت به ریال از تنظیم سرور خوانده و به تومان هم نمایش داده شود. مبلغ ارسال‌شده از مرورگر معتبر نیست. نسخه قیمت، محصول، شناسه سفارش و مالک در سرور ثبت شوند. مبلغ، عنوان خدمت و سیاست بازپرداخت باید توسط کارفرما تصویب شوند.</w:t>
      </w:r>
    </w:p>
    <w:p>
      <w:pPr>
        <w:pStyle w:val="Heading2"/>
        <w:spacing w:line="400" w:lineRule="exact"/>
        <w:jc w:val="start"/>
        <w:bidi w:val="1"/>
      </w:pPr>
      <w:r>
        <w:rPr>
          <w:rFonts w:ascii="Noto Sans Arabic" w:hAnsi="Noto Sans Arabic"/>
          <w:szCs w:val="24"/>
          <w:rFonts w:ascii="Noto Sans Arabic" w:hAnsi="Noto Sans Arabic" w:cs="Noto Sans Arabic"/>
          <w:rtl w:val="1"/>
        </w:rPr>
        <w:t>R16 — درخواست، بازگشت و تأیید</w:t>
      </w:r>
    </w:p>
    <w:p>
      <w:pPr>
        <w:spacing w:line="340" w:lineRule="exact"/>
        <w:jc w:val="start"/>
        <w:bidi w:val="1"/>
      </w:pPr>
      <w:r>
        <w:rPr>
          <w:rFonts w:ascii="Noto Sans Arabic" w:hAnsi="Noto Sans Arabic"/>
          <w:szCs w:val="20"/>
          <w:rFonts w:ascii="Noto Sans Arabic" w:hAnsi="Noto Sans Arabic" w:cs="Noto Sans Arabic"/>
          <w:rtl w:val="1"/>
        </w:rPr>
        <w:t>سرور درخواست پرداخت ایجاد و Authority را به سفارش متصل کند. بازگشت موفق مرورگر یا Status=OK، رسید قطعی نیست. فقط پاسخ معتبر verify با Authority و مبلغ ذخیره‌شده موجب فعال‌شدن خدمت شود. کد ۱۰۱ برای همان سفارش باید تکرار امن تأیید قبلی باشد.</w:t>
      </w:r>
    </w:p>
    <w:p>
      <w:pPr>
        <w:pStyle w:val="Heading2"/>
        <w:spacing w:line="400" w:lineRule="exact"/>
        <w:jc w:val="start"/>
        <w:bidi w:val="1"/>
      </w:pPr>
      <w:r>
        <w:rPr>
          <w:rFonts w:ascii="Noto Sans Arabic" w:hAnsi="Noto Sans Arabic"/>
          <w:szCs w:val="24"/>
          <w:rFonts w:ascii="Noto Sans Arabic" w:hAnsi="Noto Sans Arabic" w:cs="Noto Sans Arabic"/>
          <w:rtl w:val="1"/>
        </w:rPr>
        <w:t>R17 — تکرار و اختلال</w:t>
      </w:r>
    </w:p>
    <w:p>
      <w:pPr>
        <w:spacing w:line="340" w:lineRule="exact"/>
        <w:jc w:val="start"/>
        <w:bidi w:val="1"/>
      </w:pPr>
      <w:r>
        <w:rPr>
          <w:rFonts w:ascii="Noto Sans Arabic" w:hAnsi="Noto Sans Arabic"/>
          <w:szCs w:val="20"/>
          <w:rFonts w:ascii="Noto Sans Arabic" w:hAnsi="Noto Sans Arabic" w:cs="Noto Sans Arabic"/>
          <w:rtl w:val="1"/>
        </w:rPr>
        <w:t>دو کلیک یا دو درخواست هم‌زمان نباید دو سفارش باز قابل پرداخت بسازد. وضعیت نامشخص پس از قطع ارتباط در reconciliation بماند. اگر درخواست درگاه بدون Authority برگشت، بررسی انسانی با شناسه سفارش لازم است؛ پرداخت جدید تا رفع ابهام مسدود بماند.</w:t>
      </w:r>
    </w:p>
    <w:p>
      <w:pPr>
        <w:pStyle w:val="Heading2"/>
        <w:spacing w:line="400" w:lineRule="exact"/>
        <w:jc w:val="start"/>
        <w:bidi w:val="1"/>
      </w:pPr>
      <w:r>
        <w:rPr>
          <w:rFonts w:ascii="Noto Sans Arabic" w:hAnsi="Noto Sans Arabic"/>
          <w:szCs w:val="24"/>
          <w:rFonts w:ascii="Noto Sans Arabic" w:hAnsi="Noto Sans Arabic" w:cs="Noto Sans Arabic"/>
          <w:rtl w:val="1"/>
        </w:rPr>
        <w:t>R18 — رسید، مغایرت و بازپرداخت</w:t>
      </w:r>
    </w:p>
    <w:p>
      <w:pPr>
        <w:spacing w:line="340" w:lineRule="exact"/>
        <w:jc w:val="start"/>
        <w:bidi w:val="1"/>
      </w:pPr>
      <w:r>
        <w:rPr>
          <w:rFonts w:ascii="Noto Sans Arabic" w:hAnsi="Noto Sans Arabic"/>
          <w:szCs w:val="20"/>
          <w:rFonts w:ascii="Noto Sans Arabic" w:hAnsi="Noto Sans Arabic" w:cs="Noto Sans Arabic"/>
          <w:rtl w:val="1"/>
        </w:rPr>
        <w:t>کاربر مبلغ، وضعیت و شماره مرجع را ببیند. مدیر سفارش‌های نامشخص را بررسی کند. بازپرداخت فعلاً درخواست و رسیدگی دستی است، نه انتقال خودکار وجه. ثبت نتیجه واقعی، مبلغ، مرجع و تأییدکننده بازپرداخت باید قبل از دریافت وجه واقعی تکمیل و آزموده شود.</w:t>
      </w:r>
    </w:p>
    <w:p>
      <w:pPr>
        <w:pStyle w:val="Heading2"/>
        <w:spacing w:line="400" w:lineRule="exact"/>
        <w:jc w:val="start"/>
        <w:bidi w:val="1"/>
      </w:pPr>
      <w:r>
        <w:rPr>
          <w:rFonts w:ascii="Noto Sans Arabic" w:hAnsi="Noto Sans Arabic"/>
          <w:szCs w:val="24"/>
          <w:rFonts w:ascii="Noto Sans Arabic" w:hAnsi="Noto Sans Arabic" w:cs="Noto Sans Arabic"/>
          <w:rtl w:val="1"/>
        </w:rPr>
        <w:t>R19 — حفاظت و آزمون درگاه</w:t>
      </w:r>
    </w:p>
    <w:p>
      <w:pPr>
        <w:spacing w:line="340" w:lineRule="exact"/>
        <w:jc w:val="start"/>
        <w:bidi w:val="1"/>
      </w:pPr>
      <w:r>
        <w:rPr>
          <w:rFonts w:ascii="Noto Sans Arabic" w:hAnsi="Noto Sans Arabic"/>
          <w:szCs w:val="20"/>
          <w:rFonts w:ascii="Noto Sans Arabic" w:hAnsi="Noto Sans Arabic" w:cs="Noto Sans Arabic"/>
          <w:rtl w:val="1"/>
        </w:rPr>
        <w:t>کارت، CVV2 یا رمز بانکی در سامانه جمع‌آوری نشود. سوابق پزشکی به درگاه ارسال نشود. کلید درگاه فقط در محیط امن سرور باشد. پیش از انتشار: موفق، ناموفق، انصراف، بازگشت تکراری، قطع ارتباط و تطبیق گزارش درگاه در محیط آزمون؛ سپس یک تراکنش واقعی کنترل‌شده توسط مالک حساب.</w:t>
      </w:r>
    </w:p>
    <w:p>
      <w:pPr>
        <w:pStyle w:val="Heading2"/>
        <w:spacing w:line="400" w:lineRule="exact"/>
        <w:jc w:val="start"/>
        <w:bidi w:val="1"/>
      </w:pPr>
      <w:r>
        <w:rPr>
          <w:rFonts w:ascii="Noto Sans Arabic" w:hAnsi="Noto Sans Arabic"/>
          <w:szCs w:val="24"/>
          <w:rFonts w:ascii="Noto Sans Arabic" w:hAnsi="Noto Sans Arabic" w:cs="Noto Sans Arabic"/>
          <w:rtl w:val="1"/>
        </w:rPr>
        <w:t>مرز خدمت و تصمیم باز</w:t>
      </w:r>
    </w:p>
    <w:p>
      <w:pPr>
        <w:spacing w:line="340" w:lineRule="exact"/>
        <w:jc w:val="start"/>
        <w:bidi w:val="1"/>
      </w:pPr>
      <w:r>
        <w:rPr>
          <w:rFonts w:ascii="Noto Sans Arabic" w:hAnsi="Noto Sans Arabic"/>
          <w:szCs w:val="20"/>
          <w:rFonts w:ascii="Noto Sans Arabic" w:hAnsi="Noto Sans Arabic" w:cs="Noto Sans Arabic"/>
          <w:rtl w:val="1"/>
        </w:rPr>
        <w:t>در کد جاری فقط ارزیابی و برنامه اولیه محصول قابل خرید است. هزینه ویزیت یا آزمایش مرکز مستقیماً به مرکز می‌رود. اگر بسته همراهی فروخته شود، محصول/تعهد/مدت/قیمت مستقل، تاریخ شروع و پایان و قواعد تمدید و لغو به مدل و آزمون‌ها افزوده می‌شود؛ در PRD بدون تأیید به‌عنوان ساخته‌شده محسوب نمی‌شود.</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۶. الزامات فنی، داده و موبایل</w:t>
      </w:r>
    </w:p>
    <w:p>
      <w:pPr>
        <w:spacing w:line="340" w:lineRule="exact" w:after="240"/>
        <w:jc w:val="start"/>
        <w:bidi w:val="1"/>
      </w:pPr>
      <w:r>
        <w:rPr>
          <w:rFonts w:ascii="Noto Sans Arabic" w:hAnsi="Noto Sans Arabic"/>
          <w:szCs w:val="20"/>
          <w:rFonts w:ascii="Noto Sans Arabic" w:hAnsi="Noto Sans Arabic" w:cs="Noto Sans Arabic"/>
          <w:rtl w:val="1"/>
        </w:rPr>
        <w:t>R20 تا R26، معیار آمادگی‌اند؛ وجود تنظیمات به‌تنهایی شاهد برقراری آن‌ها در محیط واقعی نیست.</w:t>
      </w:r>
    </w:p>
    <w:p>
      <w:pPr>
        <w:pStyle w:val="Heading2"/>
        <w:spacing w:line="400" w:lineRule="exact"/>
        <w:jc w:val="start"/>
        <w:bidi w:val="1"/>
      </w:pPr>
      <w:r>
        <w:rPr>
          <w:rFonts w:ascii="Noto Sans Arabic" w:hAnsi="Noto Sans Arabic"/>
          <w:szCs w:val="24"/>
          <w:rFonts w:ascii="Noto Sans Arabic" w:hAnsi="Noto Sans Arabic" w:cs="Noto Sans Arabic"/>
          <w:rtl w:val="1"/>
        </w:rPr>
        <w:t>R20 — مرز دسترسی و امنیت نشست</w:t>
      </w:r>
    </w:p>
    <w:p>
      <w:pPr>
        <w:spacing w:line="340" w:lineRule="exact"/>
        <w:jc w:val="start"/>
        <w:bidi w:val="1"/>
      </w:pPr>
      <w:r>
        <w:rPr>
          <w:rFonts w:ascii="Noto Sans Arabic" w:hAnsi="Noto Sans Arabic"/>
          <w:szCs w:val="20"/>
          <w:rFonts w:ascii="Noto Sans Arabic" w:hAnsi="Noto Sans Arabic" w:cs="Noto Sans Arabic"/>
          <w:rtl w:val="1"/>
        </w:rPr>
        <w:t>کنترل مالکیت و نقش در هر درخواست سرور؛ کوکی HttpOnly و Secure در حالت واقعی، SameSite و کنترل مبدأ و CSRF. عمر نشست عضو ۲۴ ساعت و کارکنان یک ساعت. عامل دوم کارکنان و محدودیت تلاش فعال باشد. شماره یا شناسه حدس‌زدنی مجوز مشاهده نیست.</w:t>
      </w:r>
    </w:p>
    <w:p>
      <w:pPr>
        <w:pStyle w:val="Heading2"/>
        <w:spacing w:line="400" w:lineRule="exact"/>
        <w:jc w:val="start"/>
        <w:bidi w:val="1"/>
      </w:pPr>
      <w:r>
        <w:rPr>
          <w:rFonts w:ascii="Noto Sans Arabic" w:hAnsi="Noto Sans Arabic"/>
          <w:szCs w:val="24"/>
          <w:rFonts w:ascii="Noto Sans Arabic" w:hAnsi="Noto Sans Arabic" w:cs="Noto Sans Arabic"/>
          <w:rtl w:val="1"/>
        </w:rPr>
        <w:t>R21 — داده و محل نگهداری</w:t>
      </w:r>
    </w:p>
    <w:p>
      <w:pPr>
        <w:spacing w:line="340" w:lineRule="exact"/>
        <w:jc w:val="start"/>
        <w:bidi w:val="1"/>
      </w:pPr>
      <w:r>
        <w:rPr>
          <w:rFonts w:ascii="Noto Sans Arabic" w:hAnsi="Noto Sans Arabic"/>
          <w:szCs w:val="20"/>
          <w:rFonts w:ascii="Noto Sans Arabic" w:hAnsi="Noto Sans Arabic" w:cs="Noto Sans Arabic"/>
          <w:rtl w:val="1"/>
        </w:rPr>
        <w:t>موجودیت‌ها: عضو/نقش/پزشک، کد ورود، نشست، پرونده نسخه‌دار، فایل، سفارش، نسخه برنامه، پیشرفت، درخواست هماهنگی، پشتیبانی و رویداد حسابرسی. D1/R2 فقط معماری فعلی کد است. محل جغرافیایی، قرارداد پردازش، کنترل مالکیت و مدت نگهداری باید قبل از داده واقعی تصمیم‌گیری شود.</w:t>
      </w:r>
    </w:p>
    <w:p>
      <w:pPr>
        <w:pStyle w:val="Heading2"/>
        <w:spacing w:line="400" w:lineRule="exact"/>
        <w:jc w:val="start"/>
        <w:bidi w:val="1"/>
      </w:pPr>
      <w:r>
        <w:rPr>
          <w:rFonts w:ascii="Noto Sans Arabic" w:hAnsi="Noto Sans Arabic"/>
          <w:szCs w:val="24"/>
          <w:rFonts w:ascii="Noto Sans Arabic" w:hAnsi="Noto Sans Arabic" w:cs="Noto Sans Arabic"/>
          <w:rtl w:val="1"/>
        </w:rPr>
        <w:t>R22 — حداقل‌سازی و ثبت رویداد</w:t>
      </w:r>
    </w:p>
    <w:p>
      <w:pPr>
        <w:spacing w:line="340" w:lineRule="exact"/>
        <w:jc w:val="start"/>
        <w:bidi w:val="1"/>
      </w:pPr>
      <w:r>
        <w:rPr>
          <w:rFonts w:ascii="Noto Sans Arabic" w:hAnsi="Noto Sans Arabic"/>
          <w:szCs w:val="20"/>
          <w:rFonts w:ascii="Noto Sans Arabic" w:hAnsi="Noto Sans Arabic" w:cs="Noto Sans Arabic"/>
          <w:rtl w:val="1"/>
        </w:rPr>
        <w:t>در لاگ‌ها متن پرونده، شماره همراه، کد ورود، کلید سرویس و پاسخ خام درگاه نوشته نشود. رویدادها با شناسه و نوع اقدام ثبت شوند. پایش رخداد ناموفق، هشدار توقف سرویس و روال بررسی دسترسی ناموفق باید عملیاتی شود. داده واقعی به محیط نمایش منتقل نشود.</w:t>
      </w:r>
    </w:p>
    <w:p>
      <w:pPr>
        <w:pStyle w:val="Heading2"/>
        <w:spacing w:line="400" w:lineRule="exact"/>
        <w:jc w:val="start"/>
        <w:bidi w:val="1"/>
      </w:pPr>
      <w:r>
        <w:rPr>
          <w:rFonts w:ascii="Noto Sans Arabic" w:hAnsi="Noto Sans Arabic"/>
          <w:szCs w:val="24"/>
          <w:rFonts w:ascii="Noto Sans Arabic" w:hAnsi="Noto Sans Arabic" w:cs="Noto Sans Arabic"/>
          <w:rtl w:val="1"/>
        </w:rPr>
        <w:t>R23 — پشتیبان و بازیابی</w:t>
      </w:r>
    </w:p>
    <w:p>
      <w:pPr>
        <w:spacing w:line="340" w:lineRule="exact"/>
        <w:jc w:val="start"/>
        <w:bidi w:val="1"/>
      </w:pPr>
      <w:r>
        <w:rPr>
          <w:rFonts w:ascii="Noto Sans Arabic" w:hAnsi="Noto Sans Arabic"/>
          <w:szCs w:val="20"/>
          <w:rFonts w:ascii="Noto Sans Arabic" w:hAnsi="Noto Sans Arabic" w:cs="Noto Sans Arabic"/>
          <w:rtl w:val="1"/>
        </w:rPr>
        <w:t>پشتیبان رمزگذاری‌شده و جدا از دسترسی عمومی؛ هدف پیشنهادی RPO حداکثر ۲۴ ساعت و RTO حداکثر ۴ ساعت، منوط به توان میزبان و تأیید مالک. بازیابی یک پرونده ساختگی و مدارک آن در محیط جدا با شاهد انجام؛ صرف فعال‌کردن گزینه بکاپ کافی نیست.</w:t>
      </w:r>
    </w:p>
    <w:p>
      <w:pPr>
        <w:pStyle w:val="Heading2"/>
        <w:spacing w:line="400" w:lineRule="exact"/>
        <w:jc w:val="start"/>
        <w:bidi w:val="1"/>
      </w:pPr>
      <w:r>
        <w:rPr>
          <w:rFonts w:ascii="Noto Sans Arabic" w:hAnsi="Noto Sans Arabic"/>
          <w:szCs w:val="24"/>
          <w:rFonts w:ascii="Noto Sans Arabic" w:hAnsi="Noto Sans Arabic" w:cs="Noto Sans Arabic"/>
          <w:rtl w:val="1"/>
        </w:rPr>
        <w:t>R24 — تجربه موبایل</w:t>
      </w:r>
    </w:p>
    <w:p>
      <w:pPr>
        <w:spacing w:line="340" w:lineRule="exact"/>
        <w:jc w:val="start"/>
        <w:bidi w:val="1"/>
      </w:pPr>
      <w:r>
        <w:rPr>
          <w:rFonts w:ascii="Noto Sans Arabic" w:hAnsi="Noto Sans Arabic"/>
          <w:szCs w:val="20"/>
          <w:rFonts w:ascii="Noto Sans Arabic" w:hAnsi="Noto Sans Arabic" w:cs="Noto Sans Arabic"/>
          <w:rtl w:val="1"/>
        </w:rPr>
        <w:t>در عرض ۳۲۰ تا ۴۳۰ پیکسل بدون از دست رفتن اطلاعات و اسکرول افقی؛ ورودی فونت حداقل ۱۶، کنترل اصلی هدف لمس ۴۴×۴۴ یا بزرگ‌تر، راست‌به‌چپ و ترتیب خواندن صحیح، فوکوس واضح، برچسب خطا و وضعیت ذخیره. ورودی تولد میلادی باید در تست کاربری ارزیابی یا با انتخاب شمسی جایگزین شود.</w:t>
      </w:r>
    </w:p>
    <w:p>
      <w:pPr>
        <w:pStyle w:val="Heading2"/>
        <w:spacing w:line="400" w:lineRule="exact"/>
        <w:jc w:val="start"/>
        <w:bidi w:val="1"/>
      </w:pPr>
      <w:r>
        <w:rPr>
          <w:rFonts w:ascii="Noto Sans Arabic" w:hAnsi="Noto Sans Arabic"/>
          <w:szCs w:val="24"/>
          <w:rFonts w:ascii="Noto Sans Arabic" w:hAnsi="Noto Sans Arabic" w:cs="Noto Sans Arabic"/>
          <w:rtl w:val="1"/>
        </w:rPr>
        <w:t>R25 — شبکه، عملکرد و دسترس‌پذیری</w:t>
      </w:r>
    </w:p>
    <w:p>
      <w:pPr>
        <w:spacing w:line="340" w:lineRule="exact"/>
        <w:jc w:val="start"/>
        <w:bidi w:val="1"/>
      </w:pPr>
      <w:r>
        <w:rPr>
          <w:rFonts w:ascii="Noto Sans Arabic" w:hAnsi="Noto Sans Arabic"/>
          <w:szCs w:val="20"/>
          <w:rFonts w:ascii="Noto Sans Arabic" w:hAnsi="Noto Sans Arabic" w:cs="Noto Sans Arabic"/>
          <w:rtl w:val="1"/>
        </w:rPr>
        <w:t>در خطای شبکه، پیام روشن و امکان تلاش مجدد بدون سفارش تکراری. داده ذخیره‌شده بعد از خروج باقی بماند. آزمون Android Chrome و iOS Safari واقعی، کیبورد و بزرگ‌نمایی ۲۰۰٪؛ هدف LCP صدک ۷۵ زیر ۲٫۵ ثانیه در سناریوی توافق‌شده. این اهداف هنوز گواهی انطباق WCAG یا نتیجه تست دستگاه واقعی نیستند.</w:t>
      </w:r>
    </w:p>
    <w:p>
      <w:pPr>
        <w:pStyle w:val="Heading2"/>
        <w:spacing w:line="400" w:lineRule="exact"/>
        <w:jc w:val="start"/>
        <w:bidi w:val="1"/>
      </w:pPr>
      <w:r>
        <w:rPr>
          <w:rFonts w:ascii="Noto Sans Arabic" w:hAnsi="Noto Sans Arabic"/>
          <w:szCs w:val="24"/>
          <w:rFonts w:ascii="Noto Sans Arabic" w:hAnsi="Noto Sans Arabic" w:cs="Noto Sans Arabic"/>
          <w:rtl w:val="1"/>
        </w:rPr>
        <w:t>R26 — انتشار کنترل‌شده</w:t>
      </w:r>
    </w:p>
    <w:p>
      <w:pPr>
        <w:spacing w:line="340" w:lineRule="exact"/>
        <w:jc w:val="start"/>
        <w:bidi w:val="1"/>
      </w:pPr>
      <w:r>
        <w:rPr>
          <w:rFonts w:ascii="Noto Sans Arabic" w:hAnsi="Noto Sans Arabic"/>
          <w:szCs w:val="20"/>
          <w:rFonts w:ascii="Noto Sans Arabic" w:hAnsi="Noto Sans Arabic" w:cs="Noto Sans Arabic"/>
          <w:rtl w:val="1"/>
        </w:rPr>
        <w:t>کلیدها خارج سورس و آرشیو تحویل؛ محیط آزمون جدا؛ مهاجرت نسخه‌دار و برنامه بازگشت؛ بررسی وابستگی‌ها و تهدیدها؛ پایش دسترس‌پذیری و خطا؛ امکان توقف پذیرش و پرداخت هنگام رخداد. PWA آفلاینِ داده پزشکی در این محدوده نیست.</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۷. برنامه اجرا، بک‌لاگ و وابستگی‌ها</w:t>
      </w:r>
    </w:p>
    <w:p>
      <w:pPr>
        <w:spacing w:line="340" w:lineRule="exact" w:after="240"/>
        <w:jc w:val="start"/>
        <w:bidi w:val="1"/>
      </w:pPr>
      <w:r>
        <w:rPr>
          <w:rFonts w:ascii="Noto Sans Arabic" w:hAnsi="Noto Sans Arabic"/>
          <w:szCs w:val="20"/>
          <w:rFonts w:ascii="Noto Sans Arabic" w:hAnsi="Noto Sans Arabic" w:cs="Noto Sans Arabic"/>
          <w:rtl w:val="1"/>
        </w:rPr>
        <w:t>برآورد اولیه برای تیم کوچک: حدود ۴ تا ۶ هفته پس از تثبیت محدوده؛ زمان اخذ درگاه، پیامک و میزبان جدا و متغیر است. این برآورد تعهد قراردادی نیست.</w:t>
      </w:r>
    </w:p>
    <w:p>
      <w:pPr>
        <w:pStyle w:val="Heading2"/>
        <w:spacing w:line="400" w:lineRule="exact"/>
        <w:jc w:val="start"/>
        <w:bidi w:val="1"/>
      </w:pPr>
      <w:r>
        <w:rPr>
          <w:rFonts w:ascii="Noto Sans Arabic" w:hAnsi="Noto Sans Arabic"/>
          <w:szCs w:val="24"/>
          <w:rFonts w:ascii="Noto Sans Arabic" w:hAnsi="Noto Sans Arabic" w:cs="Noto Sans Arabic"/>
          <w:rtl w:val="1"/>
        </w:rPr>
        <w:t>گام ۱ و ۲ — شناخت و تثبیت محدوده | محصول + کارفرما</w:t>
      </w:r>
    </w:p>
    <w:p>
      <w:pPr>
        <w:spacing w:line="340" w:lineRule="exact"/>
        <w:jc w:val="start"/>
        <w:bidi w:val="1"/>
      </w:pPr>
      <w:r>
        <w:rPr>
          <w:rFonts w:ascii="Noto Sans Arabic" w:hAnsi="Noto Sans Arabic"/>
          <w:szCs w:val="20"/>
          <w:rFonts w:ascii="Noto Sans Arabic" w:hAnsi="Noto Sans Arabic" w:cs="Noto Sans Arabic"/>
          <w:rtl w:val="1"/>
        </w:rPr>
        <w:t>انجام‌شده: بازبینی دو بسته، تفکیک نمونه از قابلیت عملیاتی، دریافت سه تصمیم اصلی و تهیه این PRD. باقی‌مانده: محصول پولی، قیمت، متن رضایت، مدت نگهداری، محدوده بالینی و زمان پاسخ. خروجی پذیرش: نسخه ۱٫۰ تأییدشده با نام تصمیم‌گیرنده.</w:t>
      </w:r>
    </w:p>
    <w:p>
      <w:pPr>
        <w:pStyle w:val="Heading2"/>
        <w:spacing w:line="400" w:lineRule="exact"/>
        <w:jc w:val="start"/>
        <w:bidi w:val="1"/>
      </w:pPr>
      <w:r>
        <w:rPr>
          <w:rFonts w:ascii="Noto Sans Arabic" w:hAnsi="Noto Sans Arabic"/>
          <w:szCs w:val="24"/>
          <w:rFonts w:ascii="Noto Sans Arabic" w:hAnsi="Noto Sans Arabic" w:cs="Noto Sans Arabic"/>
          <w:rtl w:val="1"/>
        </w:rPr>
        <w:t>گام ۳ و ۴ — PRD و طراحی موبایل | محصول + طراحی</w:t>
      </w:r>
    </w:p>
    <w:p>
      <w:pPr>
        <w:spacing w:line="340" w:lineRule="exact"/>
        <w:jc w:val="start"/>
        <w:bidi w:val="1"/>
      </w:pPr>
      <w:r>
        <w:rPr>
          <w:rFonts w:ascii="Noto Sans Arabic" w:hAnsi="Noto Sans Arabic"/>
          <w:szCs w:val="20"/>
          <w:rFonts w:ascii="Noto Sans Arabic" w:hAnsi="Noto Sans Arabic" w:cs="Noto Sans Arabic"/>
          <w:rtl w:val="1"/>
        </w:rPr>
        <w:t>انجام‌شده: نیازمندی‌های R01–R26، مسیرهای عادی و استثنا، فرم مرحله‌ای و پنل‌های نقش‌ها. باقی‌مانده: مرور با پزشک و کارشناس، تاریخ ورودی مناسب، خطاهای کنار فیلد و آزمون کاربردپذیری با ۳ تا ۵ نفر. زمان پیشنهادی: ۲ تا ۴ روز کاری.</w:t>
      </w:r>
    </w:p>
    <w:p>
      <w:pPr>
        <w:pStyle w:val="Heading2"/>
        <w:spacing w:line="400" w:lineRule="exact"/>
        <w:jc w:val="start"/>
        <w:bidi w:val="1"/>
      </w:pPr>
      <w:r>
        <w:rPr>
          <w:rFonts w:ascii="Noto Sans Arabic" w:hAnsi="Noto Sans Arabic"/>
          <w:szCs w:val="24"/>
          <w:rFonts w:ascii="Noto Sans Arabic" w:hAnsi="Noto Sans Arabic" w:cs="Noto Sans Arabic"/>
          <w:rtl w:val="1"/>
        </w:rPr>
        <w:t>گام ۵ — بک‌لاگ و آزمون | فنی + QA</w:t>
      </w:r>
    </w:p>
    <w:p>
      <w:pPr>
        <w:spacing w:line="340" w:lineRule="exact"/>
        <w:jc w:val="start"/>
        <w:bidi w:val="1"/>
      </w:pPr>
      <w:r>
        <w:rPr>
          <w:rFonts w:ascii="Noto Sans Arabic" w:hAnsi="Noto Sans Arabic"/>
          <w:szCs w:val="20"/>
          <w:rFonts w:ascii="Noto Sans Arabic" w:hAnsi="Noto Sans Arabic" w:cs="Noto Sans Arabic"/>
          <w:rtl w:val="1"/>
        </w:rPr>
        <w:t>بسته A: ورود، رضایت، پرونده و نسخه؛ بسته B: پرداخت، تطبیق و بازپرداخت؛ بسته C: بررسی، اصلاح برنامه و واگذاری؛ بسته D: هماهنگی و پشتیبانی؛ بسته E: میزبانی، اسکن، بکاپ و پایش. هر بسته باید معیار پذیرش فصل‌های قبل و شاهد آزمون داشته باشد.</w:t>
      </w:r>
    </w:p>
    <w:p>
      <w:pPr>
        <w:pStyle w:val="Heading2"/>
        <w:spacing w:line="400" w:lineRule="exact"/>
        <w:jc w:val="start"/>
        <w:bidi w:val="1"/>
      </w:pPr>
      <w:r>
        <w:rPr>
          <w:rFonts w:ascii="Noto Sans Arabic" w:hAnsi="Noto Sans Arabic"/>
          <w:szCs w:val="24"/>
          <w:rFonts w:ascii="Noto Sans Arabic" w:hAnsi="Noto Sans Arabic" w:cs="Noto Sans Arabic"/>
          <w:rtl w:val="1"/>
        </w:rPr>
        <w:t>گام ۶ — ساخت و یکپارچه‌سازی | فنی</w:t>
      </w:r>
    </w:p>
    <w:p>
      <w:pPr>
        <w:spacing w:line="340" w:lineRule="exact"/>
        <w:jc w:val="start"/>
        <w:bidi w:val="1"/>
      </w:pPr>
      <w:r>
        <w:rPr>
          <w:rFonts w:ascii="Noto Sans Arabic" w:hAnsi="Noto Sans Arabic"/>
          <w:szCs w:val="20"/>
          <w:rFonts w:ascii="Noto Sans Arabic" w:hAnsi="Noto Sans Arabic" w:cs="Noto Sans Arabic"/>
          <w:rtl w:val="1"/>
        </w:rPr>
        <w:t>انجام‌شده: نمونه سروری قابل اجرا با نقش‌ها و جریان اصلی، اتصال‌های قابل پیکربندی و آزمون ساختگی. P0 باقی‌مانده: تکمیل عملیات بازپرداخت/حقوق داده، اسکن واقعی و حساب‌های کارکنان، یکپارچه‌سازی میزبان منتخب. زمان تکمیلی پیشنهادی: ۸ تا ۱۵ روز کاری، تابع تصمیم معماری.</w:t>
      </w:r>
    </w:p>
    <w:p>
      <w:pPr>
        <w:pStyle w:val="Heading2"/>
        <w:spacing w:line="400" w:lineRule="exact"/>
        <w:jc w:val="start"/>
        <w:bidi w:val="1"/>
      </w:pPr>
      <w:r>
        <w:rPr>
          <w:rFonts w:ascii="Noto Sans Arabic" w:hAnsi="Noto Sans Arabic"/>
          <w:szCs w:val="24"/>
          <w:rFonts w:ascii="Noto Sans Arabic" w:hAnsi="Noto Sans Arabic" w:cs="Noto Sans Arabic"/>
          <w:rtl w:val="1"/>
        </w:rPr>
        <w:t>گام ۷ — آمادگی | QA + عملیات + پزشک</w:t>
      </w:r>
    </w:p>
    <w:p>
      <w:pPr>
        <w:spacing w:line="340" w:lineRule="exact"/>
        <w:jc w:val="start"/>
        <w:bidi w:val="1"/>
      </w:pPr>
      <w:r>
        <w:rPr>
          <w:rFonts w:ascii="Noto Sans Arabic" w:hAnsi="Noto Sans Arabic"/>
          <w:szCs w:val="20"/>
          <w:rFonts w:ascii="Noto Sans Arabic" w:hAnsi="Noto Sans Arabic" w:cs="Noto Sans Arabic"/>
          <w:rtl w:val="1"/>
        </w:rPr>
        <w:t>فعال‌سازی میزبان/HTTPS، درگاه و پیامک مالک، اسکن فایل، بکاپ و بازیابی، آزمون روی گوشی واقعی، بررسی امنیت و ظرفیت، سناریوی قطعی و کاربر جایگزین. زمان پیشنهادی: ۴ تا ۷ روز کاری. خروجی: صورت‌جلسه Go/No-Go با شواهد؛ هیچ خطای P0 باز نباشد.</w:t>
      </w:r>
    </w:p>
    <w:p>
      <w:pPr>
        <w:pStyle w:val="Heading2"/>
        <w:spacing w:line="400" w:lineRule="exact"/>
        <w:jc w:val="start"/>
        <w:bidi w:val="1"/>
      </w:pPr>
      <w:r>
        <w:rPr>
          <w:rFonts w:ascii="Noto Sans Arabic" w:hAnsi="Noto Sans Arabic"/>
          <w:szCs w:val="24"/>
          <w:rFonts w:ascii="Noto Sans Arabic" w:hAnsi="Noto Sans Arabic" w:cs="Noto Sans Arabic"/>
          <w:rtl w:val="1"/>
        </w:rPr>
        <w:t>گام ۸ — پایلوت تدریجی | کارفرما + تیم مراقبت</w:t>
      </w:r>
    </w:p>
    <w:p>
      <w:pPr>
        <w:spacing w:line="340" w:lineRule="exact"/>
        <w:jc w:val="start"/>
        <w:bidi w:val="1"/>
      </w:pPr>
      <w:r>
        <w:rPr>
          <w:rFonts w:ascii="Noto Sans Arabic" w:hAnsi="Noto Sans Arabic"/>
          <w:szCs w:val="20"/>
          <w:rFonts w:ascii="Noto Sans Arabic" w:hAnsi="Noto Sans Arabic" w:cs="Noto Sans Arabic"/>
          <w:rtl w:val="1"/>
        </w:rPr>
        <w:t>۵ نفر نخست با همراهی نزدیک؛ پس از بررسی مسیر کامل، افزایش به مجموع ۱۵؛ سپس مجموع ۵۰. هر مرحله بر مبنای شواهد عبور کند، نه صرف گذشت زمان. پنجره مشاهده پیشنهادی: ۱ تا ۲ هفته برای تجربه اولیه؛ اثربخشی برنامه ۱۲ماهه در این بازه قابل نتیجه‌گیری نیست.</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۸. آزمون پذیرش و شروع پایلوت</w:t>
      </w:r>
    </w:p>
    <w:p>
      <w:pPr>
        <w:spacing w:line="340" w:lineRule="exact" w:after="240"/>
        <w:jc w:val="start"/>
        <w:bidi w:val="1"/>
      </w:pPr>
      <w:r>
        <w:rPr>
          <w:rFonts w:ascii="Noto Sans Arabic" w:hAnsi="Noto Sans Arabic"/>
          <w:szCs w:val="20"/>
          <w:rFonts w:ascii="Noto Sans Arabic" w:hAnsi="Noto Sans Arabic" w:cs="Noto Sans Arabic"/>
          <w:rtl w:val="1"/>
        </w:rPr>
        <w:t>تمام داده‌های استفاده‌شده در آزمون فعلی ساختگی‌اند. هیچ کاربر واقعی دعوت نشده، پیام واقعی ارسال نشده و تراکنش واقعی انجام نشده است.</w:t>
      </w:r>
    </w:p>
    <w:p>
      <w:pPr>
        <w:pStyle w:val="Heading2"/>
        <w:spacing w:line="400" w:lineRule="exact"/>
        <w:jc w:val="start"/>
        <w:bidi w:val="1"/>
      </w:pPr>
      <w:r>
        <w:rPr>
          <w:rFonts w:ascii="Noto Sans Arabic" w:hAnsi="Noto Sans Arabic"/>
          <w:szCs w:val="24"/>
          <w:rFonts w:ascii="Noto Sans Arabic" w:hAnsi="Noto Sans Arabic" w:cs="Noto Sans Arabic"/>
          <w:rtl w:val="1"/>
        </w:rPr>
        <w:t>شواهد موجود</w:t>
      </w:r>
    </w:p>
    <w:p>
      <w:pPr>
        <w:spacing w:line="340" w:lineRule="exact"/>
        <w:jc w:val="start"/>
        <w:bidi w:val="1"/>
      </w:pPr>
      <w:r>
        <w:rPr>
          <w:rFonts w:ascii="Noto Sans Arabic" w:hAnsi="Noto Sans Arabic"/>
          <w:szCs w:val="20"/>
          <w:rFonts w:ascii="Noto Sans Arabic" w:hAnsi="Noto Sans Arabic" w:cs="Noto Sans Arabic"/>
          <w:rtl w:val="1"/>
        </w:rPr>
        <w:t>گزارش ماشینی آزمون‌ها در review-evidence/api-tests.json؛ شامل ورود و مصرف یک‌باره کد، CSRF، مالکیت پرونده و فایل، تعارض نسخه، پرداخت هم‌زمان، چرخه تکمیل، انتشار هم‌زمان، رزرو، پشتیبانی، سقف ظرفیت و خروج. خروجی ساخت و بررسی وابستگی‌ها کنار آن ذخیره می‌شود. این آزمون‌ها جای تست سرویس واقعی نیستند.</w:t>
      </w:r>
    </w:p>
    <w:p>
      <w:pPr>
        <w:pStyle w:val="Heading2"/>
        <w:spacing w:line="400" w:lineRule="exact"/>
        <w:jc w:val="start"/>
        <w:bidi w:val="1"/>
      </w:pPr>
      <w:r>
        <w:rPr>
          <w:rFonts w:ascii="Noto Sans Arabic" w:hAnsi="Noto Sans Arabic"/>
          <w:szCs w:val="24"/>
          <w:rFonts w:ascii="Noto Sans Arabic" w:hAnsi="Noto Sans Arabic" w:cs="Noto Sans Arabic"/>
          <w:rtl w:val="1"/>
        </w:rPr>
        <w:t>آزمون لازم پیش از ۵ نفر</w:t>
      </w:r>
    </w:p>
    <w:p>
      <w:pPr>
        <w:spacing w:line="340" w:lineRule="exact"/>
        <w:jc w:val="start"/>
        <w:bidi w:val="1"/>
      </w:pPr>
      <w:r>
        <w:rPr>
          <w:rFonts w:ascii="Noto Sans Arabic" w:hAnsi="Noto Sans Arabic"/>
          <w:szCs w:val="20"/>
          <w:rFonts w:ascii="Noto Sans Arabic" w:hAnsi="Noto Sans Arabic" w:cs="Noto Sans Arabic"/>
          <w:rtl w:val="1"/>
        </w:rPr>
        <w:t>پزشک و کارشناس با حساب واقعی خود چرخه را تکمیل کنند؛ دو عضو نتوانند داده هم را ببینند؛ درگاه و پیامک در مقصد تأیید شوند؛ فایل مخرب رد شود؛ پشتیبان واقعاً بازیابی شود؛ گوشی Android و iPhone واقعی بررسی شوند؛ درخواست حذف/دریافت داده و بازپرداخت از ابتدا تا شاهد انجام تمرین شود.</w:t>
      </w:r>
    </w:p>
    <w:p>
      <w:pPr>
        <w:pStyle w:val="Heading2"/>
        <w:spacing w:line="400" w:lineRule="exact"/>
        <w:jc w:val="start"/>
        <w:bidi w:val="1"/>
      </w:pPr>
      <w:r>
        <w:rPr>
          <w:rFonts w:ascii="Noto Sans Arabic" w:hAnsi="Noto Sans Arabic"/>
          <w:szCs w:val="24"/>
          <w:rFonts w:ascii="Noto Sans Arabic" w:hAnsi="Noto Sans Arabic" w:cs="Noto Sans Arabic"/>
          <w:rtl w:val="1"/>
        </w:rPr>
        <w:t>شرط افزایش از ۵ به ۱۵</w:t>
      </w:r>
    </w:p>
    <w:p>
      <w:pPr>
        <w:spacing w:line="340" w:lineRule="exact"/>
        <w:jc w:val="start"/>
        <w:bidi w:val="1"/>
      </w:pPr>
      <w:r>
        <w:rPr>
          <w:rFonts w:ascii="Noto Sans Arabic" w:hAnsi="Noto Sans Arabic"/>
          <w:szCs w:val="20"/>
          <w:rFonts w:ascii="Noto Sans Arabic" w:hAnsi="Noto Sans Arabic" w:cs="Noto Sans Arabic"/>
          <w:rtl w:val="1"/>
        </w:rPr>
        <w:t>۵ نفر بتوانند وارد شوند؛ هر پرداخت با گزارش درگاه تطبیق یابد؛ دست‌کم ۴ نفر پرونده را بدون کمک فنی کامل کنند؛ هیچ از دست رفتن داده، دسترسی غیرمجاز، هزینه تکراری یا هشدار بدون مالک باز نباشد. خطاهای مهم به‌جای دورزدن در عملیات رفع شوند.</w:t>
      </w:r>
    </w:p>
    <w:p>
      <w:pPr>
        <w:pStyle w:val="Heading2"/>
        <w:spacing w:line="400" w:lineRule="exact"/>
        <w:jc w:val="start"/>
        <w:bidi w:val="1"/>
      </w:pPr>
      <w:r>
        <w:rPr>
          <w:rFonts w:ascii="Noto Sans Arabic" w:hAnsi="Noto Sans Arabic"/>
          <w:szCs w:val="24"/>
          <w:rFonts w:ascii="Noto Sans Arabic" w:hAnsi="Noto Sans Arabic" w:cs="Noto Sans Arabic"/>
          <w:rtl w:val="1"/>
        </w:rPr>
        <w:t>شرط افزایش از ۱۵ به ۵۰</w:t>
      </w:r>
    </w:p>
    <w:p>
      <w:pPr>
        <w:spacing w:line="340" w:lineRule="exact"/>
        <w:jc w:val="start"/>
        <w:bidi w:val="1"/>
      </w:pPr>
      <w:r>
        <w:rPr>
          <w:rFonts w:ascii="Noto Sans Arabic" w:hAnsi="Noto Sans Arabic"/>
          <w:szCs w:val="20"/>
          <w:rFonts w:ascii="Noto Sans Arabic" w:hAnsi="Noto Sans Arabic" w:cs="Noto Sans Arabic"/>
          <w:rtl w:val="1"/>
        </w:rPr>
        <w:t>حداقل ۸۰٪ افراد شروع‌کننده فرم آن را کامل کنند؛ ۹۰٪ پرونده‌های کامل در SLA مصوب پزشک بررسی شوند؛ ۱۰۰٪ پرداخت‌های تأییدشده قابل تطبیق باشند؛ رضایت و مسئول هر پرونده مشخص باشد. اعداد، اهداف پیشنهادی پایلوت‌اند و پیش از شروع با تیم توافق می‌شوند.</w:t>
      </w:r>
    </w:p>
    <w:p>
      <w:pPr>
        <w:pStyle w:val="Heading2"/>
        <w:spacing w:line="400" w:lineRule="exact"/>
        <w:jc w:val="start"/>
        <w:bidi w:val="1"/>
      </w:pPr>
      <w:r>
        <w:rPr>
          <w:rFonts w:ascii="Noto Sans Arabic" w:hAnsi="Noto Sans Arabic"/>
          <w:szCs w:val="24"/>
          <w:rFonts w:ascii="Noto Sans Arabic" w:hAnsi="Noto Sans Arabic" w:cs="Noto Sans Arabic"/>
          <w:rtl w:val="1"/>
        </w:rPr>
        <w:t>اندازه‌گیری و بازخورد</w:t>
      </w:r>
    </w:p>
    <w:p>
      <w:pPr>
        <w:spacing w:line="340" w:lineRule="exact"/>
        <w:jc w:val="start"/>
        <w:bidi w:val="1"/>
      </w:pPr>
      <w:r>
        <w:rPr>
          <w:rFonts w:ascii="Noto Sans Arabic" w:hAnsi="Noto Sans Arabic"/>
          <w:szCs w:val="20"/>
          <w:rFonts w:ascii="Noto Sans Arabic" w:hAnsi="Noto Sans Arabic" w:cs="Noto Sans Arabic"/>
          <w:rtl w:val="1"/>
        </w:rPr>
        <w:t>قیف: دعوت‌شده، ورودکرده، رضایت‌داده، فرم شروع/تکمیل‌شده، پرداخت‌شده، ارسال‌شده، برنامه‌گرفته، اقدام‌ثبت‌کرده. مخرج هر نرخ ثبت شود؛ تعداد شکست و انصراف هم گزارش شود. بعد از تکمیل، ۳ سؤال کوتاه درباره ابهام، اعتماد و قدم بعدی؛ رضایت پیشنهادی ۴ از ۵. داشبورد فعلی فقط بخشی از شمارنده‌ها را دارد؛ ابزار اندازه‌گیری کامل هنوز لازم است.</w:t>
      </w:r>
    </w:p>
    <w:p>
      <w:pPr>
        <w:pStyle w:val="Heading2"/>
        <w:spacing w:line="400" w:lineRule="exact"/>
        <w:jc w:val="start"/>
        <w:bidi w:val="1"/>
      </w:pPr>
      <w:r>
        <w:rPr>
          <w:rFonts w:ascii="Noto Sans Arabic" w:hAnsi="Noto Sans Arabic"/>
          <w:szCs w:val="24"/>
          <w:rFonts w:ascii="Noto Sans Arabic" w:hAnsi="Noto Sans Arabic" w:cs="Noto Sans Arabic"/>
          <w:rtl w:val="1"/>
        </w:rPr>
        <w:t>قانون توقف</w:t>
      </w:r>
    </w:p>
    <w:p>
      <w:pPr>
        <w:spacing w:line="340" w:lineRule="exact"/>
        <w:jc w:val="start"/>
        <w:bidi w:val="1"/>
      </w:pPr>
      <w:r>
        <w:rPr>
          <w:rFonts w:ascii="Noto Sans Arabic" w:hAnsi="Noto Sans Arabic"/>
          <w:szCs w:val="20"/>
          <w:rFonts w:ascii="Noto Sans Arabic" w:hAnsi="Noto Sans Arabic" w:cs="Noto Sans Arabic"/>
          <w:rtl w:val="1"/>
        </w:rPr>
        <w:t>نشت یا دسترسی اشتباه، گم‌شدن داده، کسر تکراری وجه یا مشکل بالینی بدون پیگیری: توقف پذیرش و پرداخت جدید، تعیین مسئول، حفظ شواهد، اصلاح و آزمون بازگشت. داده موجود نباید به دلیل توقف پاک شود. ازسرگیری فقط با رفع علت و ثبت تصمیم مسئولان.</w:t>
      </w:r>
    </w:p>
    <w:p>
      <w:r>
        <w:br w:type="page"/>
      </w:r>
    </w:p>
    <w:p>
      <w:pPr>
        <w:pStyle w:val="Heading1"/>
        <w:spacing w:line="620" w:lineRule="exact"/>
        <w:jc w:val="start"/>
        <w:bidi w:val="1"/>
      </w:pPr>
      <w:r>
        <w:rPr>
          <w:rFonts w:ascii="Noto Sans Arabic" w:hAnsi="Noto Sans Arabic"/>
          <w:szCs w:val="38"/>
          <w:rFonts w:ascii="Noto Sans Arabic" w:hAnsi="Noto Sans Arabic" w:cs="Noto Sans Arabic"/>
          <w:rtl w:val="1"/>
        </w:rPr>
        <w:t>۹. تصمیم‌های باز و چک‌لیست انتشار</w:t>
      </w:r>
    </w:p>
    <w:p>
      <w:pPr>
        <w:spacing w:line="340" w:lineRule="exact" w:after="240"/>
        <w:jc w:val="start"/>
        <w:bidi w:val="1"/>
      </w:pPr>
      <w:r>
        <w:rPr>
          <w:rFonts w:ascii="Noto Sans Arabic" w:hAnsi="Noto Sans Arabic"/>
          <w:szCs w:val="20"/>
          <w:rFonts w:ascii="Noto Sans Arabic" w:hAnsi="Noto Sans Arabic" w:cs="Noto Sans Arabic"/>
          <w:rtl w:val="1"/>
        </w:rPr>
        <w:t>برای بررسی کارفرما و مالک عملیات؛ موارد زیر با خرید یا حساب‌سازی خودکار جایگزین نشده‌اند.</w:t>
      </w:r>
    </w:p>
    <w:p>
      <w:pPr>
        <w:pStyle w:val="Heading2"/>
        <w:spacing w:line="400" w:lineRule="exact"/>
        <w:jc w:val="start"/>
        <w:bidi w:val="1"/>
      </w:pPr>
      <w:r>
        <w:rPr>
          <w:rFonts w:ascii="Noto Sans Arabic" w:hAnsi="Noto Sans Arabic"/>
          <w:szCs w:val="24"/>
          <w:rFonts w:ascii="Noto Sans Arabic" w:hAnsi="Noto Sans Arabic" w:cs="Noto Sans Arabic"/>
          <w:rtl w:val="1"/>
        </w:rPr>
        <w:t>تجاری — کارفرما</w:t>
      </w:r>
    </w:p>
    <w:p>
      <w:pPr>
        <w:spacing w:line="340" w:lineRule="exact"/>
        <w:jc w:val="start"/>
        <w:bidi w:val="1"/>
      </w:pPr>
      <w:r>
        <w:rPr>
          <w:rFonts w:ascii="Noto Sans Arabic" w:hAnsi="Noto Sans Arabic"/>
          <w:szCs w:val="20"/>
          <w:rFonts w:ascii="Noto Sans Arabic" w:hAnsi="Noto Sans Arabic" w:cs="Noto Sans Arabic"/>
          <w:rtl w:val="1"/>
        </w:rPr>
        <w:t>محصول قابل فروش، قیمت ریالی و تومانی، حدود خدمت، اشتراک همراهی، سیاست انصراف و بازپرداخت، هویت پذیرنده درگاه و هزینه مراکز. پاسخ لازم به پرسش «آیا بسته‌های همراهی از شروع فروخته می‌شوند؟» هنوز در این نسخه فرض محسوب می‌شود.</w:t>
      </w:r>
    </w:p>
    <w:p>
      <w:pPr>
        <w:pStyle w:val="Heading2"/>
        <w:spacing w:line="400" w:lineRule="exact"/>
        <w:jc w:val="start"/>
        <w:bidi w:val="1"/>
      </w:pPr>
      <w:r>
        <w:rPr>
          <w:rFonts w:ascii="Noto Sans Arabic" w:hAnsi="Noto Sans Arabic"/>
          <w:szCs w:val="24"/>
          <w:rFonts w:ascii="Noto Sans Arabic" w:hAnsi="Noto Sans Arabic" w:cs="Noto Sans Arabic"/>
          <w:rtl w:val="1"/>
        </w:rPr>
        <w:t>بالینی — پزشک مسئول</w:t>
      </w:r>
    </w:p>
    <w:p>
      <w:pPr>
        <w:spacing w:line="340" w:lineRule="exact"/>
        <w:jc w:val="start"/>
        <w:bidi w:val="1"/>
      </w:pPr>
      <w:r>
        <w:rPr>
          <w:rFonts w:ascii="Noto Sans Arabic" w:hAnsi="Noto Sans Arabic"/>
          <w:szCs w:val="20"/>
          <w:rFonts w:ascii="Noto Sans Arabic" w:hAnsi="Noto Sans Arabic" w:cs="Noto Sans Arabic"/>
          <w:rtl w:val="1"/>
        </w:rPr>
        <w:t>تأیید نسخه پرسش‌نامه، گروه سنی/بیماری هدف، جمله‌های هشدار، نحوه حل موارد فوری، حداقل کیفیت برنامه، مدت پاسخ و جانشین غیبت. نام پزشک در مدارک قدیمی به‌عنوان تأیید خودکار این پایلوت استفاده نشده است.</w:t>
      </w:r>
    </w:p>
    <w:p>
      <w:pPr>
        <w:pStyle w:val="Heading2"/>
        <w:spacing w:line="400" w:lineRule="exact"/>
        <w:jc w:val="start"/>
        <w:bidi w:val="1"/>
      </w:pPr>
      <w:r>
        <w:rPr>
          <w:rFonts w:ascii="Noto Sans Arabic" w:hAnsi="Noto Sans Arabic"/>
          <w:szCs w:val="24"/>
          <w:rFonts w:ascii="Noto Sans Arabic" w:hAnsi="Noto Sans Arabic" w:cs="Noto Sans Arabic"/>
          <w:rtl w:val="1"/>
        </w:rPr>
        <w:t>داده و حقوق کاربران — مالک داده</w:t>
      </w:r>
    </w:p>
    <w:p>
      <w:pPr>
        <w:spacing w:line="340" w:lineRule="exact"/>
        <w:jc w:val="start"/>
        <w:bidi w:val="1"/>
      </w:pPr>
      <w:r>
        <w:rPr>
          <w:rFonts w:ascii="Noto Sans Arabic" w:hAnsi="Noto Sans Arabic"/>
          <w:szCs w:val="20"/>
          <w:rFonts w:ascii="Noto Sans Arabic" w:hAnsi="Noto Sans Arabic" w:cs="Noto Sans Arabic"/>
          <w:rtl w:val="1"/>
        </w:rPr>
        <w:t>متن نهایی رضایت و حریم خصوصی، مدت نگهداری، محل میزبانی، مجوز دسترسی پشتیبانی، قرارداد اسکن فایل و رویه دریافت/حذف اطلاعات. این PRD جای بررسی حقوقیِ محل فعالیت را نمی‌گیرد و هیچ حکم قانونی خاصی فرض نشده است.</w:t>
      </w:r>
    </w:p>
    <w:p>
      <w:pPr>
        <w:pStyle w:val="Heading2"/>
        <w:spacing w:line="400" w:lineRule="exact"/>
        <w:jc w:val="start"/>
        <w:bidi w:val="1"/>
      </w:pPr>
      <w:r>
        <w:rPr>
          <w:rFonts w:ascii="Noto Sans Arabic" w:hAnsi="Noto Sans Arabic"/>
          <w:szCs w:val="24"/>
          <w:rFonts w:ascii="Noto Sans Arabic" w:hAnsi="Noto Sans Arabic" w:cs="Noto Sans Arabic"/>
          <w:rtl w:val="1"/>
        </w:rPr>
        <w:t>زیرساخت — کارفرما + فنی</w:t>
      </w:r>
    </w:p>
    <w:p>
      <w:pPr>
        <w:spacing w:line="340" w:lineRule="exact"/>
        <w:jc w:val="start"/>
        <w:bidi w:val="1"/>
      </w:pPr>
      <w:r>
        <w:rPr>
          <w:rFonts w:ascii="Noto Sans Arabic" w:hAnsi="Noto Sans Arabic"/>
          <w:szCs w:val="20"/>
          <w:rFonts w:ascii="Noto Sans Arabic" w:hAnsi="Noto Sans Arabic" w:cs="Noto Sans Arabic"/>
          <w:rtl w:val="1"/>
        </w:rPr>
        <w:t>دامنه، میزبان و منطقه داده؛ حساب و قالب پیامک؛ پذیرندگی درگاه؛ اسکن فایل؛ بکاپ و کلیدهای امن؛ مانیتورینگ و کانال رسیدگی. حساب‌های پزشک/کارشناس موجود بودنِ افراد است، نه آماده بودن دسترسی نرم‌افزار. هیچ رمز یا کلید نباید در گفتگو یا فایل Word نوشته شود.</w:t>
      </w:r>
    </w:p>
    <w:p>
      <w:pPr>
        <w:pStyle w:val="Heading2"/>
        <w:spacing w:line="400" w:lineRule="exact"/>
        <w:jc w:val="start"/>
        <w:bidi w:val="1"/>
      </w:pPr>
      <w:r>
        <w:rPr>
          <w:rFonts w:ascii="Noto Sans Arabic" w:hAnsi="Noto Sans Arabic"/>
          <w:szCs w:val="24"/>
          <w:rFonts w:ascii="Noto Sans Arabic" w:hAnsi="Noto Sans Arabic" w:cs="Noto Sans Arabic"/>
          <w:rtl w:val="1"/>
        </w:rPr>
        <w:t>چک‌لیست تحویل نسخه واقعی</w:t>
      </w:r>
    </w:p>
    <w:p>
      <w:pPr>
        <w:spacing w:line="340" w:lineRule="exact"/>
        <w:jc w:val="start"/>
        <w:bidi w:val="1"/>
      </w:pPr>
      <w:r>
        <w:rPr>
          <w:rFonts w:ascii="Noto Sans Arabic" w:hAnsi="Noto Sans Arabic"/>
          <w:szCs w:val="20"/>
          <w:rFonts w:ascii="Noto Sans Arabic" w:hAnsi="Noto Sans Arabic" w:cs="Noto Sans Arabic"/>
          <w:rtl w:val="1"/>
        </w:rPr>
        <w:t>کد و مهاجرت قابل بازتولید؛ قیمت و محتوا مصوب؛ تست‌های نقش و پرداخت؛ آزمون دستگاه واقعی؛ بازیابی بکاپ؛ عملیات بازپرداخت و حقوق داده؛ دستورالعمل پزشک/کارشناس؛ فهرست دعوت اولیه؛ ثبت مسئول هر حادثه؛ امضای تصمیم شروع. تا فراهم‌شدن این شواهد، حالت واقعی مسدود می‌ماند.</w:t>
      </w:r>
    </w:p>
    <w:p>
      <w:pPr>
        <w:pStyle w:val="Heading2"/>
        <w:spacing w:line="400" w:lineRule="exact"/>
        <w:jc w:val="start"/>
        <w:bidi w:val="1"/>
      </w:pPr>
      <w:r>
        <w:rPr>
          <w:rFonts w:ascii="Noto Sans Arabic" w:hAnsi="Noto Sans Arabic"/>
          <w:szCs w:val="24"/>
          <w:rFonts w:ascii="Noto Sans Arabic" w:hAnsi="Noto Sans Arabic" w:cs="Noto Sans Arabic"/>
          <w:rtl w:val="1"/>
        </w:rPr>
        <w:t>منابع فنی اولیه</w:t>
      </w:r>
    </w:p>
    <w:p>
      <w:pPr>
        <w:spacing w:line="340" w:lineRule="exact"/>
        <w:jc w:val="start"/>
        <w:bidi w:val="1"/>
      </w:pPr>
      <w:r>
        <w:rPr>
          <w:rFonts w:ascii="Noto Sans Arabic" w:hAnsi="Noto Sans Arabic"/>
          <w:szCs w:val="20"/>
          <w:rFonts w:ascii="Noto Sans Arabic" w:hAnsi="Noto Sans Arabic" w:cs="Noto Sans Arabic"/>
          <w:rtl w:val="1"/>
        </w:rPr>
        <w:t>زرین‌پال: https://www.zarinpal.com/docs/paymentGateway/connectToGateway ؛ پیامک: https://kavenegar.com/rest.html ؛ موبایل: https://www.w3.org/TR/wcag2mobile-22/ ؛ کنترل فایل و دسترسی: OWASP File Upload Cheat Sheet و Authorization Cheat Sheet. این منابع مبنای طراحی‌اند، نه گواهی امنیت یا انطباق این نرم‌افزار.</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0" w:lineRule="exact"/>
      <w:jc w:val="start"/>
      <w:bidi w:val="1"/>
    </w:pPr>
    <w:r>
      <w:t xml:space="preserve">نسخه ۰٫۹ — برای بررسی، نه مجوز شروع پایلوت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40" w:lineRule="exact"/>
      <w:jc w:val="start"/>
      <w:bidi w:val="1"/>
    </w:pPr>
    <w:r>
      <w:rPr>
        <w:sz w:val="16"/>
      </w:rPr>
      <w:t>همیار سلامت   /   سند نیازمندی محصول و برنامه اجرا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100"/>
    </w:pPr>
    <w:rPr>
      <w:rFonts w:ascii="Noto Sans Arabic" w:hAnsi="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Arabic" w:hAnsi="Noto Sans Arabic"/>
      <w:b/>
      <w:bCs/>
      <w:color w:val="146B58"/>
      <w:sz w:val="4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Arabic" w:hAnsi="Noto Sans Arabic"/>
      <w:b/>
      <w:bCs/>
      <w:color w:val="153E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Noto Sans Arabic" w:hAnsi="Noto Sans Arabic"/>
      <w:b/>
      <w:color w:val="146B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همیار سلامت — PRD پایلوت ۵۰ نفره</dc:title>
  <dc:subject>محدوده، معیار پذیرش، برنامه اجرا و آمادگی انتشار</dc:subject>
  <dc:creator>تیم محصول همیار سلامت</dc:creator>
  <cp:keywords/>
  <dc:description>generated by python-docx</dc:description>
  <cp:lastModifiedBy/>
  <cp:revision>1</cp:revision>
  <dcterms:created xsi:type="dcterms:W3CDTF">2013-12-23T23:15:00Z</dcterms:created>
  <dcterms:modified xsi:type="dcterms:W3CDTF">2013-12-23T23:15:00Z</dcterms:modified>
  <cp:category/>
</cp:coreProperties>
</file>