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533B957" w14:textId="77777777" w:rsidR="003E4B82" w:rsidRPr="003E4B82" w:rsidRDefault="003E4B82" w:rsidP="003E4B82">
      <w:pPr>
        <w:widowControl w:val="0"/>
        <w:autoSpaceDE w:val="0"/>
        <w:autoSpaceDN w:val="0"/>
        <w:adjustRightInd w:val="0"/>
        <w:rPr>
          <w:rFonts w:ascii="Arial" w:hAnsi="Arial" w:cs="Calibri"/>
          <w:b/>
        </w:rPr>
      </w:pPr>
      <w:proofErr w:type="gramStart"/>
      <w:r w:rsidRPr="003E4B82">
        <w:rPr>
          <w:rFonts w:ascii="Arial" w:hAnsi="Arial" w:cs="Calibri"/>
          <w:b/>
        </w:rPr>
        <w:t>Staying at Home or Retirement Living?</w:t>
      </w:r>
      <w:proofErr w:type="gramEnd"/>
      <w:r w:rsidRPr="003E4B82">
        <w:rPr>
          <w:rFonts w:ascii="Arial" w:hAnsi="Arial" w:cs="Calibri"/>
          <w:b/>
        </w:rPr>
        <w:t xml:space="preserve"> Helping Parents Plan for the Future</w:t>
      </w:r>
    </w:p>
    <w:p w14:paraId="3D609AFF" w14:textId="77777777" w:rsidR="008C7CE3" w:rsidRDefault="00B13A8F" w:rsidP="00BE1F58">
      <w:pPr>
        <w:rPr>
          <w:rFonts w:ascii="Arial" w:hAnsi="Arial" w:cs="Arial"/>
          <w:b/>
          <w:u w:val="single"/>
        </w:rPr>
      </w:pPr>
      <w:r>
        <w:rPr>
          <w:noProof/>
        </w:rPr>
        <w:pict w14:anchorId="516BFE57">
          <v:line id="_x0000_s1026" style="position:absolute;z-index:251654144" from="-6pt,9pt" to="468pt,9pt"/>
        </w:pict>
      </w:r>
    </w:p>
    <w:p w14:paraId="3E270ACB" w14:textId="77777777" w:rsidR="008C7CE3" w:rsidRDefault="008C7CE3" w:rsidP="00BE1F58">
      <w:pPr>
        <w:rPr>
          <w:rFonts w:ascii="Arial" w:hAnsi="Arial" w:cs="Arial"/>
          <w:b/>
          <w:u w:val="single"/>
        </w:rPr>
      </w:pPr>
    </w:p>
    <w:p w14:paraId="193D439F" w14:textId="283DB4C4" w:rsidR="003E4B82" w:rsidRDefault="003E4B82" w:rsidP="003E4B82">
      <w:pPr>
        <w:rPr>
          <w:rFonts w:ascii="Arial" w:hAnsi="Arial" w:cs="Arial"/>
        </w:rPr>
      </w:pPr>
      <w:r>
        <w:rPr>
          <w:rFonts w:ascii="Arial" w:hAnsi="Arial" w:cs="Arial"/>
        </w:rPr>
        <w:t xml:space="preserve">Welcome to the course, “Staying at Home or Retirement Living?  Helping Parents Plan for the Future.”  This course is geared towards family members who provide support or care to an older adult who may be a parent, spouse, other relative, or a significant other.  </w:t>
      </w:r>
    </w:p>
    <w:p w14:paraId="5E57ED4C" w14:textId="77777777" w:rsidR="003E4B82" w:rsidRDefault="003E4B82" w:rsidP="003E4B82">
      <w:pPr>
        <w:rPr>
          <w:rFonts w:ascii="Arial" w:hAnsi="Arial" w:cs="Arial"/>
        </w:rPr>
      </w:pPr>
    </w:p>
    <w:p w14:paraId="6E3761D6" w14:textId="77777777" w:rsidR="003E4B82" w:rsidRDefault="003E4B82" w:rsidP="003E4B82">
      <w:pPr>
        <w:rPr>
          <w:rFonts w:ascii="Arial" w:hAnsi="Arial" w:cs="Arial"/>
        </w:rPr>
      </w:pPr>
      <w:r>
        <w:rPr>
          <w:rFonts w:ascii="Arial" w:hAnsi="Arial" w:cs="Arial"/>
        </w:rPr>
        <w:t xml:space="preserve">Also, this course may be of help to a “future caregiver” to better prepare oneself for a future caregiving role.  Whether you are now – or will be in the future – a caregiver for an older adult, it is important to understand that </w:t>
      </w:r>
      <w:r w:rsidRPr="00B01AA1">
        <w:rPr>
          <w:rFonts w:ascii="Arial" w:hAnsi="Arial" w:cs="Arial"/>
          <w:b/>
          <w:u w:val="single"/>
        </w:rPr>
        <w:t>you are not alone</w:t>
      </w:r>
      <w:r>
        <w:rPr>
          <w:rFonts w:ascii="Arial" w:hAnsi="Arial" w:cs="Arial"/>
        </w:rPr>
        <w:t>.</w:t>
      </w:r>
    </w:p>
    <w:p w14:paraId="5DB137CA" w14:textId="77777777" w:rsidR="003E4B82" w:rsidRDefault="003E4B82" w:rsidP="003E4B82">
      <w:pPr>
        <w:rPr>
          <w:rFonts w:ascii="Arial" w:hAnsi="Arial" w:cs="Arial"/>
          <w:b/>
          <w:u w:val="single"/>
        </w:rPr>
      </w:pPr>
    </w:p>
    <w:p w14:paraId="72B633B2" w14:textId="77777777" w:rsidR="003E4B82" w:rsidRDefault="003E4B82" w:rsidP="003E4B82">
      <w:pPr>
        <w:jc w:val="center"/>
        <w:rPr>
          <w:rFonts w:ascii="Arial" w:hAnsi="Arial" w:cs="Arial"/>
          <w:b/>
          <w:u w:val="single"/>
        </w:rPr>
      </w:pPr>
    </w:p>
    <w:p w14:paraId="52EA2268" w14:textId="624C8A88" w:rsidR="003E4B82" w:rsidRDefault="003E4B82" w:rsidP="003E4B82">
      <w:pPr>
        <w:jc w:val="center"/>
        <w:rPr>
          <w:rFonts w:ascii="Arial" w:hAnsi="Arial" w:cs="Arial"/>
        </w:rPr>
      </w:pPr>
    </w:p>
    <w:p w14:paraId="53423E02" w14:textId="77777777" w:rsidR="003E4B82" w:rsidRDefault="00B13A8F" w:rsidP="003E4B82">
      <w:pPr>
        <w:jc w:val="center"/>
        <w:rPr>
          <w:rFonts w:ascii="Arial" w:hAnsi="Arial" w:cs="Arial"/>
        </w:rPr>
      </w:pPr>
      <w:r>
        <w:rPr>
          <w:rFonts w:ascii="Arial" w:hAnsi="Arial" w:cs="Arial"/>
        </w:rPr>
        <w:pict w14:anchorId="1031C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79pt">
            <v:imagedata r:id="rId8" o:title="3223247-531x800"/>
          </v:shape>
        </w:pict>
      </w:r>
    </w:p>
    <w:p w14:paraId="6C028096" w14:textId="77777777" w:rsidR="003E4B82" w:rsidRDefault="003E4B82" w:rsidP="003E4B82">
      <w:pPr>
        <w:jc w:val="center"/>
        <w:rPr>
          <w:rFonts w:ascii="Arial" w:hAnsi="Arial" w:cs="Arial"/>
        </w:rPr>
      </w:pPr>
    </w:p>
    <w:p w14:paraId="7B36DB9A" w14:textId="2F51B110" w:rsidR="003E4B82" w:rsidRPr="006A0B5E" w:rsidRDefault="003E4B82" w:rsidP="003E4B82">
      <w:pPr>
        <w:rPr>
          <w:rFonts w:ascii="Arial" w:hAnsi="Arial" w:cs="Arial"/>
          <w:b/>
          <w:u w:val="single"/>
        </w:rPr>
      </w:pPr>
      <w:r>
        <w:rPr>
          <w:rFonts w:ascii="Arial" w:hAnsi="Arial" w:cs="Arial"/>
          <w:b/>
          <w:u w:val="single"/>
        </w:rPr>
        <w:br w:type="page"/>
      </w:r>
      <w:r w:rsidRPr="006A0B5E">
        <w:rPr>
          <w:rFonts w:ascii="Arial" w:hAnsi="Arial" w:cs="Arial"/>
          <w:b/>
          <w:u w:val="single"/>
        </w:rPr>
        <w:lastRenderedPageBreak/>
        <w:t>What’s this course all about?</w:t>
      </w:r>
    </w:p>
    <w:p w14:paraId="02938B66" w14:textId="77777777" w:rsidR="003E4B82" w:rsidRPr="0001292D" w:rsidRDefault="003E4B82" w:rsidP="003E4B82">
      <w:pPr>
        <w:rPr>
          <w:rFonts w:ascii="Arial" w:hAnsi="Arial" w:cs="Arial"/>
        </w:rPr>
      </w:pPr>
    </w:p>
    <w:p w14:paraId="7157839F" w14:textId="77777777" w:rsidR="003E4B82" w:rsidRPr="006A0B5E" w:rsidRDefault="003E4B82" w:rsidP="003E4B82">
      <w:pPr>
        <w:rPr>
          <w:rFonts w:ascii="Arial" w:hAnsi="Arial" w:cs="Arial"/>
        </w:rPr>
      </w:pPr>
      <w:r w:rsidRPr="006A0B5E">
        <w:rPr>
          <w:rFonts w:ascii="Arial" w:hAnsi="Arial" w:cs="Arial"/>
        </w:rPr>
        <w:t xml:space="preserve">This is one in a series of short courses built on a framework called </w:t>
      </w:r>
      <w:r w:rsidRPr="006A0B5E">
        <w:rPr>
          <w:rFonts w:ascii="Arial" w:hAnsi="Arial" w:cs="Arial"/>
          <w:b/>
        </w:rPr>
        <w:t>CARE Coaching</w:t>
      </w:r>
      <w:r w:rsidRPr="006A0B5E">
        <w:rPr>
          <w:rFonts w:ascii="Arial" w:hAnsi="Arial" w:cs="Arial"/>
        </w:rPr>
        <w:t>.</w:t>
      </w:r>
    </w:p>
    <w:p w14:paraId="4561541D" w14:textId="77777777" w:rsidR="003E4B82" w:rsidRPr="006A0B5E" w:rsidRDefault="003E4B82" w:rsidP="003E4B82">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w:t>
      </w:r>
      <w:r>
        <w:rPr>
          <w:rFonts w:ascii="Arial" w:hAnsi="Arial" w:cs="Arial"/>
        </w:rPr>
        <w:t>c</w:t>
      </w:r>
      <w:r w:rsidRPr="006A0B5E">
        <w:rPr>
          <w:rFonts w:ascii="Arial" w:hAnsi="Arial" w:cs="Arial"/>
        </w:rPr>
        <w:t xml:space="preserve">ourses provide working caregivers – both current and future – with essential tools, knowledge, and behaviors to effectively deal with a variety of issues arising from caring for older relatives or friends through application of effective coaching skills.  </w:t>
      </w:r>
    </w:p>
    <w:p w14:paraId="41E4B5ED" w14:textId="77777777" w:rsidR="003E4B82" w:rsidRPr="006A0B5E" w:rsidRDefault="003E4B82" w:rsidP="003E4B82">
      <w:pPr>
        <w:widowControl w:val="0"/>
        <w:autoSpaceDE w:val="0"/>
        <w:autoSpaceDN w:val="0"/>
        <w:adjustRightInd w:val="0"/>
        <w:rPr>
          <w:rFonts w:ascii="Arial" w:hAnsi="Arial" w:cs="Arial"/>
          <w:b/>
        </w:rPr>
      </w:pPr>
    </w:p>
    <w:p w14:paraId="7E241352" w14:textId="77777777" w:rsidR="003E4B82" w:rsidRPr="006A0B5E" w:rsidRDefault="003E4B82" w:rsidP="003E4B82">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considers “real life” situations that family caregivers must often deal with (such as having conversations with aging parents about their needs and preferences for their future care, managing health information, communicating with health care providers, maneuvering the health care system, and addressing home safety issues, to name a few), activities in the course help stimulate “new thinking” by family caregivers providing them with tools to strengthen their knowledge, skills, and self-awareness about their role and responsibilities.  As a result, family caregivers can focus on what is most important to be effective in caring for their loved ones.  </w:t>
      </w:r>
    </w:p>
    <w:p w14:paraId="490622E8" w14:textId="77777777" w:rsidR="003E4B82" w:rsidRPr="006A0B5E" w:rsidRDefault="003E4B82" w:rsidP="003E4B82">
      <w:pPr>
        <w:widowControl w:val="0"/>
        <w:autoSpaceDE w:val="0"/>
        <w:autoSpaceDN w:val="0"/>
        <w:adjustRightInd w:val="0"/>
        <w:rPr>
          <w:rFonts w:ascii="Arial" w:hAnsi="Arial" w:cs="Arial"/>
        </w:rPr>
      </w:pPr>
    </w:p>
    <w:p w14:paraId="0B75EA56" w14:textId="77777777" w:rsidR="003E4B82" w:rsidRPr="006A0B5E" w:rsidRDefault="003E4B82" w:rsidP="003E4B82">
      <w:pPr>
        <w:rPr>
          <w:rFonts w:ascii="Arial" w:hAnsi="Arial" w:cs="Arial"/>
        </w:rPr>
      </w:pPr>
      <w:r w:rsidRPr="006A0B5E">
        <w:rPr>
          <w:rFonts w:ascii="Arial" w:hAnsi="Arial" w:cs="Arial"/>
        </w:rPr>
        <w:t xml:space="preserve">A fundamental learning approach that is used throughout this course is that of “coaching.”  </w:t>
      </w:r>
      <w:r w:rsidRPr="00B01AA1">
        <w:rPr>
          <w:rFonts w:ascii="Arial" w:hAnsi="Arial" w:cs="Arial"/>
          <w:b/>
        </w:rPr>
        <w:t>CARE Coaching</w:t>
      </w:r>
      <w:r w:rsidRPr="006A0B5E">
        <w:rPr>
          <w:rFonts w:ascii="Arial" w:hAnsi="Arial" w:cs="Arial"/>
        </w:rPr>
        <w:t xml:space="preserve"> is a model developed specifically for working caregivers that combines the best of what we know about coaching methods.  </w:t>
      </w:r>
      <w:r w:rsidRPr="00B01AA1">
        <w:rPr>
          <w:rFonts w:ascii="Arial" w:hAnsi="Arial" w:cs="Arial"/>
          <w:b/>
        </w:rPr>
        <w:t>CARE Coaching</w:t>
      </w:r>
      <w:r w:rsidRPr="006A0B5E">
        <w:rPr>
          <w:rFonts w:ascii="Arial" w:hAnsi="Arial" w:cs="Arial"/>
        </w:rPr>
        <w:t xml:space="preserve"> improves working caregivers’ abilities to:</w:t>
      </w:r>
    </w:p>
    <w:p w14:paraId="45ABA6BB" w14:textId="77777777" w:rsidR="003E4B82" w:rsidRPr="006A0B5E" w:rsidRDefault="003E4B82" w:rsidP="003E4B82">
      <w:pPr>
        <w:rPr>
          <w:rFonts w:ascii="Arial" w:hAnsi="Arial" w:cs="Arial"/>
        </w:rPr>
      </w:pPr>
    </w:p>
    <w:p w14:paraId="65282454" w14:textId="77777777" w:rsidR="003E4B82" w:rsidRPr="006A0B5E" w:rsidRDefault="003E4B82" w:rsidP="003E4B82">
      <w:pPr>
        <w:numPr>
          <w:ilvl w:val="1"/>
          <w:numId w:val="19"/>
        </w:numPr>
        <w:rPr>
          <w:rFonts w:ascii="Arial" w:hAnsi="Arial" w:cs="Arial"/>
        </w:rPr>
      </w:pPr>
      <w:r w:rsidRPr="006A0B5E">
        <w:rPr>
          <w:rFonts w:ascii="Arial" w:hAnsi="Arial" w:cs="Arial"/>
          <w:b/>
        </w:rPr>
        <w:t>C</w:t>
      </w:r>
      <w:r w:rsidRPr="006A0B5E">
        <w:rPr>
          <w:rFonts w:ascii="Arial" w:hAnsi="Arial" w:cs="Arial"/>
        </w:rPr>
        <w:t>ommunicate</w:t>
      </w:r>
    </w:p>
    <w:p w14:paraId="5006A6E5" w14:textId="77777777" w:rsidR="003E4B82" w:rsidRPr="006A0B5E" w:rsidRDefault="003E4B82" w:rsidP="003E4B82">
      <w:pPr>
        <w:numPr>
          <w:ilvl w:val="1"/>
          <w:numId w:val="19"/>
        </w:numPr>
        <w:rPr>
          <w:rFonts w:ascii="Arial" w:hAnsi="Arial" w:cs="Arial"/>
        </w:rPr>
      </w:pPr>
      <w:r w:rsidRPr="006A0B5E">
        <w:rPr>
          <w:rFonts w:ascii="Arial" w:hAnsi="Arial" w:cs="Arial"/>
          <w:b/>
        </w:rPr>
        <w:t>A</w:t>
      </w:r>
      <w:r w:rsidRPr="006A0B5E">
        <w:rPr>
          <w:rFonts w:ascii="Arial" w:hAnsi="Arial" w:cs="Arial"/>
        </w:rPr>
        <w:t>dvocate</w:t>
      </w:r>
    </w:p>
    <w:p w14:paraId="2A3D8D1D" w14:textId="77777777" w:rsidR="003E4B82" w:rsidRPr="006A0B5E" w:rsidRDefault="003E4B82" w:rsidP="003E4B82">
      <w:pPr>
        <w:numPr>
          <w:ilvl w:val="1"/>
          <w:numId w:val="19"/>
        </w:numPr>
        <w:rPr>
          <w:rFonts w:ascii="Arial" w:hAnsi="Arial" w:cs="Arial"/>
        </w:rPr>
      </w:pPr>
      <w:r w:rsidRPr="006A0B5E">
        <w:rPr>
          <w:rFonts w:ascii="Arial" w:hAnsi="Arial" w:cs="Arial"/>
          <w:b/>
        </w:rPr>
        <w:t>R</w:t>
      </w:r>
      <w:r w:rsidRPr="006A0B5E">
        <w:rPr>
          <w:rFonts w:ascii="Arial" w:hAnsi="Arial" w:cs="Arial"/>
        </w:rPr>
        <w:t>elate</w:t>
      </w:r>
    </w:p>
    <w:p w14:paraId="165B56EC" w14:textId="77777777" w:rsidR="003E4B82" w:rsidRPr="006A0B5E" w:rsidRDefault="003E4B82" w:rsidP="003E4B82">
      <w:pPr>
        <w:numPr>
          <w:ilvl w:val="1"/>
          <w:numId w:val="19"/>
        </w:numPr>
        <w:rPr>
          <w:rFonts w:ascii="Arial" w:hAnsi="Arial" w:cs="Arial"/>
        </w:rPr>
      </w:pPr>
      <w:r w:rsidRPr="006A0B5E">
        <w:rPr>
          <w:rFonts w:ascii="Arial" w:hAnsi="Arial" w:cs="Arial"/>
          <w:b/>
        </w:rPr>
        <w:t>E</w:t>
      </w:r>
      <w:r w:rsidRPr="006A0B5E">
        <w:rPr>
          <w:rFonts w:ascii="Arial" w:hAnsi="Arial" w:cs="Arial"/>
        </w:rPr>
        <w:t>ncourage</w:t>
      </w:r>
    </w:p>
    <w:p w14:paraId="492256DA" w14:textId="77777777" w:rsidR="003E4B82" w:rsidRDefault="003E4B82" w:rsidP="003E4B82">
      <w:pPr>
        <w:rPr>
          <w:rFonts w:ascii="Arial" w:hAnsi="Arial" w:cs="Arial"/>
        </w:rPr>
      </w:pPr>
    </w:p>
    <w:p w14:paraId="456ACF19" w14:textId="77777777" w:rsidR="003E4B82" w:rsidRDefault="003E4B82" w:rsidP="003E4B82">
      <w:pPr>
        <w:rPr>
          <w:rFonts w:ascii="Arial" w:hAnsi="Arial" w:cs="Arial"/>
        </w:rPr>
      </w:pPr>
      <w:r>
        <w:rPr>
          <w:rFonts w:ascii="Arial" w:hAnsi="Arial" w:cs="Arial"/>
        </w:rPr>
        <w:t xml:space="preserve">In summary, </w:t>
      </w:r>
      <w:r w:rsidRPr="00B01AA1">
        <w:rPr>
          <w:rFonts w:ascii="Arial" w:hAnsi="Arial" w:cs="Arial"/>
          <w:b/>
        </w:rPr>
        <w:t>CARE Coaching</w:t>
      </w:r>
      <w:r>
        <w:rPr>
          <w:rFonts w:ascii="Arial" w:hAnsi="Arial" w:cs="Arial"/>
        </w:rPr>
        <w:t xml:space="preserve"> involves a method to help you as a caregiver think differently about a caregiving situation so you may better prepare and feel confident about your caregiving responsibilities and actions.</w:t>
      </w:r>
    </w:p>
    <w:p w14:paraId="77A1029D" w14:textId="77777777" w:rsidR="00B13A8F" w:rsidRDefault="00B13A8F" w:rsidP="003E4B82">
      <w:pPr>
        <w:rPr>
          <w:rFonts w:ascii="Arial" w:hAnsi="Arial" w:cs="Arial"/>
        </w:rPr>
      </w:pPr>
    </w:p>
    <w:p w14:paraId="76EE2CEE" w14:textId="2A3E95E2" w:rsidR="00B13A8F" w:rsidRDefault="00B13A8F" w:rsidP="003E4B82">
      <w:pPr>
        <w:rPr>
          <w:rFonts w:ascii="Arial" w:hAnsi="Arial" w:cs="Arial"/>
        </w:rPr>
      </w:pPr>
      <w:r w:rsidRPr="00B13A8F">
        <w:rPr>
          <w:rFonts w:ascii="Arial" w:hAnsi="Arial" w:cs="Arial"/>
          <w:highlight w:val="yellow"/>
        </w:rPr>
        <w:t xml:space="preserve">This course will emphasize the CARE Coaching component of </w:t>
      </w:r>
      <w:r w:rsidRPr="00B13A8F">
        <w:rPr>
          <w:rFonts w:ascii="Arial" w:hAnsi="Arial" w:cs="Arial"/>
          <w:b/>
          <w:highlight w:val="yellow"/>
          <w:u w:val="single"/>
        </w:rPr>
        <w:t>encouraging</w:t>
      </w:r>
      <w:r w:rsidRPr="00B13A8F">
        <w:rPr>
          <w:rFonts w:ascii="Arial" w:hAnsi="Arial" w:cs="Arial"/>
          <w:highlight w:val="yellow"/>
        </w:rPr>
        <w:t>.</w:t>
      </w:r>
    </w:p>
    <w:p w14:paraId="2D97CD1F" w14:textId="77777777" w:rsidR="003E4B82" w:rsidRDefault="003E4B82" w:rsidP="003E4B82">
      <w:pPr>
        <w:rPr>
          <w:rFonts w:ascii="Arial" w:hAnsi="Arial" w:cs="Arial"/>
          <w:b/>
          <w:u w:val="single"/>
        </w:rPr>
      </w:pPr>
    </w:p>
    <w:p w14:paraId="55FF717B" w14:textId="1ADC37F2" w:rsidR="008C7CE3" w:rsidRDefault="003E4B82" w:rsidP="00803369">
      <w:pPr>
        <w:rPr>
          <w:rFonts w:ascii="Arial" w:hAnsi="Arial" w:cs="Arial"/>
          <w:b/>
          <w:u w:val="single"/>
        </w:rPr>
      </w:pPr>
      <w:r>
        <w:rPr>
          <w:rFonts w:ascii="Arial" w:hAnsi="Arial" w:cs="Arial"/>
          <w:b/>
          <w:u w:val="single"/>
        </w:rPr>
        <w:br w:type="page"/>
      </w:r>
      <w:r w:rsidR="009A17E5">
        <w:rPr>
          <w:rFonts w:ascii="Arial" w:hAnsi="Arial" w:cs="Arial"/>
          <w:b/>
          <w:u w:val="single"/>
        </w:rPr>
        <w:lastRenderedPageBreak/>
        <w:t>“I think it’s time we sell the h</w:t>
      </w:r>
      <w:r w:rsidR="008C7CE3">
        <w:rPr>
          <w:rFonts w:ascii="Arial" w:hAnsi="Arial" w:cs="Arial"/>
          <w:b/>
          <w:u w:val="single"/>
        </w:rPr>
        <w:t>ouse.”</w:t>
      </w:r>
    </w:p>
    <w:p w14:paraId="43B1706C" w14:textId="77777777" w:rsidR="008C7CE3" w:rsidRPr="00D70E3D" w:rsidRDefault="008C7CE3" w:rsidP="00803369">
      <w:pPr>
        <w:rPr>
          <w:rFonts w:ascii="Arial" w:hAnsi="Arial" w:cs="Arial"/>
          <w:b/>
          <w:u w:val="single"/>
        </w:rPr>
      </w:pPr>
    </w:p>
    <w:p w14:paraId="0932B8ED" w14:textId="0C1FD784" w:rsidR="008C7CE3" w:rsidRDefault="008C7CE3" w:rsidP="00803369">
      <w:pPr>
        <w:rPr>
          <w:rFonts w:ascii="Arial" w:hAnsi="Arial" w:cs="Arial"/>
          <w:szCs w:val="24"/>
        </w:rPr>
      </w:pPr>
      <w:r>
        <w:rPr>
          <w:rFonts w:ascii="Arial" w:hAnsi="Arial" w:cs="Arial"/>
          <w:szCs w:val="24"/>
        </w:rPr>
        <w:t xml:space="preserve">Probably the one area that is most challenging to discuss with older parents deals with their ability to continue to live independently in their own home or apartment. </w:t>
      </w:r>
    </w:p>
    <w:p w14:paraId="79ED1FD4" w14:textId="77777777" w:rsidR="008C7CE3" w:rsidRDefault="008C7CE3" w:rsidP="00803369">
      <w:pPr>
        <w:rPr>
          <w:rFonts w:ascii="Arial" w:hAnsi="Arial" w:cs="Arial"/>
          <w:szCs w:val="24"/>
        </w:rPr>
      </w:pPr>
    </w:p>
    <w:p w14:paraId="18EB1003" w14:textId="77777777" w:rsidR="008C7CE3" w:rsidRDefault="008C7CE3" w:rsidP="00803369">
      <w:pPr>
        <w:rPr>
          <w:rFonts w:ascii="Arial" w:hAnsi="Arial" w:cs="Arial"/>
          <w:szCs w:val="24"/>
        </w:rPr>
      </w:pPr>
      <w:r>
        <w:rPr>
          <w:rFonts w:ascii="Arial" w:hAnsi="Arial" w:cs="Arial"/>
          <w:szCs w:val="24"/>
        </w:rPr>
        <w:t>In the “perfect world,” your parents call you one day and say, “Your father and I were talking today about how difficult it is for us to keep up the house.  All the housework, lawn upkeep, snow shoveling.  So we’ve decided to sell the house and move to that new retirement community in the next town.”</w:t>
      </w:r>
    </w:p>
    <w:p w14:paraId="0CD210A5" w14:textId="77777777" w:rsidR="008C7CE3" w:rsidRDefault="008C7CE3" w:rsidP="00803369">
      <w:pPr>
        <w:rPr>
          <w:rFonts w:ascii="Arial" w:hAnsi="Arial" w:cs="Arial"/>
          <w:szCs w:val="24"/>
        </w:rPr>
      </w:pPr>
    </w:p>
    <w:p w14:paraId="71D53D57" w14:textId="77777777" w:rsidR="008C7CE3" w:rsidRDefault="008C7CE3" w:rsidP="00803369">
      <w:pPr>
        <w:rPr>
          <w:rFonts w:ascii="Arial" w:hAnsi="Arial" w:cs="Arial"/>
          <w:szCs w:val="24"/>
        </w:rPr>
      </w:pPr>
      <w:r>
        <w:rPr>
          <w:rFonts w:ascii="Arial" w:hAnsi="Arial" w:cs="Arial"/>
          <w:szCs w:val="24"/>
        </w:rPr>
        <w:t>Your response, “Whew!  Thanks mom and dad for making this decision!”</w:t>
      </w:r>
    </w:p>
    <w:p w14:paraId="1C9F23AD" w14:textId="77777777" w:rsidR="008C7CE3" w:rsidRDefault="008C7CE3" w:rsidP="00803369">
      <w:pPr>
        <w:rPr>
          <w:rFonts w:ascii="Arial" w:hAnsi="Arial" w:cs="Arial"/>
          <w:szCs w:val="24"/>
        </w:rPr>
      </w:pPr>
    </w:p>
    <w:p w14:paraId="20285B12" w14:textId="77777777" w:rsidR="008C7CE3" w:rsidRDefault="008C7CE3" w:rsidP="00803369">
      <w:pPr>
        <w:rPr>
          <w:rFonts w:ascii="Arial" w:hAnsi="Arial" w:cs="Arial"/>
          <w:szCs w:val="24"/>
        </w:rPr>
      </w:pPr>
      <w:r>
        <w:rPr>
          <w:rFonts w:ascii="Arial" w:hAnsi="Arial" w:cs="Arial"/>
          <w:szCs w:val="24"/>
        </w:rPr>
        <w:t xml:space="preserve">In reality, the discussion of potential relocation can be challenging – not just with your parents, but siblings and other relatives may have different viewpoints.  Additionally, there are so many more choices in senior living options today even compared to ten years ago.  We address some of those options in this section.  </w:t>
      </w:r>
    </w:p>
    <w:p w14:paraId="473A965C" w14:textId="77777777" w:rsidR="008C7CE3" w:rsidRDefault="008C7CE3" w:rsidP="00803369">
      <w:pPr>
        <w:rPr>
          <w:rFonts w:ascii="Arial" w:hAnsi="Arial" w:cs="Arial"/>
          <w:szCs w:val="24"/>
        </w:rPr>
      </w:pPr>
    </w:p>
    <w:p w14:paraId="2DA71294" w14:textId="77777777" w:rsidR="008C7CE3" w:rsidRDefault="008C7CE3" w:rsidP="00803369">
      <w:pPr>
        <w:rPr>
          <w:rFonts w:ascii="Arial" w:hAnsi="Arial" w:cs="Arial"/>
          <w:szCs w:val="24"/>
        </w:rPr>
      </w:pPr>
      <w:r>
        <w:rPr>
          <w:rFonts w:ascii="Arial" w:hAnsi="Arial" w:cs="Arial"/>
          <w:szCs w:val="24"/>
        </w:rPr>
        <w:t>Probably more important than the question, “Where will they live?” is the question, “How will they live?”  For their quality of life to be enhanced, discussion questions must extend beyond health and safety issues (although these are important as well!).  These are some of the types of questions to explore with your older parents:</w:t>
      </w:r>
    </w:p>
    <w:p w14:paraId="7D80725B" w14:textId="77777777" w:rsidR="008C7CE3" w:rsidRDefault="008C7CE3" w:rsidP="00803369">
      <w:pPr>
        <w:rPr>
          <w:rFonts w:ascii="Arial" w:hAnsi="Arial" w:cs="Arial"/>
          <w:szCs w:val="24"/>
        </w:rPr>
      </w:pPr>
    </w:p>
    <w:p w14:paraId="43B00EE9" w14:textId="541BC795" w:rsidR="008C7CE3" w:rsidRDefault="00B13A8F" w:rsidP="002D4ACE">
      <w:pPr>
        <w:numPr>
          <w:ilvl w:val="0"/>
          <w:numId w:val="2"/>
        </w:numPr>
        <w:rPr>
          <w:rFonts w:ascii="Arial" w:hAnsi="Arial" w:cs="Arial"/>
          <w:szCs w:val="24"/>
        </w:rPr>
      </w:pPr>
      <w:r>
        <w:rPr>
          <w:noProof/>
        </w:rPr>
        <w:pict w14:anchorId="30D2DAEE">
          <v:shape id="_x0000_s1036" type="#_x0000_t75" style="position:absolute;left:0;text-align:left;margin-left:207pt;margin-top:11.45pt;width:261pt;height:174pt;z-index:251663360;mso-wrap-edited:f;mso-position-horizontal-relative:text;mso-position-vertical-relative:text;mso-width-relative:page;mso-height-relative:page" wrapcoords="-62 0 -62 21413 21600 21413 21600 0 -62 0">
            <v:imagedata r:id="rId9" o:title="11829178-533x800"/>
            <w10:wrap type="tight"/>
          </v:shape>
        </w:pict>
      </w:r>
      <w:r w:rsidR="008C7CE3">
        <w:rPr>
          <w:rFonts w:ascii="Arial" w:hAnsi="Arial" w:cs="Arial"/>
          <w:szCs w:val="24"/>
        </w:rPr>
        <w:t>How do you want to live?</w:t>
      </w:r>
    </w:p>
    <w:p w14:paraId="5438D23E" w14:textId="60DB320B" w:rsidR="008C7CE3" w:rsidRDefault="008C7CE3" w:rsidP="002D4ACE">
      <w:pPr>
        <w:rPr>
          <w:rFonts w:ascii="Arial" w:hAnsi="Arial" w:cs="Arial"/>
          <w:szCs w:val="24"/>
        </w:rPr>
      </w:pPr>
    </w:p>
    <w:p w14:paraId="22E666F2" w14:textId="1F9D72CA" w:rsidR="008C7CE3" w:rsidRDefault="008C7CE3" w:rsidP="002D4ACE">
      <w:pPr>
        <w:numPr>
          <w:ilvl w:val="0"/>
          <w:numId w:val="2"/>
        </w:numPr>
        <w:rPr>
          <w:rFonts w:ascii="Arial" w:hAnsi="Arial" w:cs="Arial"/>
          <w:szCs w:val="24"/>
        </w:rPr>
      </w:pPr>
      <w:r>
        <w:rPr>
          <w:rFonts w:ascii="Arial" w:hAnsi="Arial" w:cs="Arial"/>
          <w:szCs w:val="24"/>
        </w:rPr>
        <w:t>What’s most important to you?</w:t>
      </w:r>
    </w:p>
    <w:p w14:paraId="7C082442" w14:textId="713DE6F2" w:rsidR="008C7CE3" w:rsidRDefault="008C7CE3" w:rsidP="002D4ACE">
      <w:pPr>
        <w:rPr>
          <w:rFonts w:ascii="Arial" w:hAnsi="Arial" w:cs="Arial"/>
          <w:szCs w:val="24"/>
        </w:rPr>
      </w:pPr>
    </w:p>
    <w:p w14:paraId="5F63E9B7" w14:textId="46872E4E" w:rsidR="008C7CE3" w:rsidRDefault="008C7CE3" w:rsidP="002D4ACE">
      <w:pPr>
        <w:numPr>
          <w:ilvl w:val="0"/>
          <w:numId w:val="2"/>
        </w:numPr>
        <w:rPr>
          <w:rFonts w:ascii="Arial" w:hAnsi="Arial" w:cs="Arial"/>
          <w:szCs w:val="24"/>
        </w:rPr>
      </w:pPr>
      <w:r>
        <w:rPr>
          <w:rFonts w:ascii="Arial" w:hAnsi="Arial" w:cs="Arial"/>
          <w:szCs w:val="24"/>
        </w:rPr>
        <w:t>What do you enjoy?</w:t>
      </w:r>
    </w:p>
    <w:p w14:paraId="170A077F" w14:textId="1881A477" w:rsidR="008C7CE3" w:rsidRDefault="008C7CE3" w:rsidP="002D4ACE">
      <w:pPr>
        <w:rPr>
          <w:rFonts w:ascii="Arial" w:hAnsi="Arial" w:cs="Arial"/>
          <w:szCs w:val="24"/>
        </w:rPr>
      </w:pPr>
    </w:p>
    <w:p w14:paraId="76CE49D5" w14:textId="0A1630D3" w:rsidR="008C7CE3" w:rsidRDefault="008C7CE3" w:rsidP="002D4ACE">
      <w:pPr>
        <w:numPr>
          <w:ilvl w:val="0"/>
          <w:numId w:val="2"/>
        </w:numPr>
        <w:rPr>
          <w:rFonts w:ascii="Arial" w:hAnsi="Arial" w:cs="Arial"/>
          <w:szCs w:val="24"/>
        </w:rPr>
      </w:pPr>
      <w:r>
        <w:rPr>
          <w:rFonts w:ascii="Arial" w:hAnsi="Arial" w:cs="Arial"/>
          <w:szCs w:val="24"/>
        </w:rPr>
        <w:t>What do you hope for?</w:t>
      </w:r>
      <w:r w:rsidR="002C3924" w:rsidRPr="002C3924">
        <w:rPr>
          <w:rFonts w:ascii="Arial" w:hAnsi="Arial" w:cs="Arial"/>
          <w:szCs w:val="24"/>
        </w:rPr>
        <w:t xml:space="preserve"> </w:t>
      </w:r>
    </w:p>
    <w:p w14:paraId="62F36125" w14:textId="4D71E75F" w:rsidR="008C7CE3" w:rsidRDefault="008C7CE3" w:rsidP="002D4ACE">
      <w:pPr>
        <w:rPr>
          <w:rFonts w:ascii="Arial" w:hAnsi="Arial" w:cs="Arial"/>
          <w:szCs w:val="24"/>
        </w:rPr>
      </w:pPr>
    </w:p>
    <w:p w14:paraId="2DE2B085" w14:textId="77777777" w:rsidR="008C7CE3" w:rsidRDefault="008C7CE3" w:rsidP="002D4ACE">
      <w:pPr>
        <w:numPr>
          <w:ilvl w:val="0"/>
          <w:numId w:val="2"/>
        </w:numPr>
        <w:rPr>
          <w:rFonts w:ascii="Arial" w:hAnsi="Arial" w:cs="Arial"/>
          <w:szCs w:val="24"/>
        </w:rPr>
      </w:pPr>
      <w:r>
        <w:rPr>
          <w:rFonts w:ascii="Arial" w:hAnsi="Arial" w:cs="Arial"/>
          <w:szCs w:val="24"/>
        </w:rPr>
        <w:t>What gives you the greatest pleasure?</w:t>
      </w:r>
    </w:p>
    <w:p w14:paraId="6C9A9D41" w14:textId="77777777" w:rsidR="008C7CE3" w:rsidRDefault="008C7CE3" w:rsidP="002D4ACE">
      <w:pPr>
        <w:rPr>
          <w:rFonts w:ascii="Arial" w:hAnsi="Arial" w:cs="Arial"/>
          <w:szCs w:val="24"/>
        </w:rPr>
      </w:pPr>
    </w:p>
    <w:p w14:paraId="028FB6A3" w14:textId="77777777" w:rsidR="008C7CE3" w:rsidRDefault="008C7CE3" w:rsidP="002D4ACE">
      <w:pPr>
        <w:numPr>
          <w:ilvl w:val="0"/>
          <w:numId w:val="2"/>
        </w:numPr>
        <w:rPr>
          <w:rFonts w:ascii="Arial" w:hAnsi="Arial" w:cs="Arial"/>
          <w:szCs w:val="24"/>
        </w:rPr>
      </w:pPr>
      <w:r>
        <w:rPr>
          <w:rFonts w:ascii="Arial" w:hAnsi="Arial" w:cs="Arial"/>
          <w:szCs w:val="24"/>
        </w:rPr>
        <w:t>What do you want more of in your lives?</w:t>
      </w:r>
    </w:p>
    <w:p w14:paraId="5E5E2D9B" w14:textId="77777777" w:rsidR="008C7CE3" w:rsidRDefault="008C7CE3" w:rsidP="002D4ACE">
      <w:pPr>
        <w:rPr>
          <w:rFonts w:ascii="Arial" w:hAnsi="Arial" w:cs="Arial"/>
          <w:szCs w:val="24"/>
        </w:rPr>
      </w:pPr>
    </w:p>
    <w:p w14:paraId="5E087B76" w14:textId="77777777" w:rsidR="008C7CE3" w:rsidRDefault="008C7CE3" w:rsidP="002D4ACE">
      <w:pPr>
        <w:numPr>
          <w:ilvl w:val="0"/>
          <w:numId w:val="2"/>
        </w:numPr>
        <w:rPr>
          <w:rFonts w:ascii="Arial" w:hAnsi="Arial" w:cs="Arial"/>
          <w:szCs w:val="24"/>
        </w:rPr>
      </w:pPr>
      <w:r>
        <w:rPr>
          <w:rFonts w:ascii="Arial" w:hAnsi="Arial" w:cs="Arial"/>
          <w:szCs w:val="24"/>
        </w:rPr>
        <w:t>What gives meaning to your lives?</w:t>
      </w:r>
    </w:p>
    <w:p w14:paraId="06753AC8" w14:textId="77777777" w:rsidR="008C7CE3" w:rsidRDefault="008C7CE3" w:rsidP="002D4ACE">
      <w:pPr>
        <w:rPr>
          <w:rFonts w:ascii="Arial" w:hAnsi="Arial" w:cs="Arial"/>
          <w:szCs w:val="24"/>
        </w:rPr>
      </w:pPr>
    </w:p>
    <w:p w14:paraId="5A5CC71F" w14:textId="77777777" w:rsidR="008C7CE3" w:rsidRPr="00D70E3D" w:rsidRDefault="008C7CE3" w:rsidP="002D4ACE">
      <w:pPr>
        <w:numPr>
          <w:ilvl w:val="0"/>
          <w:numId w:val="2"/>
        </w:numPr>
        <w:rPr>
          <w:rFonts w:ascii="Arial" w:hAnsi="Arial" w:cs="Arial"/>
          <w:szCs w:val="24"/>
        </w:rPr>
      </w:pPr>
      <w:r>
        <w:rPr>
          <w:rFonts w:ascii="Arial" w:hAnsi="Arial" w:cs="Arial"/>
          <w:szCs w:val="24"/>
        </w:rPr>
        <w:t>What give you joy in your lives?</w:t>
      </w:r>
    </w:p>
    <w:p w14:paraId="344FE081" w14:textId="77777777" w:rsidR="008C7CE3" w:rsidRDefault="008C7CE3" w:rsidP="00C73D8E">
      <w:pPr>
        <w:rPr>
          <w:rFonts w:ascii="Arial" w:hAnsi="Arial" w:cs="Arial"/>
          <w:szCs w:val="24"/>
        </w:rPr>
      </w:pPr>
    </w:p>
    <w:p w14:paraId="48C47512" w14:textId="77777777" w:rsidR="002C3924" w:rsidRDefault="002C3924" w:rsidP="00C73D8E">
      <w:pPr>
        <w:rPr>
          <w:rFonts w:ascii="Arial" w:hAnsi="Arial" w:cs="Arial"/>
          <w:szCs w:val="24"/>
        </w:rPr>
      </w:pPr>
    </w:p>
    <w:p w14:paraId="33CC1A7E" w14:textId="77777777" w:rsidR="002C3924" w:rsidRDefault="002C3924" w:rsidP="00C73D8E">
      <w:pPr>
        <w:rPr>
          <w:rFonts w:ascii="Arial" w:hAnsi="Arial" w:cs="Arial"/>
          <w:szCs w:val="24"/>
        </w:rPr>
      </w:pPr>
    </w:p>
    <w:p w14:paraId="38211D47" w14:textId="77777777" w:rsidR="002C3924" w:rsidRDefault="002C3924" w:rsidP="00C73D8E">
      <w:pPr>
        <w:rPr>
          <w:rFonts w:ascii="Arial" w:hAnsi="Arial" w:cs="Arial"/>
          <w:szCs w:val="24"/>
        </w:rPr>
      </w:pPr>
    </w:p>
    <w:p w14:paraId="696D0DE6" w14:textId="77777777" w:rsidR="002C3924" w:rsidRDefault="002C3924" w:rsidP="00C73D8E">
      <w:pPr>
        <w:rPr>
          <w:rFonts w:ascii="Arial" w:hAnsi="Arial" w:cs="Arial"/>
          <w:szCs w:val="24"/>
        </w:rPr>
      </w:pPr>
    </w:p>
    <w:p w14:paraId="17BB19FB" w14:textId="77777777" w:rsidR="002C3924" w:rsidRDefault="002C3924" w:rsidP="00C73D8E">
      <w:pPr>
        <w:rPr>
          <w:rFonts w:ascii="Arial" w:hAnsi="Arial" w:cs="Arial"/>
          <w:szCs w:val="24"/>
        </w:rPr>
      </w:pPr>
    </w:p>
    <w:p w14:paraId="7FE07B76" w14:textId="77777777" w:rsidR="002C3924" w:rsidRDefault="002C3924" w:rsidP="00C73D8E">
      <w:pPr>
        <w:rPr>
          <w:rFonts w:ascii="Arial" w:hAnsi="Arial" w:cs="Arial"/>
          <w:szCs w:val="24"/>
        </w:rPr>
      </w:pPr>
    </w:p>
    <w:p w14:paraId="61ED506E" w14:textId="1B084AC7" w:rsidR="002C3924" w:rsidRPr="002C3924" w:rsidRDefault="002C3924" w:rsidP="00C73D8E">
      <w:pPr>
        <w:rPr>
          <w:rFonts w:ascii="Arial" w:hAnsi="Arial" w:cs="Arial"/>
          <w:b/>
          <w:szCs w:val="24"/>
          <w:u w:val="single"/>
        </w:rPr>
      </w:pPr>
      <w:r w:rsidRPr="002C3924">
        <w:rPr>
          <w:rFonts w:ascii="Arial" w:hAnsi="Arial" w:cs="Arial"/>
          <w:b/>
          <w:szCs w:val="24"/>
          <w:u w:val="single"/>
        </w:rPr>
        <w:lastRenderedPageBreak/>
        <w:t>Introduction to senior living options</w:t>
      </w:r>
    </w:p>
    <w:p w14:paraId="683381D2" w14:textId="77777777" w:rsidR="002C3924" w:rsidRDefault="002C3924" w:rsidP="00C73D8E">
      <w:pPr>
        <w:rPr>
          <w:rFonts w:ascii="Arial" w:hAnsi="Arial" w:cs="Arial"/>
          <w:szCs w:val="24"/>
        </w:rPr>
      </w:pPr>
    </w:p>
    <w:p w14:paraId="77649272" w14:textId="77777777" w:rsidR="00F56EF8" w:rsidRDefault="00F56EF8" w:rsidP="00C73D8E">
      <w:pPr>
        <w:rPr>
          <w:rFonts w:ascii="Arial" w:hAnsi="Arial" w:cs="Arial"/>
          <w:szCs w:val="24"/>
        </w:rPr>
      </w:pPr>
      <w:r>
        <w:rPr>
          <w:rFonts w:ascii="Arial" w:hAnsi="Arial" w:cs="Arial"/>
          <w:szCs w:val="24"/>
        </w:rPr>
        <w:t>Watch the following brief video to introduce yourself to senior living options.</w:t>
      </w:r>
    </w:p>
    <w:p w14:paraId="68531A98" w14:textId="77777777" w:rsidR="00F56EF8" w:rsidRDefault="00F56EF8" w:rsidP="00C73D8E">
      <w:pPr>
        <w:rPr>
          <w:rFonts w:ascii="Arial" w:hAnsi="Arial" w:cs="Arial"/>
          <w:szCs w:val="24"/>
        </w:rPr>
      </w:pPr>
    </w:p>
    <w:p w14:paraId="57302ABC" w14:textId="282986F1" w:rsidR="00F56EF8" w:rsidRPr="002C3924" w:rsidRDefault="00F56EF8" w:rsidP="00F56EF8">
      <w:pPr>
        <w:rPr>
          <w:rFonts w:ascii="Arial" w:hAnsi="Arial" w:cs="Arial"/>
          <w:b/>
          <w:szCs w:val="24"/>
          <w:u w:val="single"/>
        </w:rPr>
      </w:pPr>
      <w:r w:rsidRPr="002C3924">
        <w:rPr>
          <w:rFonts w:ascii="Arial" w:hAnsi="Arial" w:cs="Arial"/>
          <w:b/>
          <w:szCs w:val="24"/>
          <w:u w:val="single"/>
        </w:rPr>
        <w:t>Video – Learn about Senior Living</w:t>
      </w:r>
    </w:p>
    <w:p w14:paraId="6DE44F40" w14:textId="77777777" w:rsidR="00F56EF8" w:rsidRPr="002C3924" w:rsidRDefault="00F56EF8" w:rsidP="00F56EF8">
      <w:pPr>
        <w:rPr>
          <w:rFonts w:ascii="Arial" w:hAnsi="Arial" w:cs="Arial"/>
          <w:b/>
          <w:szCs w:val="24"/>
          <w:u w:val="single"/>
        </w:rPr>
      </w:pPr>
    </w:p>
    <w:p w14:paraId="6AC14C19" w14:textId="77777777" w:rsidR="00F56EF8" w:rsidRPr="002C3924" w:rsidRDefault="00F56EF8" w:rsidP="00F56EF8">
      <w:pPr>
        <w:rPr>
          <w:rFonts w:ascii="Arial" w:hAnsi="Arial" w:cs="Arial"/>
          <w:szCs w:val="24"/>
        </w:rPr>
      </w:pPr>
      <w:r w:rsidRPr="002C3924">
        <w:rPr>
          <w:rFonts w:ascii="Arial" w:hAnsi="Arial" w:cs="Arial"/>
          <w:szCs w:val="24"/>
        </w:rPr>
        <w:t xml:space="preserve">(URL)  </w:t>
      </w:r>
      <w:r w:rsidR="00987656" w:rsidRPr="002C3924">
        <w:rPr>
          <w:rFonts w:ascii="Arial" w:hAnsi="Arial" w:cs="Arial"/>
        </w:rPr>
        <w:t>http://www.youtube.com/watch</w:t>
      </w:r>
      <w:proofErr w:type="gramStart"/>
      <w:r w:rsidR="00987656" w:rsidRPr="002C3924">
        <w:rPr>
          <w:rFonts w:ascii="Arial" w:hAnsi="Arial" w:cs="Arial"/>
        </w:rPr>
        <w:t>?v</w:t>
      </w:r>
      <w:proofErr w:type="gramEnd"/>
      <w:r w:rsidR="00987656" w:rsidRPr="002C3924">
        <w:rPr>
          <w:rFonts w:ascii="Arial" w:hAnsi="Arial" w:cs="Arial"/>
        </w:rPr>
        <w:t>=4nHlzHS4PVg&amp;list=UUwxxN3aMVzEs5AET6Hg3Ebw&amp;index=5</w:t>
      </w:r>
    </w:p>
    <w:p w14:paraId="1491530C" w14:textId="77777777" w:rsidR="00F56EF8" w:rsidRPr="002C3924" w:rsidRDefault="00F56EF8" w:rsidP="00F56EF8">
      <w:pPr>
        <w:rPr>
          <w:rFonts w:ascii="Arial" w:hAnsi="Arial" w:cs="Arial"/>
          <w:szCs w:val="24"/>
        </w:rPr>
      </w:pPr>
    </w:p>
    <w:p w14:paraId="262B9F6B" w14:textId="77777777" w:rsidR="00F56EF8" w:rsidRPr="002C3924" w:rsidRDefault="00F56EF8" w:rsidP="00F56EF8">
      <w:pPr>
        <w:rPr>
          <w:rFonts w:ascii="Arial" w:hAnsi="Arial" w:cs="Arial"/>
          <w:szCs w:val="24"/>
        </w:rPr>
      </w:pPr>
      <w:r w:rsidRPr="002C3924">
        <w:rPr>
          <w:rFonts w:ascii="Arial" w:hAnsi="Arial" w:cs="Arial"/>
          <w:szCs w:val="24"/>
        </w:rPr>
        <w:t>(</w:t>
      </w:r>
      <w:proofErr w:type="gramStart"/>
      <w:r w:rsidRPr="002C3924">
        <w:rPr>
          <w:rFonts w:ascii="Arial" w:hAnsi="Arial" w:cs="Arial"/>
          <w:szCs w:val="24"/>
        </w:rPr>
        <w:t>embed</w:t>
      </w:r>
      <w:proofErr w:type="gramEnd"/>
      <w:r w:rsidRPr="002C3924">
        <w:rPr>
          <w:rFonts w:ascii="Arial" w:hAnsi="Arial" w:cs="Arial"/>
          <w:szCs w:val="24"/>
        </w:rPr>
        <w:t>)</w:t>
      </w:r>
    </w:p>
    <w:p w14:paraId="728F9E37" w14:textId="77777777" w:rsidR="008C7CE3" w:rsidRDefault="00987656" w:rsidP="00C73D8E">
      <w:pPr>
        <w:rPr>
          <w:rFonts w:ascii="Arial" w:hAnsi="Arial" w:cs="Arial"/>
          <w:szCs w:val="24"/>
        </w:rPr>
      </w:pPr>
      <w:r w:rsidRPr="002C3924">
        <w:rPr>
          <w:rFonts w:ascii="Arial" w:hAnsi="Arial" w:cs="Arial"/>
          <w:szCs w:val="24"/>
        </w:rPr>
        <w:t>&lt;</w:t>
      </w:r>
      <w:proofErr w:type="spellStart"/>
      <w:proofErr w:type="gramStart"/>
      <w:r w:rsidRPr="002C3924">
        <w:rPr>
          <w:rFonts w:ascii="Arial" w:hAnsi="Arial" w:cs="Arial"/>
          <w:szCs w:val="24"/>
        </w:rPr>
        <w:t>iframe</w:t>
      </w:r>
      <w:proofErr w:type="spellEnd"/>
      <w:proofErr w:type="gramEnd"/>
      <w:r w:rsidRPr="002C3924">
        <w:rPr>
          <w:rFonts w:ascii="Arial" w:hAnsi="Arial" w:cs="Arial"/>
          <w:szCs w:val="24"/>
        </w:rPr>
        <w:t xml:space="preserve"> width="560" height="315" src="http://www.youtube.com/embed/4nHlzHS4PVg?list=UUwxxN3aMVzEs5AET6Hg3Ebw" </w:t>
      </w:r>
      <w:proofErr w:type="spellStart"/>
      <w:r w:rsidRPr="002C3924">
        <w:rPr>
          <w:rFonts w:ascii="Arial" w:hAnsi="Arial" w:cs="Arial"/>
          <w:szCs w:val="24"/>
        </w:rPr>
        <w:t>frameborder</w:t>
      </w:r>
      <w:proofErr w:type="spellEnd"/>
      <w:r w:rsidRPr="002C3924">
        <w:rPr>
          <w:rFonts w:ascii="Arial" w:hAnsi="Arial" w:cs="Arial"/>
          <w:szCs w:val="24"/>
        </w:rPr>
        <w:t xml:space="preserve">="0" </w:t>
      </w:r>
      <w:proofErr w:type="spellStart"/>
      <w:r w:rsidRPr="002C3924">
        <w:rPr>
          <w:rFonts w:ascii="Arial" w:hAnsi="Arial" w:cs="Arial"/>
          <w:szCs w:val="24"/>
        </w:rPr>
        <w:t>allowfullscreen</w:t>
      </w:r>
      <w:proofErr w:type="spellEnd"/>
      <w:r w:rsidRPr="002C3924">
        <w:rPr>
          <w:rFonts w:ascii="Arial" w:hAnsi="Arial" w:cs="Arial"/>
          <w:szCs w:val="24"/>
        </w:rPr>
        <w:t>&gt;&lt;/</w:t>
      </w:r>
      <w:proofErr w:type="spellStart"/>
      <w:r w:rsidRPr="002C3924">
        <w:rPr>
          <w:rFonts w:ascii="Arial" w:hAnsi="Arial" w:cs="Arial"/>
          <w:szCs w:val="24"/>
        </w:rPr>
        <w:t>iframe</w:t>
      </w:r>
      <w:proofErr w:type="spellEnd"/>
      <w:r w:rsidRPr="002C3924">
        <w:rPr>
          <w:rFonts w:ascii="Arial" w:hAnsi="Arial" w:cs="Arial"/>
          <w:szCs w:val="24"/>
        </w:rPr>
        <w:t>&gt;</w:t>
      </w:r>
    </w:p>
    <w:p w14:paraId="0AB595BA" w14:textId="77777777" w:rsidR="008C7CE3" w:rsidRDefault="008C7CE3" w:rsidP="00C73D8E">
      <w:pPr>
        <w:rPr>
          <w:rFonts w:ascii="Arial" w:hAnsi="Arial" w:cs="Arial"/>
          <w:szCs w:val="24"/>
        </w:rPr>
      </w:pPr>
    </w:p>
    <w:p w14:paraId="07075417" w14:textId="77777777" w:rsidR="003E4B82" w:rsidRDefault="003E4B82" w:rsidP="00C73D8E">
      <w:pPr>
        <w:rPr>
          <w:rFonts w:ascii="Arial" w:hAnsi="Arial" w:cs="Arial"/>
          <w:szCs w:val="24"/>
        </w:rPr>
      </w:pPr>
    </w:p>
    <w:p w14:paraId="3F31A590" w14:textId="7ECAB87F" w:rsidR="003E4B82" w:rsidRDefault="0059176F" w:rsidP="0059176F">
      <w:pPr>
        <w:rPr>
          <w:rFonts w:ascii="Arial" w:hAnsi="Arial" w:cs="Arial"/>
          <w:szCs w:val="24"/>
        </w:rPr>
      </w:pPr>
      <w:r>
        <w:rPr>
          <w:rFonts w:ascii="Arial" w:hAnsi="Arial" w:cs="Arial"/>
          <w:szCs w:val="24"/>
        </w:rPr>
        <w:t xml:space="preserve"> </w:t>
      </w:r>
    </w:p>
    <w:p w14:paraId="733DA9DA" w14:textId="77777777" w:rsidR="008C7CE3" w:rsidRDefault="008C7CE3" w:rsidP="00C73D8E">
      <w:pPr>
        <w:rPr>
          <w:rFonts w:ascii="Arial" w:hAnsi="Arial" w:cs="Arial"/>
          <w:szCs w:val="24"/>
        </w:rPr>
      </w:pPr>
    </w:p>
    <w:p w14:paraId="1FAA139F" w14:textId="4214ED14" w:rsidR="008C7CE3" w:rsidRPr="004F68EC" w:rsidRDefault="0059176F" w:rsidP="00F10B48">
      <w:pPr>
        <w:rPr>
          <w:rFonts w:ascii="Arial" w:hAnsi="Arial" w:cs="Arial"/>
          <w:b/>
          <w:szCs w:val="24"/>
          <w:u w:val="single"/>
        </w:rPr>
      </w:pPr>
      <w:r>
        <w:rPr>
          <w:rFonts w:ascii="Arial" w:hAnsi="Arial" w:cs="Arial"/>
          <w:b/>
          <w:szCs w:val="24"/>
          <w:u w:val="single"/>
        </w:rPr>
        <w:br w:type="page"/>
      </w:r>
      <w:r w:rsidR="008C7CE3" w:rsidRPr="004F68EC">
        <w:rPr>
          <w:rFonts w:ascii="Arial" w:hAnsi="Arial" w:cs="Arial"/>
          <w:b/>
          <w:szCs w:val="24"/>
          <w:u w:val="single"/>
        </w:rPr>
        <w:lastRenderedPageBreak/>
        <w:t>CARE Coaching: Encouraging</w:t>
      </w:r>
    </w:p>
    <w:p w14:paraId="5ABF8550" w14:textId="77777777" w:rsidR="008C7CE3" w:rsidRDefault="008C7CE3" w:rsidP="00F10B48">
      <w:pPr>
        <w:rPr>
          <w:rFonts w:ascii="Arial" w:hAnsi="Arial" w:cs="Arial"/>
          <w:szCs w:val="24"/>
        </w:rPr>
      </w:pPr>
    </w:p>
    <w:p w14:paraId="006A4401" w14:textId="70871D77" w:rsidR="008C7CE3" w:rsidRDefault="0059176F" w:rsidP="00F10B48">
      <w:pPr>
        <w:rPr>
          <w:rFonts w:ascii="Arial" w:hAnsi="Arial" w:cs="Arial"/>
          <w:szCs w:val="24"/>
        </w:rPr>
      </w:pPr>
      <w:r>
        <w:rPr>
          <w:rFonts w:ascii="Arial" w:hAnsi="Arial" w:cs="Arial"/>
          <w:szCs w:val="24"/>
        </w:rPr>
        <w:t xml:space="preserve">The fourth </w:t>
      </w:r>
      <w:r w:rsidR="008C7CE3">
        <w:rPr>
          <w:rFonts w:ascii="Arial" w:hAnsi="Arial" w:cs="Arial"/>
          <w:szCs w:val="24"/>
        </w:rPr>
        <w:t xml:space="preserve">component of CARE Coaching is that of </w:t>
      </w:r>
      <w:r w:rsidR="008C7CE3" w:rsidRPr="004F68EC">
        <w:rPr>
          <w:rFonts w:ascii="Arial" w:hAnsi="Arial" w:cs="Arial"/>
          <w:b/>
          <w:szCs w:val="24"/>
        </w:rPr>
        <w:t>encouraging</w:t>
      </w:r>
      <w:r w:rsidR="008C7CE3">
        <w:rPr>
          <w:rFonts w:ascii="Arial" w:hAnsi="Arial" w:cs="Arial"/>
          <w:szCs w:val="24"/>
        </w:rPr>
        <w:t xml:space="preserve">.  The decision to move to a retirement community is often a difficult one for older adults and families alike.  Changes in health or other factors typically drive this decision, but being proactive and understanding how to make educated choices is key.  </w:t>
      </w:r>
    </w:p>
    <w:p w14:paraId="07BF8A19" w14:textId="77777777" w:rsidR="008C7CE3" w:rsidRDefault="008C7CE3" w:rsidP="00F10B48">
      <w:pPr>
        <w:rPr>
          <w:rFonts w:ascii="Arial" w:hAnsi="Arial" w:cs="Arial"/>
          <w:szCs w:val="24"/>
        </w:rPr>
      </w:pPr>
    </w:p>
    <w:p w14:paraId="021CCEAC" w14:textId="14238682" w:rsidR="0059176F" w:rsidRDefault="008C7CE3" w:rsidP="00F10B48">
      <w:pPr>
        <w:rPr>
          <w:rFonts w:ascii="Arial" w:hAnsi="Arial" w:cs="Arial"/>
          <w:szCs w:val="24"/>
        </w:rPr>
      </w:pPr>
      <w:r>
        <w:rPr>
          <w:rFonts w:ascii="Arial" w:hAnsi="Arial" w:cs="Arial"/>
          <w:szCs w:val="24"/>
        </w:rPr>
        <w:t xml:space="preserve">Encouraging our older parents can take many forms.  Primarily, we want to encourage them to be as independent as possible for as long as possible.  Sometimes an older person experiences changes in health or mental awareness that is very gradual and that is “under the radar” of their children or friends.  </w:t>
      </w:r>
    </w:p>
    <w:p w14:paraId="4D599C18" w14:textId="31EBD356" w:rsidR="0059176F" w:rsidRDefault="00B13A8F" w:rsidP="00F10B48">
      <w:pPr>
        <w:rPr>
          <w:rFonts w:ascii="Arial" w:hAnsi="Arial" w:cs="Arial"/>
          <w:szCs w:val="24"/>
        </w:rPr>
      </w:pPr>
      <w:r>
        <w:rPr>
          <w:noProof/>
        </w:rPr>
        <w:pict w14:anchorId="78E3456A">
          <v:shape id="_x0000_s1028" type="#_x0000_t75" style="position:absolute;margin-left:198pt;margin-top:.7pt;width:252pt;height:167.3pt;z-index:-251660288;mso-position-horizontal-relative:text;mso-position-vertical-relative:text" wrapcoords="-90 0 -90 21465 21600 21465 21600 0 -90 0">
            <v:imagedata r:id="rId10" o:title=""/>
            <w10:wrap type="tight"/>
          </v:shape>
        </w:pict>
      </w:r>
    </w:p>
    <w:p w14:paraId="504E01C5" w14:textId="2737AC36" w:rsidR="00D31E78" w:rsidRDefault="008C7CE3" w:rsidP="00F10B48">
      <w:pPr>
        <w:rPr>
          <w:rFonts w:ascii="Arial" w:hAnsi="Arial" w:cs="Arial"/>
          <w:szCs w:val="24"/>
        </w:rPr>
      </w:pPr>
      <w:r>
        <w:rPr>
          <w:rFonts w:ascii="Arial" w:hAnsi="Arial" w:cs="Arial"/>
          <w:szCs w:val="24"/>
        </w:rPr>
        <w:t xml:space="preserve">Older persons may learn effective “cues” to help them remember important events or when to pay bills.  It may be as simple as keeping a calendar or written lists of when the past visits occurred with their doctors.  We should encourage those “cues” that are effective in promoting independence.  </w:t>
      </w:r>
    </w:p>
    <w:p w14:paraId="5BA6C09A" w14:textId="77777777" w:rsidR="00D31E78" w:rsidRDefault="00D31E78" w:rsidP="00F10B48">
      <w:pPr>
        <w:rPr>
          <w:rFonts w:ascii="Arial" w:hAnsi="Arial" w:cs="Arial"/>
          <w:szCs w:val="24"/>
        </w:rPr>
      </w:pPr>
    </w:p>
    <w:p w14:paraId="7CC18AD8" w14:textId="77777777" w:rsidR="008C7CE3" w:rsidRDefault="008C7CE3" w:rsidP="00F10B48">
      <w:pPr>
        <w:rPr>
          <w:rFonts w:ascii="Arial" w:hAnsi="Arial" w:cs="Arial"/>
          <w:szCs w:val="24"/>
        </w:rPr>
      </w:pPr>
      <w:r>
        <w:rPr>
          <w:rFonts w:ascii="Arial" w:hAnsi="Arial" w:cs="Arial"/>
          <w:szCs w:val="24"/>
        </w:rPr>
        <w:t>Sometimes older adults may not realize the range of options open to them if living alone seems to be challenging in some respects.  Encouraging may take the form of providing accurate information about possible options for living arrangements.  It is not uncommon today for adult children to be making the first visit to a retirement community to gain a better understanding of what services, programs, and amenities are being offered prior to a visit by their older parents.</w:t>
      </w:r>
    </w:p>
    <w:p w14:paraId="27F879EE" w14:textId="77777777" w:rsidR="008C7CE3" w:rsidRDefault="008C7CE3" w:rsidP="00F10B48">
      <w:pPr>
        <w:rPr>
          <w:rFonts w:ascii="Arial" w:hAnsi="Arial" w:cs="Arial"/>
          <w:szCs w:val="24"/>
        </w:rPr>
      </w:pPr>
    </w:p>
    <w:p w14:paraId="1DD66C69" w14:textId="77777777" w:rsidR="00D31E78" w:rsidRDefault="00D31E78" w:rsidP="00F10B48">
      <w:pPr>
        <w:rPr>
          <w:rFonts w:ascii="Arial" w:hAnsi="Arial" w:cs="Arial"/>
          <w:szCs w:val="24"/>
        </w:rPr>
      </w:pPr>
    </w:p>
    <w:p w14:paraId="47E5991B" w14:textId="77777777" w:rsidR="001E14C9" w:rsidRPr="00844DCB" w:rsidRDefault="00D31E78" w:rsidP="001E14C9">
      <w:pPr>
        <w:rPr>
          <w:rFonts w:ascii="Arial" w:hAnsi="Arial" w:cs="Arial"/>
          <w:b/>
          <w:szCs w:val="24"/>
          <w:u w:val="single"/>
        </w:rPr>
      </w:pPr>
      <w:r>
        <w:rPr>
          <w:rFonts w:ascii="Arial" w:hAnsi="Arial" w:cs="Arial"/>
          <w:b/>
          <w:szCs w:val="24"/>
          <w:u w:val="single"/>
        </w:rPr>
        <w:br w:type="page"/>
      </w:r>
      <w:r w:rsidR="001E14C9">
        <w:rPr>
          <w:rFonts w:ascii="Arial" w:hAnsi="Arial" w:cs="Arial"/>
          <w:b/>
          <w:szCs w:val="24"/>
          <w:u w:val="single"/>
        </w:rPr>
        <w:lastRenderedPageBreak/>
        <w:t>It’s All about Choice</w:t>
      </w:r>
    </w:p>
    <w:p w14:paraId="4E2F8330" w14:textId="77777777" w:rsidR="001E14C9" w:rsidRDefault="001E14C9" w:rsidP="001E14C9">
      <w:pPr>
        <w:rPr>
          <w:rFonts w:ascii="Arial" w:hAnsi="Arial" w:cs="Arial"/>
          <w:b/>
          <w:szCs w:val="24"/>
          <w:u w:val="single"/>
        </w:rPr>
      </w:pPr>
    </w:p>
    <w:p w14:paraId="0FC8B53D" w14:textId="77777777" w:rsidR="001E14C9" w:rsidRPr="00B22FAA" w:rsidRDefault="00B13A8F" w:rsidP="001E14C9">
      <w:pPr>
        <w:rPr>
          <w:rFonts w:ascii="Arial" w:hAnsi="Arial" w:cs="Arial"/>
          <w:szCs w:val="24"/>
        </w:rPr>
      </w:pPr>
      <w:r>
        <w:rPr>
          <w:noProof/>
        </w:rPr>
        <w:pict w14:anchorId="5CEED120">
          <v:shape id="_x0000_s1039" type="#_x0000_t75" alt="blockquote text here" style="position:absolute;margin-left:280.35pt;margin-top:3.8pt;width:184.8pt;height:208.6pt;z-index:-251651072;mso-wrap-distance-left:15pt;mso-wrap-distance-right:15pt" wrapcoords="-432 -377 -432 21883 22032 21883 22032 -377 -432 -377" stroked="t" strokecolor="#f60" strokeweight="3pt">
            <v:imagedata r:id="rId11" o:title="blockquote"/>
            <w10:wrap type="tight"/>
          </v:shape>
        </w:pict>
      </w:r>
      <w:r w:rsidR="001E14C9" w:rsidRPr="00B22FAA">
        <w:rPr>
          <w:rFonts w:ascii="Arial" w:hAnsi="Arial" w:cs="Arial"/>
          <w:szCs w:val="24"/>
        </w:rPr>
        <w:t xml:space="preserve">Self-determination means having the freedom to be in charge of </w:t>
      </w:r>
      <w:r w:rsidR="001E14C9">
        <w:rPr>
          <w:rFonts w:ascii="Arial" w:hAnsi="Arial" w:cs="Arial"/>
          <w:szCs w:val="24"/>
        </w:rPr>
        <w:t xml:space="preserve">one’s </w:t>
      </w:r>
      <w:r w:rsidR="001E14C9" w:rsidRPr="00B22FAA">
        <w:rPr>
          <w:rFonts w:ascii="Arial" w:hAnsi="Arial" w:cs="Arial"/>
          <w:szCs w:val="24"/>
        </w:rPr>
        <w:t>own life, choosing where you live, who you spend time with, and what you do</w:t>
      </w:r>
      <w:r w:rsidR="001E14C9">
        <w:rPr>
          <w:rFonts w:ascii="Arial" w:hAnsi="Arial" w:cs="Arial"/>
          <w:szCs w:val="24"/>
        </w:rPr>
        <w:t xml:space="preserve"> every day</w:t>
      </w:r>
      <w:r w:rsidR="001E14C9" w:rsidRPr="00B22FAA">
        <w:rPr>
          <w:rFonts w:ascii="Arial" w:hAnsi="Arial" w:cs="Arial"/>
          <w:szCs w:val="24"/>
        </w:rPr>
        <w:t>.</w:t>
      </w:r>
      <w:r w:rsidR="001E14C9">
        <w:rPr>
          <w:rFonts w:ascii="Arial" w:hAnsi="Arial" w:cs="Arial"/>
          <w:szCs w:val="24"/>
        </w:rPr>
        <w:t xml:space="preserve">  </w:t>
      </w:r>
      <w:r w:rsidR="001E14C9" w:rsidRPr="00B22FAA">
        <w:rPr>
          <w:rFonts w:ascii="Arial" w:hAnsi="Arial" w:cs="Arial"/>
          <w:szCs w:val="24"/>
        </w:rPr>
        <w:t>It means having the resources you need to create a good life and to make responsible decisions.</w:t>
      </w:r>
      <w:r w:rsidR="001E14C9">
        <w:rPr>
          <w:rFonts w:ascii="Arial" w:hAnsi="Arial" w:cs="Arial"/>
          <w:szCs w:val="24"/>
        </w:rPr>
        <w:t xml:space="preserve">  </w:t>
      </w:r>
      <w:r w:rsidR="001E14C9" w:rsidRPr="00B22FAA">
        <w:rPr>
          <w:rFonts w:ascii="Arial" w:hAnsi="Arial" w:cs="Arial"/>
          <w:szCs w:val="24"/>
        </w:rPr>
        <w:t>It also means choosing where, when, and how you get help for any problems you might have.</w:t>
      </w:r>
    </w:p>
    <w:p w14:paraId="21DD8EBF" w14:textId="77777777" w:rsidR="001E14C9" w:rsidRDefault="001E14C9" w:rsidP="001E14C9">
      <w:pPr>
        <w:rPr>
          <w:rFonts w:ascii="Arial" w:hAnsi="Arial" w:cs="Arial"/>
          <w:b/>
          <w:szCs w:val="24"/>
          <w:u w:val="single"/>
        </w:rPr>
      </w:pPr>
    </w:p>
    <w:p w14:paraId="4BBA07F5" w14:textId="77777777" w:rsidR="001E14C9" w:rsidRDefault="001E14C9" w:rsidP="001E14C9">
      <w:pPr>
        <w:rPr>
          <w:rFonts w:ascii="Arial" w:hAnsi="Arial" w:cs="Arial"/>
          <w:szCs w:val="24"/>
        </w:rPr>
      </w:pPr>
      <w:r>
        <w:rPr>
          <w:rFonts w:ascii="Arial" w:hAnsi="Arial" w:cs="Arial"/>
          <w:szCs w:val="24"/>
        </w:rPr>
        <w:t>We all want to feel that we have choices in our daily lives.  At times, the choices our older parents may want may not be choices we would want for them particularly if their safety or health may be at risk.  At other times, we as caregivers are tempted to want to immediately rise to the occasion and take action.  This may be because you want to help find a solution to a problem quickly.  Imposing a solution may actually make a situation more of a problem.</w:t>
      </w:r>
    </w:p>
    <w:p w14:paraId="3AD0224A" w14:textId="77777777" w:rsidR="001E14C9" w:rsidRDefault="001E14C9" w:rsidP="001E14C9">
      <w:pPr>
        <w:rPr>
          <w:rFonts w:ascii="Arial" w:hAnsi="Arial" w:cs="Arial"/>
          <w:szCs w:val="24"/>
        </w:rPr>
      </w:pPr>
    </w:p>
    <w:p w14:paraId="35C9BE1A" w14:textId="77777777" w:rsidR="003000A8" w:rsidRDefault="003000A8" w:rsidP="001E14C9">
      <w:pPr>
        <w:rPr>
          <w:rFonts w:ascii="Arial" w:hAnsi="Arial" w:cs="Arial"/>
          <w:szCs w:val="24"/>
        </w:rPr>
      </w:pPr>
    </w:p>
    <w:p w14:paraId="178EC73C" w14:textId="36154039" w:rsidR="003000A8" w:rsidRPr="003000A8" w:rsidRDefault="003000A8" w:rsidP="001E14C9">
      <w:pPr>
        <w:rPr>
          <w:rFonts w:ascii="Arial" w:hAnsi="Arial" w:cs="Arial"/>
          <w:szCs w:val="24"/>
          <w:u w:val="single"/>
        </w:rPr>
      </w:pPr>
      <w:r>
        <w:rPr>
          <w:rFonts w:ascii="Arial" w:hAnsi="Arial" w:cs="Arial"/>
          <w:szCs w:val="24"/>
          <w:u w:val="single"/>
        </w:rPr>
        <w:br w:type="page"/>
      </w:r>
      <w:r w:rsidRPr="003000A8">
        <w:rPr>
          <w:rFonts w:ascii="Arial" w:hAnsi="Arial" w:cs="Arial"/>
          <w:szCs w:val="24"/>
          <w:u w:val="single"/>
        </w:rPr>
        <w:lastRenderedPageBreak/>
        <w:t xml:space="preserve">Some general </w:t>
      </w:r>
      <w:r w:rsidRPr="003000A8">
        <w:rPr>
          <w:rFonts w:ascii="Arial" w:hAnsi="Arial" w:cs="Arial"/>
          <w:b/>
          <w:i/>
          <w:szCs w:val="24"/>
          <w:u w:val="single"/>
        </w:rPr>
        <w:t>Do’s</w:t>
      </w:r>
      <w:r w:rsidRPr="003000A8">
        <w:rPr>
          <w:rFonts w:ascii="Arial" w:hAnsi="Arial" w:cs="Arial"/>
          <w:szCs w:val="24"/>
          <w:u w:val="single"/>
        </w:rPr>
        <w:t xml:space="preserve"> and </w:t>
      </w:r>
      <w:r w:rsidRPr="003000A8">
        <w:rPr>
          <w:rFonts w:ascii="Arial" w:hAnsi="Arial" w:cs="Arial"/>
          <w:b/>
          <w:i/>
          <w:szCs w:val="24"/>
          <w:u w:val="single"/>
        </w:rPr>
        <w:t>Don’ts</w:t>
      </w:r>
    </w:p>
    <w:p w14:paraId="4BE701DE" w14:textId="77777777" w:rsidR="003000A8" w:rsidRDefault="003000A8" w:rsidP="001E14C9">
      <w:pPr>
        <w:rPr>
          <w:rFonts w:ascii="Arial" w:hAnsi="Arial" w:cs="Arial"/>
          <w:szCs w:val="24"/>
        </w:rPr>
      </w:pPr>
    </w:p>
    <w:p w14:paraId="5DC03404" w14:textId="77777777" w:rsidR="001E14C9" w:rsidRDefault="001E14C9" w:rsidP="001E14C9">
      <w:pPr>
        <w:rPr>
          <w:rFonts w:ascii="Arial" w:hAnsi="Arial" w:cs="Arial"/>
          <w:szCs w:val="24"/>
        </w:rPr>
      </w:pPr>
      <w:r>
        <w:rPr>
          <w:rFonts w:ascii="Arial" w:hAnsi="Arial" w:cs="Arial"/>
          <w:szCs w:val="24"/>
        </w:rPr>
        <w:t xml:space="preserve">If you were to walk into your supervisor’s office with a problem – say that your project is 50% over budget – and your supervisor tells you to immediately cut five of your key staff, how would you feel?  Probably shocked that your supervisor did not want to discuss the situation, examine several reasons for the overage, and come up with a couple of options – all in collaboration with you as project manager.  </w:t>
      </w:r>
    </w:p>
    <w:p w14:paraId="31987411" w14:textId="77777777" w:rsidR="001E14C9" w:rsidRDefault="001E14C9" w:rsidP="001E14C9">
      <w:pPr>
        <w:rPr>
          <w:rFonts w:ascii="Arial" w:hAnsi="Arial" w:cs="Arial"/>
          <w:szCs w:val="24"/>
        </w:rPr>
      </w:pPr>
    </w:p>
    <w:p w14:paraId="40A97842" w14:textId="0E32195A" w:rsidR="001E14C9" w:rsidRDefault="001E14C9" w:rsidP="001E14C9">
      <w:pPr>
        <w:rPr>
          <w:rFonts w:ascii="Arial" w:hAnsi="Arial" w:cs="Arial"/>
          <w:szCs w:val="24"/>
        </w:rPr>
      </w:pPr>
      <w:r>
        <w:rPr>
          <w:rFonts w:ascii="Arial" w:hAnsi="Arial" w:cs="Arial"/>
          <w:szCs w:val="24"/>
        </w:rPr>
        <w:t>The same should apply with your older parents.  You may notice that one or both are starting to forget things.  Immediately, you jump to the conclus</w:t>
      </w:r>
      <w:r w:rsidR="003000A8">
        <w:rPr>
          <w:rFonts w:ascii="Arial" w:hAnsi="Arial" w:cs="Arial"/>
          <w:szCs w:val="24"/>
        </w:rPr>
        <w:t>ion that they have Alzheimer’s d</w:t>
      </w:r>
      <w:r>
        <w:rPr>
          <w:rFonts w:ascii="Arial" w:hAnsi="Arial" w:cs="Arial"/>
          <w:szCs w:val="24"/>
        </w:rPr>
        <w:t>isease.  There are many causes of memory loss including poor nutrition, sleep problems, medications, or one’s emotional state.  You would want to take a measured approach to this issue in your discussions with your parents.</w:t>
      </w:r>
    </w:p>
    <w:p w14:paraId="40774BC7" w14:textId="77777777" w:rsidR="001E14C9" w:rsidRDefault="001E14C9" w:rsidP="001E14C9">
      <w:pPr>
        <w:rPr>
          <w:rFonts w:ascii="Arial" w:hAnsi="Arial" w:cs="Arial"/>
          <w:szCs w:val="24"/>
        </w:rPr>
      </w:pPr>
    </w:p>
    <w:p w14:paraId="3BA2D5EE" w14:textId="77777777" w:rsidR="001E14C9" w:rsidRDefault="001E14C9" w:rsidP="001E14C9">
      <w:pPr>
        <w:rPr>
          <w:rFonts w:ascii="Arial" w:hAnsi="Arial" w:cs="Arial"/>
          <w:szCs w:val="24"/>
        </w:rPr>
      </w:pPr>
      <w:r>
        <w:rPr>
          <w:rFonts w:ascii="Arial" w:hAnsi="Arial" w:cs="Arial"/>
          <w:szCs w:val="24"/>
        </w:rPr>
        <w:t xml:space="preserve">Some general </w:t>
      </w:r>
      <w:r w:rsidRPr="005A73F1">
        <w:rPr>
          <w:rFonts w:ascii="Arial" w:hAnsi="Arial" w:cs="Arial"/>
          <w:b/>
          <w:i/>
          <w:szCs w:val="24"/>
        </w:rPr>
        <w:t>Do’s</w:t>
      </w:r>
      <w:r>
        <w:rPr>
          <w:rFonts w:ascii="Arial" w:hAnsi="Arial" w:cs="Arial"/>
          <w:szCs w:val="24"/>
        </w:rPr>
        <w:t xml:space="preserve"> and </w:t>
      </w:r>
      <w:r w:rsidRPr="005A73F1">
        <w:rPr>
          <w:rFonts w:ascii="Arial" w:hAnsi="Arial" w:cs="Arial"/>
          <w:b/>
          <w:i/>
          <w:szCs w:val="24"/>
        </w:rPr>
        <w:t>Don’ts</w:t>
      </w:r>
      <w:r>
        <w:rPr>
          <w:rFonts w:ascii="Arial" w:hAnsi="Arial" w:cs="Arial"/>
          <w:szCs w:val="24"/>
        </w:rPr>
        <w:t>:</w:t>
      </w:r>
    </w:p>
    <w:p w14:paraId="70F5CD9F" w14:textId="77777777" w:rsidR="001E14C9" w:rsidRDefault="001E14C9" w:rsidP="001E14C9">
      <w:pPr>
        <w:rPr>
          <w:rFonts w:ascii="Arial" w:hAnsi="Arial" w:cs="Arial"/>
          <w:szCs w:val="24"/>
        </w:rPr>
      </w:pPr>
    </w:p>
    <w:p w14:paraId="20DE3584" w14:textId="77777777" w:rsidR="001E14C9" w:rsidRPr="005A73F1" w:rsidRDefault="001E14C9" w:rsidP="001E14C9">
      <w:pPr>
        <w:rPr>
          <w:rFonts w:ascii="Arial" w:hAnsi="Arial" w:cs="Arial"/>
          <w:b/>
          <w:i/>
          <w:szCs w:val="24"/>
        </w:rPr>
      </w:pPr>
      <w:r w:rsidRPr="005A73F1">
        <w:rPr>
          <w:rFonts w:ascii="Arial" w:hAnsi="Arial" w:cs="Arial"/>
          <w:b/>
          <w:i/>
          <w:szCs w:val="24"/>
        </w:rPr>
        <w:t>Do:</w:t>
      </w:r>
    </w:p>
    <w:p w14:paraId="07B7BA09" w14:textId="77777777" w:rsidR="001E14C9" w:rsidRDefault="001E14C9" w:rsidP="001E14C9">
      <w:pPr>
        <w:rPr>
          <w:rFonts w:ascii="Arial" w:hAnsi="Arial" w:cs="Arial"/>
          <w:szCs w:val="24"/>
        </w:rPr>
      </w:pPr>
    </w:p>
    <w:p w14:paraId="2E689DC6" w14:textId="77777777" w:rsidR="001E14C9" w:rsidRDefault="001E14C9" w:rsidP="001E14C9">
      <w:pPr>
        <w:numPr>
          <w:ilvl w:val="0"/>
          <w:numId w:val="20"/>
        </w:numPr>
        <w:rPr>
          <w:rFonts w:ascii="Arial" w:hAnsi="Arial" w:cs="Arial"/>
          <w:szCs w:val="24"/>
        </w:rPr>
      </w:pPr>
      <w:r>
        <w:rPr>
          <w:rFonts w:ascii="Arial" w:hAnsi="Arial" w:cs="Arial"/>
          <w:szCs w:val="24"/>
        </w:rPr>
        <w:t>Assess the situation thoroughly</w:t>
      </w:r>
    </w:p>
    <w:p w14:paraId="7E7978BC" w14:textId="77777777" w:rsidR="001E14C9" w:rsidRDefault="001E14C9" w:rsidP="001E14C9">
      <w:pPr>
        <w:numPr>
          <w:ilvl w:val="0"/>
          <w:numId w:val="20"/>
        </w:numPr>
        <w:rPr>
          <w:rFonts w:ascii="Arial" w:hAnsi="Arial" w:cs="Arial"/>
          <w:szCs w:val="24"/>
        </w:rPr>
      </w:pPr>
      <w:r>
        <w:rPr>
          <w:rFonts w:ascii="Arial" w:hAnsi="Arial" w:cs="Arial"/>
          <w:szCs w:val="24"/>
        </w:rPr>
        <w:t>Look for signs of changes (physical and mental)</w:t>
      </w:r>
    </w:p>
    <w:p w14:paraId="1519D343" w14:textId="77777777" w:rsidR="001E14C9" w:rsidRDefault="001E14C9" w:rsidP="001E14C9">
      <w:pPr>
        <w:numPr>
          <w:ilvl w:val="0"/>
          <w:numId w:val="20"/>
        </w:numPr>
        <w:rPr>
          <w:rFonts w:ascii="Arial" w:hAnsi="Arial" w:cs="Arial"/>
          <w:szCs w:val="24"/>
        </w:rPr>
      </w:pPr>
      <w:r>
        <w:rPr>
          <w:rFonts w:ascii="Arial" w:hAnsi="Arial" w:cs="Arial"/>
          <w:szCs w:val="24"/>
        </w:rPr>
        <w:t>Keep notes or a record of what changes you observe</w:t>
      </w:r>
    </w:p>
    <w:p w14:paraId="1ACA7AB2" w14:textId="77777777" w:rsidR="001E14C9" w:rsidRPr="005A73F1" w:rsidRDefault="001E14C9" w:rsidP="001E14C9">
      <w:pPr>
        <w:rPr>
          <w:rFonts w:ascii="Arial" w:hAnsi="Arial" w:cs="Arial"/>
          <w:b/>
          <w:i/>
          <w:szCs w:val="24"/>
        </w:rPr>
      </w:pPr>
    </w:p>
    <w:p w14:paraId="64D1D1D5" w14:textId="77777777" w:rsidR="001E14C9" w:rsidRPr="005A73F1" w:rsidRDefault="001E14C9" w:rsidP="001E14C9">
      <w:pPr>
        <w:rPr>
          <w:rFonts w:ascii="Arial" w:hAnsi="Arial" w:cs="Arial"/>
          <w:b/>
          <w:i/>
          <w:szCs w:val="24"/>
        </w:rPr>
      </w:pPr>
      <w:r w:rsidRPr="005A73F1">
        <w:rPr>
          <w:rFonts w:ascii="Arial" w:hAnsi="Arial" w:cs="Arial"/>
          <w:b/>
          <w:i/>
          <w:szCs w:val="24"/>
        </w:rPr>
        <w:t>Don’t:</w:t>
      </w:r>
    </w:p>
    <w:p w14:paraId="606BCA0B" w14:textId="77777777" w:rsidR="001E14C9" w:rsidRDefault="001E14C9" w:rsidP="001E14C9">
      <w:pPr>
        <w:rPr>
          <w:rFonts w:ascii="Arial" w:hAnsi="Arial" w:cs="Arial"/>
          <w:szCs w:val="24"/>
        </w:rPr>
      </w:pPr>
    </w:p>
    <w:p w14:paraId="2232F6E4" w14:textId="77777777" w:rsidR="001E14C9" w:rsidRDefault="001E14C9" w:rsidP="001E14C9">
      <w:pPr>
        <w:numPr>
          <w:ilvl w:val="0"/>
          <w:numId w:val="21"/>
        </w:numPr>
        <w:rPr>
          <w:rFonts w:ascii="Arial" w:hAnsi="Arial" w:cs="Arial"/>
          <w:szCs w:val="24"/>
        </w:rPr>
      </w:pPr>
      <w:r>
        <w:rPr>
          <w:rFonts w:ascii="Arial" w:hAnsi="Arial" w:cs="Arial"/>
          <w:szCs w:val="24"/>
        </w:rPr>
        <w:t>Immediately jump to conclusions</w:t>
      </w:r>
    </w:p>
    <w:p w14:paraId="18365C14" w14:textId="77777777" w:rsidR="001E14C9" w:rsidRDefault="001E14C9" w:rsidP="001E14C9">
      <w:pPr>
        <w:numPr>
          <w:ilvl w:val="0"/>
          <w:numId w:val="21"/>
        </w:numPr>
        <w:rPr>
          <w:rFonts w:ascii="Arial" w:hAnsi="Arial" w:cs="Arial"/>
          <w:szCs w:val="24"/>
        </w:rPr>
      </w:pPr>
      <w:r>
        <w:rPr>
          <w:rFonts w:ascii="Arial" w:hAnsi="Arial" w:cs="Arial"/>
          <w:szCs w:val="24"/>
        </w:rPr>
        <w:t>Rush to make a judgment</w:t>
      </w:r>
    </w:p>
    <w:p w14:paraId="7877172C" w14:textId="77777777" w:rsidR="001E14C9" w:rsidRPr="003D13AD" w:rsidRDefault="001E14C9" w:rsidP="001E14C9">
      <w:pPr>
        <w:numPr>
          <w:ilvl w:val="0"/>
          <w:numId w:val="21"/>
        </w:numPr>
        <w:rPr>
          <w:rFonts w:ascii="Arial" w:hAnsi="Arial" w:cs="Arial"/>
          <w:szCs w:val="24"/>
        </w:rPr>
      </w:pPr>
      <w:r>
        <w:rPr>
          <w:rFonts w:ascii="Arial" w:hAnsi="Arial" w:cs="Arial"/>
          <w:szCs w:val="24"/>
        </w:rPr>
        <w:t>Immediately make the assumption</w:t>
      </w:r>
    </w:p>
    <w:p w14:paraId="0BC0DDC3" w14:textId="77777777" w:rsidR="001E14C9" w:rsidRDefault="001E14C9" w:rsidP="001E14C9">
      <w:pPr>
        <w:rPr>
          <w:rFonts w:ascii="Arial" w:hAnsi="Arial" w:cs="Arial"/>
          <w:szCs w:val="24"/>
        </w:rPr>
      </w:pPr>
    </w:p>
    <w:p w14:paraId="01082F2D" w14:textId="198AF311" w:rsidR="001E14C9" w:rsidRPr="000361CA" w:rsidRDefault="003000A8" w:rsidP="001E14C9">
      <w:pPr>
        <w:rPr>
          <w:rFonts w:ascii="Arial" w:hAnsi="Arial" w:cs="Arial"/>
          <w:b/>
          <w:u w:val="single"/>
        </w:rPr>
      </w:pPr>
      <w:r>
        <w:rPr>
          <w:rFonts w:ascii="Arial" w:hAnsi="Arial" w:cs="Arial"/>
          <w:b/>
          <w:u w:val="single"/>
        </w:rPr>
        <w:br w:type="page"/>
      </w:r>
      <w:r>
        <w:rPr>
          <w:rFonts w:ascii="Arial" w:hAnsi="Arial" w:cs="Arial"/>
          <w:b/>
          <w:u w:val="single"/>
        </w:rPr>
        <w:lastRenderedPageBreak/>
        <w:t>Exercise – identifying solutions to support choice and p</w:t>
      </w:r>
      <w:r w:rsidR="001E14C9" w:rsidRPr="000361CA">
        <w:rPr>
          <w:rFonts w:ascii="Arial" w:hAnsi="Arial" w:cs="Arial"/>
          <w:b/>
          <w:u w:val="single"/>
        </w:rPr>
        <w:t>references</w:t>
      </w:r>
    </w:p>
    <w:p w14:paraId="320680B4" w14:textId="77777777" w:rsidR="001E14C9" w:rsidRDefault="001E14C9" w:rsidP="001E14C9">
      <w:pPr>
        <w:rPr>
          <w:rFonts w:ascii="Arial" w:hAnsi="Arial" w:cs="Arial"/>
        </w:rPr>
      </w:pPr>
    </w:p>
    <w:p w14:paraId="3E844B70" w14:textId="029BA18E" w:rsidR="001E14C9" w:rsidRDefault="001E14C9" w:rsidP="001E14C9">
      <w:pPr>
        <w:rPr>
          <w:rFonts w:ascii="Arial" w:hAnsi="Arial" w:cs="Arial"/>
        </w:rPr>
      </w:pPr>
      <w:r>
        <w:rPr>
          <w:rFonts w:ascii="Arial" w:hAnsi="Arial" w:cs="Arial"/>
        </w:rPr>
        <w:t xml:space="preserve">Every caregiving situation is unique.  Many factors come into play when considering the best possible solutions about your parents and their future.  These factors may include: your parents’ health and functional abilities, mobility, values and beliefs, and family and community support systems. </w:t>
      </w:r>
    </w:p>
    <w:p w14:paraId="744EE90E" w14:textId="77777777" w:rsidR="001E14C9" w:rsidRDefault="001E14C9" w:rsidP="001E14C9">
      <w:pPr>
        <w:rPr>
          <w:rFonts w:ascii="Arial" w:hAnsi="Arial" w:cs="Arial"/>
        </w:rPr>
      </w:pPr>
    </w:p>
    <w:p w14:paraId="124FACAF" w14:textId="77777777" w:rsidR="001E14C9" w:rsidRDefault="001E14C9" w:rsidP="001E14C9">
      <w:pPr>
        <w:rPr>
          <w:rFonts w:ascii="Arial" w:hAnsi="Arial" w:cs="Arial"/>
        </w:rPr>
      </w:pPr>
      <w:r>
        <w:rPr>
          <w:rFonts w:ascii="Arial" w:hAnsi="Arial" w:cs="Arial"/>
        </w:rPr>
        <w:t>In this exercise, we provide several questions for you to use as a framework to “interview” your parents regarding their choices and preferences for their future.  This exercise is broken into two parts.  Please complete all of Part 1 before moving onto Part 2.</w:t>
      </w:r>
    </w:p>
    <w:p w14:paraId="15A06CF3" w14:textId="77777777" w:rsidR="001E14C9" w:rsidRDefault="001E14C9" w:rsidP="001E14C9">
      <w:pPr>
        <w:rPr>
          <w:rFonts w:ascii="Arial" w:hAnsi="Arial" w:cs="Arial"/>
        </w:rPr>
      </w:pPr>
    </w:p>
    <w:p w14:paraId="468062AB" w14:textId="77777777" w:rsidR="001E14C9" w:rsidRDefault="001E14C9" w:rsidP="001E14C9">
      <w:pPr>
        <w:rPr>
          <w:rFonts w:ascii="Arial" w:hAnsi="Arial" w:cs="Arial"/>
        </w:rPr>
      </w:pPr>
      <w:r>
        <w:rPr>
          <w:rFonts w:ascii="Arial" w:hAnsi="Arial" w:cs="Arial"/>
        </w:rPr>
        <w:t>Please note that you may print or save any activities from this course for future reference.</w:t>
      </w:r>
    </w:p>
    <w:p w14:paraId="7198BB65" w14:textId="77777777" w:rsidR="001E14C9" w:rsidRDefault="001E14C9" w:rsidP="001E14C9">
      <w:pPr>
        <w:rPr>
          <w:rFonts w:ascii="Arial" w:hAnsi="Arial" w:cs="Arial"/>
        </w:rPr>
      </w:pPr>
    </w:p>
    <w:p w14:paraId="0B5A0C81" w14:textId="77777777" w:rsidR="001E14C9" w:rsidRPr="003D4F7C" w:rsidRDefault="001E14C9" w:rsidP="001E14C9">
      <w:pPr>
        <w:rPr>
          <w:rFonts w:ascii="Arial" w:hAnsi="Arial" w:cs="Arial"/>
          <w:b/>
          <w:u w:val="single"/>
        </w:rPr>
      </w:pPr>
      <w:r w:rsidRPr="003D4F7C">
        <w:rPr>
          <w:rFonts w:ascii="Arial" w:hAnsi="Arial" w:cs="Arial"/>
          <w:b/>
          <w:u w:val="single"/>
        </w:rPr>
        <w:t>Click here to access the Exercise – Identifying Solutions to Support Choice and Preferences</w:t>
      </w:r>
    </w:p>
    <w:p w14:paraId="189E5941" w14:textId="77777777" w:rsidR="001E14C9" w:rsidRDefault="001E14C9" w:rsidP="001E14C9">
      <w:pPr>
        <w:rPr>
          <w:rFonts w:ascii="Arial" w:hAnsi="Arial" w:cs="Arial"/>
        </w:rPr>
      </w:pPr>
      <w:r w:rsidRPr="003916E9">
        <w:rPr>
          <w:rFonts w:ascii="Arial" w:hAnsi="Arial" w:cs="Arial"/>
        </w:rPr>
        <w:t>(</w:t>
      </w:r>
      <w:proofErr w:type="gramStart"/>
      <w:r w:rsidRPr="003916E9">
        <w:rPr>
          <w:rFonts w:ascii="Arial" w:hAnsi="Arial" w:cs="Arial"/>
        </w:rPr>
        <w:t>insert</w:t>
      </w:r>
      <w:proofErr w:type="gramEnd"/>
      <w:r>
        <w:rPr>
          <w:rFonts w:ascii="Arial" w:hAnsi="Arial" w:cs="Arial"/>
        </w:rPr>
        <w:t xml:space="preserve"> hyperlink to Exercise file – Identifying Solutions to Support Choice and Preferences)</w:t>
      </w:r>
    </w:p>
    <w:p w14:paraId="0DD2C26C" w14:textId="77777777" w:rsidR="001E14C9" w:rsidRDefault="001E14C9" w:rsidP="001E14C9">
      <w:pPr>
        <w:rPr>
          <w:rFonts w:ascii="Arial" w:hAnsi="Arial" w:cs="Arial"/>
          <w:szCs w:val="24"/>
        </w:rPr>
      </w:pPr>
    </w:p>
    <w:p w14:paraId="6979585D" w14:textId="77777777" w:rsidR="001E14C9" w:rsidRDefault="001E14C9" w:rsidP="001E14C9">
      <w:pPr>
        <w:rPr>
          <w:rFonts w:ascii="Arial" w:hAnsi="Arial" w:cs="Arial"/>
          <w:szCs w:val="24"/>
        </w:rPr>
      </w:pPr>
      <w:r>
        <w:rPr>
          <w:rFonts w:ascii="Arial" w:hAnsi="Arial" w:cs="Arial"/>
          <w:szCs w:val="24"/>
        </w:rPr>
        <w:t xml:space="preserve"> </w:t>
      </w:r>
    </w:p>
    <w:p w14:paraId="6F3FCB4A" w14:textId="77777777" w:rsidR="001E14C9" w:rsidRDefault="001E14C9" w:rsidP="001E14C9">
      <w:pPr>
        <w:rPr>
          <w:rFonts w:ascii="Arial" w:hAnsi="Arial" w:cs="Arial"/>
          <w:szCs w:val="24"/>
        </w:rPr>
      </w:pPr>
    </w:p>
    <w:p w14:paraId="1245A803" w14:textId="1C5B5A39" w:rsidR="001E14C9" w:rsidRPr="00F52F08" w:rsidRDefault="001E14C9" w:rsidP="00B13A8F">
      <w:pPr>
        <w:rPr>
          <w:rFonts w:ascii="Arial" w:hAnsi="Arial" w:cs="Arial"/>
          <w:szCs w:val="24"/>
        </w:rPr>
      </w:pPr>
    </w:p>
    <w:p w14:paraId="40473AC2" w14:textId="03231F72" w:rsidR="003000A8" w:rsidRDefault="003000A8" w:rsidP="003000A8">
      <w:pPr>
        <w:jc w:val="center"/>
        <w:rPr>
          <w:rFonts w:ascii="Arial" w:hAnsi="Arial" w:cs="Arial"/>
          <w:szCs w:val="24"/>
        </w:rPr>
      </w:pPr>
    </w:p>
    <w:p w14:paraId="4609B4FC" w14:textId="07A5F900" w:rsidR="00D31E78" w:rsidRPr="00D31E78" w:rsidRDefault="001E14C9" w:rsidP="003000A8">
      <w:pPr>
        <w:rPr>
          <w:rFonts w:ascii="Arial" w:hAnsi="Arial" w:cs="Arial"/>
          <w:b/>
          <w:szCs w:val="24"/>
          <w:u w:val="single"/>
        </w:rPr>
      </w:pPr>
      <w:r>
        <w:rPr>
          <w:rFonts w:ascii="Arial" w:hAnsi="Arial" w:cs="Arial"/>
          <w:b/>
          <w:szCs w:val="24"/>
          <w:u w:val="single"/>
        </w:rPr>
        <w:br w:type="page"/>
      </w:r>
      <w:r w:rsidR="00D31E78" w:rsidRPr="00D31E78">
        <w:rPr>
          <w:rFonts w:ascii="Arial" w:hAnsi="Arial" w:cs="Arial"/>
          <w:b/>
          <w:szCs w:val="24"/>
          <w:u w:val="single"/>
        </w:rPr>
        <w:lastRenderedPageBreak/>
        <w:t>Transition to retirement living</w:t>
      </w:r>
    </w:p>
    <w:p w14:paraId="7D711444" w14:textId="77777777" w:rsidR="00D31E78" w:rsidRDefault="00D31E78" w:rsidP="00F10B48">
      <w:pPr>
        <w:rPr>
          <w:rFonts w:ascii="Arial" w:hAnsi="Arial" w:cs="Arial"/>
          <w:szCs w:val="24"/>
        </w:rPr>
      </w:pPr>
    </w:p>
    <w:p w14:paraId="026A63E0" w14:textId="77777777" w:rsidR="008C7CE3" w:rsidRDefault="008C7CE3" w:rsidP="00F10B48">
      <w:pPr>
        <w:rPr>
          <w:rFonts w:ascii="Arial" w:hAnsi="Arial" w:cs="Arial"/>
          <w:szCs w:val="24"/>
        </w:rPr>
      </w:pPr>
      <w:r>
        <w:rPr>
          <w:rFonts w:ascii="Arial" w:hAnsi="Arial" w:cs="Arial"/>
          <w:szCs w:val="24"/>
        </w:rPr>
        <w:t xml:space="preserve">When the decision to move is made by your parents, encouraging their transition is important.  Some retirement communities now offer “short stays” for prospective residents.  This may be a way to introduce your parents to the new environment, while still being able to return home before making the move permanent.  </w:t>
      </w:r>
    </w:p>
    <w:p w14:paraId="468635A2" w14:textId="77777777" w:rsidR="008C7CE3" w:rsidRDefault="008C7CE3" w:rsidP="00F10B48">
      <w:pPr>
        <w:rPr>
          <w:rFonts w:ascii="Arial" w:hAnsi="Arial" w:cs="Arial"/>
          <w:szCs w:val="24"/>
        </w:rPr>
      </w:pPr>
    </w:p>
    <w:p w14:paraId="1A354D73" w14:textId="77777777" w:rsidR="00D31E78" w:rsidRDefault="008C7CE3" w:rsidP="00F10B48">
      <w:pPr>
        <w:rPr>
          <w:rFonts w:ascii="Arial" w:hAnsi="Arial" w:cs="Arial"/>
          <w:szCs w:val="24"/>
        </w:rPr>
      </w:pPr>
      <w:r>
        <w:rPr>
          <w:rFonts w:ascii="Arial" w:hAnsi="Arial" w:cs="Arial"/>
          <w:szCs w:val="24"/>
        </w:rPr>
        <w:t xml:space="preserve">Engaging your parents in the process of choosing what furniture, household items, and personal treasures to take to their new home is important.  Encouraging them to “personalize” their new home will make the transition easier.  </w:t>
      </w:r>
    </w:p>
    <w:p w14:paraId="49D1D860" w14:textId="77777777" w:rsidR="00D31E78" w:rsidRDefault="00D31E78" w:rsidP="00F10B48">
      <w:pPr>
        <w:rPr>
          <w:rFonts w:ascii="Arial" w:hAnsi="Arial" w:cs="Arial"/>
          <w:szCs w:val="24"/>
        </w:rPr>
      </w:pPr>
    </w:p>
    <w:p w14:paraId="782858F6" w14:textId="77777777" w:rsidR="00D31E78" w:rsidRDefault="008C7CE3" w:rsidP="00C73D8E">
      <w:pPr>
        <w:rPr>
          <w:rFonts w:ascii="Arial" w:hAnsi="Arial" w:cs="Arial"/>
          <w:szCs w:val="24"/>
        </w:rPr>
      </w:pPr>
      <w:r>
        <w:rPr>
          <w:rFonts w:ascii="Arial" w:hAnsi="Arial" w:cs="Arial"/>
          <w:szCs w:val="24"/>
        </w:rPr>
        <w:t>There are services available (senior move managers) across the country that focus specifically on helping older adults “downsize” from large family homes to smaller spaces.  They can do everything from coordinating the entire move, packing and unpacking the home, and arranging for sales, consignment, or donation of items that would not be part of the move.  Learn more about senior move managers at the professional association’s website (</w:t>
      </w:r>
      <w:hyperlink r:id="rId12" w:history="1">
        <w:r w:rsidR="0059176F" w:rsidRPr="00411D2C">
          <w:rPr>
            <w:rStyle w:val="Hyperlink"/>
            <w:rFonts w:ascii="Arial" w:hAnsi="Arial" w:cs="Arial"/>
            <w:szCs w:val="24"/>
          </w:rPr>
          <w:t>www.nasmm.org</w:t>
        </w:r>
      </w:hyperlink>
      <w:r>
        <w:rPr>
          <w:rFonts w:ascii="Arial" w:hAnsi="Arial" w:cs="Arial"/>
          <w:szCs w:val="24"/>
        </w:rPr>
        <w:t>).</w:t>
      </w:r>
      <w:bookmarkStart w:id="0" w:name="OLE_LINK3"/>
      <w:bookmarkStart w:id="1" w:name="OLE_LINK4"/>
    </w:p>
    <w:p w14:paraId="2B4018F6" w14:textId="77777777" w:rsidR="00D31E78" w:rsidRDefault="00D31E78" w:rsidP="00C73D8E">
      <w:pPr>
        <w:rPr>
          <w:rFonts w:ascii="Arial" w:hAnsi="Arial" w:cs="Arial"/>
          <w:szCs w:val="24"/>
        </w:rPr>
      </w:pPr>
    </w:p>
    <w:p w14:paraId="783B3F1D" w14:textId="7DEB19BE" w:rsidR="008C7CE3" w:rsidRPr="00D31E78" w:rsidRDefault="00D31E78" w:rsidP="00C73D8E">
      <w:pPr>
        <w:rPr>
          <w:rFonts w:ascii="Arial" w:hAnsi="Arial" w:cs="Arial"/>
          <w:szCs w:val="24"/>
        </w:rPr>
      </w:pPr>
      <w:r>
        <w:rPr>
          <w:rFonts w:ascii="Arial" w:hAnsi="Arial" w:cs="Arial"/>
          <w:b/>
          <w:u w:val="single"/>
        </w:rPr>
        <w:br w:type="page"/>
      </w:r>
      <w:r w:rsidR="009A17E5">
        <w:rPr>
          <w:rFonts w:ascii="Arial" w:hAnsi="Arial" w:cs="Arial"/>
          <w:b/>
          <w:u w:val="single"/>
        </w:rPr>
        <w:lastRenderedPageBreak/>
        <w:t>Activity – relocating s</w:t>
      </w:r>
      <w:r w:rsidR="008C7CE3">
        <w:rPr>
          <w:rFonts w:ascii="Arial" w:hAnsi="Arial" w:cs="Arial"/>
          <w:b/>
          <w:u w:val="single"/>
        </w:rPr>
        <w:t>cenarios</w:t>
      </w:r>
    </w:p>
    <w:p w14:paraId="13F12E54" w14:textId="77777777" w:rsidR="008C7CE3" w:rsidRDefault="008C7CE3" w:rsidP="00C73D8E">
      <w:pPr>
        <w:rPr>
          <w:rFonts w:ascii="Arial" w:hAnsi="Arial" w:cs="Arial"/>
          <w:b/>
          <w:u w:val="single"/>
        </w:rPr>
      </w:pPr>
    </w:p>
    <w:p w14:paraId="268B0A7C" w14:textId="77777777" w:rsidR="008C7CE3" w:rsidRDefault="008C7CE3" w:rsidP="00C73D8E">
      <w:pPr>
        <w:rPr>
          <w:rFonts w:ascii="Arial" w:hAnsi="Arial" w:cs="Arial"/>
        </w:rPr>
      </w:pPr>
      <w:r>
        <w:rPr>
          <w:rFonts w:ascii="Arial" w:hAnsi="Arial" w:cs="Arial"/>
        </w:rPr>
        <w:t>How can I convince my older parents to move to a retirement community?  Here are two scenarios for you to respond to.</w:t>
      </w:r>
    </w:p>
    <w:bookmarkEnd w:id="0"/>
    <w:bookmarkEnd w:id="1"/>
    <w:p w14:paraId="3F1DF2D7" w14:textId="77777777" w:rsidR="008C7CE3" w:rsidRDefault="008C7CE3" w:rsidP="00C73D8E">
      <w:pPr>
        <w:rPr>
          <w:rFonts w:ascii="Arial" w:hAnsi="Arial" w:cs="Arial"/>
        </w:rPr>
      </w:pPr>
    </w:p>
    <w:p w14:paraId="37941256" w14:textId="77777777" w:rsidR="00D31E78" w:rsidRDefault="0000777B" w:rsidP="0059176F">
      <w:pPr>
        <w:rPr>
          <w:rFonts w:ascii="Arial" w:hAnsi="Arial" w:cs="Arial"/>
          <w:b/>
          <w:szCs w:val="24"/>
          <w:u w:val="single"/>
        </w:rPr>
      </w:pPr>
      <w:bookmarkStart w:id="2" w:name="OLE_LINK5"/>
      <w:bookmarkStart w:id="3" w:name="OLE_LINK6"/>
      <w:r w:rsidRPr="0000777B">
        <w:rPr>
          <w:rFonts w:ascii="Arial" w:hAnsi="Arial" w:cs="Arial"/>
          <w:szCs w:val="24"/>
        </w:rPr>
        <w:t>(</w:t>
      </w:r>
      <w:proofErr w:type="gramStart"/>
      <w:r w:rsidRPr="0000777B">
        <w:rPr>
          <w:rFonts w:ascii="Arial" w:hAnsi="Arial" w:cs="Arial"/>
          <w:szCs w:val="24"/>
        </w:rPr>
        <w:t>insert</w:t>
      </w:r>
      <w:proofErr w:type="gramEnd"/>
      <w:r w:rsidRPr="0000777B">
        <w:rPr>
          <w:rFonts w:ascii="Arial" w:hAnsi="Arial" w:cs="Arial"/>
          <w:szCs w:val="24"/>
        </w:rPr>
        <w:t xml:space="preserve"> activity file – Relocating Scenarios)</w:t>
      </w:r>
    </w:p>
    <w:p w14:paraId="2831C03C" w14:textId="77777777" w:rsidR="00D31E78" w:rsidRDefault="00D31E78" w:rsidP="0059176F">
      <w:pPr>
        <w:rPr>
          <w:rFonts w:ascii="Arial" w:hAnsi="Arial" w:cs="Arial"/>
          <w:b/>
          <w:szCs w:val="24"/>
          <w:u w:val="single"/>
        </w:rPr>
      </w:pPr>
    </w:p>
    <w:p w14:paraId="507F9E5D" w14:textId="77777777" w:rsidR="0059176F" w:rsidRPr="00987D3E" w:rsidRDefault="0059176F" w:rsidP="0059176F">
      <w:pPr>
        <w:rPr>
          <w:rFonts w:ascii="Arial" w:hAnsi="Arial" w:cs="Arial"/>
        </w:rPr>
      </w:pPr>
    </w:p>
    <w:p w14:paraId="3E4C3F3E" w14:textId="6AC2DA0D" w:rsidR="0059176F" w:rsidRDefault="00D31E78" w:rsidP="009A17E5">
      <w:pPr>
        <w:rPr>
          <w:rFonts w:ascii="Arial" w:hAnsi="Arial" w:cs="Arial"/>
          <w:szCs w:val="24"/>
        </w:rPr>
      </w:pPr>
      <w:r>
        <w:rPr>
          <w:rFonts w:ascii="Arial" w:hAnsi="Arial" w:cs="Arial"/>
          <w:b/>
          <w:szCs w:val="24"/>
          <w:u w:val="single"/>
        </w:rPr>
        <w:br w:type="page"/>
      </w:r>
    </w:p>
    <w:p w14:paraId="7AF9F9FE" w14:textId="5E1CE7C4" w:rsidR="008C7CE3" w:rsidRPr="009A17E5" w:rsidRDefault="009A17E5" w:rsidP="00F10B48">
      <w:pPr>
        <w:rPr>
          <w:rFonts w:ascii="Arial" w:hAnsi="Arial" w:cs="Arial"/>
          <w:szCs w:val="24"/>
        </w:rPr>
      </w:pPr>
      <w:r>
        <w:rPr>
          <w:rFonts w:ascii="Arial" w:hAnsi="Arial" w:cs="Arial"/>
          <w:b/>
          <w:szCs w:val="24"/>
          <w:u w:val="single"/>
        </w:rPr>
        <w:t>General indicators when it may be time to consider m</w:t>
      </w:r>
      <w:r w:rsidR="008C7CE3">
        <w:rPr>
          <w:rFonts w:ascii="Arial" w:hAnsi="Arial" w:cs="Arial"/>
          <w:b/>
          <w:szCs w:val="24"/>
          <w:u w:val="single"/>
        </w:rPr>
        <w:t>oving</w:t>
      </w:r>
    </w:p>
    <w:p w14:paraId="62F887F2" w14:textId="77777777" w:rsidR="008C7CE3" w:rsidRDefault="008C7CE3" w:rsidP="00F10B48">
      <w:pPr>
        <w:rPr>
          <w:rFonts w:ascii="Arial" w:hAnsi="Arial" w:cs="Arial"/>
          <w:b/>
          <w:szCs w:val="24"/>
          <w:u w:val="single"/>
        </w:rPr>
      </w:pPr>
    </w:p>
    <w:p w14:paraId="738446B9" w14:textId="77777777" w:rsidR="008C7CE3" w:rsidRDefault="00B13A8F" w:rsidP="00F10B48">
      <w:pPr>
        <w:rPr>
          <w:rFonts w:ascii="Arial" w:hAnsi="Arial" w:cs="Arial"/>
          <w:szCs w:val="24"/>
        </w:rPr>
      </w:pPr>
      <w:r>
        <w:rPr>
          <w:noProof/>
        </w:rPr>
        <w:pict w14:anchorId="41EAEEB1">
          <v:shape id="_x0000_s1029" type="#_x0000_t75" style="position:absolute;margin-left:0;margin-top:3.3pt;width:183.75pt;height:122.25pt;z-index:-251659264;mso-position-horizontal:left" wrapcoords="-88 0 -88 21467 21600 21467 21600 0 -88 0">
            <v:imagedata r:id="rId13" o:title=""/>
            <w10:wrap type="tight"/>
          </v:shape>
        </w:pict>
      </w:r>
      <w:r w:rsidR="008C7CE3">
        <w:rPr>
          <w:rFonts w:ascii="Arial" w:hAnsi="Arial" w:cs="Arial"/>
          <w:szCs w:val="24"/>
        </w:rPr>
        <w:t xml:space="preserve">Although each situation is going to be very different, </w:t>
      </w:r>
      <w:proofErr w:type="gramStart"/>
      <w:r w:rsidR="008C7CE3">
        <w:rPr>
          <w:rFonts w:ascii="Arial" w:hAnsi="Arial" w:cs="Arial"/>
          <w:szCs w:val="24"/>
        </w:rPr>
        <w:t>often medical</w:t>
      </w:r>
      <w:proofErr w:type="gramEnd"/>
      <w:r w:rsidR="008C7CE3">
        <w:rPr>
          <w:rFonts w:ascii="Arial" w:hAnsi="Arial" w:cs="Arial"/>
          <w:szCs w:val="24"/>
        </w:rPr>
        <w:t xml:space="preserve"> conditions or mental awareness change warrant considering a move to a place where help with activities of daily living is available.  In other cases, older adults may begin to find that tasks like cooking, housekeeping, shoveling snow, mowing the lawn, and taking care of home repairs have become a burden.  </w:t>
      </w:r>
    </w:p>
    <w:bookmarkEnd w:id="2"/>
    <w:bookmarkEnd w:id="3"/>
    <w:p w14:paraId="349A120E" w14:textId="77777777" w:rsidR="008C7CE3" w:rsidRDefault="008C7CE3" w:rsidP="00F10B48">
      <w:pPr>
        <w:rPr>
          <w:rFonts w:ascii="Arial" w:hAnsi="Arial" w:cs="Arial"/>
          <w:szCs w:val="24"/>
        </w:rPr>
      </w:pPr>
    </w:p>
    <w:p w14:paraId="15B37DD4" w14:textId="77777777" w:rsidR="008C7CE3" w:rsidRDefault="008C7CE3" w:rsidP="00F10B48">
      <w:pPr>
        <w:rPr>
          <w:rFonts w:ascii="Arial" w:hAnsi="Arial" w:cs="Arial"/>
          <w:szCs w:val="24"/>
        </w:rPr>
      </w:pPr>
      <w:r>
        <w:rPr>
          <w:rFonts w:ascii="Arial" w:hAnsi="Arial" w:cs="Arial"/>
          <w:szCs w:val="24"/>
        </w:rPr>
        <w:t>Some general indicators to consider:</w:t>
      </w:r>
    </w:p>
    <w:p w14:paraId="21EEE038" w14:textId="77777777" w:rsidR="008C7CE3" w:rsidRDefault="008C7CE3" w:rsidP="00F10B48">
      <w:pPr>
        <w:rPr>
          <w:rFonts w:ascii="Arial" w:hAnsi="Arial" w:cs="Arial"/>
          <w:szCs w:val="24"/>
        </w:rPr>
      </w:pPr>
    </w:p>
    <w:p w14:paraId="641C92A4" w14:textId="77777777" w:rsidR="008C7CE3" w:rsidRPr="00801CF2" w:rsidRDefault="008C7CE3" w:rsidP="00F10B48">
      <w:pPr>
        <w:rPr>
          <w:rFonts w:ascii="Arial" w:hAnsi="Arial" w:cs="Arial"/>
          <w:i/>
          <w:szCs w:val="24"/>
          <w:u w:val="single"/>
        </w:rPr>
      </w:pPr>
      <w:r w:rsidRPr="00801CF2">
        <w:rPr>
          <w:rFonts w:ascii="Arial" w:hAnsi="Arial" w:cs="Arial"/>
          <w:i/>
          <w:szCs w:val="24"/>
          <w:u w:val="single"/>
        </w:rPr>
        <w:t>Is your older parent experiencing significant weight loss?</w:t>
      </w:r>
    </w:p>
    <w:p w14:paraId="373296AA" w14:textId="77777777" w:rsidR="008C7CE3" w:rsidRDefault="008C7CE3" w:rsidP="00F10B48">
      <w:pPr>
        <w:rPr>
          <w:rFonts w:ascii="Arial" w:hAnsi="Arial" w:cs="Arial"/>
          <w:szCs w:val="24"/>
        </w:rPr>
      </w:pPr>
    </w:p>
    <w:p w14:paraId="2ACABF9E" w14:textId="77777777" w:rsidR="008C7CE3" w:rsidRDefault="008C7CE3" w:rsidP="00F10B48">
      <w:pPr>
        <w:rPr>
          <w:rFonts w:ascii="Arial" w:hAnsi="Arial" w:cs="Arial"/>
          <w:szCs w:val="24"/>
        </w:rPr>
      </w:pPr>
      <w:r>
        <w:rPr>
          <w:rFonts w:ascii="Arial" w:hAnsi="Arial" w:cs="Arial"/>
          <w:szCs w:val="24"/>
        </w:rPr>
        <w:t>Cooking for one can often be a chore especially for an older adult.  When you eat alone, you eat less.  Well-balanced meals can often be inconvenient to prepare.</w:t>
      </w:r>
    </w:p>
    <w:p w14:paraId="3F25CB4B" w14:textId="77777777" w:rsidR="008C7CE3" w:rsidRDefault="008C7CE3" w:rsidP="00F10B48">
      <w:pPr>
        <w:rPr>
          <w:rFonts w:ascii="Arial" w:hAnsi="Arial" w:cs="Arial"/>
          <w:szCs w:val="24"/>
        </w:rPr>
      </w:pPr>
    </w:p>
    <w:p w14:paraId="27F4CD3F" w14:textId="77777777" w:rsidR="008C7CE3" w:rsidRPr="00801CF2" w:rsidRDefault="008C7CE3" w:rsidP="00F10B48">
      <w:pPr>
        <w:rPr>
          <w:rFonts w:ascii="Arial" w:hAnsi="Arial" w:cs="Arial"/>
          <w:i/>
          <w:szCs w:val="24"/>
          <w:u w:val="single"/>
        </w:rPr>
      </w:pPr>
      <w:r w:rsidRPr="00801CF2">
        <w:rPr>
          <w:rFonts w:ascii="Arial" w:hAnsi="Arial" w:cs="Arial"/>
          <w:i/>
          <w:szCs w:val="24"/>
          <w:u w:val="single"/>
        </w:rPr>
        <w:t>Does your older parent experience mood changes, depression, or isolation?</w:t>
      </w:r>
    </w:p>
    <w:p w14:paraId="7572AAEC" w14:textId="77777777" w:rsidR="008C7CE3" w:rsidRDefault="008C7CE3" w:rsidP="00F10B48">
      <w:pPr>
        <w:rPr>
          <w:rFonts w:ascii="Arial" w:hAnsi="Arial" w:cs="Arial"/>
          <w:szCs w:val="24"/>
        </w:rPr>
      </w:pPr>
    </w:p>
    <w:p w14:paraId="4B14130C" w14:textId="77777777" w:rsidR="008C7CE3" w:rsidRDefault="008C7CE3" w:rsidP="00F10B48">
      <w:pPr>
        <w:rPr>
          <w:rFonts w:ascii="Arial" w:hAnsi="Arial" w:cs="Arial"/>
          <w:szCs w:val="24"/>
        </w:rPr>
      </w:pPr>
      <w:r>
        <w:rPr>
          <w:rFonts w:ascii="Arial" w:hAnsi="Arial" w:cs="Arial"/>
          <w:szCs w:val="24"/>
        </w:rPr>
        <w:t>As we get older, we tend to isolate ourselves and depression may set in.  Older adults do not always experience depression in the same ways as younger adults.  Older adults tend to have physical symptoms with depression, and so depression is often difficult to diagnose.  Many older adults (and their health providers unfortunately!) believe that depression is just part of getting older!</w:t>
      </w:r>
    </w:p>
    <w:p w14:paraId="5C2BA22D" w14:textId="77777777" w:rsidR="008C7CE3" w:rsidRDefault="008C7CE3" w:rsidP="00F10B48">
      <w:pPr>
        <w:rPr>
          <w:rFonts w:ascii="Arial" w:hAnsi="Arial" w:cs="Arial"/>
          <w:szCs w:val="24"/>
        </w:rPr>
      </w:pPr>
    </w:p>
    <w:p w14:paraId="15F433EE" w14:textId="745DF2CC" w:rsidR="009A17E5" w:rsidRPr="009A17E5" w:rsidRDefault="009A17E5" w:rsidP="00F10B48">
      <w:pPr>
        <w:rPr>
          <w:rFonts w:ascii="Arial" w:hAnsi="Arial" w:cs="Arial"/>
          <w:b/>
          <w:szCs w:val="24"/>
          <w:u w:val="single"/>
        </w:rPr>
      </w:pPr>
      <w:r>
        <w:rPr>
          <w:rFonts w:ascii="Arial" w:hAnsi="Arial" w:cs="Arial"/>
          <w:b/>
          <w:szCs w:val="24"/>
          <w:u w:val="single"/>
        </w:rPr>
        <w:br w:type="page"/>
      </w:r>
      <w:r w:rsidRPr="009A17E5">
        <w:rPr>
          <w:rFonts w:ascii="Arial" w:hAnsi="Arial" w:cs="Arial"/>
          <w:b/>
          <w:szCs w:val="24"/>
          <w:u w:val="single"/>
        </w:rPr>
        <w:lastRenderedPageBreak/>
        <w:t>Some additional indicators when it may be time to consider moving</w:t>
      </w:r>
    </w:p>
    <w:p w14:paraId="5478F040" w14:textId="77777777" w:rsidR="009A17E5" w:rsidRDefault="009A17E5" w:rsidP="00F10B48">
      <w:pPr>
        <w:rPr>
          <w:rFonts w:ascii="Arial" w:hAnsi="Arial" w:cs="Arial"/>
          <w:szCs w:val="24"/>
        </w:rPr>
      </w:pPr>
    </w:p>
    <w:p w14:paraId="10F98AFE" w14:textId="77777777" w:rsidR="008C7CE3" w:rsidRPr="00801CF2" w:rsidRDefault="008C7CE3" w:rsidP="00F10B48">
      <w:pPr>
        <w:rPr>
          <w:rFonts w:ascii="Arial" w:hAnsi="Arial" w:cs="Arial"/>
          <w:i/>
          <w:szCs w:val="24"/>
          <w:u w:val="single"/>
        </w:rPr>
      </w:pPr>
      <w:r w:rsidRPr="00801CF2">
        <w:rPr>
          <w:rFonts w:ascii="Arial" w:hAnsi="Arial" w:cs="Arial"/>
          <w:i/>
          <w:szCs w:val="24"/>
          <w:u w:val="single"/>
        </w:rPr>
        <w:t>Do you or your older parent have concerns about safety?</w:t>
      </w:r>
    </w:p>
    <w:p w14:paraId="5055E24D" w14:textId="77777777" w:rsidR="008C7CE3" w:rsidRDefault="008C7CE3" w:rsidP="00F10B48">
      <w:pPr>
        <w:rPr>
          <w:rFonts w:ascii="Arial" w:hAnsi="Arial" w:cs="Arial"/>
          <w:szCs w:val="24"/>
        </w:rPr>
      </w:pPr>
    </w:p>
    <w:p w14:paraId="09D78E60" w14:textId="77777777" w:rsidR="008C7CE3" w:rsidRDefault="008C7CE3" w:rsidP="00F10B48">
      <w:pPr>
        <w:rPr>
          <w:rFonts w:ascii="Arial" w:hAnsi="Arial" w:cs="Arial"/>
          <w:szCs w:val="24"/>
        </w:rPr>
      </w:pPr>
      <w:r>
        <w:rPr>
          <w:rFonts w:ascii="Arial" w:hAnsi="Arial" w:cs="Arial"/>
          <w:szCs w:val="24"/>
        </w:rPr>
        <w:t>A two-story home can be difficult for many people with mobility problems particularly if the bedrooms, bathrooms, and laundry are on the second floor.  On average, about one-third of all older adults have a fall each year most often in their own home.</w:t>
      </w:r>
    </w:p>
    <w:p w14:paraId="2D7DA9A8" w14:textId="77777777" w:rsidR="008C7CE3" w:rsidRDefault="008C7CE3" w:rsidP="00F10B48">
      <w:pPr>
        <w:rPr>
          <w:rFonts w:ascii="Arial" w:hAnsi="Arial" w:cs="Arial"/>
          <w:szCs w:val="24"/>
        </w:rPr>
      </w:pPr>
    </w:p>
    <w:p w14:paraId="48E24F06" w14:textId="77777777" w:rsidR="008C7CE3" w:rsidRPr="00BD4CBF" w:rsidRDefault="008C7CE3" w:rsidP="00F10B48">
      <w:pPr>
        <w:rPr>
          <w:rFonts w:ascii="Arial" w:hAnsi="Arial" w:cs="Arial"/>
          <w:i/>
          <w:szCs w:val="24"/>
          <w:u w:val="single"/>
        </w:rPr>
      </w:pPr>
      <w:r w:rsidRPr="00BD4CBF">
        <w:rPr>
          <w:rFonts w:ascii="Arial" w:hAnsi="Arial" w:cs="Arial"/>
          <w:i/>
          <w:szCs w:val="24"/>
          <w:u w:val="single"/>
        </w:rPr>
        <w:t>Do you or your older parent have concerns about security issues?</w:t>
      </w:r>
    </w:p>
    <w:p w14:paraId="2CFE6D7A" w14:textId="77777777" w:rsidR="008C7CE3" w:rsidRDefault="008C7CE3" w:rsidP="00F10B48">
      <w:pPr>
        <w:rPr>
          <w:rFonts w:ascii="Arial" w:hAnsi="Arial" w:cs="Arial"/>
          <w:szCs w:val="24"/>
        </w:rPr>
      </w:pPr>
    </w:p>
    <w:p w14:paraId="37BAA20F" w14:textId="77777777" w:rsidR="008C7CE3" w:rsidRDefault="008C7CE3" w:rsidP="00F10B48">
      <w:pPr>
        <w:rPr>
          <w:rFonts w:ascii="Arial" w:hAnsi="Arial" w:cs="Arial"/>
          <w:szCs w:val="24"/>
        </w:rPr>
      </w:pPr>
      <w:r>
        <w:rPr>
          <w:rFonts w:ascii="Arial" w:hAnsi="Arial" w:cs="Arial"/>
          <w:szCs w:val="24"/>
        </w:rPr>
        <w:t>Unfortunately, criminals prey on older adults.  It is not uncommon to hear about cases where older adults are taken advantage of in their home by unscrupulous vendors or even prey to home invaders who may harm the older adult in addition to robbing the home.</w:t>
      </w:r>
    </w:p>
    <w:p w14:paraId="0DE7F0E5" w14:textId="77777777" w:rsidR="008C7CE3" w:rsidRDefault="008C7CE3" w:rsidP="00F10B48">
      <w:pPr>
        <w:rPr>
          <w:rFonts w:ascii="Arial" w:hAnsi="Arial" w:cs="Arial"/>
          <w:szCs w:val="24"/>
        </w:rPr>
      </w:pPr>
    </w:p>
    <w:p w14:paraId="161133B2" w14:textId="77777777" w:rsidR="008C7CE3" w:rsidRPr="00BD4CBF" w:rsidRDefault="008C7CE3" w:rsidP="00F10B48">
      <w:pPr>
        <w:rPr>
          <w:rFonts w:ascii="Arial" w:hAnsi="Arial" w:cs="Arial"/>
          <w:i/>
          <w:szCs w:val="24"/>
          <w:u w:val="single"/>
        </w:rPr>
      </w:pPr>
      <w:r w:rsidRPr="00BD4CBF">
        <w:rPr>
          <w:rFonts w:ascii="Arial" w:hAnsi="Arial" w:cs="Arial"/>
          <w:i/>
          <w:szCs w:val="24"/>
          <w:u w:val="single"/>
        </w:rPr>
        <w:t>Does your older parent need help with daily tasks?</w:t>
      </w:r>
    </w:p>
    <w:p w14:paraId="2CF8F77A" w14:textId="77777777" w:rsidR="008C7CE3" w:rsidRDefault="008C7CE3" w:rsidP="00F10B48">
      <w:pPr>
        <w:rPr>
          <w:rFonts w:ascii="Arial" w:hAnsi="Arial" w:cs="Arial"/>
          <w:szCs w:val="24"/>
        </w:rPr>
      </w:pPr>
    </w:p>
    <w:p w14:paraId="663AC58E" w14:textId="77777777" w:rsidR="008C7CE3" w:rsidRDefault="008C7CE3" w:rsidP="00F10B48">
      <w:pPr>
        <w:rPr>
          <w:rFonts w:ascii="Arial" w:hAnsi="Arial" w:cs="Arial"/>
          <w:szCs w:val="24"/>
        </w:rPr>
      </w:pPr>
      <w:r>
        <w:rPr>
          <w:rFonts w:ascii="Arial" w:hAnsi="Arial" w:cs="Arial"/>
          <w:szCs w:val="24"/>
        </w:rPr>
        <w:t>Many retirement communities offer assisted living for residents to “age in place.”  Personalized plans of care are designed to help with dressing, grooming, bathing, and medications.</w:t>
      </w:r>
    </w:p>
    <w:p w14:paraId="77B9C84D" w14:textId="77777777" w:rsidR="008C7CE3" w:rsidRDefault="008C7CE3" w:rsidP="00F10B48">
      <w:pPr>
        <w:rPr>
          <w:rFonts w:ascii="Arial" w:hAnsi="Arial" w:cs="Arial"/>
          <w:szCs w:val="24"/>
        </w:rPr>
      </w:pPr>
    </w:p>
    <w:p w14:paraId="2D462B82" w14:textId="77777777" w:rsidR="008C7CE3" w:rsidRDefault="008C7CE3" w:rsidP="00F10B48">
      <w:pPr>
        <w:rPr>
          <w:rFonts w:ascii="Arial" w:hAnsi="Arial" w:cs="Arial"/>
          <w:szCs w:val="24"/>
        </w:rPr>
      </w:pPr>
      <w:r>
        <w:rPr>
          <w:rFonts w:ascii="Arial" w:hAnsi="Arial" w:cs="Arial"/>
          <w:szCs w:val="24"/>
        </w:rPr>
        <w:t xml:space="preserve">One last question to consider is, </w:t>
      </w:r>
      <w:r w:rsidRPr="00627000">
        <w:rPr>
          <w:rFonts w:ascii="Arial" w:hAnsi="Arial" w:cs="Arial"/>
          <w:i/>
          <w:szCs w:val="24"/>
        </w:rPr>
        <w:t>“Will moving be any easier next spring, next year, five or even ten years down the road?”</w:t>
      </w:r>
      <w:r>
        <w:rPr>
          <w:rFonts w:ascii="Arial" w:hAnsi="Arial" w:cs="Arial"/>
          <w:szCs w:val="24"/>
        </w:rPr>
        <w:t xml:space="preserve">  In just about every case, the answer is “no.”</w:t>
      </w:r>
    </w:p>
    <w:p w14:paraId="77FFE5AD" w14:textId="77777777" w:rsidR="008C7CE3" w:rsidRDefault="008C7CE3" w:rsidP="00F10B48">
      <w:pPr>
        <w:rPr>
          <w:rFonts w:ascii="Arial" w:hAnsi="Arial" w:cs="Arial"/>
          <w:szCs w:val="24"/>
        </w:rPr>
      </w:pPr>
    </w:p>
    <w:p w14:paraId="3DDB505D" w14:textId="22C4D8FD" w:rsidR="008C7CE3" w:rsidRDefault="008C7CE3" w:rsidP="007E57CE">
      <w:pPr>
        <w:rPr>
          <w:rFonts w:ascii="Arial" w:hAnsi="Arial" w:cs="Arial"/>
          <w:szCs w:val="24"/>
        </w:rPr>
      </w:pPr>
      <w:r>
        <w:rPr>
          <w:rFonts w:ascii="Arial" w:hAnsi="Arial" w:cs="Arial"/>
          <w:szCs w:val="24"/>
        </w:rPr>
        <w:t xml:space="preserve"> </w:t>
      </w:r>
    </w:p>
    <w:p w14:paraId="21A6E0BF" w14:textId="77777777" w:rsidR="008C7CE3" w:rsidRDefault="008C7CE3" w:rsidP="00F10B48">
      <w:pPr>
        <w:rPr>
          <w:rFonts w:ascii="Arial" w:hAnsi="Arial" w:cs="Arial"/>
          <w:szCs w:val="24"/>
        </w:rPr>
      </w:pPr>
    </w:p>
    <w:p w14:paraId="1A08B483" w14:textId="3049357E" w:rsidR="008C7CE3" w:rsidRPr="00D7480B" w:rsidRDefault="008C7CE3" w:rsidP="00F10B48">
      <w:pPr>
        <w:rPr>
          <w:rFonts w:ascii="Arial" w:hAnsi="Arial" w:cs="Arial"/>
          <w:szCs w:val="24"/>
        </w:rPr>
      </w:pPr>
      <w:r>
        <w:rPr>
          <w:rFonts w:ascii="Arial" w:hAnsi="Arial" w:cs="Arial"/>
          <w:szCs w:val="24"/>
        </w:rPr>
        <w:br w:type="page"/>
      </w:r>
      <w:r w:rsidRPr="00ED489C">
        <w:rPr>
          <w:rFonts w:ascii="Arial" w:hAnsi="Arial" w:cs="Arial"/>
          <w:b/>
          <w:szCs w:val="24"/>
          <w:u w:val="single"/>
        </w:rPr>
        <w:lastRenderedPageBreak/>
        <w:t>Understandin</w:t>
      </w:r>
      <w:r w:rsidR="00D7480B">
        <w:rPr>
          <w:rFonts w:ascii="Arial" w:hAnsi="Arial" w:cs="Arial"/>
          <w:b/>
          <w:szCs w:val="24"/>
          <w:u w:val="single"/>
        </w:rPr>
        <w:t>g the options: from staying at home to retirement l</w:t>
      </w:r>
      <w:r w:rsidRPr="00ED489C">
        <w:rPr>
          <w:rFonts w:ascii="Arial" w:hAnsi="Arial" w:cs="Arial"/>
          <w:b/>
          <w:szCs w:val="24"/>
          <w:u w:val="single"/>
        </w:rPr>
        <w:t>iving</w:t>
      </w:r>
    </w:p>
    <w:p w14:paraId="5B01D71C" w14:textId="77777777" w:rsidR="008C7CE3" w:rsidRDefault="008C7CE3" w:rsidP="00F10B48">
      <w:pPr>
        <w:rPr>
          <w:rFonts w:ascii="Arial" w:hAnsi="Arial" w:cs="Arial"/>
          <w:b/>
          <w:szCs w:val="24"/>
          <w:u w:val="single"/>
        </w:rPr>
      </w:pPr>
    </w:p>
    <w:p w14:paraId="70A63EFC" w14:textId="77777777" w:rsidR="008C7CE3" w:rsidRDefault="008C7CE3" w:rsidP="00F10B48">
      <w:pPr>
        <w:rPr>
          <w:rFonts w:ascii="Arial" w:hAnsi="Arial" w:cs="Arial"/>
          <w:szCs w:val="24"/>
        </w:rPr>
      </w:pPr>
      <w:r>
        <w:rPr>
          <w:rFonts w:ascii="Arial" w:hAnsi="Arial" w:cs="Arial"/>
          <w:szCs w:val="24"/>
        </w:rPr>
        <w:t xml:space="preserve">Major life changes are seldom easy particularly when it comes to considering moving out of one’s home with all its memories.  In past years, older parents had two options – either struggle to stay in one’s home, often one spouse caring for the other, or else resort to expensive (and frequently inadequate) nursing home care.  The stress on the caregiving spouse can also have negative effects on his or her health and </w:t>
      </w:r>
      <w:proofErr w:type="gramStart"/>
      <w:r>
        <w:rPr>
          <w:rFonts w:ascii="Arial" w:hAnsi="Arial" w:cs="Arial"/>
          <w:szCs w:val="24"/>
        </w:rPr>
        <w:t>well-being</w:t>
      </w:r>
      <w:proofErr w:type="gramEnd"/>
      <w:r>
        <w:rPr>
          <w:rFonts w:ascii="Arial" w:hAnsi="Arial" w:cs="Arial"/>
          <w:szCs w:val="24"/>
        </w:rPr>
        <w:t>.</w:t>
      </w:r>
    </w:p>
    <w:p w14:paraId="34CB4661" w14:textId="77777777" w:rsidR="008C7CE3" w:rsidRDefault="008C7CE3" w:rsidP="00F10B48">
      <w:pPr>
        <w:rPr>
          <w:rFonts w:ascii="Arial" w:hAnsi="Arial" w:cs="Arial"/>
          <w:szCs w:val="24"/>
        </w:rPr>
      </w:pPr>
    </w:p>
    <w:p w14:paraId="7557C263" w14:textId="77777777" w:rsidR="008C7CE3" w:rsidRDefault="008C7CE3" w:rsidP="00F10B48">
      <w:pPr>
        <w:rPr>
          <w:rFonts w:ascii="Arial" w:hAnsi="Arial" w:cs="Arial"/>
          <w:szCs w:val="24"/>
        </w:rPr>
      </w:pPr>
      <w:r>
        <w:rPr>
          <w:rFonts w:ascii="Arial" w:hAnsi="Arial" w:cs="Arial"/>
          <w:szCs w:val="24"/>
        </w:rPr>
        <w:t>Our aging population and growing consumer expectations for choice and quality in care for older adults have sparked an increasing number of options for older adults and their families.  We will look at some of those choices in this next section.</w:t>
      </w:r>
    </w:p>
    <w:p w14:paraId="42C95749" w14:textId="77777777" w:rsidR="008C7CE3" w:rsidRDefault="008C7CE3" w:rsidP="00F10B48">
      <w:pPr>
        <w:rPr>
          <w:rFonts w:ascii="Arial" w:hAnsi="Arial" w:cs="Arial"/>
          <w:szCs w:val="24"/>
        </w:rPr>
      </w:pPr>
    </w:p>
    <w:p w14:paraId="41266728" w14:textId="77777777" w:rsidR="008C7CE3" w:rsidRDefault="008C7CE3" w:rsidP="00F10B48">
      <w:pPr>
        <w:rPr>
          <w:rFonts w:ascii="Arial" w:hAnsi="Arial" w:cs="Arial"/>
          <w:szCs w:val="24"/>
        </w:rPr>
      </w:pPr>
      <w:r>
        <w:rPr>
          <w:rFonts w:ascii="Arial" w:hAnsi="Arial" w:cs="Arial"/>
          <w:szCs w:val="24"/>
        </w:rPr>
        <w:t xml:space="preserve">Retirement living has many names and faces.  The “industry” typically refers to “retirement living” as “senior living.”  Retirement communities are referred to as “senior living communities.”  There </w:t>
      </w:r>
      <w:proofErr w:type="gramStart"/>
      <w:r>
        <w:rPr>
          <w:rFonts w:ascii="Arial" w:hAnsi="Arial" w:cs="Arial"/>
          <w:szCs w:val="24"/>
        </w:rPr>
        <w:t>is</w:t>
      </w:r>
      <w:proofErr w:type="gramEnd"/>
      <w:r>
        <w:rPr>
          <w:rFonts w:ascii="Arial" w:hAnsi="Arial" w:cs="Arial"/>
          <w:szCs w:val="24"/>
        </w:rPr>
        <w:t xml:space="preserve"> basically three levels of care in senior living:</w:t>
      </w:r>
    </w:p>
    <w:p w14:paraId="795048FD" w14:textId="77777777" w:rsidR="008C7CE3" w:rsidRDefault="008C7CE3" w:rsidP="00F10B48">
      <w:pPr>
        <w:rPr>
          <w:rFonts w:ascii="Arial" w:hAnsi="Arial" w:cs="Arial"/>
          <w:szCs w:val="24"/>
        </w:rPr>
      </w:pPr>
    </w:p>
    <w:p w14:paraId="180CFB7D" w14:textId="77777777" w:rsidR="008C7CE3" w:rsidRDefault="008C7CE3" w:rsidP="00DA1952">
      <w:pPr>
        <w:numPr>
          <w:ilvl w:val="0"/>
          <w:numId w:val="3"/>
        </w:numPr>
        <w:rPr>
          <w:rFonts w:ascii="Arial" w:hAnsi="Arial" w:cs="Arial"/>
          <w:szCs w:val="24"/>
        </w:rPr>
      </w:pPr>
      <w:r>
        <w:rPr>
          <w:rFonts w:ascii="Arial" w:hAnsi="Arial" w:cs="Arial"/>
          <w:szCs w:val="24"/>
        </w:rPr>
        <w:t>Independent Living</w:t>
      </w:r>
    </w:p>
    <w:p w14:paraId="45189B57" w14:textId="77777777" w:rsidR="008C7CE3" w:rsidRDefault="008C7CE3" w:rsidP="00DA1952">
      <w:pPr>
        <w:numPr>
          <w:ilvl w:val="0"/>
          <w:numId w:val="3"/>
        </w:numPr>
        <w:rPr>
          <w:rFonts w:ascii="Arial" w:hAnsi="Arial" w:cs="Arial"/>
          <w:szCs w:val="24"/>
        </w:rPr>
      </w:pPr>
      <w:r>
        <w:rPr>
          <w:rFonts w:ascii="Arial" w:hAnsi="Arial" w:cs="Arial"/>
          <w:szCs w:val="24"/>
        </w:rPr>
        <w:t>Assisted Living</w:t>
      </w:r>
    </w:p>
    <w:p w14:paraId="5C0C2388" w14:textId="77777777" w:rsidR="008C7CE3" w:rsidRDefault="008C7CE3" w:rsidP="00DA1952">
      <w:pPr>
        <w:numPr>
          <w:ilvl w:val="0"/>
          <w:numId w:val="3"/>
        </w:numPr>
        <w:rPr>
          <w:rFonts w:ascii="Arial" w:hAnsi="Arial" w:cs="Arial"/>
          <w:szCs w:val="24"/>
        </w:rPr>
      </w:pPr>
      <w:r>
        <w:rPr>
          <w:rFonts w:ascii="Arial" w:hAnsi="Arial" w:cs="Arial"/>
          <w:szCs w:val="24"/>
        </w:rPr>
        <w:t>Long-Term Care/Nursing Homes</w:t>
      </w:r>
    </w:p>
    <w:p w14:paraId="58BC0AD2" w14:textId="77777777" w:rsidR="008C7CE3" w:rsidRDefault="008C7CE3" w:rsidP="00DA1952">
      <w:pPr>
        <w:rPr>
          <w:rFonts w:ascii="Arial" w:hAnsi="Arial" w:cs="Arial"/>
          <w:szCs w:val="24"/>
          <w:u w:val="single"/>
        </w:rPr>
      </w:pPr>
    </w:p>
    <w:p w14:paraId="278278D4" w14:textId="7A9EC554" w:rsidR="00D7480B" w:rsidRDefault="00D7480B" w:rsidP="00DA1952">
      <w:pPr>
        <w:rPr>
          <w:rFonts w:ascii="Arial" w:hAnsi="Arial" w:cs="Arial"/>
          <w:szCs w:val="24"/>
        </w:rPr>
      </w:pPr>
      <w:r>
        <w:rPr>
          <w:rFonts w:ascii="Arial" w:hAnsi="Arial" w:cs="Arial"/>
          <w:szCs w:val="24"/>
        </w:rPr>
        <w:t>We’ll look at each of these in more detail on the next few pages.</w:t>
      </w:r>
    </w:p>
    <w:p w14:paraId="6B74CB0E" w14:textId="77777777" w:rsidR="00D7480B" w:rsidRDefault="00D7480B" w:rsidP="00DA1952">
      <w:pPr>
        <w:rPr>
          <w:rFonts w:ascii="Arial" w:hAnsi="Arial" w:cs="Arial"/>
          <w:szCs w:val="24"/>
        </w:rPr>
      </w:pPr>
    </w:p>
    <w:p w14:paraId="3805216D" w14:textId="77777777" w:rsidR="00D7480B" w:rsidRDefault="00D7480B" w:rsidP="00DA1952">
      <w:pPr>
        <w:rPr>
          <w:rFonts w:ascii="Arial" w:hAnsi="Arial" w:cs="Arial"/>
          <w:szCs w:val="24"/>
        </w:rPr>
      </w:pPr>
    </w:p>
    <w:p w14:paraId="37E01A74" w14:textId="4B956AB5" w:rsidR="00D7480B" w:rsidRPr="00D7480B" w:rsidRDefault="00D7480B" w:rsidP="00DA1952">
      <w:pPr>
        <w:rPr>
          <w:rFonts w:ascii="Arial" w:hAnsi="Arial" w:cs="Arial"/>
          <w:b/>
          <w:szCs w:val="24"/>
          <w:u w:val="single"/>
        </w:rPr>
      </w:pPr>
      <w:r>
        <w:rPr>
          <w:rFonts w:ascii="Arial" w:hAnsi="Arial" w:cs="Arial"/>
          <w:b/>
          <w:szCs w:val="24"/>
          <w:u w:val="single"/>
        </w:rPr>
        <w:br w:type="page"/>
      </w:r>
      <w:r w:rsidRPr="00D7480B">
        <w:rPr>
          <w:rFonts w:ascii="Arial" w:hAnsi="Arial" w:cs="Arial"/>
          <w:b/>
          <w:szCs w:val="24"/>
          <w:u w:val="single"/>
        </w:rPr>
        <w:lastRenderedPageBreak/>
        <w:t>Independent living communities</w:t>
      </w:r>
    </w:p>
    <w:p w14:paraId="0395DE6C" w14:textId="65F757BA" w:rsidR="00D7480B" w:rsidRDefault="00D7480B" w:rsidP="008A2B06">
      <w:pPr>
        <w:rPr>
          <w:rFonts w:ascii="Arial" w:hAnsi="Arial" w:cs="Arial"/>
          <w:i/>
          <w:szCs w:val="24"/>
          <w:u w:val="single"/>
        </w:rPr>
      </w:pPr>
    </w:p>
    <w:p w14:paraId="668C5E2A" w14:textId="77777777" w:rsidR="00097F6E" w:rsidRDefault="008C7CE3" w:rsidP="008A2B06">
      <w:pPr>
        <w:rPr>
          <w:rFonts w:ascii="Arial" w:hAnsi="Arial" w:cs="Arial"/>
          <w:szCs w:val="24"/>
        </w:rPr>
      </w:pPr>
      <w:r w:rsidRPr="00427D3A">
        <w:rPr>
          <w:rFonts w:ascii="Arial" w:hAnsi="Arial" w:cs="Arial"/>
          <w:i/>
          <w:szCs w:val="24"/>
          <w:u w:val="single"/>
        </w:rPr>
        <w:t>Independent living communities</w:t>
      </w:r>
      <w:r w:rsidRPr="00007F85">
        <w:rPr>
          <w:rFonts w:ascii="Arial" w:hAnsi="Arial" w:cs="Arial"/>
          <w:szCs w:val="24"/>
        </w:rPr>
        <w:t xml:space="preserve"> provide services, programs, and amenities to older adults who are able to function relatively independently in their homes.  Services and programs often focus on supporting independence and wellness among residents.</w:t>
      </w:r>
      <w:r>
        <w:rPr>
          <w:rFonts w:ascii="Arial" w:hAnsi="Arial" w:cs="Arial"/>
          <w:szCs w:val="24"/>
        </w:rPr>
        <w:t xml:space="preserve">  Independent living communities </w:t>
      </w:r>
      <w:r w:rsidRPr="00007F85">
        <w:rPr>
          <w:rFonts w:ascii="Arial" w:hAnsi="Arial" w:cs="Arial"/>
          <w:szCs w:val="24"/>
        </w:rPr>
        <w:t xml:space="preserve">generally consists of homes, condominiums, town houses, apartments, and/or mobile and motor homes where residents maintain an independent lifestyle. </w:t>
      </w:r>
      <w:r>
        <w:rPr>
          <w:rFonts w:ascii="Arial" w:hAnsi="Arial" w:cs="Arial"/>
          <w:szCs w:val="24"/>
        </w:rPr>
        <w:t xml:space="preserve"> </w:t>
      </w:r>
      <w:r w:rsidRPr="00007F85">
        <w:rPr>
          <w:rFonts w:ascii="Arial" w:hAnsi="Arial" w:cs="Arial"/>
          <w:szCs w:val="24"/>
        </w:rPr>
        <w:t xml:space="preserve">Some communities offer only minimal services such as building and grounds maintenance, and security. </w:t>
      </w:r>
      <w:r>
        <w:rPr>
          <w:rFonts w:ascii="Arial" w:hAnsi="Arial" w:cs="Arial"/>
          <w:szCs w:val="24"/>
        </w:rPr>
        <w:t xml:space="preserve"> </w:t>
      </w:r>
    </w:p>
    <w:p w14:paraId="127A7499" w14:textId="77777777" w:rsidR="00097F6E" w:rsidRDefault="00097F6E" w:rsidP="008A2B06">
      <w:pPr>
        <w:rPr>
          <w:rFonts w:ascii="Arial" w:hAnsi="Arial" w:cs="Arial"/>
          <w:szCs w:val="24"/>
        </w:rPr>
      </w:pPr>
    </w:p>
    <w:p w14:paraId="40F80224" w14:textId="32055AD5" w:rsidR="008C7CE3" w:rsidRPr="008A2B06" w:rsidRDefault="008C7CE3" w:rsidP="008A2B06">
      <w:pPr>
        <w:rPr>
          <w:rFonts w:ascii="Arial" w:hAnsi="Arial" w:cs="Arial"/>
          <w:szCs w:val="24"/>
        </w:rPr>
      </w:pPr>
      <w:r w:rsidRPr="00007F85">
        <w:rPr>
          <w:rFonts w:ascii="Arial" w:hAnsi="Arial" w:cs="Arial"/>
          <w:szCs w:val="24"/>
        </w:rPr>
        <w:t xml:space="preserve">The residential units may be rented on a monthly basis or owned as condominiums or cooperatives. Basically they are no different from other residential enclaves except that there is an age restriction (over 55) </w:t>
      </w:r>
      <w:r w:rsidRPr="008A2B06">
        <w:rPr>
          <w:rFonts w:ascii="Arial" w:hAnsi="Arial" w:cs="Arial"/>
          <w:szCs w:val="24"/>
        </w:rPr>
        <w:t xml:space="preserve">or an age target.  Depending on the community, residents are often able to bring in home care services or personal assistants for periods of time after an illness episode or hospitalization to aid in recuperation.  </w:t>
      </w:r>
    </w:p>
    <w:p w14:paraId="0576EF7B" w14:textId="3DFAE6F8" w:rsidR="008C7CE3" w:rsidRDefault="008C7CE3" w:rsidP="008A2B06">
      <w:pPr>
        <w:rPr>
          <w:rFonts w:ascii="Arial" w:hAnsi="Arial" w:cs="Arial"/>
          <w:szCs w:val="24"/>
        </w:rPr>
      </w:pPr>
    </w:p>
    <w:p w14:paraId="7CC89F25" w14:textId="5D7B8439" w:rsidR="00097F6E" w:rsidRPr="00097F6E" w:rsidRDefault="00B13A8F" w:rsidP="008A2B06">
      <w:pPr>
        <w:rPr>
          <w:rFonts w:ascii="Arial" w:hAnsi="Arial" w:cs="Arial"/>
          <w:b/>
          <w:szCs w:val="24"/>
          <w:u w:val="single"/>
        </w:rPr>
      </w:pPr>
      <w:r>
        <w:rPr>
          <w:noProof/>
        </w:rPr>
        <w:pict w14:anchorId="6CD3C774">
          <v:shape id="_x0000_s1030" type="#_x0000_t75" style="position:absolute;margin-left:135pt;margin-top:0;width:187.45pt;height:279pt;z-index:-251658240" wrapcoords="-126 0 -126 21516 21600 21516 21600 0 -126 0">
            <v:imagedata r:id="rId14" o:title=""/>
            <w10:wrap type="tight"/>
          </v:shape>
        </w:pict>
      </w:r>
      <w:r w:rsidR="00097F6E">
        <w:rPr>
          <w:rFonts w:ascii="Arial" w:hAnsi="Arial" w:cs="Arial"/>
          <w:b/>
          <w:szCs w:val="24"/>
          <w:u w:val="single"/>
        </w:rPr>
        <w:br w:type="page"/>
      </w:r>
      <w:r w:rsidR="00097F6E" w:rsidRPr="00097F6E">
        <w:rPr>
          <w:rFonts w:ascii="Arial" w:hAnsi="Arial" w:cs="Arial"/>
          <w:b/>
          <w:szCs w:val="24"/>
          <w:u w:val="single"/>
        </w:rPr>
        <w:lastRenderedPageBreak/>
        <w:t>Assisted living communities</w:t>
      </w:r>
    </w:p>
    <w:p w14:paraId="665E04DD" w14:textId="77777777" w:rsidR="00097F6E" w:rsidRPr="008A2B06" w:rsidRDefault="00097F6E" w:rsidP="008A2B06">
      <w:pPr>
        <w:rPr>
          <w:rFonts w:ascii="Arial" w:hAnsi="Arial" w:cs="Arial"/>
          <w:szCs w:val="24"/>
        </w:rPr>
      </w:pPr>
    </w:p>
    <w:p w14:paraId="3ECDF157" w14:textId="77777777" w:rsidR="008C7CE3" w:rsidRDefault="008C7CE3" w:rsidP="008A2B06">
      <w:pPr>
        <w:pStyle w:val="NormalWeb"/>
        <w:spacing w:before="0" w:beforeAutospacing="0" w:after="0" w:afterAutospacing="0"/>
        <w:rPr>
          <w:rFonts w:ascii="Arial" w:hAnsi="Arial" w:cs="Arial"/>
        </w:rPr>
      </w:pPr>
      <w:r w:rsidRPr="00427D3A">
        <w:rPr>
          <w:rFonts w:ascii="Arial" w:hAnsi="Arial" w:cs="Arial"/>
          <w:i/>
          <w:u w:val="single"/>
        </w:rPr>
        <w:t>Assisted living communities</w:t>
      </w:r>
      <w:r w:rsidRPr="008A2B06">
        <w:rPr>
          <w:rFonts w:ascii="Arial" w:hAnsi="Arial" w:cs="Arial"/>
        </w:rPr>
        <w:t xml:space="preserve"> provide care for seniors who need some help with activities of daily living yet wish to remain as independent as possible.  A middle ground between independent living and nursing homes, assisted living communities aim to foster as much autonomy as the resident is capable of.  Most communities offer 24-hour supervision and an array of support services, with more privacy, space, and dignity than many nursing homes</w:t>
      </w:r>
      <w:r>
        <w:rPr>
          <w:rFonts w:ascii="Arial" w:hAnsi="Arial" w:cs="Arial"/>
        </w:rPr>
        <w:t xml:space="preserve"> at </w:t>
      </w:r>
      <w:r w:rsidRPr="008A2B06">
        <w:rPr>
          <w:rFonts w:ascii="Arial" w:hAnsi="Arial" w:cs="Arial"/>
        </w:rPr>
        <w:t>lower cost</w:t>
      </w:r>
      <w:r>
        <w:rPr>
          <w:rFonts w:ascii="Arial" w:hAnsi="Arial" w:cs="Arial"/>
        </w:rPr>
        <w:t>s</w:t>
      </w:r>
      <w:r w:rsidRPr="008A2B06">
        <w:rPr>
          <w:rFonts w:ascii="Arial" w:hAnsi="Arial" w:cs="Arial"/>
        </w:rPr>
        <w:t>.</w:t>
      </w:r>
    </w:p>
    <w:p w14:paraId="1495DF90" w14:textId="77777777" w:rsidR="00097F6E" w:rsidRPr="008A2B06" w:rsidRDefault="00097F6E" w:rsidP="008A2B06">
      <w:pPr>
        <w:pStyle w:val="NormalWeb"/>
        <w:spacing w:before="0" w:beforeAutospacing="0" w:after="0" w:afterAutospacing="0"/>
        <w:rPr>
          <w:rFonts w:ascii="Arial" w:hAnsi="Arial" w:cs="Arial"/>
        </w:rPr>
      </w:pPr>
    </w:p>
    <w:p w14:paraId="6BDE4603" w14:textId="77777777" w:rsidR="005569D1" w:rsidRDefault="008C7CE3" w:rsidP="008A2B06">
      <w:pPr>
        <w:pStyle w:val="NormalWeb"/>
        <w:spacing w:before="0" w:beforeAutospacing="0" w:after="0" w:afterAutospacing="0"/>
        <w:rPr>
          <w:rFonts w:ascii="Arial" w:hAnsi="Arial" w:cs="Arial"/>
          <w:bCs/>
        </w:rPr>
      </w:pPr>
      <w:r w:rsidRPr="008A2B06">
        <w:rPr>
          <w:rFonts w:ascii="Arial" w:hAnsi="Arial" w:cs="Arial"/>
        </w:rPr>
        <w:t xml:space="preserve">There are approximately 33,000 </w:t>
      </w:r>
      <w:r>
        <w:rPr>
          <w:rFonts w:ascii="Arial" w:hAnsi="Arial" w:cs="Arial"/>
        </w:rPr>
        <w:t>assisted living communities</w:t>
      </w:r>
      <w:r w:rsidRPr="008A2B06">
        <w:rPr>
          <w:rFonts w:ascii="Arial" w:hAnsi="Arial" w:cs="Arial"/>
        </w:rPr>
        <w:t xml:space="preserve"> operating in the U.S. today. </w:t>
      </w:r>
      <w:r>
        <w:rPr>
          <w:rFonts w:ascii="Arial" w:hAnsi="Arial" w:cs="Arial"/>
        </w:rPr>
        <w:t xml:space="preserve"> </w:t>
      </w:r>
      <w:r w:rsidRPr="008A2B06">
        <w:rPr>
          <w:rFonts w:ascii="Arial" w:hAnsi="Arial" w:cs="Arial"/>
        </w:rPr>
        <w:t xml:space="preserve">The number of residents living in a facility can range from several to 300, with the most common size being between 25 and 120 </w:t>
      </w:r>
      <w:r>
        <w:rPr>
          <w:rFonts w:ascii="Arial" w:hAnsi="Arial" w:cs="Arial"/>
        </w:rPr>
        <w:t>resident</w:t>
      </w:r>
      <w:r w:rsidRPr="008A2B06">
        <w:rPr>
          <w:rFonts w:ascii="Arial" w:hAnsi="Arial" w:cs="Arial"/>
        </w:rPr>
        <w:t>s.</w:t>
      </w:r>
      <w:r w:rsidRPr="001168ED">
        <w:rPr>
          <w:rFonts w:ascii="Arial" w:hAnsi="Arial" w:cs="Arial"/>
          <w:bCs/>
        </w:rPr>
        <w:t xml:space="preserve"> </w:t>
      </w:r>
    </w:p>
    <w:p w14:paraId="703A8EDB" w14:textId="77777777" w:rsidR="005569D1" w:rsidRDefault="005569D1" w:rsidP="008A2B06">
      <w:pPr>
        <w:pStyle w:val="NormalWeb"/>
        <w:spacing w:before="0" w:beforeAutospacing="0" w:after="0" w:afterAutospacing="0"/>
        <w:rPr>
          <w:rFonts w:ascii="Arial" w:hAnsi="Arial" w:cs="Arial"/>
          <w:bCs/>
        </w:rPr>
      </w:pPr>
    </w:p>
    <w:p w14:paraId="7DB05E29" w14:textId="4930CD23" w:rsidR="008C7CE3" w:rsidRDefault="008C7CE3" w:rsidP="008A2B06">
      <w:pPr>
        <w:pStyle w:val="NormalWeb"/>
        <w:spacing w:before="0" w:beforeAutospacing="0" w:after="0" w:afterAutospacing="0"/>
        <w:rPr>
          <w:rFonts w:ascii="Arial" w:hAnsi="Arial" w:cs="Arial"/>
          <w:bCs/>
        </w:rPr>
      </w:pPr>
      <w:r>
        <w:rPr>
          <w:rFonts w:ascii="Arial" w:hAnsi="Arial" w:cs="Arial"/>
          <w:bCs/>
        </w:rPr>
        <w:t>Assisted living staff</w:t>
      </w:r>
      <w:r w:rsidRPr="008A2B06">
        <w:rPr>
          <w:rFonts w:ascii="Arial" w:hAnsi="Arial" w:cs="Arial"/>
        </w:rPr>
        <w:t xml:space="preserve"> helps</w:t>
      </w:r>
      <w:r>
        <w:rPr>
          <w:rFonts w:ascii="Arial" w:hAnsi="Arial" w:cs="Arial"/>
          <w:bCs/>
        </w:rPr>
        <w:t xml:space="preserve"> residents</w:t>
      </w:r>
      <w:r w:rsidRPr="008A2B06">
        <w:rPr>
          <w:rFonts w:ascii="Arial" w:hAnsi="Arial" w:cs="Arial"/>
        </w:rPr>
        <w:t xml:space="preserve"> with</w:t>
      </w:r>
      <w:r>
        <w:rPr>
          <w:rFonts w:ascii="Arial" w:hAnsi="Arial" w:cs="Arial"/>
          <w:bCs/>
        </w:rPr>
        <w:t xml:space="preserve"> daily </w:t>
      </w:r>
      <w:r w:rsidRPr="008A2B06">
        <w:rPr>
          <w:rFonts w:ascii="Arial" w:hAnsi="Arial" w:cs="Arial"/>
        </w:rPr>
        <w:t xml:space="preserve">personal care </w:t>
      </w:r>
      <w:r>
        <w:rPr>
          <w:rFonts w:ascii="Arial" w:hAnsi="Arial" w:cs="Arial"/>
          <w:bCs/>
        </w:rPr>
        <w:t>including bathing, dressing, eating, grooming, and getting around.  Medical care is limited, but families may contract for some medical needs such as medication administration or home health care.  Assisted living communities focus on what is termed a “social model” of care (e.g., promoting social engagement and supporting individual care needs).</w:t>
      </w:r>
    </w:p>
    <w:p w14:paraId="721936A4" w14:textId="77777777" w:rsidR="00283120" w:rsidRDefault="00283120" w:rsidP="008A2B06">
      <w:pPr>
        <w:pStyle w:val="NormalWeb"/>
        <w:spacing w:before="0" w:beforeAutospacing="0" w:after="0" w:afterAutospacing="0"/>
        <w:rPr>
          <w:rFonts w:ascii="Arial" w:hAnsi="Arial" w:cs="Arial"/>
          <w:bCs/>
        </w:rPr>
      </w:pPr>
    </w:p>
    <w:p w14:paraId="4C521336" w14:textId="77777777" w:rsidR="00283120" w:rsidRDefault="00283120" w:rsidP="008A2B06">
      <w:pPr>
        <w:pStyle w:val="NormalWeb"/>
        <w:spacing w:before="0" w:beforeAutospacing="0" w:after="0" w:afterAutospacing="0"/>
        <w:rPr>
          <w:rFonts w:ascii="Arial" w:hAnsi="Arial" w:cs="Arial"/>
          <w:bCs/>
        </w:rPr>
      </w:pPr>
      <w:r>
        <w:rPr>
          <w:rFonts w:ascii="Arial" w:hAnsi="Arial" w:cs="Arial"/>
          <w:bCs/>
        </w:rPr>
        <w:t>To understand more about assisted living – levels of care, caring for loved ones with dementia, how to pay for one, and how to evaluate one – click on the following link to download an “Assisted Living Evaluation and Moving Kit.”</w:t>
      </w:r>
    </w:p>
    <w:p w14:paraId="03B7CC2C" w14:textId="77777777" w:rsidR="00283120" w:rsidRDefault="00283120" w:rsidP="008A2B06">
      <w:pPr>
        <w:pStyle w:val="NormalWeb"/>
        <w:spacing w:before="0" w:beforeAutospacing="0" w:after="0" w:afterAutospacing="0"/>
        <w:rPr>
          <w:rFonts w:ascii="Arial" w:hAnsi="Arial" w:cs="Arial"/>
          <w:bCs/>
        </w:rPr>
      </w:pPr>
    </w:p>
    <w:p w14:paraId="3D206763" w14:textId="77777777" w:rsidR="00283120" w:rsidRDefault="00283120" w:rsidP="008A2B06">
      <w:pPr>
        <w:pStyle w:val="NormalWeb"/>
        <w:spacing w:before="0" w:beforeAutospacing="0" w:after="0" w:afterAutospacing="0"/>
        <w:rPr>
          <w:rFonts w:ascii="Arial" w:hAnsi="Arial" w:cs="Arial"/>
          <w:bCs/>
        </w:rPr>
      </w:pPr>
      <w:r w:rsidRPr="001761F0">
        <w:rPr>
          <w:rFonts w:ascii="Arial" w:hAnsi="Arial" w:cs="Arial"/>
          <w:b/>
          <w:u w:val="single"/>
        </w:rPr>
        <w:t xml:space="preserve">Download Gilbert Guide – </w:t>
      </w:r>
      <w:r>
        <w:rPr>
          <w:rFonts w:ascii="Arial" w:hAnsi="Arial" w:cs="Arial"/>
          <w:b/>
          <w:u w:val="single"/>
        </w:rPr>
        <w:t>Assisted Living Evaluation and Moving</w:t>
      </w:r>
      <w:r w:rsidRPr="001761F0">
        <w:rPr>
          <w:rFonts w:ascii="Arial" w:hAnsi="Arial" w:cs="Arial"/>
          <w:b/>
          <w:u w:val="single"/>
        </w:rPr>
        <w:t xml:space="preserve"> Kit</w:t>
      </w:r>
      <w:r>
        <w:rPr>
          <w:rFonts w:ascii="Arial" w:hAnsi="Arial" w:cs="Arial"/>
        </w:rPr>
        <w:t xml:space="preserve"> (add hyperlink)</w:t>
      </w:r>
    </w:p>
    <w:p w14:paraId="1F2B0BAC" w14:textId="77777777" w:rsidR="008C7CE3" w:rsidRPr="00987656" w:rsidRDefault="008C7CE3" w:rsidP="008A2B06">
      <w:pPr>
        <w:pStyle w:val="NormalWeb"/>
        <w:spacing w:before="0" w:beforeAutospacing="0" w:after="0" w:afterAutospacing="0"/>
        <w:rPr>
          <w:rFonts w:ascii="Arial" w:hAnsi="Arial" w:cs="Arial"/>
          <w:bCs/>
        </w:rPr>
      </w:pPr>
    </w:p>
    <w:p w14:paraId="7DD0DC7A" w14:textId="77777777" w:rsidR="005569D1" w:rsidRDefault="00B13A8F" w:rsidP="005569D1">
      <w:pPr>
        <w:pStyle w:val="NormalWeb"/>
        <w:spacing w:before="0" w:beforeAutospacing="0" w:after="0" w:afterAutospacing="0"/>
        <w:jc w:val="center"/>
        <w:rPr>
          <w:rFonts w:ascii="Arial" w:hAnsi="Arial" w:cs="Arial"/>
          <w:bCs/>
        </w:rPr>
      </w:pPr>
      <w:r>
        <w:rPr>
          <w:rFonts w:ascii="Arial" w:hAnsi="Arial" w:cs="Arial"/>
          <w:bCs/>
        </w:rPr>
        <w:pict w14:anchorId="5720A1D8">
          <v:shape id="_x0000_i1027" type="#_x0000_t75" style="width:252pt;height:175pt">
            <v:imagedata r:id="rId15" o:title="9869154-578x830"/>
          </v:shape>
        </w:pict>
      </w:r>
    </w:p>
    <w:p w14:paraId="1FEB53DC" w14:textId="50A7338C" w:rsidR="005569D1" w:rsidRPr="005569D1" w:rsidRDefault="005569D1" w:rsidP="005569D1">
      <w:pPr>
        <w:pStyle w:val="NormalWeb"/>
        <w:spacing w:before="0" w:beforeAutospacing="0" w:after="0" w:afterAutospacing="0"/>
        <w:rPr>
          <w:rFonts w:ascii="Arial" w:hAnsi="Arial" w:cs="Arial"/>
          <w:b/>
          <w:bCs/>
          <w:u w:val="single"/>
        </w:rPr>
      </w:pPr>
      <w:r>
        <w:rPr>
          <w:rFonts w:ascii="Arial" w:hAnsi="Arial" w:cs="Arial"/>
          <w:bCs/>
        </w:rPr>
        <w:br w:type="page"/>
      </w:r>
      <w:r w:rsidRPr="005569D1">
        <w:rPr>
          <w:rFonts w:ascii="Arial" w:hAnsi="Arial" w:cs="Arial"/>
          <w:b/>
          <w:bCs/>
          <w:u w:val="single"/>
        </w:rPr>
        <w:lastRenderedPageBreak/>
        <w:t>Learn more about assisted living communities</w:t>
      </w:r>
    </w:p>
    <w:p w14:paraId="21FCEE6C" w14:textId="77777777" w:rsidR="005569D1" w:rsidRDefault="005569D1" w:rsidP="008A2B06">
      <w:pPr>
        <w:pStyle w:val="NormalWeb"/>
        <w:spacing w:before="0" w:beforeAutospacing="0" w:after="0" w:afterAutospacing="0"/>
        <w:rPr>
          <w:rFonts w:ascii="Arial" w:hAnsi="Arial" w:cs="Arial"/>
          <w:bCs/>
        </w:rPr>
      </w:pPr>
    </w:p>
    <w:p w14:paraId="516B7CA2" w14:textId="77777777" w:rsidR="008C7CE3" w:rsidRPr="005569D1" w:rsidRDefault="008C7CE3" w:rsidP="008A2B06">
      <w:pPr>
        <w:pStyle w:val="NormalWeb"/>
        <w:spacing w:before="0" w:beforeAutospacing="0" w:after="0" w:afterAutospacing="0"/>
        <w:rPr>
          <w:rFonts w:ascii="Arial" w:hAnsi="Arial" w:cs="Arial"/>
          <w:bCs/>
        </w:rPr>
      </w:pPr>
      <w:r w:rsidRPr="005569D1">
        <w:rPr>
          <w:rFonts w:ascii="Arial" w:hAnsi="Arial" w:cs="Arial"/>
          <w:bCs/>
        </w:rPr>
        <w:t>Watch the following brief video to learn more about assisted living.</w:t>
      </w:r>
    </w:p>
    <w:p w14:paraId="239920B4" w14:textId="77777777" w:rsidR="008C7CE3" w:rsidRPr="005569D1" w:rsidRDefault="008C7CE3" w:rsidP="008A2B06">
      <w:pPr>
        <w:pStyle w:val="NormalWeb"/>
        <w:spacing w:before="0" w:beforeAutospacing="0" w:after="0" w:afterAutospacing="0"/>
        <w:rPr>
          <w:rFonts w:ascii="Arial" w:hAnsi="Arial" w:cs="Arial"/>
          <w:bCs/>
        </w:rPr>
      </w:pPr>
    </w:p>
    <w:p w14:paraId="448868AA" w14:textId="77777777" w:rsidR="008C7CE3" w:rsidRPr="005569D1" w:rsidRDefault="008C7CE3" w:rsidP="00B9444A">
      <w:pPr>
        <w:rPr>
          <w:rFonts w:ascii="Arial" w:hAnsi="Arial" w:cs="Arial"/>
          <w:b/>
          <w:szCs w:val="24"/>
          <w:u w:val="single"/>
        </w:rPr>
      </w:pPr>
      <w:r w:rsidRPr="005569D1">
        <w:rPr>
          <w:rFonts w:ascii="Arial" w:hAnsi="Arial" w:cs="Arial"/>
          <w:b/>
          <w:szCs w:val="24"/>
          <w:u w:val="single"/>
        </w:rPr>
        <w:t>Video – Learn about Assisted Living</w:t>
      </w:r>
    </w:p>
    <w:p w14:paraId="40242257" w14:textId="77777777" w:rsidR="008C7CE3" w:rsidRPr="005569D1" w:rsidRDefault="008C7CE3" w:rsidP="00B9444A">
      <w:pPr>
        <w:rPr>
          <w:rFonts w:ascii="Arial" w:hAnsi="Arial" w:cs="Arial"/>
          <w:b/>
          <w:szCs w:val="24"/>
          <w:u w:val="single"/>
        </w:rPr>
      </w:pPr>
    </w:p>
    <w:p w14:paraId="4546429D" w14:textId="77777777" w:rsidR="00987656" w:rsidRPr="005569D1" w:rsidRDefault="008C7CE3" w:rsidP="00B9444A">
      <w:pPr>
        <w:rPr>
          <w:rFonts w:ascii="Arial" w:hAnsi="Arial" w:cs="Arial"/>
        </w:rPr>
      </w:pPr>
      <w:r w:rsidRPr="005569D1">
        <w:rPr>
          <w:rFonts w:ascii="Arial" w:hAnsi="Arial" w:cs="Arial"/>
          <w:szCs w:val="24"/>
        </w:rPr>
        <w:t xml:space="preserve">(URL) </w:t>
      </w:r>
      <w:hyperlink r:id="rId16" w:history="1">
        <w:r w:rsidR="00987656" w:rsidRPr="005569D1">
          <w:rPr>
            <w:rStyle w:val="Hyperlink"/>
            <w:rFonts w:ascii="Arial" w:hAnsi="Arial" w:cs="Arial"/>
          </w:rPr>
          <w:t>http://www.youtube.com/watch?v=_9DdN7kXw5w</w:t>
        </w:r>
      </w:hyperlink>
    </w:p>
    <w:p w14:paraId="3376672A" w14:textId="77777777" w:rsidR="008C7CE3" w:rsidRPr="005569D1" w:rsidRDefault="008C7CE3" w:rsidP="00B9444A">
      <w:pPr>
        <w:rPr>
          <w:rFonts w:ascii="Arial" w:hAnsi="Arial" w:cs="Arial"/>
          <w:szCs w:val="24"/>
        </w:rPr>
      </w:pPr>
    </w:p>
    <w:p w14:paraId="60607FD6" w14:textId="77777777" w:rsidR="008C7CE3" w:rsidRPr="005569D1" w:rsidRDefault="008C7CE3" w:rsidP="00B9444A">
      <w:pPr>
        <w:rPr>
          <w:rFonts w:ascii="Arial" w:hAnsi="Arial" w:cs="Arial"/>
          <w:szCs w:val="24"/>
        </w:rPr>
      </w:pPr>
      <w:r w:rsidRPr="005569D1">
        <w:rPr>
          <w:rFonts w:ascii="Arial" w:hAnsi="Arial" w:cs="Arial"/>
          <w:szCs w:val="24"/>
        </w:rPr>
        <w:t>(</w:t>
      </w:r>
      <w:proofErr w:type="gramStart"/>
      <w:r w:rsidRPr="005569D1">
        <w:rPr>
          <w:rFonts w:ascii="Arial" w:hAnsi="Arial" w:cs="Arial"/>
          <w:szCs w:val="24"/>
        </w:rPr>
        <w:t>embed</w:t>
      </w:r>
      <w:proofErr w:type="gramEnd"/>
      <w:r w:rsidRPr="005569D1">
        <w:rPr>
          <w:rFonts w:ascii="Arial" w:hAnsi="Arial" w:cs="Arial"/>
          <w:szCs w:val="24"/>
        </w:rPr>
        <w:t>)</w:t>
      </w:r>
    </w:p>
    <w:p w14:paraId="71151CD1" w14:textId="77777777" w:rsidR="008C7CE3" w:rsidRDefault="00987656" w:rsidP="008A2B06">
      <w:pPr>
        <w:pStyle w:val="NormalWeb"/>
        <w:spacing w:before="0" w:beforeAutospacing="0" w:after="0" w:afterAutospacing="0"/>
        <w:rPr>
          <w:rFonts w:ascii="Arial" w:hAnsi="Arial" w:cs="Arial"/>
          <w:bCs/>
        </w:rPr>
      </w:pPr>
      <w:r w:rsidRPr="005569D1">
        <w:rPr>
          <w:rFonts w:ascii="Arial" w:hAnsi="Arial" w:cs="Arial"/>
          <w:bCs/>
        </w:rPr>
        <w:t>&lt;</w:t>
      </w:r>
      <w:proofErr w:type="spellStart"/>
      <w:proofErr w:type="gramStart"/>
      <w:r w:rsidRPr="005569D1">
        <w:rPr>
          <w:rFonts w:ascii="Arial" w:hAnsi="Arial" w:cs="Arial"/>
          <w:bCs/>
        </w:rPr>
        <w:t>iframe</w:t>
      </w:r>
      <w:proofErr w:type="spellEnd"/>
      <w:proofErr w:type="gramEnd"/>
      <w:r w:rsidRPr="005569D1">
        <w:rPr>
          <w:rFonts w:ascii="Arial" w:hAnsi="Arial" w:cs="Arial"/>
          <w:bCs/>
        </w:rPr>
        <w:t xml:space="preserve"> width="420" height="315" </w:t>
      </w:r>
      <w:proofErr w:type="spellStart"/>
      <w:r w:rsidRPr="005569D1">
        <w:rPr>
          <w:rFonts w:ascii="Arial" w:hAnsi="Arial" w:cs="Arial"/>
          <w:bCs/>
        </w:rPr>
        <w:t>src</w:t>
      </w:r>
      <w:proofErr w:type="spellEnd"/>
      <w:r w:rsidRPr="005569D1">
        <w:rPr>
          <w:rFonts w:ascii="Arial" w:hAnsi="Arial" w:cs="Arial"/>
          <w:bCs/>
        </w:rPr>
        <w:t xml:space="preserve">="http://www.youtube.com/embed/_9DdN7kXw5w" </w:t>
      </w:r>
      <w:proofErr w:type="spellStart"/>
      <w:r w:rsidRPr="005569D1">
        <w:rPr>
          <w:rFonts w:ascii="Arial" w:hAnsi="Arial" w:cs="Arial"/>
          <w:bCs/>
        </w:rPr>
        <w:t>frameborder</w:t>
      </w:r>
      <w:proofErr w:type="spellEnd"/>
      <w:r w:rsidRPr="005569D1">
        <w:rPr>
          <w:rFonts w:ascii="Arial" w:hAnsi="Arial" w:cs="Arial"/>
          <w:bCs/>
        </w:rPr>
        <w:t xml:space="preserve">="0" </w:t>
      </w:r>
      <w:proofErr w:type="spellStart"/>
      <w:r w:rsidRPr="005569D1">
        <w:rPr>
          <w:rFonts w:ascii="Arial" w:hAnsi="Arial" w:cs="Arial"/>
          <w:bCs/>
        </w:rPr>
        <w:t>allowfullscreen</w:t>
      </w:r>
      <w:proofErr w:type="spellEnd"/>
      <w:r w:rsidRPr="005569D1">
        <w:rPr>
          <w:rFonts w:ascii="Arial" w:hAnsi="Arial" w:cs="Arial"/>
          <w:bCs/>
        </w:rPr>
        <w:t>&gt;&lt;/</w:t>
      </w:r>
      <w:proofErr w:type="spellStart"/>
      <w:r w:rsidRPr="005569D1">
        <w:rPr>
          <w:rFonts w:ascii="Arial" w:hAnsi="Arial" w:cs="Arial"/>
          <w:bCs/>
        </w:rPr>
        <w:t>iframe</w:t>
      </w:r>
      <w:proofErr w:type="spellEnd"/>
      <w:r w:rsidRPr="005569D1">
        <w:rPr>
          <w:rFonts w:ascii="Arial" w:hAnsi="Arial" w:cs="Arial"/>
          <w:bCs/>
        </w:rPr>
        <w:t>&gt;</w:t>
      </w:r>
    </w:p>
    <w:p w14:paraId="39716C2F" w14:textId="77777777" w:rsidR="005569D1" w:rsidRDefault="005569D1" w:rsidP="008A2B06">
      <w:pPr>
        <w:pStyle w:val="NormalWeb"/>
        <w:spacing w:before="0" w:beforeAutospacing="0" w:after="0" w:afterAutospacing="0"/>
        <w:rPr>
          <w:rFonts w:ascii="Arial" w:hAnsi="Arial" w:cs="Arial"/>
          <w:bCs/>
        </w:rPr>
      </w:pPr>
    </w:p>
    <w:p w14:paraId="4F50173F" w14:textId="5325CAB4" w:rsidR="005569D1" w:rsidRPr="005569D1" w:rsidRDefault="005569D1" w:rsidP="008A2B06">
      <w:pPr>
        <w:pStyle w:val="NormalWeb"/>
        <w:spacing w:before="0" w:beforeAutospacing="0" w:after="0" w:afterAutospacing="0"/>
        <w:rPr>
          <w:rFonts w:ascii="Arial" w:hAnsi="Arial" w:cs="Arial"/>
          <w:b/>
          <w:bCs/>
          <w:u w:val="single"/>
        </w:rPr>
      </w:pPr>
      <w:r>
        <w:rPr>
          <w:rFonts w:ascii="Arial" w:hAnsi="Arial" w:cs="Arial"/>
          <w:b/>
          <w:bCs/>
          <w:u w:val="single"/>
        </w:rPr>
        <w:br w:type="page"/>
      </w:r>
      <w:r w:rsidRPr="005569D1">
        <w:rPr>
          <w:rFonts w:ascii="Arial" w:hAnsi="Arial" w:cs="Arial"/>
          <w:b/>
          <w:bCs/>
          <w:u w:val="single"/>
        </w:rPr>
        <w:lastRenderedPageBreak/>
        <w:t>Long-term care communities</w:t>
      </w:r>
    </w:p>
    <w:p w14:paraId="51FF633A" w14:textId="77777777" w:rsidR="00987656" w:rsidRDefault="00987656" w:rsidP="008A2B06">
      <w:pPr>
        <w:pStyle w:val="NormalWeb"/>
        <w:spacing w:before="0" w:beforeAutospacing="0" w:after="0" w:afterAutospacing="0"/>
        <w:rPr>
          <w:rFonts w:ascii="Arial" w:hAnsi="Arial" w:cs="Arial"/>
          <w:bCs/>
        </w:rPr>
      </w:pPr>
    </w:p>
    <w:p w14:paraId="11874AEB" w14:textId="77777777" w:rsidR="005569D1" w:rsidRDefault="008C7CE3" w:rsidP="00B9444A">
      <w:pPr>
        <w:rPr>
          <w:rFonts w:ascii="Arial" w:hAnsi="Arial" w:cs="Arial"/>
        </w:rPr>
      </w:pPr>
      <w:r w:rsidRPr="00427D3A">
        <w:rPr>
          <w:rFonts w:ascii="Arial" w:hAnsi="Arial" w:cs="Arial"/>
          <w:i/>
          <w:u w:val="single"/>
        </w:rPr>
        <w:t>Long-term care communities</w:t>
      </w:r>
      <w:r w:rsidRPr="00B9444A">
        <w:rPr>
          <w:rFonts w:ascii="Arial" w:hAnsi="Arial" w:cs="Arial"/>
        </w:rPr>
        <w:t xml:space="preserve">, or nursing homes, may be independent or part of a senior continuing care community, providing medical and nursing care.  Residents may be there temporarily for a period of rehabilitation, or may be there for long-term care.  State regulations define the services that nursing homes may provide. </w:t>
      </w:r>
      <w:r>
        <w:rPr>
          <w:rFonts w:ascii="Arial" w:hAnsi="Arial" w:cs="Arial"/>
        </w:rPr>
        <w:t xml:space="preserve"> </w:t>
      </w:r>
    </w:p>
    <w:p w14:paraId="725D7BD0" w14:textId="77777777" w:rsidR="005569D1" w:rsidRDefault="005569D1" w:rsidP="00B9444A">
      <w:pPr>
        <w:rPr>
          <w:rFonts w:ascii="Arial" w:hAnsi="Arial" w:cs="Arial"/>
        </w:rPr>
      </w:pPr>
    </w:p>
    <w:p w14:paraId="0763D021" w14:textId="77777777" w:rsidR="005569D1" w:rsidRDefault="008C7CE3" w:rsidP="00B9444A">
      <w:pPr>
        <w:rPr>
          <w:rFonts w:ascii="Arial" w:hAnsi="Arial" w:cs="Arial"/>
        </w:rPr>
      </w:pPr>
      <w:r w:rsidRPr="00B9444A">
        <w:rPr>
          <w:rFonts w:ascii="Arial" w:hAnsi="Arial" w:cs="Arial"/>
        </w:rPr>
        <w:t xml:space="preserve">Registered Nurses who help provide 24-hour care to people who can no longer care for themselves due to physical, emotional, or mental conditions. </w:t>
      </w:r>
      <w:r>
        <w:rPr>
          <w:rFonts w:ascii="Arial" w:hAnsi="Arial" w:cs="Arial"/>
        </w:rPr>
        <w:t xml:space="preserve"> </w:t>
      </w:r>
      <w:r w:rsidRPr="00B9444A">
        <w:rPr>
          <w:rFonts w:ascii="Arial" w:hAnsi="Arial" w:cs="Arial"/>
        </w:rPr>
        <w:t xml:space="preserve">A physician supervises each </w:t>
      </w:r>
      <w:r>
        <w:rPr>
          <w:rFonts w:ascii="Arial" w:hAnsi="Arial" w:cs="Arial"/>
        </w:rPr>
        <w:t>residen</w:t>
      </w:r>
      <w:r w:rsidRPr="00B9444A">
        <w:rPr>
          <w:rFonts w:ascii="Arial" w:hAnsi="Arial" w:cs="Arial"/>
        </w:rPr>
        <w:t xml:space="preserve">t’s care and a nurse or other medical professional is almost always on the premises.  </w:t>
      </w:r>
    </w:p>
    <w:p w14:paraId="3CEE2829" w14:textId="77777777" w:rsidR="005569D1" w:rsidRDefault="005569D1" w:rsidP="00B9444A">
      <w:pPr>
        <w:rPr>
          <w:rFonts w:ascii="Arial" w:hAnsi="Arial" w:cs="Arial"/>
        </w:rPr>
      </w:pPr>
    </w:p>
    <w:p w14:paraId="4D8E9816" w14:textId="1B343551" w:rsidR="008C7CE3" w:rsidRPr="008A2B06" w:rsidRDefault="008C7CE3" w:rsidP="00B9444A">
      <w:pPr>
        <w:rPr>
          <w:rFonts w:ascii="Arial" w:hAnsi="Arial" w:cs="Arial"/>
          <w:bCs w:val="0"/>
          <w:szCs w:val="24"/>
        </w:rPr>
      </w:pPr>
      <w:r w:rsidRPr="00B9444A">
        <w:rPr>
          <w:rFonts w:ascii="Arial" w:hAnsi="Arial" w:cs="Arial"/>
        </w:rPr>
        <w:t>Most nursing homes have two basic types of services: skilled medical care and custodial care.</w:t>
      </w:r>
      <w:r>
        <w:rPr>
          <w:rFonts w:ascii="Arial" w:hAnsi="Arial" w:cs="Arial"/>
        </w:rPr>
        <w:t xml:space="preserve">  </w:t>
      </w:r>
      <w:r w:rsidRPr="008A2B06">
        <w:rPr>
          <w:rFonts w:ascii="Arial" w:hAnsi="Arial" w:cs="Arial"/>
          <w:bCs w:val="0"/>
          <w:szCs w:val="24"/>
        </w:rPr>
        <w:t xml:space="preserve">Nursing </w:t>
      </w:r>
      <w:r>
        <w:rPr>
          <w:rFonts w:ascii="Arial" w:hAnsi="Arial" w:cs="Arial"/>
          <w:bCs w:val="0"/>
          <w:szCs w:val="24"/>
        </w:rPr>
        <w:t>homes</w:t>
      </w:r>
      <w:r w:rsidRPr="008A2B06">
        <w:rPr>
          <w:rFonts w:ascii="Arial" w:hAnsi="Arial" w:cs="Arial"/>
          <w:bCs w:val="0"/>
          <w:szCs w:val="24"/>
        </w:rPr>
        <w:t xml:space="preserve"> offer an array of services, in addition to the basic skilled nursing care and the custodial care.  They provide a room, all meals, some social activities, personal care, 24-hour nursing supervision and access to medical services when needed.</w:t>
      </w:r>
    </w:p>
    <w:p w14:paraId="726D7308" w14:textId="77777777" w:rsidR="008C7CE3" w:rsidRPr="00B9444A" w:rsidRDefault="008C7CE3" w:rsidP="00B9444A">
      <w:pPr>
        <w:pStyle w:val="NormalWeb"/>
        <w:spacing w:before="0" w:beforeAutospacing="0" w:after="0" w:afterAutospacing="0"/>
        <w:rPr>
          <w:rFonts w:ascii="Arial" w:hAnsi="Arial" w:cs="Arial"/>
        </w:rPr>
      </w:pPr>
    </w:p>
    <w:p w14:paraId="6BE30173" w14:textId="253A5E80" w:rsidR="008C7CE3" w:rsidRDefault="00B13A8F" w:rsidP="005569D1">
      <w:pPr>
        <w:jc w:val="center"/>
        <w:rPr>
          <w:rFonts w:ascii="Arial" w:hAnsi="Arial" w:cs="Arial"/>
          <w:b/>
          <w:szCs w:val="24"/>
        </w:rPr>
      </w:pPr>
      <w:r>
        <w:rPr>
          <w:rFonts w:ascii="Arial" w:hAnsi="Arial" w:cs="Arial"/>
          <w:b/>
          <w:szCs w:val="24"/>
        </w:rPr>
        <w:pict w14:anchorId="46739E85">
          <v:shape id="_x0000_i1028" type="#_x0000_t75" style="width:234pt;height:156pt">
            <v:imagedata r:id="rId17" o:title="MPj04075010000[1]"/>
          </v:shape>
        </w:pict>
      </w:r>
    </w:p>
    <w:p w14:paraId="4B482173" w14:textId="77777777" w:rsidR="005569D1" w:rsidRDefault="005569D1" w:rsidP="005569D1">
      <w:pPr>
        <w:jc w:val="center"/>
        <w:rPr>
          <w:rFonts w:ascii="Arial" w:hAnsi="Arial" w:cs="Arial"/>
          <w:b/>
          <w:szCs w:val="24"/>
        </w:rPr>
      </w:pPr>
    </w:p>
    <w:p w14:paraId="29382786" w14:textId="77777777" w:rsidR="005569D1" w:rsidRDefault="005569D1" w:rsidP="005569D1">
      <w:pPr>
        <w:rPr>
          <w:rFonts w:ascii="Arial" w:hAnsi="Arial" w:cs="Arial"/>
          <w:b/>
          <w:szCs w:val="24"/>
        </w:rPr>
      </w:pPr>
    </w:p>
    <w:p w14:paraId="7EBB893E" w14:textId="77777777" w:rsidR="008C7CE3" w:rsidRPr="008A2B06" w:rsidRDefault="008C7CE3" w:rsidP="008A2B06">
      <w:pPr>
        <w:rPr>
          <w:rFonts w:ascii="Arial" w:hAnsi="Arial" w:cs="Arial"/>
          <w:szCs w:val="24"/>
        </w:rPr>
      </w:pPr>
    </w:p>
    <w:p w14:paraId="7B8D0216" w14:textId="77777777" w:rsidR="008C7CE3" w:rsidRPr="006D6047" w:rsidRDefault="008C7CE3" w:rsidP="00DA1952">
      <w:pPr>
        <w:rPr>
          <w:rFonts w:ascii="Arial" w:hAnsi="Arial" w:cs="Arial"/>
          <w:szCs w:val="24"/>
        </w:rPr>
      </w:pPr>
    </w:p>
    <w:p w14:paraId="312B085F" w14:textId="111CF20C" w:rsidR="005569D1" w:rsidRDefault="005569D1" w:rsidP="005569D1">
      <w:pPr>
        <w:rPr>
          <w:rFonts w:ascii="Arial" w:hAnsi="Arial" w:cs="Arial"/>
          <w:b/>
          <w:szCs w:val="24"/>
          <w:u w:val="single"/>
        </w:rPr>
      </w:pPr>
    </w:p>
    <w:p w14:paraId="4634D8EB" w14:textId="06AB0C48" w:rsidR="00B13A8F" w:rsidRPr="00A64739" w:rsidRDefault="00B13A8F" w:rsidP="00F10B48">
      <w:pPr>
        <w:rPr>
          <w:rFonts w:ascii="Arial" w:hAnsi="Arial" w:cs="Arial"/>
          <w:b/>
          <w:szCs w:val="24"/>
          <w:highlight w:val="yellow"/>
          <w:u w:val="single"/>
        </w:rPr>
      </w:pPr>
      <w:r>
        <w:rPr>
          <w:rFonts w:ascii="Arial" w:hAnsi="Arial" w:cs="Arial"/>
          <w:b/>
          <w:szCs w:val="24"/>
          <w:u w:val="single"/>
        </w:rPr>
        <w:br w:type="page"/>
      </w:r>
      <w:bookmarkStart w:id="4" w:name="_GoBack"/>
      <w:bookmarkEnd w:id="4"/>
      <w:r w:rsidRPr="00A64739">
        <w:rPr>
          <w:rFonts w:ascii="Arial" w:hAnsi="Arial" w:cs="Arial"/>
          <w:b/>
          <w:szCs w:val="24"/>
          <w:highlight w:val="yellow"/>
          <w:u w:val="single"/>
        </w:rPr>
        <w:lastRenderedPageBreak/>
        <w:t>Visiting and evaluating a long-term care community</w:t>
      </w:r>
      <w:r w:rsidR="0083050F" w:rsidRPr="00A64739">
        <w:rPr>
          <w:rFonts w:ascii="Arial" w:hAnsi="Arial" w:cs="Arial"/>
          <w:b/>
          <w:szCs w:val="24"/>
          <w:highlight w:val="yellow"/>
          <w:u w:val="single"/>
        </w:rPr>
        <w:t>: part 1</w:t>
      </w:r>
    </w:p>
    <w:p w14:paraId="66DEC71E" w14:textId="77777777" w:rsidR="00B13A8F" w:rsidRPr="00A64739" w:rsidRDefault="00B13A8F" w:rsidP="00F10B48">
      <w:pPr>
        <w:rPr>
          <w:rFonts w:ascii="Arial" w:hAnsi="Arial" w:cs="Arial"/>
          <w:b/>
          <w:szCs w:val="24"/>
          <w:highlight w:val="yellow"/>
          <w:u w:val="single"/>
        </w:rPr>
      </w:pPr>
    </w:p>
    <w:p w14:paraId="5E3DE4CF" w14:textId="77777777" w:rsidR="00B13A8F" w:rsidRPr="00A64739" w:rsidRDefault="00B13A8F" w:rsidP="00F10B48">
      <w:pPr>
        <w:rPr>
          <w:rFonts w:ascii="Arial" w:hAnsi="Arial" w:cs="Arial"/>
          <w:szCs w:val="24"/>
          <w:highlight w:val="yellow"/>
        </w:rPr>
      </w:pPr>
      <w:r w:rsidRPr="00A64739">
        <w:rPr>
          <w:rFonts w:ascii="Arial" w:hAnsi="Arial" w:cs="Arial"/>
          <w:szCs w:val="24"/>
          <w:highlight w:val="yellow"/>
        </w:rPr>
        <w:t xml:space="preserve">Making the decision that a loved one needs to enter a long-term care community is never an easy one.  There are many feelings and emotions that may be experienced by both your older parent and </w:t>
      </w:r>
      <w:proofErr w:type="gramStart"/>
      <w:r w:rsidRPr="00A64739">
        <w:rPr>
          <w:rFonts w:ascii="Arial" w:hAnsi="Arial" w:cs="Arial"/>
          <w:szCs w:val="24"/>
          <w:highlight w:val="yellow"/>
        </w:rPr>
        <w:t>yourself</w:t>
      </w:r>
      <w:proofErr w:type="gramEnd"/>
      <w:r w:rsidRPr="00A64739">
        <w:rPr>
          <w:rFonts w:ascii="Arial" w:hAnsi="Arial" w:cs="Arial"/>
          <w:szCs w:val="24"/>
          <w:highlight w:val="yellow"/>
        </w:rPr>
        <w:t xml:space="preserve"> ranging from anger to rejection to anxiety to relief.  It is important to be prepared ahead of time for your initial visit to a long-term care community.  </w:t>
      </w:r>
    </w:p>
    <w:p w14:paraId="4AA5258D" w14:textId="77777777" w:rsidR="00B13A8F" w:rsidRPr="00A64739" w:rsidRDefault="00B13A8F" w:rsidP="00F10B48">
      <w:pPr>
        <w:rPr>
          <w:rFonts w:ascii="Arial" w:hAnsi="Arial" w:cs="Arial"/>
          <w:szCs w:val="24"/>
          <w:highlight w:val="yellow"/>
        </w:rPr>
      </w:pPr>
    </w:p>
    <w:p w14:paraId="448ECF86" w14:textId="77777777" w:rsidR="00B13A8F" w:rsidRPr="00A64739" w:rsidRDefault="00B13A8F" w:rsidP="00F10B48">
      <w:pPr>
        <w:rPr>
          <w:rFonts w:ascii="Arial" w:hAnsi="Arial" w:cs="Arial"/>
          <w:szCs w:val="24"/>
          <w:highlight w:val="yellow"/>
        </w:rPr>
      </w:pPr>
      <w:r w:rsidRPr="00A64739">
        <w:rPr>
          <w:rFonts w:ascii="Arial" w:hAnsi="Arial" w:cs="Arial"/>
          <w:szCs w:val="24"/>
          <w:highlight w:val="yellow"/>
        </w:rPr>
        <w:t>The Centers for Medicare and Medicaid prepared some questions for adult children or older adults to ask when evaluating a long-term care community.  Here are some highlights of these questions:</w:t>
      </w:r>
    </w:p>
    <w:p w14:paraId="0F9AC341" w14:textId="77777777" w:rsidR="00B13A8F" w:rsidRPr="00A64739" w:rsidRDefault="00B13A8F" w:rsidP="00F10B48">
      <w:pPr>
        <w:rPr>
          <w:rFonts w:ascii="Arial" w:hAnsi="Arial" w:cs="Arial"/>
          <w:szCs w:val="24"/>
          <w:highlight w:val="yellow"/>
        </w:rPr>
      </w:pPr>
    </w:p>
    <w:p w14:paraId="3F415F8B" w14:textId="77777777" w:rsidR="00B13A8F" w:rsidRPr="00A64739" w:rsidRDefault="00B13A8F" w:rsidP="00F10B48">
      <w:pPr>
        <w:rPr>
          <w:rFonts w:ascii="Arial" w:hAnsi="Arial" w:cs="Arial"/>
          <w:szCs w:val="24"/>
          <w:highlight w:val="yellow"/>
          <w:u w:val="single"/>
        </w:rPr>
      </w:pPr>
      <w:r w:rsidRPr="00A64739">
        <w:rPr>
          <w:rFonts w:ascii="Arial" w:hAnsi="Arial" w:cs="Arial"/>
          <w:szCs w:val="24"/>
          <w:highlight w:val="yellow"/>
          <w:u w:val="single"/>
        </w:rPr>
        <w:t>Quality of Life</w:t>
      </w:r>
    </w:p>
    <w:p w14:paraId="428F99B6" w14:textId="77777777" w:rsidR="00B13A8F" w:rsidRPr="00A64739" w:rsidRDefault="00B13A8F" w:rsidP="00F10B48">
      <w:pPr>
        <w:rPr>
          <w:rFonts w:ascii="Arial" w:hAnsi="Arial" w:cs="Arial"/>
          <w:b/>
          <w:szCs w:val="24"/>
          <w:highlight w:val="yellow"/>
          <w:u w:val="single"/>
        </w:rPr>
      </w:pPr>
    </w:p>
    <w:p w14:paraId="53386A1F" w14:textId="77777777" w:rsidR="00346D7F" w:rsidRPr="00A64739" w:rsidRDefault="00346D7F" w:rsidP="00346D7F">
      <w:pPr>
        <w:numPr>
          <w:ilvl w:val="0"/>
          <w:numId w:val="24"/>
        </w:numPr>
        <w:rPr>
          <w:rFonts w:ascii="Arial" w:hAnsi="Arial" w:cs="Arial"/>
          <w:b/>
          <w:szCs w:val="24"/>
          <w:highlight w:val="yellow"/>
          <w:u w:val="single"/>
        </w:rPr>
      </w:pPr>
      <w:r w:rsidRPr="00A64739">
        <w:rPr>
          <w:rFonts w:ascii="Arial" w:hAnsi="Arial" w:cs="Arial"/>
          <w:szCs w:val="24"/>
          <w:highlight w:val="yellow"/>
        </w:rPr>
        <w:t xml:space="preserve">Can my loved one participate in social, recreational, religious, or cultural activities that are important to him/her?  </w:t>
      </w:r>
    </w:p>
    <w:p w14:paraId="1F095AA4" w14:textId="77777777" w:rsidR="00346D7F" w:rsidRPr="00A64739" w:rsidRDefault="00346D7F" w:rsidP="00346D7F">
      <w:pPr>
        <w:numPr>
          <w:ilvl w:val="0"/>
          <w:numId w:val="24"/>
        </w:numPr>
        <w:rPr>
          <w:rFonts w:ascii="Arial" w:hAnsi="Arial" w:cs="Arial"/>
          <w:b/>
          <w:szCs w:val="24"/>
          <w:highlight w:val="yellow"/>
          <w:u w:val="single"/>
        </w:rPr>
      </w:pPr>
      <w:r w:rsidRPr="00A64739">
        <w:rPr>
          <w:rFonts w:ascii="Arial" w:hAnsi="Arial" w:cs="Arial"/>
          <w:szCs w:val="24"/>
          <w:highlight w:val="yellow"/>
        </w:rPr>
        <w:t>Can my loved one choose what time to get up, go to sleep, or bathe?</w:t>
      </w:r>
    </w:p>
    <w:p w14:paraId="02E58EA6" w14:textId="77777777" w:rsidR="00346D7F" w:rsidRPr="00A64739" w:rsidRDefault="00346D7F" w:rsidP="00346D7F">
      <w:pPr>
        <w:numPr>
          <w:ilvl w:val="0"/>
          <w:numId w:val="24"/>
        </w:numPr>
        <w:rPr>
          <w:rFonts w:ascii="Arial" w:hAnsi="Arial" w:cs="Arial"/>
          <w:b/>
          <w:szCs w:val="24"/>
          <w:highlight w:val="yellow"/>
          <w:u w:val="single"/>
        </w:rPr>
      </w:pPr>
      <w:r w:rsidRPr="00A64739">
        <w:rPr>
          <w:rFonts w:ascii="Arial" w:hAnsi="Arial" w:cs="Arial"/>
          <w:szCs w:val="24"/>
          <w:highlight w:val="yellow"/>
        </w:rPr>
        <w:t>Can my loved one get meals or snacks at any time and have choices that he/she likes?</w:t>
      </w:r>
    </w:p>
    <w:p w14:paraId="3C935C65" w14:textId="77777777" w:rsidR="00346D7F" w:rsidRPr="00A64739" w:rsidRDefault="00346D7F" w:rsidP="00346D7F">
      <w:pPr>
        <w:numPr>
          <w:ilvl w:val="0"/>
          <w:numId w:val="24"/>
        </w:numPr>
        <w:rPr>
          <w:rFonts w:ascii="Arial" w:hAnsi="Arial" w:cs="Arial"/>
          <w:b/>
          <w:szCs w:val="24"/>
          <w:highlight w:val="yellow"/>
          <w:u w:val="single"/>
        </w:rPr>
      </w:pPr>
      <w:r w:rsidRPr="00A64739">
        <w:rPr>
          <w:rFonts w:ascii="Arial" w:hAnsi="Arial" w:cs="Arial"/>
          <w:szCs w:val="24"/>
          <w:highlight w:val="yellow"/>
        </w:rPr>
        <w:t>Can my loved one have visitors at any time?</w:t>
      </w:r>
    </w:p>
    <w:p w14:paraId="17172054" w14:textId="77777777" w:rsidR="00346D7F" w:rsidRPr="00A64739" w:rsidRDefault="00346D7F" w:rsidP="00346D7F">
      <w:pPr>
        <w:rPr>
          <w:rFonts w:ascii="Arial" w:hAnsi="Arial" w:cs="Arial"/>
          <w:b/>
          <w:szCs w:val="24"/>
          <w:highlight w:val="yellow"/>
          <w:u w:val="single"/>
        </w:rPr>
      </w:pPr>
    </w:p>
    <w:p w14:paraId="38FBF5D3" w14:textId="77777777" w:rsidR="00346D7F" w:rsidRPr="00A64739" w:rsidRDefault="00346D7F" w:rsidP="00346D7F">
      <w:pPr>
        <w:rPr>
          <w:rFonts w:ascii="Arial" w:hAnsi="Arial" w:cs="Arial"/>
          <w:b/>
          <w:szCs w:val="24"/>
          <w:highlight w:val="yellow"/>
          <w:u w:val="single"/>
        </w:rPr>
      </w:pPr>
      <w:r w:rsidRPr="00A64739">
        <w:rPr>
          <w:rFonts w:ascii="Arial" w:hAnsi="Arial" w:cs="Arial"/>
          <w:szCs w:val="24"/>
          <w:highlight w:val="yellow"/>
          <w:u w:val="single"/>
        </w:rPr>
        <w:t>Quality of Care</w:t>
      </w:r>
    </w:p>
    <w:p w14:paraId="1EE8BE2D" w14:textId="77777777" w:rsidR="00346D7F" w:rsidRPr="00A64739" w:rsidRDefault="00346D7F" w:rsidP="00346D7F">
      <w:pPr>
        <w:rPr>
          <w:rFonts w:ascii="Arial" w:hAnsi="Arial" w:cs="Arial"/>
          <w:b/>
          <w:szCs w:val="24"/>
          <w:highlight w:val="yellow"/>
          <w:u w:val="single"/>
        </w:rPr>
      </w:pPr>
    </w:p>
    <w:p w14:paraId="61D4792C" w14:textId="1EC77F56" w:rsidR="00346D7F" w:rsidRPr="00A64739" w:rsidRDefault="00346D7F" w:rsidP="00346D7F">
      <w:pPr>
        <w:numPr>
          <w:ilvl w:val="0"/>
          <w:numId w:val="25"/>
        </w:numPr>
        <w:rPr>
          <w:rFonts w:ascii="Arial" w:hAnsi="Arial" w:cs="Arial"/>
          <w:b/>
          <w:szCs w:val="24"/>
          <w:highlight w:val="yellow"/>
          <w:u w:val="single"/>
        </w:rPr>
      </w:pPr>
      <w:r w:rsidRPr="00A64739">
        <w:rPr>
          <w:rFonts w:ascii="Arial" w:hAnsi="Arial" w:cs="Arial"/>
          <w:szCs w:val="24"/>
          <w:highlight w:val="yellow"/>
        </w:rPr>
        <w:t>Will the community share an example plan of care?</w:t>
      </w:r>
    </w:p>
    <w:p w14:paraId="25A7507D" w14:textId="79283F72" w:rsidR="00346D7F" w:rsidRPr="00A64739" w:rsidRDefault="00346D7F" w:rsidP="00346D7F">
      <w:pPr>
        <w:numPr>
          <w:ilvl w:val="0"/>
          <w:numId w:val="25"/>
        </w:numPr>
        <w:rPr>
          <w:rFonts w:ascii="Arial" w:hAnsi="Arial" w:cs="Arial"/>
          <w:b/>
          <w:szCs w:val="24"/>
          <w:highlight w:val="yellow"/>
          <w:u w:val="single"/>
        </w:rPr>
      </w:pPr>
      <w:proofErr w:type="gramStart"/>
      <w:r w:rsidRPr="00A64739">
        <w:rPr>
          <w:rFonts w:ascii="Arial" w:hAnsi="Arial" w:cs="Arial"/>
          <w:szCs w:val="24"/>
          <w:highlight w:val="yellow"/>
        </w:rPr>
        <w:t>Is</w:t>
      </w:r>
      <w:proofErr w:type="gramEnd"/>
      <w:r w:rsidRPr="00A64739">
        <w:rPr>
          <w:rFonts w:ascii="Arial" w:hAnsi="Arial" w:cs="Arial"/>
          <w:szCs w:val="24"/>
          <w:highlight w:val="yellow"/>
        </w:rPr>
        <w:t xml:space="preserve"> the resident and family included in planning care?</w:t>
      </w:r>
    </w:p>
    <w:p w14:paraId="666CDB5C" w14:textId="05EC510D" w:rsidR="00346D7F" w:rsidRPr="00A64739" w:rsidRDefault="00346D7F" w:rsidP="00346D7F">
      <w:pPr>
        <w:numPr>
          <w:ilvl w:val="0"/>
          <w:numId w:val="25"/>
        </w:numPr>
        <w:rPr>
          <w:rFonts w:ascii="Arial" w:hAnsi="Arial" w:cs="Arial"/>
          <w:b/>
          <w:szCs w:val="24"/>
          <w:highlight w:val="yellow"/>
          <w:u w:val="single"/>
        </w:rPr>
      </w:pPr>
      <w:r w:rsidRPr="00A64739">
        <w:rPr>
          <w:rFonts w:ascii="Arial" w:hAnsi="Arial" w:cs="Arial"/>
          <w:szCs w:val="24"/>
          <w:highlight w:val="yellow"/>
        </w:rPr>
        <w:t>Will my loved one’s interests and preferences be included in the care plan?</w:t>
      </w:r>
    </w:p>
    <w:p w14:paraId="5F0AC0E6" w14:textId="6AD9CF6E" w:rsidR="00593E93" w:rsidRPr="00A64739" w:rsidRDefault="00593E93" w:rsidP="00346D7F">
      <w:pPr>
        <w:numPr>
          <w:ilvl w:val="0"/>
          <w:numId w:val="25"/>
        </w:numPr>
        <w:rPr>
          <w:rFonts w:ascii="Arial" w:hAnsi="Arial" w:cs="Arial"/>
          <w:b/>
          <w:szCs w:val="24"/>
          <w:highlight w:val="yellow"/>
          <w:u w:val="single"/>
        </w:rPr>
      </w:pPr>
      <w:r w:rsidRPr="00A64739">
        <w:rPr>
          <w:rFonts w:ascii="Arial" w:hAnsi="Arial" w:cs="Arial"/>
          <w:szCs w:val="24"/>
          <w:highlight w:val="yellow"/>
        </w:rPr>
        <w:t xml:space="preserve">Who are the physicians that will be caring for my loved one?  </w:t>
      </w:r>
    </w:p>
    <w:p w14:paraId="52D90676" w14:textId="22F50571" w:rsidR="00593E93" w:rsidRPr="00A64739" w:rsidRDefault="00593E93" w:rsidP="00346D7F">
      <w:pPr>
        <w:numPr>
          <w:ilvl w:val="0"/>
          <w:numId w:val="25"/>
        </w:numPr>
        <w:rPr>
          <w:rFonts w:ascii="Arial" w:hAnsi="Arial" w:cs="Arial"/>
          <w:b/>
          <w:szCs w:val="24"/>
          <w:highlight w:val="yellow"/>
          <w:u w:val="single"/>
        </w:rPr>
      </w:pPr>
      <w:r w:rsidRPr="00A64739">
        <w:rPr>
          <w:rFonts w:ascii="Arial" w:hAnsi="Arial" w:cs="Arial"/>
          <w:szCs w:val="24"/>
          <w:highlight w:val="yellow"/>
        </w:rPr>
        <w:t>Will the community share the home’s latest inspection report showing quality of care problems (deficiencies)?</w:t>
      </w:r>
    </w:p>
    <w:p w14:paraId="290AEB63" w14:textId="77777777" w:rsidR="00593E93" w:rsidRPr="00A64739" w:rsidRDefault="00593E93" w:rsidP="00593E93">
      <w:pPr>
        <w:rPr>
          <w:rFonts w:ascii="Arial" w:hAnsi="Arial" w:cs="Arial"/>
          <w:szCs w:val="24"/>
          <w:highlight w:val="yellow"/>
        </w:rPr>
      </w:pPr>
    </w:p>
    <w:p w14:paraId="64A68D14" w14:textId="21F52E55" w:rsidR="0083050F" w:rsidRPr="00A64739" w:rsidRDefault="0083050F" w:rsidP="00593E93">
      <w:pPr>
        <w:rPr>
          <w:rFonts w:ascii="Arial" w:hAnsi="Arial" w:cs="Arial"/>
          <w:b/>
          <w:szCs w:val="24"/>
          <w:highlight w:val="yellow"/>
          <w:u w:val="single"/>
        </w:rPr>
      </w:pPr>
      <w:r w:rsidRPr="00A64739">
        <w:rPr>
          <w:rFonts w:ascii="Arial" w:hAnsi="Arial" w:cs="Arial"/>
          <w:b/>
          <w:szCs w:val="24"/>
          <w:highlight w:val="yellow"/>
          <w:u w:val="single"/>
        </w:rPr>
        <w:br w:type="page"/>
      </w:r>
      <w:r w:rsidRPr="00A64739">
        <w:rPr>
          <w:rFonts w:ascii="Arial" w:hAnsi="Arial" w:cs="Arial"/>
          <w:b/>
          <w:szCs w:val="24"/>
          <w:highlight w:val="yellow"/>
          <w:u w:val="single"/>
        </w:rPr>
        <w:lastRenderedPageBreak/>
        <w:t>Visiting and evaluating a long-term care community: part 2</w:t>
      </w:r>
    </w:p>
    <w:p w14:paraId="7B115A07" w14:textId="77777777" w:rsidR="0083050F" w:rsidRPr="00A64739" w:rsidRDefault="0083050F" w:rsidP="00593E93">
      <w:pPr>
        <w:rPr>
          <w:rFonts w:ascii="Arial" w:hAnsi="Arial" w:cs="Arial"/>
          <w:szCs w:val="24"/>
          <w:highlight w:val="yellow"/>
        </w:rPr>
      </w:pPr>
    </w:p>
    <w:p w14:paraId="63B7B7B3" w14:textId="347215FE" w:rsidR="0083050F" w:rsidRPr="00A64739" w:rsidRDefault="0083050F" w:rsidP="00593E93">
      <w:pPr>
        <w:rPr>
          <w:rFonts w:ascii="Arial" w:hAnsi="Arial" w:cs="Arial"/>
          <w:szCs w:val="24"/>
          <w:highlight w:val="yellow"/>
        </w:rPr>
      </w:pPr>
      <w:r w:rsidRPr="00A64739">
        <w:rPr>
          <w:rFonts w:ascii="Arial" w:hAnsi="Arial" w:cs="Arial"/>
          <w:szCs w:val="24"/>
          <w:highlight w:val="yellow"/>
        </w:rPr>
        <w:t>More questions to consider when evaluating a long-term care community:</w:t>
      </w:r>
    </w:p>
    <w:p w14:paraId="2AB31D26" w14:textId="77777777" w:rsidR="0083050F" w:rsidRPr="00A64739" w:rsidRDefault="0083050F" w:rsidP="00593E93">
      <w:pPr>
        <w:rPr>
          <w:rFonts w:ascii="Arial" w:hAnsi="Arial" w:cs="Arial"/>
          <w:szCs w:val="24"/>
          <w:highlight w:val="yellow"/>
        </w:rPr>
      </w:pPr>
    </w:p>
    <w:p w14:paraId="6D7B8E48" w14:textId="1940D71F" w:rsidR="00593E93" w:rsidRPr="00A64739" w:rsidRDefault="00593E93" w:rsidP="00593E93">
      <w:pPr>
        <w:rPr>
          <w:rFonts w:ascii="Arial" w:hAnsi="Arial" w:cs="Arial"/>
          <w:szCs w:val="24"/>
          <w:highlight w:val="yellow"/>
          <w:u w:val="single"/>
        </w:rPr>
      </w:pPr>
      <w:r w:rsidRPr="00A64739">
        <w:rPr>
          <w:rFonts w:ascii="Arial" w:hAnsi="Arial" w:cs="Arial"/>
          <w:szCs w:val="24"/>
          <w:highlight w:val="yellow"/>
          <w:u w:val="single"/>
        </w:rPr>
        <w:t>Location</w:t>
      </w:r>
    </w:p>
    <w:p w14:paraId="5FF370F2" w14:textId="77777777" w:rsidR="00593E93" w:rsidRPr="00A64739" w:rsidRDefault="00593E93" w:rsidP="00593E93">
      <w:pPr>
        <w:rPr>
          <w:rFonts w:ascii="Arial" w:hAnsi="Arial" w:cs="Arial"/>
          <w:szCs w:val="24"/>
          <w:highlight w:val="yellow"/>
        </w:rPr>
      </w:pPr>
    </w:p>
    <w:p w14:paraId="6789869E" w14:textId="5BE70CA0" w:rsidR="00593E93" w:rsidRPr="00A64739" w:rsidRDefault="00593E93" w:rsidP="00593E93">
      <w:pPr>
        <w:numPr>
          <w:ilvl w:val="0"/>
          <w:numId w:val="26"/>
        </w:numPr>
        <w:rPr>
          <w:rFonts w:ascii="Arial" w:hAnsi="Arial" w:cs="Arial"/>
          <w:szCs w:val="24"/>
          <w:highlight w:val="yellow"/>
        </w:rPr>
      </w:pPr>
      <w:r w:rsidRPr="00A64739">
        <w:rPr>
          <w:rFonts w:ascii="Arial" w:hAnsi="Arial" w:cs="Arial"/>
          <w:szCs w:val="24"/>
          <w:highlight w:val="yellow"/>
        </w:rPr>
        <w:t>Is the community located in an area convenient for relatives/friends to visit?</w:t>
      </w:r>
    </w:p>
    <w:p w14:paraId="14BAC367" w14:textId="77777777" w:rsidR="00593E93" w:rsidRPr="00A64739" w:rsidRDefault="00593E93" w:rsidP="00593E93">
      <w:pPr>
        <w:rPr>
          <w:rFonts w:ascii="Arial" w:hAnsi="Arial" w:cs="Arial"/>
          <w:szCs w:val="24"/>
          <w:highlight w:val="yellow"/>
        </w:rPr>
      </w:pPr>
    </w:p>
    <w:p w14:paraId="36A3C7E8" w14:textId="77777777" w:rsidR="00DB204A" w:rsidRPr="00A64739" w:rsidRDefault="00DB204A" w:rsidP="00346D7F">
      <w:pPr>
        <w:rPr>
          <w:rFonts w:ascii="Arial" w:hAnsi="Arial" w:cs="Arial"/>
          <w:szCs w:val="24"/>
          <w:highlight w:val="yellow"/>
          <w:u w:val="single"/>
        </w:rPr>
      </w:pPr>
      <w:r w:rsidRPr="00A64739">
        <w:rPr>
          <w:rFonts w:ascii="Arial" w:hAnsi="Arial" w:cs="Arial"/>
          <w:szCs w:val="24"/>
          <w:highlight w:val="yellow"/>
          <w:u w:val="single"/>
        </w:rPr>
        <w:t>Staffing</w:t>
      </w:r>
    </w:p>
    <w:p w14:paraId="52A831B0" w14:textId="77777777" w:rsidR="00DB204A" w:rsidRPr="00A64739" w:rsidRDefault="00DB204A" w:rsidP="00346D7F">
      <w:pPr>
        <w:rPr>
          <w:rFonts w:ascii="Arial" w:hAnsi="Arial" w:cs="Arial"/>
          <w:szCs w:val="24"/>
          <w:highlight w:val="yellow"/>
        </w:rPr>
      </w:pPr>
    </w:p>
    <w:p w14:paraId="6B91D82C" w14:textId="77777777" w:rsidR="00DB204A" w:rsidRPr="00A64739" w:rsidRDefault="00DB204A" w:rsidP="00DB204A">
      <w:pPr>
        <w:numPr>
          <w:ilvl w:val="0"/>
          <w:numId w:val="25"/>
        </w:numPr>
        <w:rPr>
          <w:rFonts w:ascii="Arial" w:hAnsi="Arial" w:cs="Arial"/>
          <w:b/>
          <w:szCs w:val="24"/>
          <w:highlight w:val="yellow"/>
          <w:u w:val="single"/>
        </w:rPr>
      </w:pPr>
      <w:r w:rsidRPr="00A64739">
        <w:rPr>
          <w:rFonts w:ascii="Arial" w:hAnsi="Arial" w:cs="Arial"/>
          <w:szCs w:val="24"/>
          <w:highlight w:val="yellow"/>
        </w:rPr>
        <w:t xml:space="preserve">How many staff </w:t>
      </w:r>
      <w:proofErr w:type="gramStart"/>
      <w:r w:rsidRPr="00A64739">
        <w:rPr>
          <w:rFonts w:ascii="Arial" w:hAnsi="Arial" w:cs="Arial"/>
          <w:szCs w:val="24"/>
          <w:highlight w:val="yellow"/>
        </w:rPr>
        <w:t>are</w:t>
      </w:r>
      <w:proofErr w:type="gramEnd"/>
      <w:r w:rsidRPr="00A64739">
        <w:rPr>
          <w:rFonts w:ascii="Arial" w:hAnsi="Arial" w:cs="Arial"/>
          <w:szCs w:val="24"/>
          <w:highlight w:val="yellow"/>
        </w:rPr>
        <w:t xml:space="preserve"> available on each shift?  </w:t>
      </w:r>
    </w:p>
    <w:p w14:paraId="25B33D9E" w14:textId="26010867" w:rsidR="00DB204A" w:rsidRPr="00A64739" w:rsidRDefault="00DB204A" w:rsidP="00DB204A">
      <w:pPr>
        <w:numPr>
          <w:ilvl w:val="0"/>
          <w:numId w:val="25"/>
        </w:numPr>
        <w:rPr>
          <w:rFonts w:ascii="Arial" w:hAnsi="Arial" w:cs="Arial"/>
          <w:b/>
          <w:szCs w:val="24"/>
          <w:highlight w:val="yellow"/>
          <w:u w:val="single"/>
        </w:rPr>
      </w:pPr>
      <w:r w:rsidRPr="00A64739">
        <w:rPr>
          <w:rFonts w:ascii="Arial" w:hAnsi="Arial" w:cs="Arial"/>
          <w:szCs w:val="24"/>
          <w:highlight w:val="yellow"/>
        </w:rPr>
        <w:t>How many residents is a Certified Nursing Assistant (CNA) assigned to work with during each shift and during meals?</w:t>
      </w:r>
    </w:p>
    <w:p w14:paraId="1ED1CBD5" w14:textId="71856652" w:rsidR="00DB204A" w:rsidRPr="00A64739" w:rsidRDefault="00DB204A" w:rsidP="00DB204A">
      <w:pPr>
        <w:numPr>
          <w:ilvl w:val="0"/>
          <w:numId w:val="25"/>
        </w:numPr>
        <w:rPr>
          <w:rFonts w:ascii="Arial" w:hAnsi="Arial" w:cs="Arial"/>
          <w:b/>
          <w:szCs w:val="24"/>
          <w:highlight w:val="yellow"/>
          <w:u w:val="single"/>
        </w:rPr>
      </w:pPr>
      <w:r w:rsidRPr="00A64739">
        <w:rPr>
          <w:rFonts w:ascii="Arial" w:hAnsi="Arial" w:cs="Arial"/>
          <w:szCs w:val="24"/>
          <w:highlight w:val="yellow"/>
        </w:rPr>
        <w:t>Will the same staff take care of my loved one from day to day?</w:t>
      </w:r>
    </w:p>
    <w:p w14:paraId="10AC2C9D" w14:textId="62954E79" w:rsidR="00DB204A" w:rsidRPr="00A64739" w:rsidRDefault="00DB204A" w:rsidP="00DB204A">
      <w:pPr>
        <w:numPr>
          <w:ilvl w:val="0"/>
          <w:numId w:val="25"/>
        </w:numPr>
        <w:rPr>
          <w:rFonts w:ascii="Arial" w:hAnsi="Arial" w:cs="Arial"/>
          <w:b/>
          <w:szCs w:val="24"/>
          <w:highlight w:val="yellow"/>
          <w:u w:val="single"/>
        </w:rPr>
      </w:pPr>
      <w:r w:rsidRPr="00A64739">
        <w:rPr>
          <w:rFonts w:ascii="Arial" w:hAnsi="Arial" w:cs="Arial"/>
          <w:szCs w:val="24"/>
          <w:highlight w:val="yellow"/>
        </w:rPr>
        <w:t>What types of therapy are available?  How often may my loved one receive therapy?</w:t>
      </w:r>
    </w:p>
    <w:p w14:paraId="38384AAB" w14:textId="6305EAB3" w:rsidR="00DB204A" w:rsidRPr="00A64739" w:rsidRDefault="00DB204A" w:rsidP="00DB204A">
      <w:pPr>
        <w:numPr>
          <w:ilvl w:val="0"/>
          <w:numId w:val="25"/>
        </w:numPr>
        <w:rPr>
          <w:rFonts w:ascii="Arial" w:hAnsi="Arial" w:cs="Arial"/>
          <w:b/>
          <w:szCs w:val="24"/>
          <w:highlight w:val="yellow"/>
          <w:u w:val="single"/>
        </w:rPr>
      </w:pPr>
      <w:r w:rsidRPr="00A64739">
        <w:rPr>
          <w:rFonts w:ascii="Arial" w:hAnsi="Arial" w:cs="Arial"/>
          <w:szCs w:val="24"/>
          <w:highlight w:val="yellow"/>
        </w:rPr>
        <w:t>Is there a social worker available?  May I meet him/her?</w:t>
      </w:r>
    </w:p>
    <w:p w14:paraId="14F05552" w14:textId="77777777" w:rsidR="00DB204A" w:rsidRPr="00A64739" w:rsidRDefault="00DB204A" w:rsidP="00DB204A">
      <w:pPr>
        <w:rPr>
          <w:rFonts w:ascii="Arial" w:hAnsi="Arial" w:cs="Arial"/>
          <w:szCs w:val="24"/>
          <w:highlight w:val="yellow"/>
        </w:rPr>
      </w:pPr>
    </w:p>
    <w:p w14:paraId="7509D2E7" w14:textId="6077B4A9" w:rsidR="00DB204A" w:rsidRPr="00A64739" w:rsidRDefault="00DB204A" w:rsidP="00DB204A">
      <w:pPr>
        <w:rPr>
          <w:rFonts w:ascii="Arial" w:hAnsi="Arial" w:cs="Arial"/>
          <w:szCs w:val="24"/>
          <w:highlight w:val="yellow"/>
          <w:u w:val="single"/>
        </w:rPr>
      </w:pPr>
      <w:r w:rsidRPr="00A64739">
        <w:rPr>
          <w:rFonts w:ascii="Arial" w:hAnsi="Arial" w:cs="Arial"/>
          <w:szCs w:val="24"/>
          <w:highlight w:val="yellow"/>
          <w:u w:val="single"/>
        </w:rPr>
        <w:t>Religious/Cultural Preferences</w:t>
      </w:r>
    </w:p>
    <w:p w14:paraId="14ECEE1E" w14:textId="77777777" w:rsidR="00DB204A" w:rsidRPr="00A64739" w:rsidRDefault="00DB204A" w:rsidP="00DB204A">
      <w:pPr>
        <w:rPr>
          <w:rFonts w:ascii="Arial" w:hAnsi="Arial" w:cs="Arial"/>
          <w:szCs w:val="24"/>
          <w:highlight w:val="yellow"/>
        </w:rPr>
      </w:pPr>
    </w:p>
    <w:p w14:paraId="6B5AA756" w14:textId="5D62530A" w:rsidR="00DB204A" w:rsidRPr="00A64739" w:rsidRDefault="00DB204A" w:rsidP="00DB204A">
      <w:pPr>
        <w:numPr>
          <w:ilvl w:val="0"/>
          <w:numId w:val="27"/>
        </w:numPr>
        <w:rPr>
          <w:rFonts w:ascii="Arial" w:hAnsi="Arial" w:cs="Arial"/>
          <w:b/>
          <w:szCs w:val="24"/>
          <w:highlight w:val="yellow"/>
          <w:u w:val="single"/>
        </w:rPr>
      </w:pPr>
      <w:r w:rsidRPr="00A64739">
        <w:rPr>
          <w:rFonts w:ascii="Arial" w:hAnsi="Arial" w:cs="Arial"/>
          <w:szCs w:val="24"/>
          <w:highlight w:val="yellow"/>
        </w:rPr>
        <w:t>Does the community offer religious or cultural support that my loved one may need?  If not, what type of arrangements may be provided?</w:t>
      </w:r>
    </w:p>
    <w:p w14:paraId="26C7E329" w14:textId="70D0E250" w:rsidR="00DB204A" w:rsidRPr="00A64739" w:rsidRDefault="00DB204A" w:rsidP="00DB204A">
      <w:pPr>
        <w:numPr>
          <w:ilvl w:val="0"/>
          <w:numId w:val="27"/>
        </w:numPr>
        <w:rPr>
          <w:rFonts w:ascii="Arial" w:hAnsi="Arial" w:cs="Arial"/>
          <w:b/>
          <w:szCs w:val="24"/>
          <w:highlight w:val="yellow"/>
          <w:u w:val="single"/>
        </w:rPr>
      </w:pPr>
      <w:r w:rsidRPr="00A64739">
        <w:rPr>
          <w:rFonts w:ascii="Arial" w:hAnsi="Arial" w:cs="Arial"/>
          <w:szCs w:val="24"/>
          <w:highlight w:val="yellow"/>
        </w:rPr>
        <w:t>Does the community offer special diet options that my loved one’s faith may require?</w:t>
      </w:r>
    </w:p>
    <w:p w14:paraId="33AF8D6A" w14:textId="77777777" w:rsidR="00DB204A" w:rsidRPr="00A64739" w:rsidRDefault="00DB204A" w:rsidP="00DB204A">
      <w:pPr>
        <w:rPr>
          <w:rFonts w:ascii="Arial" w:hAnsi="Arial" w:cs="Arial"/>
          <w:b/>
          <w:szCs w:val="24"/>
          <w:highlight w:val="yellow"/>
          <w:u w:val="single"/>
        </w:rPr>
      </w:pPr>
    </w:p>
    <w:p w14:paraId="0D6670C3" w14:textId="55FF2DEC" w:rsidR="0083050F" w:rsidRPr="00A64739" w:rsidRDefault="0083050F" w:rsidP="0083050F">
      <w:pPr>
        <w:rPr>
          <w:rFonts w:ascii="Arial" w:hAnsi="Arial" w:cs="Arial"/>
          <w:b/>
          <w:szCs w:val="24"/>
          <w:highlight w:val="yellow"/>
          <w:u w:val="single"/>
        </w:rPr>
      </w:pPr>
      <w:r w:rsidRPr="00A64739">
        <w:rPr>
          <w:rFonts w:ascii="Arial" w:hAnsi="Arial" w:cs="Arial"/>
          <w:b/>
          <w:szCs w:val="24"/>
          <w:highlight w:val="yellow"/>
          <w:u w:val="single"/>
        </w:rPr>
        <w:br w:type="page"/>
      </w:r>
      <w:r w:rsidRPr="00A64739">
        <w:rPr>
          <w:rFonts w:ascii="Arial" w:hAnsi="Arial" w:cs="Arial"/>
          <w:b/>
          <w:szCs w:val="24"/>
          <w:highlight w:val="yellow"/>
          <w:u w:val="single"/>
        </w:rPr>
        <w:lastRenderedPageBreak/>
        <w:t>Visiting and evaluating a long-term care community: part 3</w:t>
      </w:r>
    </w:p>
    <w:p w14:paraId="2E00992C" w14:textId="77777777" w:rsidR="0083050F" w:rsidRPr="00A64739" w:rsidRDefault="0083050F" w:rsidP="0083050F">
      <w:pPr>
        <w:rPr>
          <w:rFonts w:ascii="Arial" w:hAnsi="Arial" w:cs="Arial"/>
          <w:szCs w:val="24"/>
          <w:highlight w:val="yellow"/>
        </w:rPr>
      </w:pPr>
    </w:p>
    <w:p w14:paraId="6800E687" w14:textId="77777777" w:rsidR="0083050F" w:rsidRPr="00A64739" w:rsidRDefault="0083050F" w:rsidP="0083050F">
      <w:pPr>
        <w:rPr>
          <w:rFonts w:ascii="Arial" w:hAnsi="Arial" w:cs="Arial"/>
          <w:szCs w:val="24"/>
          <w:highlight w:val="yellow"/>
        </w:rPr>
      </w:pPr>
      <w:r w:rsidRPr="00A64739">
        <w:rPr>
          <w:rFonts w:ascii="Arial" w:hAnsi="Arial" w:cs="Arial"/>
          <w:szCs w:val="24"/>
          <w:highlight w:val="yellow"/>
        </w:rPr>
        <w:t>More questions to consider when evaluating a long-term care community:</w:t>
      </w:r>
    </w:p>
    <w:p w14:paraId="508B5C72" w14:textId="77777777" w:rsidR="0083050F" w:rsidRPr="00A64739" w:rsidRDefault="0083050F" w:rsidP="00346D7F">
      <w:pPr>
        <w:rPr>
          <w:rFonts w:ascii="Arial" w:hAnsi="Arial" w:cs="Arial"/>
          <w:szCs w:val="24"/>
          <w:highlight w:val="yellow"/>
          <w:u w:val="single"/>
        </w:rPr>
      </w:pPr>
    </w:p>
    <w:p w14:paraId="551EEF5E" w14:textId="4BB08CDA" w:rsidR="00DB204A" w:rsidRPr="00A64739" w:rsidRDefault="00DB204A" w:rsidP="00346D7F">
      <w:pPr>
        <w:rPr>
          <w:rFonts w:ascii="Arial" w:hAnsi="Arial" w:cs="Arial"/>
          <w:szCs w:val="24"/>
          <w:highlight w:val="yellow"/>
          <w:u w:val="single"/>
        </w:rPr>
      </w:pPr>
      <w:r w:rsidRPr="00A64739">
        <w:rPr>
          <w:rFonts w:ascii="Arial" w:hAnsi="Arial" w:cs="Arial"/>
          <w:szCs w:val="24"/>
          <w:highlight w:val="yellow"/>
          <w:u w:val="single"/>
        </w:rPr>
        <w:t>Policies/</w:t>
      </w:r>
      <w:r w:rsidR="0083050F" w:rsidRPr="00A64739">
        <w:rPr>
          <w:rFonts w:ascii="Arial" w:hAnsi="Arial" w:cs="Arial"/>
          <w:szCs w:val="24"/>
          <w:highlight w:val="yellow"/>
          <w:u w:val="single"/>
        </w:rPr>
        <w:t xml:space="preserve">Safety and </w:t>
      </w:r>
      <w:r w:rsidRPr="00A64739">
        <w:rPr>
          <w:rFonts w:ascii="Arial" w:hAnsi="Arial" w:cs="Arial"/>
          <w:szCs w:val="24"/>
          <w:highlight w:val="yellow"/>
          <w:u w:val="single"/>
        </w:rPr>
        <w:t>Security</w:t>
      </w:r>
    </w:p>
    <w:p w14:paraId="188709DB" w14:textId="77777777" w:rsidR="00DB204A" w:rsidRPr="00A64739" w:rsidRDefault="00DB204A" w:rsidP="00346D7F">
      <w:pPr>
        <w:rPr>
          <w:rFonts w:ascii="Arial" w:hAnsi="Arial" w:cs="Arial"/>
          <w:szCs w:val="24"/>
          <w:highlight w:val="yellow"/>
        </w:rPr>
      </w:pPr>
    </w:p>
    <w:p w14:paraId="6892FAD5" w14:textId="4E589A12" w:rsidR="00DB204A" w:rsidRPr="00A64739" w:rsidRDefault="00DB204A" w:rsidP="00DB204A">
      <w:pPr>
        <w:numPr>
          <w:ilvl w:val="0"/>
          <w:numId w:val="28"/>
        </w:numPr>
        <w:rPr>
          <w:rFonts w:ascii="Arial" w:hAnsi="Arial" w:cs="Arial"/>
          <w:szCs w:val="24"/>
          <w:highlight w:val="yellow"/>
        </w:rPr>
      </w:pPr>
      <w:r w:rsidRPr="00A64739">
        <w:rPr>
          <w:rFonts w:ascii="Arial" w:hAnsi="Arial" w:cs="Arial"/>
          <w:szCs w:val="24"/>
          <w:highlight w:val="yellow"/>
        </w:rPr>
        <w:t>May I see a copy of the community’s policies that affect residents and families?</w:t>
      </w:r>
    </w:p>
    <w:p w14:paraId="76A26062" w14:textId="0FE936A4" w:rsidR="00DB204A" w:rsidRPr="00A64739" w:rsidRDefault="00DB204A" w:rsidP="00DB204A">
      <w:pPr>
        <w:numPr>
          <w:ilvl w:val="0"/>
          <w:numId w:val="28"/>
        </w:numPr>
        <w:rPr>
          <w:rFonts w:ascii="Arial" w:hAnsi="Arial" w:cs="Arial"/>
          <w:szCs w:val="24"/>
          <w:highlight w:val="yellow"/>
        </w:rPr>
      </w:pPr>
      <w:r w:rsidRPr="00A64739">
        <w:rPr>
          <w:rFonts w:ascii="Arial" w:hAnsi="Arial" w:cs="Arial"/>
          <w:szCs w:val="24"/>
          <w:highlight w:val="yellow"/>
        </w:rPr>
        <w:t>Does the community provide a safe environment?</w:t>
      </w:r>
    </w:p>
    <w:p w14:paraId="381B71CA" w14:textId="2DB5A1BA" w:rsidR="00DB204A" w:rsidRPr="00A64739" w:rsidRDefault="00DB204A" w:rsidP="00DB204A">
      <w:pPr>
        <w:numPr>
          <w:ilvl w:val="0"/>
          <w:numId w:val="28"/>
        </w:numPr>
        <w:rPr>
          <w:rFonts w:ascii="Arial" w:hAnsi="Arial" w:cs="Arial"/>
          <w:szCs w:val="24"/>
          <w:highlight w:val="yellow"/>
        </w:rPr>
      </w:pPr>
      <w:r w:rsidRPr="00A64739">
        <w:rPr>
          <w:rFonts w:ascii="Arial" w:hAnsi="Arial" w:cs="Arial"/>
          <w:szCs w:val="24"/>
          <w:highlight w:val="yellow"/>
        </w:rPr>
        <w:t>Will my loved one’s personal belongings be secure?</w:t>
      </w:r>
    </w:p>
    <w:p w14:paraId="5937F211" w14:textId="225D90FD" w:rsidR="00DB204A" w:rsidRPr="00A64739" w:rsidRDefault="00DB204A" w:rsidP="00DB204A">
      <w:pPr>
        <w:numPr>
          <w:ilvl w:val="0"/>
          <w:numId w:val="28"/>
        </w:numPr>
        <w:rPr>
          <w:rFonts w:ascii="Arial" w:hAnsi="Arial" w:cs="Arial"/>
          <w:szCs w:val="24"/>
          <w:highlight w:val="yellow"/>
        </w:rPr>
      </w:pPr>
      <w:r w:rsidRPr="00A64739">
        <w:rPr>
          <w:rFonts w:ascii="Arial" w:hAnsi="Arial" w:cs="Arial"/>
          <w:szCs w:val="24"/>
          <w:highlight w:val="yellow"/>
        </w:rPr>
        <w:t>Will the community provide in writing information about their services, charges, and fees before making the decision to move?</w:t>
      </w:r>
    </w:p>
    <w:p w14:paraId="7A9009DB" w14:textId="0F7A3536" w:rsidR="00DB204A" w:rsidRPr="00A64739" w:rsidRDefault="00DB204A" w:rsidP="00DB204A">
      <w:pPr>
        <w:numPr>
          <w:ilvl w:val="0"/>
          <w:numId w:val="28"/>
        </w:numPr>
        <w:rPr>
          <w:rFonts w:ascii="Arial" w:hAnsi="Arial" w:cs="Arial"/>
          <w:szCs w:val="24"/>
          <w:highlight w:val="yellow"/>
        </w:rPr>
      </w:pPr>
      <w:r w:rsidRPr="00A64739">
        <w:rPr>
          <w:rFonts w:ascii="Arial" w:hAnsi="Arial" w:cs="Arial"/>
          <w:szCs w:val="24"/>
          <w:highlight w:val="yellow"/>
        </w:rPr>
        <w:t>Is there a basic fee for room, meals, and personal care?</w:t>
      </w:r>
    </w:p>
    <w:p w14:paraId="02D70F7F" w14:textId="5E580354" w:rsidR="00DB204A" w:rsidRPr="00A64739" w:rsidRDefault="00DB204A" w:rsidP="00DB204A">
      <w:pPr>
        <w:numPr>
          <w:ilvl w:val="0"/>
          <w:numId w:val="28"/>
        </w:numPr>
        <w:rPr>
          <w:rFonts w:ascii="Arial" w:hAnsi="Arial" w:cs="Arial"/>
          <w:szCs w:val="24"/>
          <w:highlight w:val="yellow"/>
        </w:rPr>
      </w:pPr>
      <w:r w:rsidRPr="00A64739">
        <w:rPr>
          <w:rFonts w:ascii="Arial" w:hAnsi="Arial" w:cs="Arial"/>
          <w:szCs w:val="24"/>
          <w:highlight w:val="yellow"/>
        </w:rPr>
        <w:t>Are there additional charges for other services such as beauty shop services?</w:t>
      </w:r>
    </w:p>
    <w:p w14:paraId="4F18763D" w14:textId="787CE357" w:rsidR="0083050F" w:rsidRPr="00A64739" w:rsidRDefault="0083050F" w:rsidP="00DB204A">
      <w:pPr>
        <w:numPr>
          <w:ilvl w:val="0"/>
          <w:numId w:val="28"/>
        </w:numPr>
        <w:rPr>
          <w:rFonts w:ascii="Arial" w:hAnsi="Arial" w:cs="Arial"/>
          <w:szCs w:val="24"/>
          <w:highlight w:val="yellow"/>
        </w:rPr>
      </w:pPr>
      <w:r w:rsidRPr="00A64739">
        <w:rPr>
          <w:rFonts w:ascii="Arial" w:hAnsi="Arial" w:cs="Arial"/>
          <w:szCs w:val="24"/>
          <w:highlight w:val="yellow"/>
        </w:rPr>
        <w:t>Will the community share the most recent health and fire inspection reports?</w:t>
      </w:r>
    </w:p>
    <w:p w14:paraId="03715424" w14:textId="77777777" w:rsidR="00DB204A" w:rsidRPr="00A64739" w:rsidRDefault="00DB204A" w:rsidP="00DB204A">
      <w:pPr>
        <w:rPr>
          <w:rFonts w:ascii="Arial" w:hAnsi="Arial" w:cs="Arial"/>
          <w:szCs w:val="24"/>
          <w:highlight w:val="yellow"/>
        </w:rPr>
      </w:pPr>
    </w:p>
    <w:p w14:paraId="2C0A1C56" w14:textId="31A3D85E" w:rsidR="00DB204A" w:rsidRPr="00A64739" w:rsidRDefault="00DB204A" w:rsidP="00DB204A">
      <w:pPr>
        <w:rPr>
          <w:rFonts w:ascii="Arial" w:hAnsi="Arial" w:cs="Arial"/>
          <w:szCs w:val="24"/>
          <w:highlight w:val="yellow"/>
          <w:u w:val="single"/>
        </w:rPr>
      </w:pPr>
      <w:r w:rsidRPr="00A64739">
        <w:rPr>
          <w:rFonts w:ascii="Arial" w:hAnsi="Arial" w:cs="Arial"/>
          <w:szCs w:val="24"/>
          <w:highlight w:val="yellow"/>
          <w:u w:val="single"/>
        </w:rPr>
        <w:t>Health Care</w:t>
      </w:r>
    </w:p>
    <w:p w14:paraId="1AEDD8D3" w14:textId="77777777" w:rsidR="00DB204A" w:rsidRPr="00A64739" w:rsidRDefault="00DB204A" w:rsidP="00DB204A">
      <w:pPr>
        <w:rPr>
          <w:rFonts w:ascii="Arial" w:hAnsi="Arial" w:cs="Arial"/>
          <w:szCs w:val="24"/>
          <w:highlight w:val="yellow"/>
        </w:rPr>
      </w:pPr>
    </w:p>
    <w:p w14:paraId="75B04D16" w14:textId="6883834A" w:rsidR="00DB204A" w:rsidRPr="00A64739" w:rsidRDefault="00DB204A" w:rsidP="00DB204A">
      <w:pPr>
        <w:numPr>
          <w:ilvl w:val="0"/>
          <w:numId w:val="29"/>
        </w:numPr>
        <w:rPr>
          <w:rFonts w:ascii="Arial" w:hAnsi="Arial" w:cs="Arial"/>
          <w:szCs w:val="24"/>
          <w:highlight w:val="yellow"/>
        </w:rPr>
      </w:pPr>
      <w:r w:rsidRPr="00A64739">
        <w:rPr>
          <w:rFonts w:ascii="Arial" w:hAnsi="Arial" w:cs="Arial"/>
          <w:szCs w:val="24"/>
          <w:highlight w:val="yellow"/>
        </w:rPr>
        <w:t>Do all residents receive preventive services to keep them healthy?  These services may include vaccines, dental exams, vision exams, hearing tests, and foot care.</w:t>
      </w:r>
    </w:p>
    <w:p w14:paraId="0D977642" w14:textId="581F4E46" w:rsidR="00DB204A" w:rsidRPr="00A64739" w:rsidRDefault="00DB204A" w:rsidP="00DB204A">
      <w:pPr>
        <w:numPr>
          <w:ilvl w:val="0"/>
          <w:numId w:val="29"/>
        </w:numPr>
        <w:rPr>
          <w:rFonts w:ascii="Arial" w:hAnsi="Arial" w:cs="Arial"/>
          <w:szCs w:val="24"/>
          <w:highlight w:val="yellow"/>
        </w:rPr>
      </w:pPr>
      <w:r w:rsidRPr="00A64739">
        <w:rPr>
          <w:rFonts w:ascii="Arial" w:hAnsi="Arial" w:cs="Arial"/>
          <w:szCs w:val="24"/>
          <w:highlight w:val="yellow"/>
        </w:rPr>
        <w:t>Does the community have an arrangement with a nearby hospital for emergencies?</w:t>
      </w:r>
    </w:p>
    <w:p w14:paraId="1850925D" w14:textId="651253BA" w:rsidR="00DB204A" w:rsidRPr="00A64739" w:rsidRDefault="00DB204A" w:rsidP="00DB204A">
      <w:pPr>
        <w:numPr>
          <w:ilvl w:val="0"/>
          <w:numId w:val="29"/>
        </w:numPr>
        <w:rPr>
          <w:rFonts w:ascii="Arial" w:hAnsi="Arial" w:cs="Arial"/>
          <w:szCs w:val="24"/>
          <w:highlight w:val="yellow"/>
        </w:rPr>
      </w:pPr>
      <w:r w:rsidRPr="00A64739">
        <w:rPr>
          <w:rFonts w:ascii="Arial" w:hAnsi="Arial" w:cs="Arial"/>
          <w:szCs w:val="24"/>
          <w:highlight w:val="yellow"/>
        </w:rPr>
        <w:t>Does the physician that would be caring for my loved one have admitting privileges at that hospital?</w:t>
      </w:r>
    </w:p>
    <w:p w14:paraId="39860248" w14:textId="0B230308" w:rsidR="00DB204A" w:rsidRPr="00A64739" w:rsidRDefault="00DB204A" w:rsidP="00DB204A">
      <w:pPr>
        <w:numPr>
          <w:ilvl w:val="0"/>
          <w:numId w:val="29"/>
        </w:numPr>
        <w:rPr>
          <w:rFonts w:ascii="Arial" w:hAnsi="Arial" w:cs="Arial"/>
          <w:szCs w:val="24"/>
          <w:highlight w:val="yellow"/>
        </w:rPr>
      </w:pPr>
      <w:r w:rsidRPr="00A64739">
        <w:rPr>
          <w:rFonts w:ascii="Arial" w:hAnsi="Arial" w:cs="Arial"/>
          <w:szCs w:val="24"/>
          <w:highlight w:val="yellow"/>
        </w:rPr>
        <w:t>Is the community Medicare and/or Medicaid certified?</w:t>
      </w:r>
    </w:p>
    <w:p w14:paraId="6A2A70FF" w14:textId="2942E72A" w:rsidR="0083050F" w:rsidRPr="00A64739" w:rsidRDefault="0083050F" w:rsidP="00DB204A">
      <w:pPr>
        <w:numPr>
          <w:ilvl w:val="0"/>
          <w:numId w:val="29"/>
        </w:numPr>
        <w:rPr>
          <w:rFonts w:ascii="Arial" w:hAnsi="Arial" w:cs="Arial"/>
          <w:szCs w:val="24"/>
          <w:highlight w:val="yellow"/>
        </w:rPr>
      </w:pPr>
      <w:r w:rsidRPr="00A64739">
        <w:rPr>
          <w:rFonts w:ascii="Arial" w:hAnsi="Arial" w:cs="Arial"/>
          <w:szCs w:val="24"/>
          <w:highlight w:val="yellow"/>
        </w:rPr>
        <w:t>May I talk to staff, residents, and family members of residents to ask about their satisfaction with care and services?</w:t>
      </w:r>
    </w:p>
    <w:p w14:paraId="4D490D12" w14:textId="77777777" w:rsidR="00DB204A" w:rsidRPr="00A64739" w:rsidRDefault="00DB204A" w:rsidP="00DB204A">
      <w:pPr>
        <w:rPr>
          <w:rFonts w:ascii="Arial" w:hAnsi="Arial" w:cs="Arial"/>
          <w:szCs w:val="24"/>
          <w:highlight w:val="yellow"/>
        </w:rPr>
      </w:pPr>
    </w:p>
    <w:p w14:paraId="3959C2EE" w14:textId="77777777" w:rsidR="0083050F" w:rsidRPr="00A64739" w:rsidRDefault="0083050F" w:rsidP="00346D7F">
      <w:pPr>
        <w:rPr>
          <w:rFonts w:ascii="Arial" w:hAnsi="Arial" w:cs="Arial"/>
          <w:b/>
          <w:szCs w:val="24"/>
          <w:highlight w:val="yellow"/>
          <w:u w:val="single"/>
        </w:rPr>
      </w:pPr>
      <w:r w:rsidRPr="00A64739">
        <w:rPr>
          <w:rFonts w:ascii="Arial" w:hAnsi="Arial" w:cs="Arial"/>
          <w:b/>
          <w:szCs w:val="24"/>
          <w:highlight w:val="yellow"/>
          <w:u w:val="single"/>
        </w:rPr>
        <w:br w:type="page"/>
      </w:r>
      <w:r w:rsidRPr="00A64739">
        <w:rPr>
          <w:rFonts w:ascii="Arial" w:hAnsi="Arial" w:cs="Arial"/>
          <w:b/>
          <w:szCs w:val="24"/>
          <w:highlight w:val="yellow"/>
          <w:u w:val="single"/>
        </w:rPr>
        <w:lastRenderedPageBreak/>
        <w:t>Important points when visiting a long-term care community</w:t>
      </w:r>
    </w:p>
    <w:p w14:paraId="3A009644" w14:textId="77777777" w:rsidR="0083050F" w:rsidRPr="00A64739" w:rsidRDefault="0083050F" w:rsidP="00346D7F">
      <w:pPr>
        <w:rPr>
          <w:rFonts w:ascii="Arial" w:hAnsi="Arial" w:cs="Arial"/>
          <w:b/>
          <w:szCs w:val="24"/>
          <w:highlight w:val="yellow"/>
          <w:u w:val="single"/>
        </w:rPr>
      </w:pPr>
    </w:p>
    <w:p w14:paraId="1F26FF8B" w14:textId="77777777" w:rsidR="002035BB" w:rsidRPr="00A64739" w:rsidRDefault="0083050F" w:rsidP="00346D7F">
      <w:pPr>
        <w:rPr>
          <w:rFonts w:ascii="Arial" w:hAnsi="Arial" w:cs="Arial"/>
          <w:szCs w:val="24"/>
          <w:highlight w:val="yellow"/>
        </w:rPr>
      </w:pPr>
      <w:r w:rsidRPr="00A64739">
        <w:rPr>
          <w:rFonts w:ascii="Arial" w:hAnsi="Arial" w:cs="Arial"/>
          <w:szCs w:val="24"/>
          <w:highlight w:val="yellow"/>
        </w:rPr>
        <w:t>There are some important points to keep in mind when visiting a long-term care community.  After considering what is important to your older parent as well as yourself in finding the best long-term care community</w:t>
      </w:r>
      <w:r w:rsidR="002035BB" w:rsidRPr="00A64739">
        <w:rPr>
          <w:rFonts w:ascii="Arial" w:hAnsi="Arial" w:cs="Arial"/>
          <w:szCs w:val="24"/>
          <w:highlight w:val="yellow"/>
        </w:rPr>
        <w:t>, it is time to identify and visit some communities.  You may want to discuss with health care professionals who you may know some of their recommendations for long-term care communities to visit.  Remember, the long-term care community is home to their residents.  So it is important to be considerate of residents and their family members.</w:t>
      </w:r>
    </w:p>
    <w:p w14:paraId="74C67C09" w14:textId="77777777" w:rsidR="002035BB" w:rsidRPr="00A64739" w:rsidRDefault="002035BB" w:rsidP="00346D7F">
      <w:pPr>
        <w:rPr>
          <w:rFonts w:ascii="Arial" w:hAnsi="Arial" w:cs="Arial"/>
          <w:szCs w:val="24"/>
          <w:highlight w:val="yellow"/>
        </w:rPr>
      </w:pPr>
    </w:p>
    <w:p w14:paraId="0E9CE849" w14:textId="77777777" w:rsidR="002035BB" w:rsidRPr="00A64739" w:rsidRDefault="002035BB" w:rsidP="00346D7F">
      <w:pPr>
        <w:rPr>
          <w:rFonts w:ascii="Arial" w:hAnsi="Arial" w:cs="Arial"/>
          <w:szCs w:val="24"/>
          <w:highlight w:val="yellow"/>
        </w:rPr>
      </w:pPr>
      <w:r w:rsidRPr="00A64739">
        <w:rPr>
          <w:rFonts w:ascii="Arial" w:hAnsi="Arial" w:cs="Arial"/>
          <w:szCs w:val="24"/>
          <w:highlight w:val="yellow"/>
        </w:rPr>
        <w:t>Some suggestions to consider when visiting:</w:t>
      </w:r>
    </w:p>
    <w:p w14:paraId="5EC2D84E" w14:textId="77777777" w:rsidR="002035BB" w:rsidRPr="00A64739" w:rsidRDefault="002035BB" w:rsidP="00346D7F">
      <w:pPr>
        <w:rPr>
          <w:rFonts w:ascii="Arial" w:hAnsi="Arial" w:cs="Arial"/>
          <w:szCs w:val="24"/>
          <w:highlight w:val="yellow"/>
        </w:rPr>
      </w:pPr>
    </w:p>
    <w:p w14:paraId="7E2BDEE1" w14:textId="77777777" w:rsidR="002035BB" w:rsidRPr="00A64739" w:rsidRDefault="002035BB" w:rsidP="002035BB">
      <w:pPr>
        <w:numPr>
          <w:ilvl w:val="0"/>
          <w:numId w:val="30"/>
        </w:numPr>
        <w:rPr>
          <w:rFonts w:ascii="Arial" w:hAnsi="Arial" w:cs="Arial"/>
          <w:b/>
          <w:szCs w:val="24"/>
          <w:highlight w:val="yellow"/>
          <w:u w:val="single"/>
        </w:rPr>
      </w:pPr>
      <w:r w:rsidRPr="00A64739">
        <w:rPr>
          <w:rFonts w:ascii="Arial" w:hAnsi="Arial" w:cs="Arial"/>
          <w:szCs w:val="24"/>
          <w:highlight w:val="yellow"/>
        </w:rPr>
        <w:t>Make an appointment to meet with staff as well as “drop in” to visit with someone on staff.  If a community does not have a “drop in” policy, you may want to consider that in your final decision.</w:t>
      </w:r>
    </w:p>
    <w:p w14:paraId="668B6839" w14:textId="77777777" w:rsidR="002035BB" w:rsidRPr="00A64739" w:rsidRDefault="002035BB" w:rsidP="002035BB">
      <w:pPr>
        <w:numPr>
          <w:ilvl w:val="0"/>
          <w:numId w:val="30"/>
        </w:numPr>
        <w:rPr>
          <w:rFonts w:ascii="Arial" w:hAnsi="Arial" w:cs="Arial"/>
          <w:b/>
          <w:szCs w:val="24"/>
          <w:highlight w:val="yellow"/>
          <w:u w:val="single"/>
        </w:rPr>
      </w:pPr>
      <w:r w:rsidRPr="00A64739">
        <w:rPr>
          <w:rFonts w:ascii="Arial" w:hAnsi="Arial" w:cs="Arial"/>
          <w:szCs w:val="24"/>
          <w:highlight w:val="yellow"/>
        </w:rPr>
        <w:t>Ask many questions!</w:t>
      </w:r>
    </w:p>
    <w:p w14:paraId="295D019B" w14:textId="77777777" w:rsidR="002035BB" w:rsidRPr="00A64739" w:rsidRDefault="002035BB" w:rsidP="002035BB">
      <w:pPr>
        <w:numPr>
          <w:ilvl w:val="0"/>
          <w:numId w:val="30"/>
        </w:numPr>
        <w:rPr>
          <w:rFonts w:ascii="Arial" w:hAnsi="Arial" w:cs="Arial"/>
          <w:b/>
          <w:szCs w:val="24"/>
          <w:highlight w:val="yellow"/>
          <w:u w:val="single"/>
        </w:rPr>
      </w:pPr>
      <w:r w:rsidRPr="00A64739">
        <w:rPr>
          <w:rFonts w:ascii="Arial" w:hAnsi="Arial" w:cs="Arial"/>
          <w:szCs w:val="24"/>
          <w:highlight w:val="yellow"/>
        </w:rPr>
        <w:t xml:space="preserve">Ask staff to explain anything you do not understand.  </w:t>
      </w:r>
    </w:p>
    <w:p w14:paraId="68192B76" w14:textId="77777777" w:rsidR="002035BB" w:rsidRPr="00A64739" w:rsidRDefault="002035BB" w:rsidP="002035BB">
      <w:pPr>
        <w:numPr>
          <w:ilvl w:val="0"/>
          <w:numId w:val="30"/>
        </w:numPr>
        <w:rPr>
          <w:rFonts w:ascii="Arial" w:hAnsi="Arial" w:cs="Arial"/>
          <w:b/>
          <w:szCs w:val="24"/>
          <w:highlight w:val="yellow"/>
          <w:u w:val="single"/>
        </w:rPr>
      </w:pPr>
      <w:r w:rsidRPr="00A64739">
        <w:rPr>
          <w:rFonts w:ascii="Arial" w:hAnsi="Arial" w:cs="Arial"/>
          <w:szCs w:val="24"/>
          <w:highlight w:val="yellow"/>
        </w:rPr>
        <w:t>Ask if you may talk to residents or family members to learn more about the daily routines or quality of care provided.</w:t>
      </w:r>
    </w:p>
    <w:p w14:paraId="0912512B" w14:textId="2AD98BFD" w:rsidR="00D526C8" w:rsidRPr="00A64739" w:rsidRDefault="00D526C8" w:rsidP="002035BB">
      <w:pPr>
        <w:numPr>
          <w:ilvl w:val="0"/>
          <w:numId w:val="30"/>
        </w:numPr>
        <w:rPr>
          <w:rFonts w:ascii="Arial" w:hAnsi="Arial" w:cs="Arial"/>
          <w:b/>
          <w:szCs w:val="24"/>
          <w:highlight w:val="yellow"/>
          <w:u w:val="single"/>
        </w:rPr>
      </w:pPr>
      <w:r w:rsidRPr="00A64739">
        <w:rPr>
          <w:rFonts w:ascii="Arial" w:hAnsi="Arial" w:cs="Arial"/>
          <w:szCs w:val="24"/>
          <w:highlight w:val="yellow"/>
        </w:rPr>
        <w:t>Ask permission to enter another resident’s room.  Remember, this is their home and they have the right to privacy!</w:t>
      </w:r>
    </w:p>
    <w:p w14:paraId="5E2749F1" w14:textId="244C7D4A" w:rsidR="00D526C8" w:rsidRPr="00A64739" w:rsidRDefault="00D526C8" w:rsidP="002035BB">
      <w:pPr>
        <w:numPr>
          <w:ilvl w:val="0"/>
          <w:numId w:val="30"/>
        </w:numPr>
        <w:rPr>
          <w:rFonts w:ascii="Arial" w:hAnsi="Arial" w:cs="Arial"/>
          <w:b/>
          <w:szCs w:val="24"/>
          <w:highlight w:val="yellow"/>
          <w:u w:val="single"/>
        </w:rPr>
      </w:pPr>
      <w:r w:rsidRPr="00A64739">
        <w:rPr>
          <w:rFonts w:ascii="Arial" w:hAnsi="Arial" w:cs="Arial"/>
          <w:szCs w:val="24"/>
          <w:highlight w:val="yellow"/>
        </w:rPr>
        <w:t>Make a list of any additional questions you may have after your visit and follow-up with any additional questions.</w:t>
      </w:r>
    </w:p>
    <w:p w14:paraId="76DC30C3" w14:textId="77777777" w:rsidR="00D526C8" w:rsidRPr="00A64739" w:rsidRDefault="00D526C8" w:rsidP="00D526C8">
      <w:pPr>
        <w:rPr>
          <w:rFonts w:ascii="Arial" w:hAnsi="Arial" w:cs="Arial"/>
          <w:szCs w:val="24"/>
          <w:highlight w:val="yellow"/>
        </w:rPr>
      </w:pPr>
    </w:p>
    <w:p w14:paraId="7847B075" w14:textId="295B1881" w:rsidR="00D526C8" w:rsidRPr="00A64739" w:rsidRDefault="00D526C8" w:rsidP="00D526C8">
      <w:pPr>
        <w:rPr>
          <w:rFonts w:ascii="Arial" w:hAnsi="Arial" w:cs="Arial"/>
          <w:szCs w:val="24"/>
          <w:highlight w:val="yellow"/>
        </w:rPr>
      </w:pPr>
      <w:r w:rsidRPr="00A64739">
        <w:rPr>
          <w:rFonts w:ascii="Arial" w:hAnsi="Arial" w:cs="Arial"/>
          <w:szCs w:val="24"/>
          <w:highlight w:val="yellow"/>
        </w:rPr>
        <w:t>Center for Medicare and Medicaid provide a Nursing Home Checklist that you may take with you on any long-term care community visit.</w:t>
      </w:r>
    </w:p>
    <w:p w14:paraId="71497003" w14:textId="77777777" w:rsidR="00D526C8" w:rsidRPr="00A64739" w:rsidRDefault="00D526C8" w:rsidP="00D526C8">
      <w:pPr>
        <w:rPr>
          <w:rFonts w:ascii="Arial" w:hAnsi="Arial" w:cs="Arial"/>
          <w:szCs w:val="24"/>
          <w:highlight w:val="yellow"/>
        </w:rPr>
      </w:pPr>
    </w:p>
    <w:p w14:paraId="5BCDF160" w14:textId="491492A8" w:rsidR="00D526C8" w:rsidRDefault="00D526C8" w:rsidP="00D526C8">
      <w:pPr>
        <w:rPr>
          <w:rFonts w:ascii="Arial" w:hAnsi="Arial" w:cs="Arial"/>
          <w:szCs w:val="24"/>
        </w:rPr>
      </w:pPr>
      <w:r w:rsidRPr="00A64739">
        <w:rPr>
          <w:rFonts w:ascii="Arial" w:hAnsi="Arial" w:cs="Arial"/>
          <w:szCs w:val="24"/>
          <w:highlight w:val="yellow"/>
        </w:rPr>
        <w:t>(Insert Nursing Home Checklist here)</w:t>
      </w:r>
    </w:p>
    <w:p w14:paraId="6917974F" w14:textId="77777777" w:rsidR="00D526C8" w:rsidRDefault="00D526C8" w:rsidP="00D526C8">
      <w:pPr>
        <w:rPr>
          <w:rFonts w:ascii="Arial" w:hAnsi="Arial" w:cs="Arial"/>
          <w:szCs w:val="24"/>
        </w:rPr>
      </w:pPr>
    </w:p>
    <w:p w14:paraId="354B1285" w14:textId="77777777" w:rsidR="00D526C8" w:rsidRPr="00D526C8" w:rsidRDefault="00D526C8" w:rsidP="00D526C8">
      <w:pPr>
        <w:rPr>
          <w:rFonts w:ascii="Arial" w:hAnsi="Arial" w:cs="Arial"/>
          <w:szCs w:val="24"/>
        </w:rPr>
      </w:pPr>
    </w:p>
    <w:p w14:paraId="3CF05019" w14:textId="1EC09BD7" w:rsidR="00FF3425" w:rsidRDefault="005569D1" w:rsidP="00D526C8">
      <w:pPr>
        <w:rPr>
          <w:rFonts w:ascii="Arial" w:hAnsi="Arial" w:cs="Arial"/>
          <w:b/>
          <w:szCs w:val="24"/>
          <w:u w:val="single"/>
        </w:rPr>
      </w:pPr>
      <w:r>
        <w:rPr>
          <w:rFonts w:ascii="Arial" w:hAnsi="Arial" w:cs="Arial"/>
          <w:b/>
          <w:szCs w:val="24"/>
          <w:u w:val="single"/>
        </w:rPr>
        <w:br w:type="page"/>
      </w:r>
      <w:r>
        <w:rPr>
          <w:rFonts w:ascii="Arial" w:hAnsi="Arial" w:cs="Arial"/>
          <w:b/>
          <w:szCs w:val="24"/>
          <w:u w:val="single"/>
        </w:rPr>
        <w:lastRenderedPageBreak/>
        <w:t>“Aging in Place” - planning for the f</w:t>
      </w:r>
      <w:r w:rsidR="00FF3425">
        <w:rPr>
          <w:rFonts w:ascii="Arial" w:hAnsi="Arial" w:cs="Arial"/>
          <w:b/>
          <w:szCs w:val="24"/>
          <w:u w:val="single"/>
        </w:rPr>
        <w:t xml:space="preserve">uture </w:t>
      </w:r>
    </w:p>
    <w:p w14:paraId="6A3DB2CF" w14:textId="77777777" w:rsidR="00FF3425" w:rsidRDefault="00FF3425" w:rsidP="00F10B48">
      <w:pPr>
        <w:rPr>
          <w:rFonts w:ascii="Arial" w:hAnsi="Arial" w:cs="Arial"/>
          <w:b/>
          <w:szCs w:val="24"/>
          <w:u w:val="single"/>
        </w:rPr>
      </w:pPr>
    </w:p>
    <w:p w14:paraId="5C01A655" w14:textId="61339F54" w:rsidR="00FF3425" w:rsidRDefault="00FF3425" w:rsidP="00F10B48">
      <w:pPr>
        <w:rPr>
          <w:rFonts w:ascii="Arial" w:hAnsi="Arial" w:cs="Arial"/>
          <w:szCs w:val="24"/>
        </w:rPr>
      </w:pPr>
      <w:r>
        <w:rPr>
          <w:rFonts w:ascii="Arial" w:hAnsi="Arial" w:cs="Arial"/>
          <w:szCs w:val="24"/>
        </w:rPr>
        <w:t>“Aging in place” is a term often used to describe an older adult’s ability to stay in one location over the course of one’s life even as their medical and personal needs change over time.  That may refer to living in a senior living community that provides services and care across the aging continuum or it may refer to continuing to live in one’s home and have services and care brought in by outside health care agencies.</w:t>
      </w:r>
      <w:r w:rsidR="00562307">
        <w:rPr>
          <w:rFonts w:ascii="Arial" w:hAnsi="Arial" w:cs="Arial"/>
          <w:szCs w:val="24"/>
        </w:rPr>
        <w:t xml:space="preserve">  </w:t>
      </w:r>
    </w:p>
    <w:p w14:paraId="465703BD" w14:textId="51CC56DE" w:rsidR="00FF3425" w:rsidRDefault="00FF3425" w:rsidP="00F10B48">
      <w:pPr>
        <w:rPr>
          <w:rFonts w:ascii="Arial" w:hAnsi="Arial" w:cs="Arial"/>
          <w:szCs w:val="24"/>
        </w:rPr>
      </w:pPr>
    </w:p>
    <w:p w14:paraId="133742FA" w14:textId="272D53DF" w:rsidR="00FF3425" w:rsidRDefault="00B13A8F" w:rsidP="00F10B48">
      <w:pPr>
        <w:rPr>
          <w:rFonts w:ascii="Arial" w:hAnsi="Arial" w:cs="Arial"/>
          <w:szCs w:val="24"/>
        </w:rPr>
      </w:pPr>
      <w:r>
        <w:rPr>
          <w:noProof/>
        </w:rPr>
        <w:pict w14:anchorId="13978E1A">
          <v:shape id="_x0000_s1031" type="#_x0000_t75" alt="Retirement Community Villa Apartments" style="position:absolute;margin-left:252pt;margin-top:6.6pt;width:3in;height:2in;z-index:-251657216" wrapcoords="-90 0 -90 21465 21600 21465 21600 0 -90 0">
            <v:imagedata r:id="rId18" o:title="hp09"/>
            <w10:wrap type="tight"/>
          </v:shape>
        </w:pict>
      </w:r>
      <w:r w:rsidR="00FF3425">
        <w:rPr>
          <w:rFonts w:ascii="Arial" w:hAnsi="Arial" w:cs="Arial"/>
          <w:szCs w:val="24"/>
        </w:rPr>
        <w:t>A “Continuing Care Retirement Community” (also referred to as a CCRC) are different from other types of housing for older adults as they provide customized living quarters, personal care services, and health care all at one location.  A benefit to older couples is the fact that if one partner’s health begins to fail, he or she may receive required care within that same community</w:t>
      </w:r>
      <w:r w:rsidR="00B76DB1">
        <w:rPr>
          <w:rFonts w:ascii="Arial" w:hAnsi="Arial" w:cs="Arial"/>
          <w:szCs w:val="24"/>
        </w:rPr>
        <w:t xml:space="preserve"> or campus</w:t>
      </w:r>
      <w:r w:rsidR="00F56EF8">
        <w:rPr>
          <w:rFonts w:ascii="Arial" w:hAnsi="Arial" w:cs="Arial"/>
          <w:szCs w:val="24"/>
        </w:rPr>
        <w:t xml:space="preserve">.  </w:t>
      </w:r>
      <w:r w:rsidR="00FF3425">
        <w:rPr>
          <w:rFonts w:ascii="Arial" w:hAnsi="Arial" w:cs="Arial"/>
          <w:szCs w:val="24"/>
        </w:rPr>
        <w:t xml:space="preserve"> </w:t>
      </w:r>
      <w:r w:rsidR="00F56EF8">
        <w:rPr>
          <w:rFonts w:ascii="Arial" w:hAnsi="Arial" w:cs="Arial"/>
          <w:szCs w:val="24"/>
        </w:rPr>
        <w:t>Most CCRCs provide all three levels of service described on the previous page:</w:t>
      </w:r>
    </w:p>
    <w:p w14:paraId="4A113814" w14:textId="77777777" w:rsidR="00F56EF8" w:rsidRDefault="00F56EF8" w:rsidP="00F10B48">
      <w:pPr>
        <w:rPr>
          <w:rFonts w:ascii="Arial" w:hAnsi="Arial" w:cs="Arial"/>
          <w:szCs w:val="24"/>
        </w:rPr>
      </w:pPr>
    </w:p>
    <w:p w14:paraId="11A12724" w14:textId="77777777" w:rsidR="00F56EF8" w:rsidRDefault="00F56EF8" w:rsidP="00F56EF8">
      <w:pPr>
        <w:numPr>
          <w:ilvl w:val="0"/>
          <w:numId w:val="3"/>
        </w:numPr>
        <w:rPr>
          <w:rFonts w:ascii="Arial" w:hAnsi="Arial" w:cs="Arial"/>
          <w:szCs w:val="24"/>
        </w:rPr>
      </w:pPr>
      <w:r>
        <w:rPr>
          <w:rFonts w:ascii="Arial" w:hAnsi="Arial" w:cs="Arial"/>
          <w:szCs w:val="24"/>
        </w:rPr>
        <w:t>Independent Living</w:t>
      </w:r>
    </w:p>
    <w:p w14:paraId="6E675BAE" w14:textId="77777777" w:rsidR="00F56EF8" w:rsidRDefault="00F56EF8" w:rsidP="00F56EF8">
      <w:pPr>
        <w:numPr>
          <w:ilvl w:val="0"/>
          <w:numId w:val="3"/>
        </w:numPr>
        <w:rPr>
          <w:rFonts w:ascii="Arial" w:hAnsi="Arial" w:cs="Arial"/>
          <w:szCs w:val="24"/>
        </w:rPr>
      </w:pPr>
      <w:r>
        <w:rPr>
          <w:rFonts w:ascii="Arial" w:hAnsi="Arial" w:cs="Arial"/>
          <w:szCs w:val="24"/>
        </w:rPr>
        <w:t>Assisted Living</w:t>
      </w:r>
    </w:p>
    <w:p w14:paraId="0E35069E" w14:textId="77777777" w:rsidR="00F56EF8" w:rsidRDefault="00F56EF8" w:rsidP="00F56EF8">
      <w:pPr>
        <w:numPr>
          <w:ilvl w:val="0"/>
          <w:numId w:val="3"/>
        </w:numPr>
        <w:rPr>
          <w:rFonts w:ascii="Arial" w:hAnsi="Arial" w:cs="Arial"/>
          <w:szCs w:val="24"/>
        </w:rPr>
      </w:pPr>
      <w:r>
        <w:rPr>
          <w:rFonts w:ascii="Arial" w:hAnsi="Arial" w:cs="Arial"/>
          <w:szCs w:val="24"/>
        </w:rPr>
        <w:t>Long-Term Care</w:t>
      </w:r>
    </w:p>
    <w:p w14:paraId="234B9E29" w14:textId="77777777" w:rsidR="00F56EF8" w:rsidRDefault="00F56EF8" w:rsidP="00F56EF8">
      <w:pPr>
        <w:rPr>
          <w:rFonts w:ascii="Arial" w:hAnsi="Arial" w:cs="Arial"/>
          <w:szCs w:val="24"/>
        </w:rPr>
      </w:pPr>
    </w:p>
    <w:p w14:paraId="26FF5EAB" w14:textId="77777777" w:rsidR="009B428E" w:rsidRDefault="009B428E" w:rsidP="00F56EF8">
      <w:pPr>
        <w:rPr>
          <w:rFonts w:ascii="Arial" w:hAnsi="Arial" w:cs="Arial"/>
          <w:szCs w:val="24"/>
        </w:rPr>
      </w:pPr>
      <w:r>
        <w:rPr>
          <w:rFonts w:ascii="Arial" w:hAnsi="Arial" w:cs="Arial"/>
          <w:szCs w:val="24"/>
        </w:rPr>
        <w:t>“Retirement living” is changing with a greater emphasis on wellness and quality of life for residents.  The next generations of older adults are redefining what they are looking for in the next phase of their lives.  Read about some of these changes happening in some Tucson area senior living communities.</w:t>
      </w:r>
    </w:p>
    <w:p w14:paraId="2DDF7C72" w14:textId="77777777" w:rsidR="009B428E" w:rsidRDefault="009B428E" w:rsidP="00F56EF8">
      <w:pPr>
        <w:rPr>
          <w:rFonts w:ascii="Arial" w:hAnsi="Arial" w:cs="Arial"/>
          <w:szCs w:val="24"/>
        </w:rPr>
      </w:pPr>
    </w:p>
    <w:p w14:paraId="71B5EF56" w14:textId="77777777" w:rsidR="009B428E" w:rsidRDefault="009B428E" w:rsidP="00F56EF8">
      <w:pPr>
        <w:rPr>
          <w:rFonts w:ascii="Arial" w:hAnsi="Arial" w:cs="Arial"/>
          <w:szCs w:val="24"/>
        </w:rPr>
      </w:pPr>
      <w:r w:rsidRPr="009B428E">
        <w:rPr>
          <w:rFonts w:ascii="Arial" w:hAnsi="Arial" w:cs="Arial"/>
          <w:b/>
          <w:szCs w:val="24"/>
          <w:u w:val="single"/>
        </w:rPr>
        <w:t>Retirement Redefined</w:t>
      </w:r>
      <w:r>
        <w:rPr>
          <w:rFonts w:ascii="Arial" w:hAnsi="Arial" w:cs="Arial"/>
          <w:szCs w:val="24"/>
        </w:rPr>
        <w:t xml:space="preserve"> (add hyperlink to </w:t>
      </w:r>
      <w:proofErr w:type="spellStart"/>
      <w:r>
        <w:rPr>
          <w:rFonts w:ascii="Arial" w:hAnsi="Arial" w:cs="Arial"/>
          <w:szCs w:val="24"/>
        </w:rPr>
        <w:t>pdf</w:t>
      </w:r>
      <w:proofErr w:type="spellEnd"/>
      <w:r>
        <w:rPr>
          <w:rFonts w:ascii="Arial" w:hAnsi="Arial" w:cs="Arial"/>
          <w:szCs w:val="24"/>
        </w:rPr>
        <w:t>)</w:t>
      </w:r>
    </w:p>
    <w:p w14:paraId="6BABB2D8" w14:textId="77777777" w:rsidR="009B428E" w:rsidRDefault="009B428E" w:rsidP="00F56EF8">
      <w:pPr>
        <w:rPr>
          <w:rFonts w:ascii="Arial" w:hAnsi="Arial" w:cs="Arial"/>
          <w:szCs w:val="24"/>
        </w:rPr>
      </w:pPr>
    </w:p>
    <w:p w14:paraId="10F767F5" w14:textId="77777777" w:rsidR="005569D1" w:rsidRDefault="005569D1" w:rsidP="00F56EF8">
      <w:pPr>
        <w:rPr>
          <w:rFonts w:ascii="Arial" w:hAnsi="Arial" w:cs="Arial"/>
          <w:szCs w:val="24"/>
        </w:rPr>
      </w:pPr>
    </w:p>
    <w:p w14:paraId="7E5BE297" w14:textId="67194220" w:rsidR="005569D1" w:rsidRPr="005569D1" w:rsidRDefault="005569D1" w:rsidP="00F56EF8">
      <w:pPr>
        <w:rPr>
          <w:rFonts w:ascii="Arial" w:hAnsi="Arial" w:cs="Arial"/>
          <w:b/>
          <w:szCs w:val="24"/>
          <w:u w:val="single"/>
        </w:rPr>
      </w:pPr>
      <w:r>
        <w:rPr>
          <w:rFonts w:ascii="Arial" w:hAnsi="Arial" w:cs="Arial"/>
          <w:b/>
          <w:szCs w:val="24"/>
          <w:u w:val="single"/>
        </w:rPr>
        <w:br w:type="page"/>
      </w:r>
      <w:proofErr w:type="gramStart"/>
      <w:r w:rsidRPr="005569D1">
        <w:rPr>
          <w:rFonts w:ascii="Arial" w:hAnsi="Arial" w:cs="Arial"/>
          <w:b/>
          <w:szCs w:val="24"/>
          <w:u w:val="single"/>
        </w:rPr>
        <w:lastRenderedPageBreak/>
        <w:t>Life care</w:t>
      </w:r>
      <w:proofErr w:type="gramEnd"/>
      <w:r w:rsidRPr="005569D1">
        <w:rPr>
          <w:rFonts w:ascii="Arial" w:hAnsi="Arial" w:cs="Arial"/>
          <w:b/>
          <w:szCs w:val="24"/>
          <w:u w:val="single"/>
        </w:rPr>
        <w:t xml:space="preserve"> contracting</w:t>
      </w:r>
    </w:p>
    <w:p w14:paraId="61900DDA" w14:textId="77777777" w:rsidR="005569D1" w:rsidRDefault="005569D1" w:rsidP="00F56EF8">
      <w:pPr>
        <w:rPr>
          <w:rFonts w:ascii="Arial" w:hAnsi="Arial" w:cs="Arial"/>
          <w:szCs w:val="24"/>
        </w:rPr>
      </w:pPr>
    </w:p>
    <w:p w14:paraId="4F0AA35C" w14:textId="77777777" w:rsidR="005569D1" w:rsidRDefault="00F56EF8" w:rsidP="00F56EF8">
      <w:pPr>
        <w:rPr>
          <w:rFonts w:ascii="Arial" w:hAnsi="Arial" w:cs="Arial"/>
          <w:szCs w:val="24"/>
        </w:rPr>
      </w:pPr>
      <w:r>
        <w:rPr>
          <w:rFonts w:ascii="Arial" w:hAnsi="Arial" w:cs="Arial"/>
          <w:szCs w:val="24"/>
        </w:rPr>
        <w:t xml:space="preserve">Requirements for applicants and </w:t>
      </w:r>
      <w:r w:rsidRPr="00B76DB1">
        <w:rPr>
          <w:rFonts w:ascii="Arial" w:hAnsi="Arial" w:cs="Arial"/>
          <w:szCs w:val="24"/>
        </w:rPr>
        <w:t xml:space="preserve">payment options vary considerably for CCRCs.  Within the current housing market, many CCRCs are offering payment plan options or assistance to older couples </w:t>
      </w:r>
      <w:proofErr w:type="gramStart"/>
      <w:r w:rsidRPr="00B76DB1">
        <w:rPr>
          <w:rFonts w:ascii="Arial" w:hAnsi="Arial" w:cs="Arial"/>
          <w:szCs w:val="24"/>
        </w:rPr>
        <w:t>who</w:t>
      </w:r>
      <w:proofErr w:type="gramEnd"/>
      <w:r w:rsidRPr="00B76DB1">
        <w:rPr>
          <w:rFonts w:ascii="Arial" w:hAnsi="Arial" w:cs="Arial"/>
          <w:szCs w:val="24"/>
        </w:rPr>
        <w:t xml:space="preserve"> may need to sell their current home prior to moving to the new community.  </w:t>
      </w:r>
    </w:p>
    <w:p w14:paraId="6FFD1E9F" w14:textId="77777777" w:rsidR="005569D1" w:rsidRDefault="005569D1" w:rsidP="00F56EF8">
      <w:pPr>
        <w:rPr>
          <w:rFonts w:ascii="Arial" w:hAnsi="Arial" w:cs="Arial"/>
          <w:szCs w:val="24"/>
        </w:rPr>
      </w:pPr>
    </w:p>
    <w:p w14:paraId="5C8C9B77" w14:textId="77777777" w:rsidR="005569D1" w:rsidRDefault="00DE5DFE" w:rsidP="00F56EF8">
      <w:pPr>
        <w:rPr>
          <w:rFonts w:ascii="Arial" w:hAnsi="Arial" w:cs="Arial"/>
        </w:rPr>
      </w:pPr>
      <w:r w:rsidRPr="00B76DB1">
        <w:rPr>
          <w:rFonts w:ascii="Arial" w:hAnsi="Arial" w:cs="Arial"/>
          <w:szCs w:val="24"/>
        </w:rPr>
        <w:t>Many CCRCs offer what is termed “life</w:t>
      </w:r>
      <w:r w:rsidR="00F56EF8" w:rsidRPr="00B76DB1">
        <w:rPr>
          <w:rFonts w:ascii="Arial" w:hAnsi="Arial" w:cs="Arial"/>
          <w:szCs w:val="24"/>
        </w:rPr>
        <w:t xml:space="preserve"> </w:t>
      </w:r>
      <w:r w:rsidRPr="00B76DB1">
        <w:rPr>
          <w:rFonts w:ascii="Arial" w:hAnsi="Arial" w:cs="Arial"/>
          <w:szCs w:val="24"/>
        </w:rPr>
        <w:t xml:space="preserve">care contracting.”  </w:t>
      </w:r>
      <w:r w:rsidR="00B76DB1" w:rsidRPr="00B76DB1">
        <w:rPr>
          <w:rFonts w:ascii="Arial" w:hAnsi="Arial" w:cs="Arial"/>
        </w:rPr>
        <w:t xml:space="preserve">Life care communities provide the same continuum of care to a resident for life, but the biggest difference is this: </w:t>
      </w:r>
      <w:r w:rsidR="00B76DB1" w:rsidRPr="00B76DB1">
        <w:rPr>
          <w:rFonts w:ascii="Arial" w:hAnsi="Arial" w:cs="Arial"/>
          <w:b/>
          <w:bCs w:val="0"/>
        </w:rPr>
        <w:t xml:space="preserve">residents who become financially unable to pay their monthly care fees </w:t>
      </w:r>
      <w:r w:rsidR="00B76DB1">
        <w:rPr>
          <w:rFonts w:ascii="Arial" w:hAnsi="Arial" w:cs="Arial"/>
          <w:b/>
          <w:bCs w:val="0"/>
        </w:rPr>
        <w:t>ar</w:t>
      </w:r>
      <w:r w:rsidR="00B76DB1" w:rsidRPr="00B76DB1">
        <w:rPr>
          <w:rFonts w:ascii="Arial" w:hAnsi="Arial" w:cs="Arial"/>
          <w:b/>
          <w:bCs w:val="0"/>
        </w:rPr>
        <w:t>e subsidized by the community, with the same access to services, and with no interruption in care or change in priority status</w:t>
      </w:r>
      <w:r w:rsidR="00B76DB1" w:rsidRPr="00B76DB1">
        <w:rPr>
          <w:rFonts w:ascii="Arial" w:hAnsi="Arial" w:cs="Arial"/>
        </w:rPr>
        <w:t>.</w:t>
      </w:r>
      <w:r w:rsidR="00B76DB1">
        <w:rPr>
          <w:rFonts w:ascii="Arial" w:hAnsi="Arial" w:cs="Arial"/>
        </w:rPr>
        <w:t xml:space="preserve"> </w:t>
      </w:r>
      <w:r w:rsidR="00B76DB1" w:rsidRPr="00B76DB1">
        <w:rPr>
          <w:rFonts w:ascii="Arial" w:hAnsi="Arial" w:cs="Arial"/>
        </w:rPr>
        <w:t xml:space="preserve"> In other words, residents are guaranteed the same quality of care and access to care from day one through end-of-life, regardless of their personal financial situation. </w:t>
      </w:r>
    </w:p>
    <w:p w14:paraId="25F4914F" w14:textId="77777777" w:rsidR="005569D1" w:rsidRDefault="005569D1" w:rsidP="00F56EF8">
      <w:pPr>
        <w:rPr>
          <w:rFonts w:ascii="Arial" w:hAnsi="Arial" w:cs="Arial"/>
        </w:rPr>
      </w:pPr>
    </w:p>
    <w:p w14:paraId="34F90B5F" w14:textId="19351F0A" w:rsidR="00F56EF8" w:rsidRPr="00B76DB1" w:rsidRDefault="00B76DB1" w:rsidP="00F56EF8">
      <w:pPr>
        <w:rPr>
          <w:rFonts w:ascii="Arial" w:hAnsi="Arial" w:cs="Arial"/>
          <w:szCs w:val="24"/>
        </w:rPr>
      </w:pPr>
      <w:r>
        <w:rPr>
          <w:rFonts w:ascii="Arial" w:hAnsi="Arial" w:cs="Arial"/>
        </w:rPr>
        <w:t>Additionally</w:t>
      </w:r>
      <w:r w:rsidRPr="00B76DB1">
        <w:rPr>
          <w:rFonts w:ascii="Arial" w:hAnsi="Arial" w:cs="Arial"/>
        </w:rPr>
        <w:t xml:space="preserve">, most life care communities offer all health care services on the same campus. </w:t>
      </w:r>
      <w:r>
        <w:rPr>
          <w:rFonts w:ascii="Arial" w:hAnsi="Arial" w:cs="Arial"/>
        </w:rPr>
        <w:t xml:space="preserve"> </w:t>
      </w:r>
      <w:r w:rsidRPr="00B76DB1">
        <w:rPr>
          <w:rFonts w:ascii="Arial" w:hAnsi="Arial" w:cs="Arial"/>
        </w:rPr>
        <w:t>The idea is that, after qualifying through a health and financial application process, residents will never have to move again, except between levels of care as needed.</w:t>
      </w:r>
    </w:p>
    <w:p w14:paraId="5135FB93" w14:textId="77777777" w:rsidR="00FF3425" w:rsidRDefault="00FF3425" w:rsidP="00F10B48">
      <w:pPr>
        <w:rPr>
          <w:rFonts w:ascii="Arial" w:hAnsi="Arial" w:cs="Arial"/>
          <w:b/>
          <w:szCs w:val="24"/>
          <w:u w:val="single"/>
        </w:rPr>
      </w:pPr>
    </w:p>
    <w:p w14:paraId="1F011BDC" w14:textId="77777777" w:rsidR="00FF3425" w:rsidRDefault="00B76DB1" w:rsidP="00F10B48">
      <w:pPr>
        <w:rPr>
          <w:rFonts w:ascii="Arial" w:hAnsi="Arial" w:cs="Arial"/>
          <w:szCs w:val="24"/>
        </w:rPr>
      </w:pPr>
      <w:r>
        <w:rPr>
          <w:rFonts w:ascii="Arial" w:hAnsi="Arial" w:cs="Arial"/>
          <w:szCs w:val="24"/>
        </w:rPr>
        <w:t>The following guide provides more information about types of contracts common to CCRCs</w:t>
      </w:r>
      <w:r w:rsidR="001761F0">
        <w:rPr>
          <w:rFonts w:ascii="Arial" w:hAnsi="Arial" w:cs="Arial"/>
          <w:szCs w:val="24"/>
        </w:rPr>
        <w:t>.  Because there are various across states in terms of these contracts, it is important that you also investigate your state’s requirements.</w:t>
      </w:r>
    </w:p>
    <w:p w14:paraId="08967827" w14:textId="77777777" w:rsidR="001761F0" w:rsidRDefault="001761F0" w:rsidP="00F10B48">
      <w:pPr>
        <w:rPr>
          <w:rFonts w:ascii="Arial" w:hAnsi="Arial" w:cs="Arial"/>
          <w:szCs w:val="24"/>
        </w:rPr>
      </w:pPr>
    </w:p>
    <w:p w14:paraId="0F8C309C" w14:textId="77777777" w:rsidR="001761F0" w:rsidRPr="00B76DB1" w:rsidRDefault="001761F0" w:rsidP="00F10B48">
      <w:pPr>
        <w:rPr>
          <w:rFonts w:ascii="Arial" w:hAnsi="Arial" w:cs="Arial"/>
          <w:szCs w:val="24"/>
        </w:rPr>
      </w:pPr>
      <w:r w:rsidRPr="001761F0">
        <w:rPr>
          <w:rFonts w:ascii="Arial" w:hAnsi="Arial" w:cs="Arial"/>
          <w:b/>
          <w:szCs w:val="24"/>
          <w:u w:val="single"/>
        </w:rPr>
        <w:t>Download Gilbert Guide – Independent Living &amp; CCRC Evaluation Kit</w:t>
      </w:r>
      <w:r>
        <w:rPr>
          <w:rFonts w:ascii="Arial" w:hAnsi="Arial" w:cs="Arial"/>
          <w:szCs w:val="24"/>
        </w:rPr>
        <w:t xml:space="preserve"> (add hyperlink)</w:t>
      </w:r>
    </w:p>
    <w:p w14:paraId="10318C3E" w14:textId="77777777" w:rsidR="00FF3425" w:rsidRDefault="00FF3425" w:rsidP="00F10B48">
      <w:pPr>
        <w:rPr>
          <w:rFonts w:ascii="Arial" w:hAnsi="Arial" w:cs="Arial"/>
          <w:b/>
          <w:szCs w:val="24"/>
          <w:u w:val="single"/>
        </w:rPr>
      </w:pPr>
    </w:p>
    <w:p w14:paraId="57DDE982" w14:textId="77777777" w:rsidR="00FF3425" w:rsidRDefault="00FF3425" w:rsidP="00F10B48">
      <w:pPr>
        <w:rPr>
          <w:rFonts w:ascii="Arial" w:hAnsi="Arial" w:cs="Arial"/>
          <w:b/>
          <w:szCs w:val="24"/>
          <w:u w:val="single"/>
        </w:rPr>
      </w:pPr>
    </w:p>
    <w:p w14:paraId="513EE2AF" w14:textId="77777777" w:rsidR="005569D1" w:rsidRDefault="005569D1" w:rsidP="00F10B48">
      <w:pPr>
        <w:rPr>
          <w:rFonts w:ascii="Arial" w:hAnsi="Arial" w:cs="Arial"/>
          <w:b/>
          <w:szCs w:val="24"/>
          <w:u w:val="single"/>
        </w:rPr>
      </w:pPr>
    </w:p>
    <w:p w14:paraId="748B4430" w14:textId="77777777" w:rsidR="005569D1" w:rsidRDefault="005569D1" w:rsidP="00F10B48">
      <w:pPr>
        <w:rPr>
          <w:rFonts w:ascii="Arial" w:hAnsi="Arial" w:cs="Arial"/>
          <w:b/>
          <w:szCs w:val="24"/>
          <w:u w:val="single"/>
        </w:rPr>
      </w:pPr>
    </w:p>
    <w:p w14:paraId="1DC3E5DE" w14:textId="77777777" w:rsidR="005569D1" w:rsidRDefault="005569D1" w:rsidP="00F10B48">
      <w:pPr>
        <w:rPr>
          <w:rFonts w:ascii="Arial" w:hAnsi="Arial" w:cs="Arial"/>
          <w:b/>
          <w:szCs w:val="24"/>
          <w:u w:val="single"/>
        </w:rPr>
      </w:pPr>
    </w:p>
    <w:p w14:paraId="7F563602" w14:textId="77777777" w:rsidR="005569D1" w:rsidRDefault="005569D1" w:rsidP="00F10B48">
      <w:pPr>
        <w:rPr>
          <w:rFonts w:ascii="Arial" w:hAnsi="Arial" w:cs="Arial"/>
          <w:b/>
          <w:szCs w:val="24"/>
          <w:u w:val="single"/>
        </w:rPr>
      </w:pPr>
    </w:p>
    <w:p w14:paraId="2962EC0E" w14:textId="77777777" w:rsidR="005569D1" w:rsidRDefault="005569D1" w:rsidP="00F10B48">
      <w:pPr>
        <w:rPr>
          <w:rFonts w:ascii="Arial" w:hAnsi="Arial" w:cs="Arial"/>
          <w:b/>
          <w:szCs w:val="24"/>
          <w:u w:val="single"/>
        </w:rPr>
      </w:pPr>
    </w:p>
    <w:p w14:paraId="53069C58" w14:textId="77777777" w:rsidR="005569D1" w:rsidRDefault="005569D1" w:rsidP="00F10B48">
      <w:pPr>
        <w:rPr>
          <w:rFonts w:ascii="Arial" w:hAnsi="Arial" w:cs="Arial"/>
          <w:b/>
          <w:szCs w:val="24"/>
          <w:u w:val="single"/>
        </w:rPr>
      </w:pPr>
    </w:p>
    <w:p w14:paraId="3FA8ABD8" w14:textId="77777777" w:rsidR="005569D1" w:rsidRDefault="005569D1" w:rsidP="00F10B48">
      <w:pPr>
        <w:rPr>
          <w:rFonts w:ascii="Arial" w:hAnsi="Arial" w:cs="Arial"/>
          <w:b/>
          <w:szCs w:val="24"/>
          <w:u w:val="single"/>
        </w:rPr>
      </w:pPr>
    </w:p>
    <w:p w14:paraId="45611BF1" w14:textId="0CEC5AE1" w:rsidR="005569D1" w:rsidRDefault="005569D1" w:rsidP="005569D1">
      <w:pPr>
        <w:rPr>
          <w:rFonts w:ascii="Arial" w:hAnsi="Arial" w:cs="Arial"/>
          <w:szCs w:val="24"/>
        </w:rPr>
      </w:pPr>
    </w:p>
    <w:p w14:paraId="3979D5AD" w14:textId="77777777" w:rsidR="005569D1" w:rsidRDefault="005569D1" w:rsidP="005569D1">
      <w:pPr>
        <w:rPr>
          <w:rFonts w:ascii="Arial" w:hAnsi="Arial" w:cs="Arial"/>
          <w:szCs w:val="24"/>
        </w:rPr>
      </w:pPr>
    </w:p>
    <w:p w14:paraId="775408E6" w14:textId="4DBBFD8E" w:rsidR="008C7CE3" w:rsidRDefault="006C5DB0" w:rsidP="00F10B48">
      <w:pPr>
        <w:rPr>
          <w:rFonts w:ascii="Arial" w:hAnsi="Arial" w:cs="Arial"/>
          <w:b/>
          <w:szCs w:val="24"/>
          <w:u w:val="single"/>
        </w:rPr>
      </w:pPr>
      <w:r>
        <w:rPr>
          <w:rFonts w:ascii="Arial" w:hAnsi="Arial" w:cs="Arial"/>
          <w:b/>
          <w:szCs w:val="24"/>
          <w:u w:val="single"/>
        </w:rPr>
        <w:br w:type="page"/>
      </w:r>
      <w:r w:rsidR="005569D1">
        <w:rPr>
          <w:rFonts w:ascii="Arial" w:hAnsi="Arial" w:cs="Arial"/>
          <w:b/>
          <w:szCs w:val="24"/>
          <w:u w:val="single"/>
        </w:rPr>
        <w:lastRenderedPageBreak/>
        <w:t>What are other options for my older p</w:t>
      </w:r>
      <w:r>
        <w:rPr>
          <w:rFonts w:ascii="Arial" w:hAnsi="Arial" w:cs="Arial"/>
          <w:b/>
          <w:szCs w:val="24"/>
          <w:u w:val="single"/>
        </w:rPr>
        <w:t>arents?</w:t>
      </w:r>
    </w:p>
    <w:p w14:paraId="6DE6563D" w14:textId="77777777" w:rsidR="008C7CE3" w:rsidRDefault="008C7CE3" w:rsidP="00F10B48">
      <w:pPr>
        <w:rPr>
          <w:rFonts w:ascii="Arial" w:hAnsi="Arial" w:cs="Arial"/>
          <w:b/>
          <w:szCs w:val="24"/>
          <w:u w:val="single"/>
        </w:rPr>
      </w:pPr>
    </w:p>
    <w:p w14:paraId="38875793" w14:textId="77777777" w:rsidR="006C5DB0" w:rsidRDefault="006C5DB0" w:rsidP="00F10B48">
      <w:pPr>
        <w:rPr>
          <w:rFonts w:ascii="Arial" w:hAnsi="Arial" w:cs="Arial"/>
          <w:szCs w:val="24"/>
        </w:rPr>
      </w:pPr>
      <w:r>
        <w:rPr>
          <w:rFonts w:ascii="Arial" w:hAnsi="Arial" w:cs="Arial"/>
          <w:szCs w:val="24"/>
        </w:rPr>
        <w:t>Understanding</w:t>
      </w:r>
      <w:r w:rsidR="00562307">
        <w:rPr>
          <w:rFonts w:ascii="Arial" w:hAnsi="Arial" w:cs="Arial"/>
          <w:szCs w:val="24"/>
        </w:rPr>
        <w:t xml:space="preserve"> all of one’s options is important in making a big decision </w:t>
      </w:r>
      <w:r w:rsidR="005F69A0">
        <w:rPr>
          <w:rFonts w:ascii="Arial" w:hAnsi="Arial" w:cs="Arial"/>
          <w:szCs w:val="24"/>
        </w:rPr>
        <w:t>such as relocating.  The more preplanning that can occur as well as understanding all options is key.  Let’s look at some additional options for older adults.</w:t>
      </w:r>
    </w:p>
    <w:p w14:paraId="3B376E28" w14:textId="77777777" w:rsidR="005F69A0" w:rsidRDefault="005F69A0" w:rsidP="00F10B48">
      <w:pPr>
        <w:rPr>
          <w:rFonts w:ascii="Arial" w:hAnsi="Arial" w:cs="Arial"/>
          <w:szCs w:val="24"/>
        </w:rPr>
      </w:pPr>
    </w:p>
    <w:p w14:paraId="5889C082" w14:textId="71B7CC01" w:rsidR="005F69A0" w:rsidRPr="005F69A0" w:rsidRDefault="005569D1" w:rsidP="00F10B48">
      <w:pPr>
        <w:rPr>
          <w:rFonts w:ascii="Arial" w:hAnsi="Arial" w:cs="Arial"/>
          <w:i/>
          <w:szCs w:val="24"/>
          <w:u w:val="single"/>
        </w:rPr>
      </w:pPr>
      <w:r>
        <w:rPr>
          <w:rFonts w:ascii="Arial" w:hAnsi="Arial" w:cs="Arial"/>
          <w:i/>
          <w:szCs w:val="24"/>
          <w:u w:val="single"/>
        </w:rPr>
        <w:t>Active adult c</w:t>
      </w:r>
      <w:r w:rsidR="005F69A0" w:rsidRPr="005F69A0">
        <w:rPr>
          <w:rFonts w:ascii="Arial" w:hAnsi="Arial" w:cs="Arial"/>
          <w:i/>
          <w:szCs w:val="24"/>
          <w:u w:val="single"/>
        </w:rPr>
        <w:t>ommunities</w:t>
      </w:r>
    </w:p>
    <w:p w14:paraId="37AB1C1C" w14:textId="77777777" w:rsidR="005F69A0" w:rsidRDefault="005F69A0" w:rsidP="00F10B48">
      <w:pPr>
        <w:rPr>
          <w:rFonts w:ascii="Arial" w:hAnsi="Arial" w:cs="Arial"/>
          <w:szCs w:val="24"/>
        </w:rPr>
      </w:pPr>
    </w:p>
    <w:p w14:paraId="3A6232B1" w14:textId="77777777" w:rsidR="005F69A0" w:rsidRDefault="005F69A0" w:rsidP="00F10B48">
      <w:pPr>
        <w:rPr>
          <w:rFonts w:ascii="Arial" w:hAnsi="Arial" w:cs="Arial"/>
          <w:szCs w:val="24"/>
        </w:rPr>
      </w:pPr>
      <w:r>
        <w:rPr>
          <w:rFonts w:ascii="Arial" w:hAnsi="Arial" w:cs="Arial"/>
          <w:szCs w:val="24"/>
        </w:rPr>
        <w:t xml:space="preserve">Active Adult Communities are one of the fastest growing segments of the housing market for older adults.  Also known as “55+ communities” or “lifestyle communities,” these offer homes and community features attractive to 55+ adults.  Many are master-planned communities that have a clubhouse or lifestyle center with numerous activities, pools, exercise equipment, golf courses, and more.  Attractive to older adults is the option of a “maintenance free” lifestyle with “like-minded” adults who may share similar social and activity interests.  Homes are often designed to be efficient and easier to get around.  Security is also a benefit as a number are in gated communities.  </w:t>
      </w:r>
    </w:p>
    <w:p w14:paraId="643F85F1" w14:textId="77777777" w:rsidR="005F69A0" w:rsidRPr="00987656" w:rsidRDefault="005F69A0" w:rsidP="00F10B48">
      <w:pPr>
        <w:rPr>
          <w:rFonts w:ascii="Arial" w:hAnsi="Arial" w:cs="Arial"/>
          <w:szCs w:val="24"/>
        </w:rPr>
      </w:pPr>
    </w:p>
    <w:p w14:paraId="74025FFD" w14:textId="77777777" w:rsidR="00344A95" w:rsidRPr="00987656" w:rsidRDefault="00987656" w:rsidP="00F10B48">
      <w:pPr>
        <w:rPr>
          <w:rFonts w:ascii="Arial" w:hAnsi="Arial" w:cs="Arial"/>
          <w:szCs w:val="24"/>
        </w:rPr>
      </w:pPr>
      <w:r w:rsidRPr="00987656">
        <w:rPr>
          <w:rFonts w:ascii="Arial" w:hAnsi="Arial" w:cs="Arial"/>
          <w:szCs w:val="24"/>
        </w:rPr>
        <w:t xml:space="preserve">View an example of an </w:t>
      </w:r>
      <w:r w:rsidR="00344A95" w:rsidRPr="00987656">
        <w:rPr>
          <w:rFonts w:ascii="Arial" w:hAnsi="Arial" w:cs="Arial"/>
          <w:szCs w:val="24"/>
        </w:rPr>
        <w:t>Active Adult Community in the following video.</w:t>
      </w:r>
    </w:p>
    <w:p w14:paraId="1A296D44" w14:textId="77777777" w:rsidR="00344A95" w:rsidRPr="00987656" w:rsidRDefault="00344A95" w:rsidP="00F10B48">
      <w:pPr>
        <w:rPr>
          <w:rFonts w:ascii="Arial" w:hAnsi="Arial" w:cs="Arial"/>
          <w:szCs w:val="24"/>
        </w:rPr>
      </w:pPr>
    </w:p>
    <w:p w14:paraId="42518306" w14:textId="77777777" w:rsidR="00344A95" w:rsidRDefault="00987656" w:rsidP="00F10B48">
      <w:pPr>
        <w:rPr>
          <w:rFonts w:ascii="Arial" w:hAnsi="Arial" w:cs="Arial"/>
          <w:b/>
          <w:szCs w:val="24"/>
          <w:u w:val="single"/>
        </w:rPr>
      </w:pPr>
      <w:r w:rsidRPr="005569D1">
        <w:rPr>
          <w:rFonts w:ascii="Arial" w:hAnsi="Arial" w:cs="Arial"/>
          <w:b/>
          <w:szCs w:val="24"/>
          <w:u w:val="single"/>
        </w:rPr>
        <w:t xml:space="preserve">Video – </w:t>
      </w:r>
      <w:r w:rsidR="00344A95" w:rsidRPr="005569D1">
        <w:rPr>
          <w:rFonts w:ascii="Arial" w:hAnsi="Arial" w:cs="Arial"/>
          <w:b/>
          <w:szCs w:val="24"/>
          <w:u w:val="single"/>
        </w:rPr>
        <w:t>Active Adult Community</w:t>
      </w:r>
    </w:p>
    <w:p w14:paraId="626717BE" w14:textId="77777777" w:rsidR="005569D1" w:rsidRPr="005569D1" w:rsidRDefault="005569D1" w:rsidP="00F10B48">
      <w:pPr>
        <w:rPr>
          <w:rFonts w:ascii="Arial" w:hAnsi="Arial" w:cs="Arial"/>
          <w:b/>
          <w:szCs w:val="24"/>
          <w:u w:val="single"/>
        </w:rPr>
      </w:pPr>
    </w:p>
    <w:p w14:paraId="4C1C554C" w14:textId="77777777" w:rsidR="00344A95" w:rsidRPr="005569D1" w:rsidRDefault="00344A95" w:rsidP="00F10B48">
      <w:pPr>
        <w:rPr>
          <w:rFonts w:ascii="Arial" w:hAnsi="Arial" w:cs="Arial"/>
        </w:rPr>
      </w:pPr>
      <w:r w:rsidRPr="005569D1">
        <w:rPr>
          <w:rFonts w:ascii="Arial" w:hAnsi="Arial" w:cs="Arial"/>
          <w:szCs w:val="24"/>
        </w:rPr>
        <w:t xml:space="preserve">(URL) </w:t>
      </w:r>
      <w:r w:rsidR="00987656" w:rsidRPr="005569D1">
        <w:rPr>
          <w:rFonts w:ascii="Arial" w:hAnsi="Arial" w:cs="Arial"/>
        </w:rPr>
        <w:t>http://www.youtube.com/user/TrilogyHomes</w:t>
      </w:r>
    </w:p>
    <w:p w14:paraId="76010F76" w14:textId="77777777" w:rsidR="00344A95" w:rsidRPr="005569D1" w:rsidRDefault="00344A95" w:rsidP="00F10B48">
      <w:pPr>
        <w:rPr>
          <w:rFonts w:ascii="Arial" w:hAnsi="Arial" w:cs="Arial"/>
          <w:szCs w:val="24"/>
        </w:rPr>
      </w:pPr>
    </w:p>
    <w:p w14:paraId="21BB0D51" w14:textId="77777777" w:rsidR="00344A95" w:rsidRPr="005569D1" w:rsidRDefault="00344A95" w:rsidP="00344A95">
      <w:pPr>
        <w:rPr>
          <w:rFonts w:ascii="Arial" w:hAnsi="Arial" w:cs="Arial"/>
          <w:szCs w:val="24"/>
        </w:rPr>
      </w:pPr>
      <w:r w:rsidRPr="005569D1">
        <w:rPr>
          <w:rFonts w:ascii="Arial" w:hAnsi="Arial" w:cs="Arial"/>
          <w:szCs w:val="24"/>
        </w:rPr>
        <w:t>(</w:t>
      </w:r>
      <w:proofErr w:type="gramStart"/>
      <w:r w:rsidRPr="005569D1">
        <w:rPr>
          <w:rFonts w:ascii="Arial" w:hAnsi="Arial" w:cs="Arial"/>
          <w:szCs w:val="24"/>
        </w:rPr>
        <w:t>embed</w:t>
      </w:r>
      <w:proofErr w:type="gramEnd"/>
      <w:r w:rsidRPr="005569D1">
        <w:rPr>
          <w:rFonts w:ascii="Arial" w:hAnsi="Arial" w:cs="Arial"/>
          <w:szCs w:val="24"/>
        </w:rPr>
        <w:t>)</w:t>
      </w:r>
    </w:p>
    <w:p w14:paraId="1FFAA230" w14:textId="77777777" w:rsidR="006C5DB0" w:rsidRDefault="00987656" w:rsidP="00F10B48">
      <w:pPr>
        <w:rPr>
          <w:rFonts w:ascii="Arial" w:hAnsi="Arial" w:cs="Arial"/>
          <w:szCs w:val="24"/>
        </w:rPr>
      </w:pPr>
      <w:r w:rsidRPr="005569D1">
        <w:rPr>
          <w:rFonts w:ascii="Arial" w:hAnsi="Arial" w:cs="Arial"/>
          <w:szCs w:val="24"/>
        </w:rPr>
        <w:t>&lt;</w:t>
      </w:r>
      <w:proofErr w:type="spellStart"/>
      <w:proofErr w:type="gramStart"/>
      <w:r w:rsidRPr="005569D1">
        <w:rPr>
          <w:rFonts w:ascii="Arial" w:hAnsi="Arial" w:cs="Arial"/>
          <w:szCs w:val="24"/>
        </w:rPr>
        <w:t>iframe</w:t>
      </w:r>
      <w:proofErr w:type="spellEnd"/>
      <w:proofErr w:type="gramEnd"/>
      <w:r w:rsidRPr="005569D1">
        <w:rPr>
          <w:rFonts w:ascii="Arial" w:hAnsi="Arial" w:cs="Arial"/>
          <w:szCs w:val="24"/>
        </w:rPr>
        <w:t xml:space="preserve"> width="420" height="315" </w:t>
      </w:r>
      <w:proofErr w:type="spellStart"/>
      <w:r w:rsidRPr="005569D1">
        <w:rPr>
          <w:rFonts w:ascii="Arial" w:hAnsi="Arial" w:cs="Arial"/>
          <w:szCs w:val="24"/>
        </w:rPr>
        <w:t>src</w:t>
      </w:r>
      <w:proofErr w:type="spellEnd"/>
      <w:r w:rsidRPr="005569D1">
        <w:rPr>
          <w:rFonts w:ascii="Arial" w:hAnsi="Arial" w:cs="Arial"/>
          <w:szCs w:val="24"/>
        </w:rPr>
        <w:t xml:space="preserve">="http://www.youtube.com/embed/4ZuGvIfuk6M" </w:t>
      </w:r>
      <w:proofErr w:type="spellStart"/>
      <w:r w:rsidRPr="005569D1">
        <w:rPr>
          <w:rFonts w:ascii="Arial" w:hAnsi="Arial" w:cs="Arial"/>
          <w:szCs w:val="24"/>
        </w:rPr>
        <w:t>frameborder</w:t>
      </w:r>
      <w:proofErr w:type="spellEnd"/>
      <w:r w:rsidRPr="005569D1">
        <w:rPr>
          <w:rFonts w:ascii="Arial" w:hAnsi="Arial" w:cs="Arial"/>
          <w:szCs w:val="24"/>
        </w:rPr>
        <w:t xml:space="preserve">="0" </w:t>
      </w:r>
      <w:proofErr w:type="spellStart"/>
      <w:r w:rsidRPr="005569D1">
        <w:rPr>
          <w:rFonts w:ascii="Arial" w:hAnsi="Arial" w:cs="Arial"/>
          <w:szCs w:val="24"/>
        </w:rPr>
        <w:t>allowfullscreen</w:t>
      </w:r>
      <w:proofErr w:type="spellEnd"/>
      <w:r w:rsidRPr="005569D1">
        <w:rPr>
          <w:rFonts w:ascii="Arial" w:hAnsi="Arial" w:cs="Arial"/>
          <w:szCs w:val="24"/>
        </w:rPr>
        <w:t>&gt;&lt;/</w:t>
      </w:r>
      <w:proofErr w:type="spellStart"/>
      <w:r w:rsidRPr="005569D1">
        <w:rPr>
          <w:rFonts w:ascii="Arial" w:hAnsi="Arial" w:cs="Arial"/>
          <w:szCs w:val="24"/>
        </w:rPr>
        <w:t>iframe</w:t>
      </w:r>
      <w:proofErr w:type="spellEnd"/>
      <w:r w:rsidRPr="005569D1">
        <w:rPr>
          <w:rFonts w:ascii="Arial" w:hAnsi="Arial" w:cs="Arial"/>
          <w:szCs w:val="24"/>
        </w:rPr>
        <w:t>&gt;</w:t>
      </w:r>
    </w:p>
    <w:p w14:paraId="6D2CC308" w14:textId="77777777" w:rsidR="00987656" w:rsidRDefault="00987656" w:rsidP="00F10B48">
      <w:pPr>
        <w:rPr>
          <w:rFonts w:ascii="Arial" w:hAnsi="Arial" w:cs="Arial"/>
          <w:b/>
          <w:szCs w:val="24"/>
          <w:u w:val="single"/>
        </w:rPr>
      </w:pPr>
    </w:p>
    <w:p w14:paraId="69430191" w14:textId="3FFB1F8E" w:rsidR="006C5DB0" w:rsidRPr="00344A95" w:rsidRDefault="005569D1" w:rsidP="00F10B48">
      <w:pPr>
        <w:rPr>
          <w:rFonts w:ascii="Arial" w:hAnsi="Arial" w:cs="Arial"/>
          <w:i/>
          <w:szCs w:val="24"/>
          <w:u w:val="single"/>
        </w:rPr>
      </w:pPr>
      <w:r>
        <w:rPr>
          <w:rFonts w:ascii="Arial" w:hAnsi="Arial" w:cs="Arial"/>
          <w:i/>
          <w:szCs w:val="24"/>
          <w:u w:val="single"/>
        </w:rPr>
        <w:br w:type="page"/>
      </w:r>
      <w:r w:rsidR="00344A95" w:rsidRPr="00344A95">
        <w:rPr>
          <w:rFonts w:ascii="Arial" w:hAnsi="Arial" w:cs="Arial"/>
          <w:i/>
          <w:szCs w:val="24"/>
          <w:u w:val="single"/>
        </w:rPr>
        <w:lastRenderedPageBreak/>
        <w:t>Affordable Senior Housing Options</w:t>
      </w:r>
    </w:p>
    <w:p w14:paraId="2806C218" w14:textId="77777777" w:rsidR="005569D1" w:rsidRDefault="00344A95" w:rsidP="00344A95">
      <w:pPr>
        <w:pStyle w:val="NormalWeb"/>
        <w:rPr>
          <w:rFonts w:ascii="Arial" w:hAnsi="Arial" w:cs="Arial"/>
          <w:color w:val="000000"/>
        </w:rPr>
      </w:pPr>
      <w:r w:rsidRPr="00344A95">
        <w:rPr>
          <w:rFonts w:ascii="Arial" w:hAnsi="Arial" w:cs="Arial"/>
        </w:rPr>
        <w:t xml:space="preserve">For a number of older adults, the cost of entering an active adult community or CCRC may pose a financial barrier.  What is also termed “Section 202 Housing” </w:t>
      </w:r>
      <w:r w:rsidRPr="00344A95">
        <w:rPr>
          <w:rFonts w:ascii="Arial" w:hAnsi="Arial" w:cs="Arial"/>
          <w:color w:val="000000"/>
        </w:rPr>
        <w:t xml:space="preserve">- named after the section of the federal legislation authorizing it </w:t>
      </w:r>
      <w:r>
        <w:rPr>
          <w:rFonts w:ascii="Arial" w:hAnsi="Arial" w:cs="Arial"/>
          <w:color w:val="000000"/>
        </w:rPr>
        <w:t>–</w:t>
      </w:r>
      <w:r w:rsidRPr="00344A95">
        <w:rPr>
          <w:rFonts w:ascii="Arial" w:hAnsi="Arial" w:cs="Arial"/>
          <w:color w:val="000000"/>
        </w:rPr>
        <w:t xml:space="preserve"> </w:t>
      </w:r>
      <w:r>
        <w:rPr>
          <w:rFonts w:ascii="Arial" w:hAnsi="Arial" w:cs="Arial"/>
          <w:color w:val="000000"/>
        </w:rPr>
        <w:t xml:space="preserve">this </w:t>
      </w:r>
      <w:r w:rsidRPr="00344A95">
        <w:rPr>
          <w:rFonts w:ascii="Arial" w:hAnsi="Arial" w:cs="Arial"/>
          <w:color w:val="000000"/>
        </w:rPr>
        <w:t>is rental housing specifically for people over the age of 62 who have incomes under 50 percent of the area median income.</w:t>
      </w:r>
      <w:r>
        <w:rPr>
          <w:rFonts w:ascii="Arial" w:hAnsi="Arial" w:cs="Arial"/>
          <w:color w:val="000000"/>
        </w:rPr>
        <w:t xml:space="preserve">  </w:t>
      </w:r>
    </w:p>
    <w:p w14:paraId="4A9FF4A9" w14:textId="2650E60A" w:rsidR="00344A95" w:rsidRPr="00344A95" w:rsidRDefault="00344A95" w:rsidP="00344A95">
      <w:pPr>
        <w:pStyle w:val="NormalWeb"/>
        <w:rPr>
          <w:rFonts w:ascii="Arial" w:hAnsi="Arial" w:cs="Arial"/>
          <w:color w:val="000000"/>
        </w:rPr>
      </w:pPr>
      <w:r w:rsidRPr="00344A95">
        <w:rPr>
          <w:rFonts w:ascii="Arial" w:hAnsi="Arial" w:cs="Arial"/>
          <w:color w:val="000000"/>
        </w:rPr>
        <w:t>According to HUD, the U.S. Department of Housing and Urban Development, the average Section 202 resident is a woman in her 70s with an annual income of less than $10,000.</w:t>
      </w:r>
      <w:r>
        <w:rPr>
          <w:rFonts w:ascii="Arial" w:hAnsi="Arial" w:cs="Arial"/>
          <w:color w:val="000000"/>
        </w:rPr>
        <w:t xml:space="preserve">  </w:t>
      </w:r>
      <w:r w:rsidRPr="00344A95">
        <w:rPr>
          <w:rFonts w:ascii="Arial" w:hAnsi="Arial" w:cs="Arial"/>
          <w:color w:val="000000"/>
        </w:rPr>
        <w:t xml:space="preserve">Section 202 residences are built and run by private, non-profit groups who have received loan incentives from HUD. HUD is not involved in </w:t>
      </w:r>
      <w:proofErr w:type="gramStart"/>
      <w:r w:rsidRPr="00344A95">
        <w:rPr>
          <w:rFonts w:ascii="Arial" w:hAnsi="Arial" w:cs="Arial"/>
          <w:color w:val="000000"/>
        </w:rPr>
        <w:t>day to day</w:t>
      </w:r>
      <w:proofErr w:type="gramEnd"/>
      <w:r w:rsidRPr="00344A95">
        <w:rPr>
          <w:rFonts w:ascii="Arial" w:hAnsi="Arial" w:cs="Arial"/>
          <w:color w:val="000000"/>
        </w:rPr>
        <w:t xml:space="preserve"> operations. Rents are calculated according to income, and rental assistance funds pay whatever balance remains.</w:t>
      </w:r>
    </w:p>
    <w:p w14:paraId="7579E131" w14:textId="77777777" w:rsidR="008C7CE3" w:rsidRPr="005569D1" w:rsidRDefault="00344A95" w:rsidP="00ED489C">
      <w:pPr>
        <w:rPr>
          <w:rFonts w:ascii="Arial" w:hAnsi="Arial" w:cs="Arial"/>
          <w:szCs w:val="24"/>
        </w:rPr>
      </w:pPr>
      <w:r w:rsidRPr="00344A95">
        <w:rPr>
          <w:rFonts w:ascii="Arial" w:hAnsi="Arial" w:cs="Arial"/>
          <w:szCs w:val="24"/>
        </w:rPr>
        <w:t xml:space="preserve"> </w:t>
      </w:r>
      <w:r w:rsidRPr="005569D1">
        <w:rPr>
          <w:rFonts w:ascii="Arial" w:hAnsi="Arial" w:cs="Arial"/>
          <w:szCs w:val="24"/>
        </w:rPr>
        <w:t>View the following brief video about affordable senior housing.</w:t>
      </w:r>
    </w:p>
    <w:p w14:paraId="5FC100EC" w14:textId="77777777" w:rsidR="00344A95" w:rsidRPr="005569D1" w:rsidRDefault="00344A95" w:rsidP="00ED489C">
      <w:pPr>
        <w:rPr>
          <w:rFonts w:ascii="Arial" w:hAnsi="Arial" w:cs="Arial"/>
          <w:szCs w:val="24"/>
        </w:rPr>
      </w:pPr>
    </w:p>
    <w:p w14:paraId="0A4D3BC6" w14:textId="77777777" w:rsidR="00344A95" w:rsidRPr="005569D1" w:rsidRDefault="00344A95" w:rsidP="00ED489C">
      <w:pPr>
        <w:rPr>
          <w:rFonts w:ascii="Arial" w:hAnsi="Arial" w:cs="Arial"/>
          <w:b/>
          <w:szCs w:val="24"/>
          <w:u w:val="single"/>
        </w:rPr>
      </w:pPr>
      <w:r w:rsidRPr="005569D1">
        <w:rPr>
          <w:rFonts w:ascii="Arial" w:hAnsi="Arial" w:cs="Arial"/>
          <w:b/>
          <w:szCs w:val="24"/>
          <w:u w:val="single"/>
        </w:rPr>
        <w:t>Video – Affordable Senior Housing</w:t>
      </w:r>
    </w:p>
    <w:p w14:paraId="0895E6E0" w14:textId="77777777" w:rsidR="005569D1" w:rsidRPr="005569D1" w:rsidRDefault="005569D1" w:rsidP="00ED489C">
      <w:pPr>
        <w:rPr>
          <w:rFonts w:ascii="Arial" w:hAnsi="Arial" w:cs="Arial"/>
          <w:b/>
          <w:szCs w:val="24"/>
          <w:u w:val="single"/>
        </w:rPr>
      </w:pPr>
    </w:p>
    <w:p w14:paraId="4FFACCD5" w14:textId="77777777" w:rsidR="008C7CE3" w:rsidRPr="005569D1" w:rsidRDefault="00344A95" w:rsidP="00ED489C">
      <w:pPr>
        <w:rPr>
          <w:rFonts w:ascii="Arial" w:hAnsi="Arial" w:cs="Arial"/>
          <w:szCs w:val="24"/>
        </w:rPr>
      </w:pPr>
      <w:r w:rsidRPr="005569D1">
        <w:rPr>
          <w:rFonts w:ascii="Arial" w:hAnsi="Arial" w:cs="Arial"/>
          <w:szCs w:val="24"/>
        </w:rPr>
        <w:t xml:space="preserve"> </w:t>
      </w:r>
      <w:r w:rsidR="008C7CE3" w:rsidRPr="005569D1">
        <w:rPr>
          <w:rFonts w:ascii="Arial" w:hAnsi="Arial" w:cs="Arial"/>
          <w:szCs w:val="24"/>
        </w:rPr>
        <w:t xml:space="preserve">(URL) </w:t>
      </w:r>
      <w:hyperlink r:id="rId19" w:history="1">
        <w:r w:rsidR="008C7CE3" w:rsidRPr="005569D1">
          <w:rPr>
            <w:rStyle w:val="Hyperlink"/>
            <w:rFonts w:ascii="Arial" w:hAnsi="Arial" w:cs="Arial"/>
            <w:szCs w:val="24"/>
          </w:rPr>
          <w:t>http://www.youtube.com/watch?v=cUrdKp8MGEw</w:t>
        </w:r>
      </w:hyperlink>
    </w:p>
    <w:p w14:paraId="6390E02B" w14:textId="77777777" w:rsidR="008C7CE3" w:rsidRPr="005569D1" w:rsidRDefault="008C7CE3" w:rsidP="00ED489C">
      <w:pPr>
        <w:rPr>
          <w:rFonts w:ascii="Arial" w:hAnsi="Arial" w:cs="Arial"/>
          <w:szCs w:val="24"/>
        </w:rPr>
      </w:pPr>
    </w:p>
    <w:p w14:paraId="47F4B4D3" w14:textId="77777777" w:rsidR="008C7CE3" w:rsidRPr="005569D1" w:rsidRDefault="008C7CE3" w:rsidP="00ED489C">
      <w:pPr>
        <w:rPr>
          <w:rFonts w:ascii="Arial" w:hAnsi="Arial" w:cs="Arial"/>
          <w:szCs w:val="24"/>
        </w:rPr>
      </w:pPr>
      <w:r w:rsidRPr="005569D1">
        <w:rPr>
          <w:rFonts w:ascii="Arial" w:hAnsi="Arial" w:cs="Arial"/>
          <w:szCs w:val="24"/>
        </w:rPr>
        <w:t>(</w:t>
      </w:r>
      <w:proofErr w:type="gramStart"/>
      <w:r w:rsidRPr="005569D1">
        <w:rPr>
          <w:rFonts w:ascii="Arial" w:hAnsi="Arial" w:cs="Arial"/>
          <w:szCs w:val="24"/>
        </w:rPr>
        <w:t>embed</w:t>
      </w:r>
      <w:proofErr w:type="gramEnd"/>
      <w:r w:rsidRPr="005569D1">
        <w:rPr>
          <w:rFonts w:ascii="Arial" w:hAnsi="Arial" w:cs="Arial"/>
          <w:szCs w:val="24"/>
        </w:rPr>
        <w:t>)</w:t>
      </w:r>
    </w:p>
    <w:p w14:paraId="0AF0FEDC" w14:textId="563155DC" w:rsidR="008C7CE3" w:rsidRDefault="00A27C28" w:rsidP="00ED489C">
      <w:pPr>
        <w:rPr>
          <w:rFonts w:ascii="Arial" w:hAnsi="Arial" w:cs="Arial"/>
          <w:szCs w:val="24"/>
        </w:rPr>
      </w:pPr>
      <w:r w:rsidRPr="005569D1">
        <w:rPr>
          <w:rFonts w:ascii="Arial" w:hAnsi="Arial" w:cs="Arial"/>
          <w:szCs w:val="24"/>
        </w:rPr>
        <w:t>&lt;</w:t>
      </w:r>
      <w:proofErr w:type="spellStart"/>
      <w:proofErr w:type="gramStart"/>
      <w:r w:rsidRPr="005569D1">
        <w:rPr>
          <w:rFonts w:ascii="Arial" w:hAnsi="Arial" w:cs="Arial"/>
          <w:szCs w:val="24"/>
        </w:rPr>
        <w:t>iframe</w:t>
      </w:r>
      <w:proofErr w:type="spellEnd"/>
      <w:proofErr w:type="gramEnd"/>
      <w:r w:rsidRPr="005569D1">
        <w:rPr>
          <w:rFonts w:ascii="Arial" w:hAnsi="Arial" w:cs="Arial"/>
          <w:szCs w:val="24"/>
        </w:rPr>
        <w:t xml:space="preserve"> width="420" height="315" </w:t>
      </w:r>
      <w:proofErr w:type="spellStart"/>
      <w:r w:rsidRPr="005569D1">
        <w:rPr>
          <w:rFonts w:ascii="Arial" w:hAnsi="Arial" w:cs="Arial"/>
          <w:szCs w:val="24"/>
        </w:rPr>
        <w:t>src</w:t>
      </w:r>
      <w:proofErr w:type="spellEnd"/>
      <w:r w:rsidRPr="005569D1">
        <w:rPr>
          <w:rFonts w:ascii="Arial" w:hAnsi="Arial" w:cs="Arial"/>
          <w:szCs w:val="24"/>
        </w:rPr>
        <w:t xml:space="preserve">="http://www.youtube.com/embed/cUrdKp8MGEw" </w:t>
      </w:r>
      <w:proofErr w:type="spellStart"/>
      <w:r w:rsidRPr="005569D1">
        <w:rPr>
          <w:rFonts w:ascii="Arial" w:hAnsi="Arial" w:cs="Arial"/>
          <w:szCs w:val="24"/>
        </w:rPr>
        <w:t>frameborder</w:t>
      </w:r>
      <w:proofErr w:type="spellEnd"/>
      <w:r w:rsidRPr="005569D1">
        <w:rPr>
          <w:rFonts w:ascii="Arial" w:hAnsi="Arial" w:cs="Arial"/>
          <w:szCs w:val="24"/>
        </w:rPr>
        <w:t xml:space="preserve">="0" </w:t>
      </w:r>
      <w:proofErr w:type="spellStart"/>
      <w:r w:rsidRPr="005569D1">
        <w:rPr>
          <w:rFonts w:ascii="Arial" w:hAnsi="Arial" w:cs="Arial"/>
          <w:szCs w:val="24"/>
        </w:rPr>
        <w:t>allowfullscreen</w:t>
      </w:r>
      <w:proofErr w:type="spellEnd"/>
      <w:r w:rsidRPr="005569D1">
        <w:rPr>
          <w:rFonts w:ascii="Arial" w:hAnsi="Arial" w:cs="Arial"/>
          <w:szCs w:val="24"/>
        </w:rPr>
        <w:t>&gt;&lt;/</w:t>
      </w:r>
      <w:proofErr w:type="spellStart"/>
      <w:r w:rsidRPr="005569D1">
        <w:rPr>
          <w:rFonts w:ascii="Arial" w:hAnsi="Arial" w:cs="Arial"/>
          <w:szCs w:val="24"/>
        </w:rPr>
        <w:t>iframe</w:t>
      </w:r>
      <w:proofErr w:type="spellEnd"/>
      <w:r w:rsidRPr="005569D1">
        <w:rPr>
          <w:rFonts w:ascii="Arial" w:hAnsi="Arial" w:cs="Arial"/>
          <w:szCs w:val="24"/>
        </w:rPr>
        <w:t>&gt;</w:t>
      </w:r>
    </w:p>
    <w:p w14:paraId="5A6DEE40" w14:textId="77777777" w:rsidR="008C7CE3" w:rsidRDefault="008C7CE3" w:rsidP="00ED489C">
      <w:pPr>
        <w:rPr>
          <w:rFonts w:ascii="Arial" w:hAnsi="Arial" w:cs="Arial"/>
          <w:szCs w:val="24"/>
        </w:rPr>
      </w:pPr>
    </w:p>
    <w:p w14:paraId="4659ED28" w14:textId="77777777" w:rsidR="00AB4036" w:rsidRDefault="00AB4036" w:rsidP="00ED489C">
      <w:pPr>
        <w:rPr>
          <w:rFonts w:ascii="Arial" w:hAnsi="Arial" w:cs="Arial"/>
          <w:szCs w:val="24"/>
        </w:rPr>
      </w:pPr>
    </w:p>
    <w:p w14:paraId="4ED74791" w14:textId="77777777" w:rsidR="005569D1" w:rsidRDefault="005569D1" w:rsidP="00ED489C">
      <w:pPr>
        <w:rPr>
          <w:rFonts w:ascii="Arial" w:hAnsi="Arial" w:cs="Arial"/>
          <w:szCs w:val="24"/>
        </w:rPr>
      </w:pPr>
    </w:p>
    <w:p w14:paraId="33E15B3F" w14:textId="77777777" w:rsidR="005569D1" w:rsidRDefault="005569D1" w:rsidP="00ED489C">
      <w:pPr>
        <w:rPr>
          <w:rFonts w:ascii="Arial" w:hAnsi="Arial" w:cs="Arial"/>
          <w:szCs w:val="24"/>
        </w:rPr>
      </w:pPr>
    </w:p>
    <w:p w14:paraId="677643FF" w14:textId="77777777" w:rsidR="005569D1" w:rsidRDefault="005569D1" w:rsidP="00ED489C">
      <w:pPr>
        <w:rPr>
          <w:rFonts w:ascii="Arial" w:hAnsi="Arial" w:cs="Arial"/>
          <w:szCs w:val="24"/>
        </w:rPr>
      </w:pPr>
    </w:p>
    <w:p w14:paraId="3F1B6BBF" w14:textId="77777777" w:rsidR="005569D1" w:rsidRDefault="005569D1" w:rsidP="00ED489C">
      <w:pPr>
        <w:rPr>
          <w:rFonts w:ascii="Arial" w:hAnsi="Arial" w:cs="Arial"/>
          <w:szCs w:val="24"/>
        </w:rPr>
      </w:pPr>
    </w:p>
    <w:p w14:paraId="1A015DA0" w14:textId="77777777" w:rsidR="005569D1" w:rsidRDefault="005569D1" w:rsidP="00ED489C">
      <w:pPr>
        <w:rPr>
          <w:rFonts w:ascii="Arial" w:hAnsi="Arial" w:cs="Arial"/>
          <w:szCs w:val="24"/>
        </w:rPr>
      </w:pPr>
    </w:p>
    <w:p w14:paraId="4171716E" w14:textId="77777777" w:rsidR="005569D1" w:rsidRDefault="005569D1" w:rsidP="00ED489C">
      <w:pPr>
        <w:rPr>
          <w:rFonts w:ascii="Arial" w:hAnsi="Arial" w:cs="Arial"/>
          <w:szCs w:val="24"/>
        </w:rPr>
      </w:pPr>
    </w:p>
    <w:p w14:paraId="02EC048E" w14:textId="60639932" w:rsidR="00AB4036" w:rsidRPr="005569D1" w:rsidRDefault="005569D1" w:rsidP="00ED489C">
      <w:pPr>
        <w:rPr>
          <w:rFonts w:ascii="Arial" w:hAnsi="Arial" w:cs="Arial"/>
          <w:szCs w:val="24"/>
        </w:rPr>
      </w:pPr>
      <w:r>
        <w:rPr>
          <w:rFonts w:ascii="Arial" w:hAnsi="Arial" w:cs="Arial"/>
          <w:b/>
          <w:szCs w:val="24"/>
          <w:u w:val="single"/>
        </w:rPr>
        <w:br w:type="page"/>
      </w:r>
      <w:r>
        <w:rPr>
          <w:rFonts w:ascii="Arial" w:hAnsi="Arial" w:cs="Arial"/>
          <w:b/>
          <w:szCs w:val="24"/>
          <w:u w:val="single"/>
        </w:rPr>
        <w:lastRenderedPageBreak/>
        <w:t>Exercise – visiting a senior living c</w:t>
      </w:r>
      <w:r w:rsidR="00AB4036" w:rsidRPr="00AB4036">
        <w:rPr>
          <w:rFonts w:ascii="Arial" w:hAnsi="Arial" w:cs="Arial"/>
          <w:b/>
          <w:szCs w:val="24"/>
          <w:u w:val="single"/>
        </w:rPr>
        <w:t>ommunity</w:t>
      </w:r>
    </w:p>
    <w:p w14:paraId="33777A14" w14:textId="77777777" w:rsidR="00AB4036" w:rsidRDefault="00AB4036" w:rsidP="00ED489C">
      <w:pPr>
        <w:rPr>
          <w:rFonts w:ascii="Arial" w:hAnsi="Arial" w:cs="Arial"/>
          <w:szCs w:val="24"/>
        </w:rPr>
      </w:pPr>
    </w:p>
    <w:p w14:paraId="0993177B" w14:textId="77777777" w:rsidR="00AB4036" w:rsidRDefault="00AB4036" w:rsidP="00ED489C">
      <w:pPr>
        <w:rPr>
          <w:rFonts w:ascii="Arial" w:hAnsi="Arial" w:cs="Arial"/>
          <w:szCs w:val="24"/>
        </w:rPr>
      </w:pPr>
      <w:r>
        <w:rPr>
          <w:rFonts w:ascii="Arial" w:hAnsi="Arial" w:cs="Arial"/>
          <w:szCs w:val="24"/>
        </w:rPr>
        <w:t>The best way to understand senior living communities is to actually visit one in your area.  Because many adult children visit senior living communities prior to having their older parents come for a tour, many senior living communities are very welcoming to adult children.</w:t>
      </w:r>
    </w:p>
    <w:p w14:paraId="6AF8755D" w14:textId="77777777" w:rsidR="00AB4036" w:rsidRDefault="00AB4036" w:rsidP="00ED489C">
      <w:pPr>
        <w:rPr>
          <w:rFonts w:ascii="Arial" w:hAnsi="Arial" w:cs="Arial"/>
          <w:szCs w:val="24"/>
        </w:rPr>
      </w:pPr>
    </w:p>
    <w:p w14:paraId="76A844EC" w14:textId="77777777" w:rsidR="005569D1" w:rsidRDefault="005569D1" w:rsidP="005569D1">
      <w:pPr>
        <w:rPr>
          <w:rFonts w:ascii="Arial" w:hAnsi="Arial" w:cs="Arial"/>
          <w:szCs w:val="24"/>
        </w:rPr>
      </w:pPr>
      <w:r>
        <w:rPr>
          <w:rFonts w:ascii="Arial" w:hAnsi="Arial" w:cs="Arial"/>
          <w:szCs w:val="24"/>
        </w:rPr>
        <w:t>We have developed the following checklist that you may print and take with you on your visit.  We recommend visiting a CCRC so that you may get an idea of the different levels of services and care that are available to residents.</w:t>
      </w:r>
    </w:p>
    <w:p w14:paraId="6ED82FA2" w14:textId="77777777" w:rsidR="005569D1" w:rsidRDefault="005569D1" w:rsidP="00ED489C">
      <w:pPr>
        <w:rPr>
          <w:rFonts w:ascii="Arial" w:hAnsi="Arial" w:cs="Arial"/>
          <w:szCs w:val="24"/>
        </w:rPr>
      </w:pPr>
    </w:p>
    <w:p w14:paraId="58BB6D04" w14:textId="77777777" w:rsidR="0000777B" w:rsidRDefault="0000777B" w:rsidP="00ED489C">
      <w:pPr>
        <w:rPr>
          <w:rFonts w:ascii="Arial" w:hAnsi="Arial" w:cs="Arial"/>
          <w:szCs w:val="24"/>
        </w:rPr>
      </w:pPr>
      <w:r>
        <w:rPr>
          <w:rFonts w:ascii="Arial" w:hAnsi="Arial" w:cs="Arial"/>
          <w:szCs w:val="24"/>
        </w:rPr>
        <w:t>(</w:t>
      </w:r>
      <w:proofErr w:type="gramStart"/>
      <w:r>
        <w:rPr>
          <w:rFonts w:ascii="Arial" w:hAnsi="Arial" w:cs="Arial"/>
          <w:szCs w:val="24"/>
        </w:rPr>
        <w:t>insert</w:t>
      </w:r>
      <w:proofErr w:type="gramEnd"/>
      <w:r>
        <w:rPr>
          <w:rFonts w:ascii="Arial" w:hAnsi="Arial" w:cs="Arial"/>
          <w:szCs w:val="24"/>
        </w:rPr>
        <w:t xml:space="preserve"> exercise – Visiting a Senior Living Community)</w:t>
      </w:r>
    </w:p>
    <w:p w14:paraId="4AE86B5F" w14:textId="2A89381C" w:rsidR="00B001C9" w:rsidRDefault="0000777B" w:rsidP="003000A8">
      <w:pPr>
        <w:rPr>
          <w:rFonts w:ascii="Arial" w:hAnsi="Arial" w:cs="Arial"/>
          <w:szCs w:val="24"/>
        </w:rPr>
      </w:pPr>
      <w:r>
        <w:rPr>
          <w:rFonts w:ascii="Arial" w:hAnsi="Arial" w:cs="Arial"/>
          <w:szCs w:val="24"/>
        </w:rPr>
        <w:t xml:space="preserve">  </w:t>
      </w:r>
    </w:p>
    <w:p w14:paraId="6042F579" w14:textId="77777777" w:rsidR="00E129A7" w:rsidRDefault="00E129A7" w:rsidP="003000A8">
      <w:pPr>
        <w:rPr>
          <w:rFonts w:ascii="Arial" w:hAnsi="Arial" w:cs="Arial"/>
          <w:szCs w:val="24"/>
        </w:rPr>
      </w:pPr>
    </w:p>
    <w:p w14:paraId="03D01A8C" w14:textId="77777777" w:rsidR="00E129A7" w:rsidRDefault="00E129A7" w:rsidP="003000A8">
      <w:pPr>
        <w:rPr>
          <w:rFonts w:ascii="Arial" w:hAnsi="Arial" w:cs="Arial"/>
          <w:szCs w:val="24"/>
        </w:rPr>
      </w:pPr>
    </w:p>
    <w:p w14:paraId="61971C70" w14:textId="77777777" w:rsidR="00E129A7" w:rsidRDefault="00E129A7" w:rsidP="003000A8">
      <w:pPr>
        <w:rPr>
          <w:rFonts w:ascii="Arial" w:hAnsi="Arial" w:cs="Arial"/>
          <w:szCs w:val="24"/>
        </w:rPr>
      </w:pPr>
    </w:p>
    <w:p w14:paraId="7038EC15" w14:textId="00D33D9D" w:rsidR="00E129A7" w:rsidRPr="000A341C" w:rsidRDefault="00E129A7" w:rsidP="00E129A7">
      <w:pPr>
        <w:rPr>
          <w:rFonts w:ascii="Arial" w:hAnsi="Arial" w:cs="Arial"/>
          <w:b/>
        </w:rPr>
      </w:pPr>
      <w:r>
        <w:rPr>
          <w:rFonts w:ascii="Arial" w:hAnsi="Arial" w:cs="Arial"/>
          <w:b/>
        </w:rPr>
        <w:br w:type="page"/>
      </w:r>
      <w:r w:rsidRPr="000A341C">
        <w:rPr>
          <w:rFonts w:ascii="Arial" w:hAnsi="Arial" w:cs="Arial"/>
          <w:b/>
        </w:rPr>
        <w:lastRenderedPageBreak/>
        <w:t>Congratulations on completing the course!</w:t>
      </w:r>
    </w:p>
    <w:p w14:paraId="52C5C2CF" w14:textId="77777777" w:rsidR="00E129A7" w:rsidRDefault="00E129A7" w:rsidP="00E129A7">
      <w:pPr>
        <w:rPr>
          <w:rFonts w:ascii="Arial" w:hAnsi="Arial" w:cs="Arial"/>
        </w:rPr>
      </w:pPr>
    </w:p>
    <w:p w14:paraId="07CF6FAC" w14:textId="77777777" w:rsidR="00E129A7" w:rsidRDefault="00E129A7" w:rsidP="00E129A7">
      <w:pPr>
        <w:rPr>
          <w:rFonts w:ascii="Arial" w:hAnsi="Arial" w:cs="Arial"/>
        </w:rPr>
      </w:pPr>
      <w:r>
        <w:rPr>
          <w:rFonts w:ascii="Arial" w:hAnsi="Arial" w:cs="Arial"/>
        </w:rPr>
        <w:t xml:space="preserve">Let’s summarize the </w:t>
      </w:r>
      <w:r w:rsidRPr="00D869E0">
        <w:rPr>
          <w:rFonts w:ascii="Arial" w:hAnsi="Arial" w:cs="Arial"/>
          <w:u w:val="single"/>
        </w:rPr>
        <w:t>top five points</w:t>
      </w:r>
      <w:r>
        <w:rPr>
          <w:rFonts w:ascii="Arial" w:hAnsi="Arial" w:cs="Arial"/>
        </w:rPr>
        <w:t xml:space="preserve"> we covered in this course:</w:t>
      </w:r>
    </w:p>
    <w:p w14:paraId="3BFBBF40" w14:textId="77777777" w:rsidR="00E129A7" w:rsidRDefault="00E129A7" w:rsidP="00E129A7">
      <w:pPr>
        <w:rPr>
          <w:rFonts w:ascii="Arial" w:hAnsi="Arial" w:cs="Arial"/>
        </w:rPr>
      </w:pPr>
    </w:p>
    <w:p w14:paraId="3A0E6608" w14:textId="275CF2AD" w:rsidR="00E129A7" w:rsidRPr="00E129A7" w:rsidRDefault="00E129A7" w:rsidP="00E129A7">
      <w:pPr>
        <w:numPr>
          <w:ilvl w:val="0"/>
          <w:numId w:val="23"/>
        </w:numPr>
        <w:ind w:left="360"/>
        <w:rPr>
          <w:rFonts w:ascii="Arial" w:hAnsi="Arial" w:cs="Arial"/>
          <w:szCs w:val="24"/>
        </w:rPr>
      </w:pPr>
      <w:r>
        <w:rPr>
          <w:rFonts w:ascii="Arial" w:hAnsi="Arial" w:cs="Arial"/>
          <w:szCs w:val="24"/>
        </w:rPr>
        <w:t xml:space="preserve">The fourth component of CARE Coaching is that of </w:t>
      </w:r>
      <w:r w:rsidRPr="00E129A7">
        <w:rPr>
          <w:rFonts w:ascii="Arial" w:hAnsi="Arial" w:cs="Arial"/>
          <w:szCs w:val="24"/>
          <w:u w:val="single"/>
        </w:rPr>
        <w:t>Encouraging</w:t>
      </w:r>
      <w:r>
        <w:rPr>
          <w:rFonts w:ascii="Arial" w:hAnsi="Arial" w:cs="Arial"/>
          <w:szCs w:val="24"/>
        </w:rPr>
        <w:t xml:space="preserve">.  </w:t>
      </w:r>
      <w:r w:rsidRPr="00E129A7">
        <w:rPr>
          <w:rFonts w:ascii="Arial" w:hAnsi="Arial" w:cs="Arial"/>
          <w:szCs w:val="24"/>
        </w:rPr>
        <w:t xml:space="preserve">Encouraging our older parents can take many forms.  Primarily, we want to encourage them to be as </w:t>
      </w:r>
      <w:r w:rsidRPr="00E129A7">
        <w:rPr>
          <w:rFonts w:ascii="Arial" w:hAnsi="Arial" w:cs="Arial"/>
          <w:szCs w:val="24"/>
          <w:u w:val="single"/>
        </w:rPr>
        <w:t>independent</w:t>
      </w:r>
      <w:r w:rsidRPr="00E129A7">
        <w:rPr>
          <w:rFonts w:ascii="Arial" w:hAnsi="Arial" w:cs="Arial"/>
          <w:szCs w:val="24"/>
        </w:rPr>
        <w:t xml:space="preserve"> as possible for as long as possible.  </w:t>
      </w:r>
    </w:p>
    <w:p w14:paraId="24400213" w14:textId="77777777" w:rsidR="00E129A7" w:rsidRDefault="00E129A7" w:rsidP="00E129A7">
      <w:pPr>
        <w:rPr>
          <w:rFonts w:ascii="Arial" w:hAnsi="Arial" w:cs="Arial"/>
        </w:rPr>
      </w:pPr>
    </w:p>
    <w:p w14:paraId="4BE3BD07" w14:textId="108637FC" w:rsidR="00E129A7" w:rsidRDefault="00E129A7" w:rsidP="00E129A7">
      <w:pPr>
        <w:numPr>
          <w:ilvl w:val="0"/>
          <w:numId w:val="23"/>
        </w:numPr>
        <w:ind w:left="360"/>
        <w:rPr>
          <w:rFonts w:ascii="Arial" w:hAnsi="Arial" w:cs="Arial"/>
          <w:szCs w:val="24"/>
        </w:rPr>
      </w:pPr>
      <w:r>
        <w:rPr>
          <w:rFonts w:ascii="Arial" w:hAnsi="Arial" w:cs="Arial"/>
          <w:szCs w:val="24"/>
        </w:rPr>
        <w:t xml:space="preserve">We all want to </w:t>
      </w:r>
      <w:r w:rsidRPr="007E57CE">
        <w:rPr>
          <w:rFonts w:ascii="Arial" w:hAnsi="Arial" w:cs="Arial"/>
          <w:szCs w:val="24"/>
          <w:u w:val="single"/>
        </w:rPr>
        <w:t>feel that we have choices</w:t>
      </w:r>
      <w:r>
        <w:rPr>
          <w:rFonts w:ascii="Arial" w:hAnsi="Arial" w:cs="Arial"/>
          <w:szCs w:val="24"/>
        </w:rPr>
        <w:t xml:space="preserve"> in our daily lives. </w:t>
      </w:r>
      <w:r w:rsidR="007E57CE">
        <w:rPr>
          <w:rFonts w:ascii="Arial" w:hAnsi="Arial" w:cs="Arial"/>
          <w:szCs w:val="24"/>
        </w:rPr>
        <w:t xml:space="preserve"> In some cases, it may be tempting to </w:t>
      </w:r>
      <w:r>
        <w:rPr>
          <w:rFonts w:ascii="Arial" w:hAnsi="Arial" w:cs="Arial"/>
          <w:szCs w:val="24"/>
        </w:rPr>
        <w:t xml:space="preserve">want to </w:t>
      </w:r>
      <w:r w:rsidR="007E57CE">
        <w:rPr>
          <w:rFonts w:ascii="Arial" w:hAnsi="Arial" w:cs="Arial"/>
          <w:szCs w:val="24"/>
        </w:rPr>
        <w:t>quickly</w:t>
      </w:r>
      <w:r>
        <w:rPr>
          <w:rFonts w:ascii="Arial" w:hAnsi="Arial" w:cs="Arial"/>
          <w:szCs w:val="24"/>
        </w:rPr>
        <w:t xml:space="preserve"> find a solution </w:t>
      </w:r>
      <w:proofErr w:type="gramStart"/>
      <w:r>
        <w:rPr>
          <w:rFonts w:ascii="Arial" w:hAnsi="Arial" w:cs="Arial"/>
          <w:szCs w:val="24"/>
        </w:rPr>
        <w:t xml:space="preserve">to a problem </w:t>
      </w:r>
      <w:r w:rsidR="007E57CE">
        <w:rPr>
          <w:rFonts w:ascii="Arial" w:hAnsi="Arial" w:cs="Arial"/>
          <w:szCs w:val="24"/>
        </w:rPr>
        <w:t>older parents</w:t>
      </w:r>
      <w:proofErr w:type="gramEnd"/>
      <w:r w:rsidR="007E57CE">
        <w:rPr>
          <w:rFonts w:ascii="Arial" w:hAnsi="Arial" w:cs="Arial"/>
          <w:szCs w:val="24"/>
        </w:rPr>
        <w:t xml:space="preserve"> are experiencing</w:t>
      </w:r>
      <w:r>
        <w:rPr>
          <w:rFonts w:ascii="Arial" w:hAnsi="Arial" w:cs="Arial"/>
          <w:szCs w:val="24"/>
        </w:rPr>
        <w:t xml:space="preserve">.  </w:t>
      </w:r>
      <w:r w:rsidRPr="007E57CE">
        <w:rPr>
          <w:rFonts w:ascii="Arial" w:hAnsi="Arial" w:cs="Arial"/>
          <w:szCs w:val="24"/>
          <w:u w:val="single"/>
        </w:rPr>
        <w:t>Imposing a solution</w:t>
      </w:r>
      <w:r>
        <w:rPr>
          <w:rFonts w:ascii="Arial" w:hAnsi="Arial" w:cs="Arial"/>
          <w:szCs w:val="24"/>
        </w:rPr>
        <w:t xml:space="preserve"> </w:t>
      </w:r>
      <w:r w:rsidR="007E57CE">
        <w:rPr>
          <w:rFonts w:ascii="Arial" w:hAnsi="Arial" w:cs="Arial"/>
          <w:szCs w:val="24"/>
        </w:rPr>
        <w:t xml:space="preserve">on older parents </w:t>
      </w:r>
      <w:r>
        <w:rPr>
          <w:rFonts w:ascii="Arial" w:hAnsi="Arial" w:cs="Arial"/>
          <w:szCs w:val="24"/>
        </w:rPr>
        <w:t>may actually make a situation more of a problem.</w:t>
      </w:r>
    </w:p>
    <w:p w14:paraId="33D6A0CE" w14:textId="77777777" w:rsidR="00E129A7" w:rsidRDefault="00E129A7" w:rsidP="00E129A7">
      <w:pPr>
        <w:rPr>
          <w:rFonts w:ascii="Arial" w:hAnsi="Arial" w:cs="Arial"/>
        </w:rPr>
      </w:pPr>
    </w:p>
    <w:p w14:paraId="081E6A15" w14:textId="3F478B27" w:rsidR="007E57CE" w:rsidRPr="007E57CE" w:rsidRDefault="007E57CE" w:rsidP="007E57CE">
      <w:pPr>
        <w:numPr>
          <w:ilvl w:val="0"/>
          <w:numId w:val="23"/>
        </w:numPr>
        <w:ind w:left="360"/>
        <w:rPr>
          <w:rFonts w:ascii="Arial" w:hAnsi="Arial" w:cs="Arial"/>
        </w:rPr>
      </w:pPr>
      <w:r>
        <w:rPr>
          <w:rFonts w:ascii="Arial" w:hAnsi="Arial" w:cs="Arial"/>
          <w:szCs w:val="24"/>
        </w:rPr>
        <w:t xml:space="preserve">When the decision to move is made by your parents, </w:t>
      </w:r>
      <w:r w:rsidRPr="00464A8E">
        <w:rPr>
          <w:rFonts w:ascii="Arial" w:hAnsi="Arial" w:cs="Arial"/>
          <w:szCs w:val="24"/>
          <w:u w:val="single"/>
        </w:rPr>
        <w:t>encouraging their transition</w:t>
      </w:r>
      <w:r>
        <w:rPr>
          <w:rFonts w:ascii="Arial" w:hAnsi="Arial" w:cs="Arial"/>
          <w:szCs w:val="24"/>
        </w:rPr>
        <w:t xml:space="preserve"> is important.  That may include; (1) offering a short stay at a retirement community before making final decisions; (2) encouraging parents to personalize their new home; or (3) utilizing the services of senior move managers who can help with important decisions and coordination of moves.</w:t>
      </w:r>
    </w:p>
    <w:p w14:paraId="74C52A4A" w14:textId="77777777" w:rsidR="007E57CE" w:rsidRDefault="007E57CE" w:rsidP="007E57CE">
      <w:pPr>
        <w:rPr>
          <w:rFonts w:ascii="Arial" w:hAnsi="Arial" w:cs="Arial"/>
          <w:szCs w:val="24"/>
        </w:rPr>
      </w:pPr>
    </w:p>
    <w:p w14:paraId="4AF4448E" w14:textId="17F6D62D" w:rsidR="007E57CE" w:rsidRDefault="007E57CE" w:rsidP="007E57CE">
      <w:pPr>
        <w:numPr>
          <w:ilvl w:val="0"/>
          <w:numId w:val="23"/>
        </w:numPr>
        <w:ind w:left="360"/>
        <w:rPr>
          <w:rFonts w:ascii="Arial" w:hAnsi="Arial" w:cs="Arial"/>
          <w:szCs w:val="24"/>
        </w:rPr>
      </w:pPr>
      <w:r>
        <w:rPr>
          <w:rFonts w:ascii="Arial" w:hAnsi="Arial" w:cs="Arial"/>
          <w:szCs w:val="24"/>
        </w:rPr>
        <w:t xml:space="preserve">Some </w:t>
      </w:r>
      <w:r w:rsidRPr="00464A8E">
        <w:rPr>
          <w:rFonts w:ascii="Arial" w:hAnsi="Arial" w:cs="Arial"/>
          <w:szCs w:val="24"/>
          <w:u w:val="single"/>
        </w:rPr>
        <w:t>indicators when it may be time to consider a move</w:t>
      </w:r>
      <w:r>
        <w:rPr>
          <w:rFonts w:ascii="Arial" w:hAnsi="Arial" w:cs="Arial"/>
          <w:szCs w:val="24"/>
        </w:rPr>
        <w:t xml:space="preserve"> for older parents include: (1) significant weight loss; (2) changes in mood or growing isolation; (3) safety concerns; and (4) growing need for help with daily tasks.</w:t>
      </w:r>
    </w:p>
    <w:p w14:paraId="595D1025" w14:textId="77777777" w:rsidR="007E57CE" w:rsidRDefault="007E57CE" w:rsidP="007E57CE">
      <w:pPr>
        <w:rPr>
          <w:rFonts w:ascii="Arial" w:hAnsi="Arial" w:cs="Arial"/>
        </w:rPr>
      </w:pPr>
    </w:p>
    <w:p w14:paraId="5F0EE466" w14:textId="7F8EBB11" w:rsidR="007E57CE" w:rsidRDefault="00464A8E" w:rsidP="00464A8E">
      <w:pPr>
        <w:numPr>
          <w:ilvl w:val="0"/>
          <w:numId w:val="23"/>
        </w:numPr>
        <w:ind w:left="360"/>
        <w:rPr>
          <w:rFonts w:ascii="Arial" w:hAnsi="Arial" w:cs="Arial"/>
        </w:rPr>
      </w:pPr>
      <w:r>
        <w:rPr>
          <w:rFonts w:ascii="Arial" w:hAnsi="Arial" w:cs="Arial"/>
          <w:szCs w:val="24"/>
        </w:rPr>
        <w:t xml:space="preserve">There are several options in considering a move by older parents ranging from staying at home to various retirement living options.  The aging population and growing </w:t>
      </w:r>
      <w:r w:rsidRPr="00464A8E">
        <w:rPr>
          <w:rFonts w:ascii="Arial" w:hAnsi="Arial" w:cs="Arial"/>
          <w:szCs w:val="24"/>
          <w:u w:val="single"/>
        </w:rPr>
        <w:t>consumer expectations for choice and quality in care</w:t>
      </w:r>
      <w:r>
        <w:rPr>
          <w:rFonts w:ascii="Arial" w:hAnsi="Arial" w:cs="Arial"/>
          <w:szCs w:val="24"/>
        </w:rPr>
        <w:t xml:space="preserve"> have sparked increased options and interest in retirement living options. The best way to understand senior living communities is to </w:t>
      </w:r>
      <w:r w:rsidRPr="00464A8E">
        <w:rPr>
          <w:rFonts w:ascii="Arial" w:hAnsi="Arial" w:cs="Arial"/>
          <w:szCs w:val="24"/>
          <w:u w:val="single"/>
        </w:rPr>
        <w:t>actually visit one in your area</w:t>
      </w:r>
      <w:r>
        <w:rPr>
          <w:rFonts w:ascii="Arial" w:hAnsi="Arial" w:cs="Arial"/>
          <w:szCs w:val="24"/>
        </w:rPr>
        <w:t>.  Many welcome adult children to visit and learn about programs and amenities.</w:t>
      </w:r>
    </w:p>
    <w:p w14:paraId="7D2ADBA3" w14:textId="77777777" w:rsidR="00E129A7" w:rsidRPr="00B001C9" w:rsidRDefault="00E129A7" w:rsidP="003000A8">
      <w:pPr>
        <w:rPr>
          <w:rFonts w:ascii="Arial" w:hAnsi="Arial" w:cs="Arial"/>
          <w:szCs w:val="24"/>
        </w:rPr>
      </w:pPr>
    </w:p>
    <w:sectPr w:rsidR="00E129A7" w:rsidRPr="00B001C9" w:rsidSect="002C392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8340DF" w14:textId="77777777" w:rsidR="002035BB" w:rsidRDefault="002035BB">
      <w:r>
        <w:separator/>
      </w:r>
    </w:p>
  </w:endnote>
  <w:endnote w:type="continuationSeparator" w:id="0">
    <w:p w14:paraId="25E04233" w14:textId="77777777" w:rsidR="002035BB" w:rsidRDefault="00203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4568D8C" w14:textId="77777777" w:rsidR="002035BB" w:rsidRDefault="002035BB">
      <w:r>
        <w:separator/>
      </w:r>
    </w:p>
  </w:footnote>
  <w:footnote w:type="continuationSeparator" w:id="0">
    <w:p w14:paraId="2C92C23A" w14:textId="77777777" w:rsidR="002035BB" w:rsidRDefault="002035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1C4D59"/>
    <w:multiLevelType w:val="hybridMultilevel"/>
    <w:tmpl w:val="2B3C0470"/>
    <w:lvl w:ilvl="0" w:tplc="3C54AC22">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0"/>
        </w:tabs>
        <w:ind w:hanging="360"/>
      </w:pPr>
      <w:rPr>
        <w:rFonts w:ascii="Courier New" w:hAnsi="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
    <w:nsid w:val="04D47127"/>
    <w:multiLevelType w:val="hybridMultilevel"/>
    <w:tmpl w:val="8F58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A5C1F"/>
    <w:multiLevelType w:val="hybridMultilevel"/>
    <w:tmpl w:val="CAC21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C81D25"/>
    <w:multiLevelType w:val="hybridMultilevel"/>
    <w:tmpl w:val="3916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D21811"/>
    <w:multiLevelType w:val="hybridMultilevel"/>
    <w:tmpl w:val="03A0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9B5A33"/>
    <w:multiLevelType w:val="hybridMultilevel"/>
    <w:tmpl w:val="63AE7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E649BD"/>
    <w:multiLevelType w:val="hybridMultilevel"/>
    <w:tmpl w:val="F9B8D1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0859A8"/>
    <w:multiLevelType w:val="hybridMultilevel"/>
    <w:tmpl w:val="72CA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E274A"/>
    <w:multiLevelType w:val="hybridMultilevel"/>
    <w:tmpl w:val="D28E0D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nsid w:val="21FE3385"/>
    <w:multiLevelType w:val="hybridMultilevel"/>
    <w:tmpl w:val="7C5A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963003"/>
    <w:multiLevelType w:val="hybridMultilevel"/>
    <w:tmpl w:val="543E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D456D9"/>
    <w:multiLevelType w:val="hybridMultilevel"/>
    <w:tmpl w:val="030AE21E"/>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A011CBB"/>
    <w:multiLevelType w:val="multilevel"/>
    <w:tmpl w:val="B01A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DF68CA"/>
    <w:multiLevelType w:val="multilevel"/>
    <w:tmpl w:val="C396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F39487D"/>
    <w:multiLevelType w:val="hybridMultilevel"/>
    <w:tmpl w:val="3E6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42141"/>
    <w:multiLevelType w:val="hybridMultilevel"/>
    <w:tmpl w:val="F850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917D9"/>
    <w:multiLevelType w:val="multilevel"/>
    <w:tmpl w:val="3A4E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69B7982"/>
    <w:multiLevelType w:val="hybridMultilevel"/>
    <w:tmpl w:val="4DDC6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C93F76"/>
    <w:multiLevelType w:val="multilevel"/>
    <w:tmpl w:val="9CB2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EF41C20"/>
    <w:multiLevelType w:val="multilevel"/>
    <w:tmpl w:val="536E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E617EF6"/>
    <w:multiLevelType w:val="multilevel"/>
    <w:tmpl w:val="ECE6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43327B"/>
    <w:multiLevelType w:val="hybridMultilevel"/>
    <w:tmpl w:val="01429A0C"/>
    <w:lvl w:ilvl="0" w:tplc="3C54AC22">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0"/>
        </w:tabs>
        <w:ind w:hanging="360"/>
      </w:pPr>
      <w:rPr>
        <w:rFonts w:ascii="Courier New" w:hAnsi="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22">
    <w:nsid w:val="61955931"/>
    <w:multiLevelType w:val="hybridMultilevel"/>
    <w:tmpl w:val="E5241C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69AC4903"/>
    <w:multiLevelType w:val="hybridMultilevel"/>
    <w:tmpl w:val="7872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0A4016"/>
    <w:multiLevelType w:val="hybridMultilevel"/>
    <w:tmpl w:val="9D044FAC"/>
    <w:lvl w:ilvl="0" w:tplc="0428E8AA">
      <w:start w:val="1"/>
      <w:numFmt w:val="bullet"/>
      <w:pStyle w:val="ActionItem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73F002F5"/>
    <w:multiLevelType w:val="hybridMultilevel"/>
    <w:tmpl w:val="3700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B875B0"/>
    <w:multiLevelType w:val="hybridMultilevel"/>
    <w:tmpl w:val="461281B2"/>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6D0522A"/>
    <w:multiLevelType w:val="hybridMultilevel"/>
    <w:tmpl w:val="95848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C2052A"/>
    <w:multiLevelType w:val="hybridMultilevel"/>
    <w:tmpl w:val="A58C7D14"/>
    <w:lvl w:ilvl="0" w:tplc="3C54AC22">
      <w:start w:val="1"/>
      <w:numFmt w:val="bullet"/>
      <w:lvlText w:val=""/>
      <w:lvlJc w:val="left"/>
      <w:pPr>
        <w:tabs>
          <w:tab w:val="num" w:pos="2520"/>
        </w:tabs>
        <w:ind w:left="252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D5A2977"/>
    <w:multiLevelType w:val="hybridMultilevel"/>
    <w:tmpl w:val="C876C9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0"/>
  </w:num>
  <w:num w:numId="3">
    <w:abstractNumId w:val="21"/>
  </w:num>
  <w:num w:numId="4">
    <w:abstractNumId w:val="18"/>
  </w:num>
  <w:num w:numId="5">
    <w:abstractNumId w:val="12"/>
  </w:num>
  <w:num w:numId="6">
    <w:abstractNumId w:val="19"/>
  </w:num>
  <w:num w:numId="7">
    <w:abstractNumId w:val="16"/>
  </w:num>
  <w:num w:numId="8">
    <w:abstractNumId w:val="20"/>
  </w:num>
  <w:num w:numId="9">
    <w:abstractNumId w:val="13"/>
  </w:num>
  <w:num w:numId="10">
    <w:abstractNumId w:val="5"/>
  </w:num>
  <w:num w:numId="11">
    <w:abstractNumId w:val="8"/>
  </w:num>
  <w:num w:numId="12">
    <w:abstractNumId w:val="29"/>
  </w:num>
  <w:num w:numId="13">
    <w:abstractNumId w:val="10"/>
  </w:num>
  <w:num w:numId="14">
    <w:abstractNumId w:val="15"/>
  </w:num>
  <w:num w:numId="15">
    <w:abstractNumId w:val="1"/>
  </w:num>
  <w:num w:numId="16">
    <w:abstractNumId w:val="27"/>
  </w:num>
  <w:num w:numId="17">
    <w:abstractNumId w:val="22"/>
  </w:num>
  <w:num w:numId="18">
    <w:abstractNumId w:val="3"/>
  </w:num>
  <w:num w:numId="19">
    <w:abstractNumId w:val="28"/>
  </w:num>
  <w:num w:numId="20">
    <w:abstractNumId w:val="26"/>
  </w:num>
  <w:num w:numId="21">
    <w:abstractNumId w:val="11"/>
  </w:num>
  <w:num w:numId="22">
    <w:abstractNumId w:val="6"/>
  </w:num>
  <w:num w:numId="23">
    <w:abstractNumId w:val="17"/>
  </w:num>
  <w:num w:numId="24">
    <w:abstractNumId w:val="7"/>
  </w:num>
  <w:num w:numId="25">
    <w:abstractNumId w:val="14"/>
  </w:num>
  <w:num w:numId="26">
    <w:abstractNumId w:val="9"/>
  </w:num>
  <w:num w:numId="27">
    <w:abstractNumId w:val="4"/>
  </w:num>
  <w:num w:numId="28">
    <w:abstractNumId w:val="23"/>
  </w:num>
  <w:num w:numId="29">
    <w:abstractNumId w:val="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53EE0"/>
    <w:rsid w:val="0000777B"/>
    <w:rsid w:val="00007F85"/>
    <w:rsid w:val="0002544E"/>
    <w:rsid w:val="000639E5"/>
    <w:rsid w:val="0006790D"/>
    <w:rsid w:val="00081E71"/>
    <w:rsid w:val="0008214B"/>
    <w:rsid w:val="00094F97"/>
    <w:rsid w:val="00095751"/>
    <w:rsid w:val="00097F6E"/>
    <w:rsid w:val="000F6C1E"/>
    <w:rsid w:val="00107E31"/>
    <w:rsid w:val="001168ED"/>
    <w:rsid w:val="00122CDF"/>
    <w:rsid w:val="001259DC"/>
    <w:rsid w:val="00173CD4"/>
    <w:rsid w:val="001761F0"/>
    <w:rsid w:val="001A4D77"/>
    <w:rsid w:val="001B0025"/>
    <w:rsid w:val="001E14C9"/>
    <w:rsid w:val="0020274D"/>
    <w:rsid w:val="002035BB"/>
    <w:rsid w:val="00205F8B"/>
    <w:rsid w:val="00250371"/>
    <w:rsid w:val="002805E8"/>
    <w:rsid w:val="00283120"/>
    <w:rsid w:val="0029124A"/>
    <w:rsid w:val="002B2468"/>
    <w:rsid w:val="002C3924"/>
    <w:rsid w:val="002D4ACE"/>
    <w:rsid w:val="003000A8"/>
    <w:rsid w:val="00327541"/>
    <w:rsid w:val="00344A95"/>
    <w:rsid w:val="00346D7F"/>
    <w:rsid w:val="003834F5"/>
    <w:rsid w:val="003A4E3A"/>
    <w:rsid w:val="003C1477"/>
    <w:rsid w:val="003E3399"/>
    <w:rsid w:val="003E4B82"/>
    <w:rsid w:val="004013E8"/>
    <w:rsid w:val="00421543"/>
    <w:rsid w:val="004236FE"/>
    <w:rsid w:val="00427D3A"/>
    <w:rsid w:val="004519C8"/>
    <w:rsid w:val="00464A8E"/>
    <w:rsid w:val="00475C27"/>
    <w:rsid w:val="0048480F"/>
    <w:rsid w:val="004D4EC0"/>
    <w:rsid w:val="004F68EC"/>
    <w:rsid w:val="00510655"/>
    <w:rsid w:val="0054246B"/>
    <w:rsid w:val="00553EE0"/>
    <w:rsid w:val="005569D1"/>
    <w:rsid w:val="00562307"/>
    <w:rsid w:val="0059176F"/>
    <w:rsid w:val="00593E93"/>
    <w:rsid w:val="005F44E2"/>
    <w:rsid w:val="005F69A0"/>
    <w:rsid w:val="00620D5D"/>
    <w:rsid w:val="00627000"/>
    <w:rsid w:val="00674BEA"/>
    <w:rsid w:val="00693761"/>
    <w:rsid w:val="006A0E5F"/>
    <w:rsid w:val="006A15AC"/>
    <w:rsid w:val="006C5DB0"/>
    <w:rsid w:val="006D6047"/>
    <w:rsid w:val="007150B3"/>
    <w:rsid w:val="0072323A"/>
    <w:rsid w:val="00745634"/>
    <w:rsid w:val="00773A9B"/>
    <w:rsid w:val="007B31E7"/>
    <w:rsid w:val="007C0690"/>
    <w:rsid w:val="007E0322"/>
    <w:rsid w:val="007E57CE"/>
    <w:rsid w:val="00801CF2"/>
    <w:rsid w:val="00803369"/>
    <w:rsid w:val="008145A0"/>
    <w:rsid w:val="0083050F"/>
    <w:rsid w:val="00831488"/>
    <w:rsid w:val="0084692C"/>
    <w:rsid w:val="00860721"/>
    <w:rsid w:val="00891643"/>
    <w:rsid w:val="008A2B06"/>
    <w:rsid w:val="008B2AB0"/>
    <w:rsid w:val="008C7CE3"/>
    <w:rsid w:val="008E2D35"/>
    <w:rsid w:val="0091279E"/>
    <w:rsid w:val="0092321E"/>
    <w:rsid w:val="009405C0"/>
    <w:rsid w:val="009444A9"/>
    <w:rsid w:val="00954A5E"/>
    <w:rsid w:val="00955C4F"/>
    <w:rsid w:val="00974E4E"/>
    <w:rsid w:val="00987656"/>
    <w:rsid w:val="00987D3E"/>
    <w:rsid w:val="009A17E5"/>
    <w:rsid w:val="009A670E"/>
    <w:rsid w:val="009B428E"/>
    <w:rsid w:val="009B79A6"/>
    <w:rsid w:val="009E47ED"/>
    <w:rsid w:val="00A057A4"/>
    <w:rsid w:val="00A17B1D"/>
    <w:rsid w:val="00A253AD"/>
    <w:rsid w:val="00A27C28"/>
    <w:rsid w:val="00A40585"/>
    <w:rsid w:val="00A5150A"/>
    <w:rsid w:val="00A64739"/>
    <w:rsid w:val="00A72ED8"/>
    <w:rsid w:val="00A803F0"/>
    <w:rsid w:val="00AB3CD4"/>
    <w:rsid w:val="00AB4036"/>
    <w:rsid w:val="00AE3002"/>
    <w:rsid w:val="00B001C9"/>
    <w:rsid w:val="00B126CB"/>
    <w:rsid w:val="00B13A8F"/>
    <w:rsid w:val="00B3165D"/>
    <w:rsid w:val="00B56BFF"/>
    <w:rsid w:val="00B76DB1"/>
    <w:rsid w:val="00B87C76"/>
    <w:rsid w:val="00B9444A"/>
    <w:rsid w:val="00BA5557"/>
    <w:rsid w:val="00BC6928"/>
    <w:rsid w:val="00BD4CBF"/>
    <w:rsid w:val="00BE1F58"/>
    <w:rsid w:val="00C06F39"/>
    <w:rsid w:val="00C34900"/>
    <w:rsid w:val="00C73D8E"/>
    <w:rsid w:val="00C8417F"/>
    <w:rsid w:val="00C9478A"/>
    <w:rsid w:val="00C97C6A"/>
    <w:rsid w:val="00CA4B3E"/>
    <w:rsid w:val="00CE2A47"/>
    <w:rsid w:val="00CF2EE2"/>
    <w:rsid w:val="00D06BED"/>
    <w:rsid w:val="00D213BA"/>
    <w:rsid w:val="00D31E78"/>
    <w:rsid w:val="00D526C8"/>
    <w:rsid w:val="00D70E3D"/>
    <w:rsid w:val="00D7480B"/>
    <w:rsid w:val="00D91265"/>
    <w:rsid w:val="00DA1952"/>
    <w:rsid w:val="00DB204A"/>
    <w:rsid w:val="00DE5DFE"/>
    <w:rsid w:val="00E129A7"/>
    <w:rsid w:val="00E50AE4"/>
    <w:rsid w:val="00E554C2"/>
    <w:rsid w:val="00E85A58"/>
    <w:rsid w:val="00E9077A"/>
    <w:rsid w:val="00ED489C"/>
    <w:rsid w:val="00EF6E9B"/>
    <w:rsid w:val="00F10B48"/>
    <w:rsid w:val="00F15556"/>
    <w:rsid w:val="00F47604"/>
    <w:rsid w:val="00F56EF8"/>
    <w:rsid w:val="00F70490"/>
    <w:rsid w:val="00F96FE6"/>
    <w:rsid w:val="00FC3ADB"/>
    <w:rsid w:val="00FD0933"/>
    <w:rsid w:val="00FF2467"/>
    <w:rsid w:val="00FF342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4380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F58"/>
    <w:rPr>
      <w:bCs/>
      <w:sz w:val="24"/>
    </w:rPr>
  </w:style>
  <w:style w:type="paragraph" w:styleId="Heading1">
    <w:name w:val="heading 1"/>
    <w:basedOn w:val="Normal"/>
    <w:next w:val="Normal"/>
    <w:link w:val="Heading1Char"/>
    <w:uiPriority w:val="99"/>
    <w:qFormat/>
    <w:rsid w:val="00421543"/>
    <w:pPr>
      <w:keepNext/>
      <w:spacing w:before="240" w:after="60"/>
      <w:outlineLvl w:val="0"/>
    </w:pPr>
    <w:rPr>
      <w:rFonts w:ascii="Tahoma" w:hAnsi="Tahoma" w:cs="Arial"/>
      <w:b/>
      <w:smallCaps/>
      <w:kern w:val="32"/>
      <w:sz w:val="40"/>
      <w:szCs w:val="40"/>
    </w:rPr>
  </w:style>
  <w:style w:type="paragraph" w:styleId="Heading2">
    <w:name w:val="heading 2"/>
    <w:basedOn w:val="Normal"/>
    <w:next w:val="Normal"/>
    <w:link w:val="Heading2Char"/>
    <w:uiPriority w:val="99"/>
    <w:qFormat/>
    <w:rsid w:val="00421543"/>
    <w:pPr>
      <w:keepNext/>
      <w:spacing w:before="600" w:after="60"/>
      <w:outlineLvl w:val="1"/>
    </w:pPr>
    <w:rPr>
      <w:rFonts w:ascii="Tahoma" w:hAnsi="Tahoma" w:cs="Arial"/>
      <w:b/>
      <w:iCs/>
      <w:smallCaps/>
      <w:szCs w:val="28"/>
    </w:rPr>
  </w:style>
  <w:style w:type="paragraph" w:styleId="Heading3">
    <w:name w:val="heading 3"/>
    <w:basedOn w:val="Normal"/>
    <w:next w:val="Normal"/>
    <w:link w:val="Heading3Char"/>
    <w:uiPriority w:val="99"/>
    <w:qFormat/>
    <w:rsid w:val="00421543"/>
    <w:pPr>
      <w:keepNext/>
      <w:spacing w:before="60" w:after="60"/>
      <w:outlineLvl w:val="2"/>
    </w:pPr>
    <w:rPr>
      <w:rFonts w:ascii="Tahoma" w:hAnsi="Tahoma" w:cs="Arial"/>
      <w:b/>
      <w:sz w:val="1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5150A"/>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A5150A"/>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A5150A"/>
    <w:rPr>
      <w:rFonts w:ascii="Cambria" w:hAnsi="Cambria" w:cs="Times New Roman"/>
      <w:b/>
      <w:bCs/>
      <w:sz w:val="26"/>
      <w:szCs w:val="26"/>
    </w:rPr>
  </w:style>
  <w:style w:type="paragraph" w:styleId="Footer">
    <w:name w:val="footer"/>
    <w:basedOn w:val="Normal"/>
    <w:link w:val="FooterChar"/>
    <w:uiPriority w:val="99"/>
    <w:rsid w:val="00421543"/>
    <w:pPr>
      <w:tabs>
        <w:tab w:val="center" w:pos="4320"/>
        <w:tab w:val="right" w:pos="8640"/>
      </w:tabs>
    </w:pPr>
    <w:rPr>
      <w:rFonts w:ascii="Arial" w:hAnsi="Arial"/>
      <w:bCs w:val="0"/>
      <w:sz w:val="19"/>
    </w:rPr>
  </w:style>
  <w:style w:type="character" w:customStyle="1" w:styleId="FooterChar">
    <w:name w:val="Footer Char"/>
    <w:basedOn w:val="DefaultParagraphFont"/>
    <w:link w:val="Footer"/>
    <w:uiPriority w:val="99"/>
    <w:semiHidden/>
    <w:locked/>
    <w:rsid w:val="00A5150A"/>
    <w:rPr>
      <w:rFonts w:cs="Times New Roman"/>
      <w:bCs/>
      <w:sz w:val="20"/>
      <w:szCs w:val="20"/>
    </w:rPr>
  </w:style>
  <w:style w:type="character" w:customStyle="1" w:styleId="1stLineChar">
    <w:name w:val="1st Line Char"/>
    <w:aliases w:val="Field label Char"/>
    <w:basedOn w:val="DefaultParagraphFont"/>
    <w:link w:val="1stLine"/>
    <w:uiPriority w:val="99"/>
    <w:locked/>
    <w:rsid w:val="00421543"/>
    <w:rPr>
      <w:rFonts w:ascii="Tahoma" w:hAnsi="Tahoma" w:cs="Times New Roman"/>
      <w:b/>
      <w:sz w:val="22"/>
      <w:szCs w:val="22"/>
      <w:lang w:val="en-US" w:eastAsia="en-US" w:bidi="ar-SA"/>
    </w:rPr>
  </w:style>
  <w:style w:type="paragraph" w:customStyle="1" w:styleId="1stLine">
    <w:name w:val="1st Line"/>
    <w:aliases w:val="Field label"/>
    <w:basedOn w:val="Normal"/>
    <w:link w:val="1stLineChar"/>
    <w:uiPriority w:val="99"/>
    <w:rsid w:val="00421543"/>
    <w:pPr>
      <w:spacing w:before="240" w:after="60"/>
    </w:pPr>
    <w:rPr>
      <w:rFonts w:ascii="Tahoma" w:hAnsi="Tahoma"/>
      <w:b/>
      <w:sz w:val="18"/>
      <w:szCs w:val="22"/>
    </w:rPr>
  </w:style>
  <w:style w:type="paragraph" w:customStyle="1" w:styleId="ActionItems">
    <w:name w:val="Action Items"/>
    <w:basedOn w:val="Normal"/>
    <w:uiPriority w:val="99"/>
    <w:rsid w:val="00421543"/>
    <w:pPr>
      <w:numPr>
        <w:numId w:val="1"/>
      </w:numPr>
      <w:tabs>
        <w:tab w:val="left" w:pos="5040"/>
      </w:tabs>
      <w:spacing w:before="60" w:after="60"/>
    </w:pPr>
    <w:rPr>
      <w:rFonts w:cs="Arial"/>
    </w:rPr>
  </w:style>
  <w:style w:type="paragraph" w:styleId="BalloonText">
    <w:name w:val="Balloon Text"/>
    <w:basedOn w:val="Normal"/>
    <w:link w:val="BalloonTextChar"/>
    <w:uiPriority w:val="99"/>
    <w:semiHidden/>
    <w:rsid w:val="00421543"/>
    <w:rPr>
      <w:rFonts w:ascii="Tahoma" w:hAnsi="Tahoma" w:cs="Tahoma"/>
      <w:bCs w:val="0"/>
      <w:sz w:val="16"/>
      <w:szCs w:val="16"/>
    </w:rPr>
  </w:style>
  <w:style w:type="character" w:customStyle="1" w:styleId="BalloonTextChar">
    <w:name w:val="Balloon Text Char"/>
    <w:basedOn w:val="DefaultParagraphFont"/>
    <w:link w:val="BalloonText"/>
    <w:uiPriority w:val="99"/>
    <w:semiHidden/>
    <w:locked/>
    <w:rsid w:val="00A5150A"/>
    <w:rPr>
      <w:rFonts w:cs="Times New Roman"/>
      <w:bCs/>
      <w:sz w:val="2"/>
    </w:rPr>
  </w:style>
  <w:style w:type="paragraph" w:customStyle="1" w:styleId="FieldLabel">
    <w:name w:val="Field Label"/>
    <w:basedOn w:val="Normal"/>
    <w:link w:val="FieldLabelChar"/>
    <w:uiPriority w:val="99"/>
    <w:rsid w:val="00421543"/>
    <w:pPr>
      <w:spacing w:before="60" w:after="60"/>
    </w:pPr>
    <w:rPr>
      <w:rFonts w:ascii="Tahoma" w:hAnsi="Tahoma"/>
      <w:b/>
      <w:sz w:val="18"/>
      <w:szCs w:val="22"/>
    </w:rPr>
  </w:style>
  <w:style w:type="character" w:customStyle="1" w:styleId="FieldLabelChar">
    <w:name w:val="Field Label Char"/>
    <w:basedOn w:val="DefaultParagraphFont"/>
    <w:link w:val="FieldLabel"/>
    <w:uiPriority w:val="99"/>
    <w:locked/>
    <w:rsid w:val="00421543"/>
    <w:rPr>
      <w:rFonts w:ascii="Tahoma" w:hAnsi="Tahoma" w:cs="Times New Roman"/>
      <w:b/>
      <w:sz w:val="22"/>
      <w:szCs w:val="22"/>
      <w:lang w:val="en-US" w:eastAsia="en-US" w:bidi="ar-SA"/>
    </w:rPr>
  </w:style>
  <w:style w:type="paragraph" w:customStyle="1" w:styleId="FieldText">
    <w:name w:val="Field Text"/>
    <w:basedOn w:val="Normal"/>
    <w:uiPriority w:val="99"/>
    <w:rsid w:val="00421543"/>
    <w:pPr>
      <w:spacing w:before="60" w:after="60"/>
    </w:pPr>
  </w:style>
  <w:style w:type="paragraph" w:styleId="Header">
    <w:name w:val="header"/>
    <w:basedOn w:val="Normal"/>
    <w:link w:val="HeaderChar"/>
    <w:uiPriority w:val="99"/>
    <w:rsid w:val="00421543"/>
    <w:pPr>
      <w:tabs>
        <w:tab w:val="center" w:pos="4320"/>
        <w:tab w:val="right" w:pos="8640"/>
      </w:tabs>
    </w:pPr>
    <w:rPr>
      <w:rFonts w:ascii="Arial" w:hAnsi="Arial"/>
      <w:bCs w:val="0"/>
      <w:sz w:val="19"/>
    </w:rPr>
  </w:style>
  <w:style w:type="character" w:customStyle="1" w:styleId="HeaderChar">
    <w:name w:val="Header Char"/>
    <w:basedOn w:val="DefaultParagraphFont"/>
    <w:link w:val="Header"/>
    <w:uiPriority w:val="99"/>
    <w:semiHidden/>
    <w:locked/>
    <w:rsid w:val="00A5150A"/>
    <w:rPr>
      <w:rFonts w:cs="Times New Roman"/>
      <w:bCs/>
      <w:sz w:val="20"/>
      <w:szCs w:val="20"/>
    </w:rPr>
  </w:style>
  <w:style w:type="paragraph" w:customStyle="1" w:styleId="MeetingInformation">
    <w:name w:val="Meeting Information"/>
    <w:basedOn w:val="FieldText"/>
    <w:uiPriority w:val="99"/>
    <w:rsid w:val="00421543"/>
    <w:pPr>
      <w:spacing w:before="0" w:after="0"/>
      <w:ind w:left="990"/>
      <w:jc w:val="right"/>
    </w:pPr>
    <w:rPr>
      <w:rFonts w:ascii="Tahoma" w:hAnsi="Tahoma" w:cs="Arial"/>
      <w:b/>
      <w:sz w:val="18"/>
      <w:szCs w:val="24"/>
    </w:rPr>
  </w:style>
  <w:style w:type="character" w:styleId="PageNumber">
    <w:name w:val="page number"/>
    <w:basedOn w:val="DefaultParagraphFont"/>
    <w:uiPriority w:val="99"/>
    <w:rsid w:val="00421543"/>
    <w:rPr>
      <w:rFonts w:cs="Times New Roman"/>
    </w:rPr>
  </w:style>
  <w:style w:type="character" w:styleId="Hyperlink">
    <w:name w:val="Hyperlink"/>
    <w:basedOn w:val="DefaultParagraphFont"/>
    <w:uiPriority w:val="99"/>
    <w:rsid w:val="00ED489C"/>
    <w:rPr>
      <w:rFonts w:cs="Times New Roman"/>
      <w:color w:val="0000FF"/>
      <w:u w:val="single"/>
    </w:rPr>
  </w:style>
  <w:style w:type="character" w:styleId="FollowedHyperlink">
    <w:name w:val="FollowedHyperlink"/>
    <w:basedOn w:val="DefaultParagraphFont"/>
    <w:uiPriority w:val="99"/>
    <w:rsid w:val="00FD0933"/>
    <w:rPr>
      <w:rFonts w:cs="Times New Roman"/>
      <w:color w:val="800080"/>
      <w:u w:val="single"/>
    </w:rPr>
  </w:style>
  <w:style w:type="paragraph" w:styleId="NormalWeb">
    <w:name w:val="Normal (Web)"/>
    <w:basedOn w:val="Normal"/>
    <w:uiPriority w:val="99"/>
    <w:rsid w:val="00FD0933"/>
    <w:pPr>
      <w:spacing w:before="100" w:beforeAutospacing="1" w:after="100" w:afterAutospacing="1"/>
    </w:pPr>
    <w:rPr>
      <w:bCs w:val="0"/>
      <w:szCs w:val="24"/>
    </w:rPr>
  </w:style>
  <w:style w:type="character" w:styleId="Strong">
    <w:name w:val="Strong"/>
    <w:basedOn w:val="DefaultParagraphFont"/>
    <w:uiPriority w:val="22"/>
    <w:qFormat/>
    <w:locked/>
    <w:rsid w:val="00FD0933"/>
    <w:rPr>
      <w:rFonts w:cs="Times New Roman"/>
      <w:b/>
      <w:bCs/>
    </w:rPr>
  </w:style>
  <w:style w:type="paragraph" w:styleId="ListParagraph">
    <w:name w:val="List Paragraph"/>
    <w:basedOn w:val="Normal"/>
    <w:uiPriority w:val="34"/>
    <w:qFormat/>
    <w:rsid w:val="00B001C9"/>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6695443">
      <w:marLeft w:val="0"/>
      <w:marRight w:val="0"/>
      <w:marTop w:val="0"/>
      <w:marBottom w:val="0"/>
      <w:divBdr>
        <w:top w:val="none" w:sz="0" w:space="0" w:color="auto"/>
        <w:left w:val="none" w:sz="0" w:space="0" w:color="auto"/>
        <w:bottom w:val="none" w:sz="0" w:space="0" w:color="auto"/>
        <w:right w:val="none" w:sz="0" w:space="0" w:color="auto"/>
      </w:divBdr>
      <w:divsChild>
        <w:div w:id="1266695455">
          <w:marLeft w:val="0"/>
          <w:marRight w:val="0"/>
          <w:marTop w:val="0"/>
          <w:marBottom w:val="0"/>
          <w:divBdr>
            <w:top w:val="none" w:sz="0" w:space="0" w:color="auto"/>
            <w:left w:val="none" w:sz="0" w:space="0" w:color="auto"/>
            <w:bottom w:val="none" w:sz="0" w:space="0" w:color="auto"/>
            <w:right w:val="none" w:sz="0" w:space="0" w:color="auto"/>
          </w:divBdr>
          <w:divsChild>
            <w:div w:id="12666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45">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sChild>
            <w:div w:id="12666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47">
      <w:marLeft w:val="0"/>
      <w:marRight w:val="0"/>
      <w:marTop w:val="0"/>
      <w:marBottom w:val="0"/>
      <w:divBdr>
        <w:top w:val="none" w:sz="0" w:space="0" w:color="auto"/>
        <w:left w:val="none" w:sz="0" w:space="0" w:color="auto"/>
        <w:bottom w:val="none" w:sz="0" w:space="0" w:color="auto"/>
        <w:right w:val="none" w:sz="0" w:space="0" w:color="auto"/>
      </w:divBdr>
      <w:divsChild>
        <w:div w:id="1266695446">
          <w:marLeft w:val="0"/>
          <w:marRight w:val="0"/>
          <w:marTop w:val="0"/>
          <w:marBottom w:val="0"/>
          <w:divBdr>
            <w:top w:val="none" w:sz="0" w:space="0" w:color="auto"/>
            <w:left w:val="none" w:sz="0" w:space="0" w:color="auto"/>
            <w:bottom w:val="none" w:sz="0" w:space="0" w:color="auto"/>
            <w:right w:val="none" w:sz="0" w:space="0" w:color="auto"/>
          </w:divBdr>
          <w:divsChild>
            <w:div w:id="12666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48">
      <w:marLeft w:val="0"/>
      <w:marRight w:val="0"/>
      <w:marTop w:val="0"/>
      <w:marBottom w:val="0"/>
      <w:divBdr>
        <w:top w:val="none" w:sz="0" w:space="0" w:color="auto"/>
        <w:left w:val="none" w:sz="0" w:space="0" w:color="auto"/>
        <w:bottom w:val="none" w:sz="0" w:space="0" w:color="auto"/>
        <w:right w:val="none" w:sz="0" w:space="0" w:color="auto"/>
      </w:divBdr>
      <w:divsChild>
        <w:div w:id="1266695444">
          <w:marLeft w:val="0"/>
          <w:marRight w:val="0"/>
          <w:marTop w:val="0"/>
          <w:marBottom w:val="0"/>
          <w:divBdr>
            <w:top w:val="none" w:sz="0" w:space="0" w:color="auto"/>
            <w:left w:val="none" w:sz="0" w:space="0" w:color="auto"/>
            <w:bottom w:val="none" w:sz="0" w:space="0" w:color="auto"/>
            <w:right w:val="none" w:sz="0" w:space="0" w:color="auto"/>
          </w:divBdr>
          <w:divsChild>
            <w:div w:id="12666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53">
      <w:marLeft w:val="0"/>
      <w:marRight w:val="0"/>
      <w:marTop w:val="0"/>
      <w:marBottom w:val="0"/>
      <w:divBdr>
        <w:top w:val="none" w:sz="0" w:space="0" w:color="auto"/>
        <w:left w:val="none" w:sz="0" w:space="0" w:color="auto"/>
        <w:bottom w:val="none" w:sz="0" w:space="0" w:color="auto"/>
        <w:right w:val="none" w:sz="0" w:space="0" w:color="auto"/>
      </w:divBdr>
      <w:divsChild>
        <w:div w:id="1266695449">
          <w:marLeft w:val="0"/>
          <w:marRight w:val="0"/>
          <w:marTop w:val="0"/>
          <w:marBottom w:val="0"/>
          <w:divBdr>
            <w:top w:val="none" w:sz="0" w:space="0" w:color="auto"/>
            <w:left w:val="none" w:sz="0" w:space="0" w:color="auto"/>
            <w:bottom w:val="none" w:sz="0" w:space="0" w:color="auto"/>
            <w:right w:val="none" w:sz="0" w:space="0" w:color="auto"/>
          </w:divBdr>
          <w:divsChild>
            <w:div w:id="12666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56">
      <w:marLeft w:val="0"/>
      <w:marRight w:val="0"/>
      <w:marTop w:val="0"/>
      <w:marBottom w:val="0"/>
      <w:divBdr>
        <w:top w:val="none" w:sz="0" w:space="0" w:color="auto"/>
        <w:left w:val="none" w:sz="0" w:space="0" w:color="auto"/>
        <w:bottom w:val="none" w:sz="0" w:space="0" w:color="auto"/>
        <w:right w:val="none" w:sz="0" w:space="0" w:color="auto"/>
      </w:divBdr>
      <w:divsChild>
        <w:div w:id="1266695442">
          <w:marLeft w:val="0"/>
          <w:marRight w:val="0"/>
          <w:marTop w:val="0"/>
          <w:marBottom w:val="0"/>
          <w:divBdr>
            <w:top w:val="none" w:sz="0" w:space="0" w:color="auto"/>
            <w:left w:val="none" w:sz="0" w:space="0" w:color="auto"/>
            <w:bottom w:val="none" w:sz="0" w:space="0" w:color="auto"/>
            <w:right w:val="none" w:sz="0" w:space="0" w:color="auto"/>
          </w:divBdr>
          <w:divsChild>
            <w:div w:id="12666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5459">
      <w:marLeft w:val="0"/>
      <w:marRight w:val="0"/>
      <w:marTop w:val="0"/>
      <w:marBottom w:val="0"/>
      <w:divBdr>
        <w:top w:val="none" w:sz="0" w:space="0" w:color="auto"/>
        <w:left w:val="none" w:sz="0" w:space="0" w:color="auto"/>
        <w:bottom w:val="none" w:sz="0" w:space="0" w:color="auto"/>
        <w:right w:val="none" w:sz="0" w:space="0" w:color="auto"/>
      </w:divBdr>
      <w:divsChild>
        <w:div w:id="1266695462">
          <w:marLeft w:val="0"/>
          <w:marRight w:val="0"/>
          <w:marTop w:val="0"/>
          <w:marBottom w:val="0"/>
          <w:divBdr>
            <w:top w:val="none" w:sz="0" w:space="0" w:color="auto"/>
            <w:left w:val="none" w:sz="0" w:space="0" w:color="auto"/>
            <w:bottom w:val="none" w:sz="0" w:space="0" w:color="auto"/>
            <w:right w:val="none" w:sz="0" w:space="0" w:color="auto"/>
          </w:divBdr>
          <w:divsChild>
            <w:div w:id="12666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www.nasmm.org"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yperlink" Target="http://www.youtube.com/watch?v=_9DdN7kXw5w" TargetMode="External"/><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hyperlink" Target="http://www.youtube.com/watch?v=cUrdKp8MGEw"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1113</TotalTime>
  <Pages>27</Pages>
  <Words>4375</Words>
  <Characters>24940</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29257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lhollinger-smith</dc:creator>
  <cp:keywords/>
  <dc:description/>
  <cp:lastModifiedBy>Linda Hollinger-Smith</cp:lastModifiedBy>
  <cp:revision>23</cp:revision>
  <cp:lastPrinted>2009-10-16T16:18:00Z</cp:lastPrinted>
  <dcterms:created xsi:type="dcterms:W3CDTF">2009-10-09T20:07:00Z</dcterms:created>
  <dcterms:modified xsi:type="dcterms:W3CDTF">2013-11-12T01:17:00Z</dcterms:modified>
</cp:coreProperties>
</file>