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7FAA8" w14:textId="77777777" w:rsidR="007D3B96" w:rsidRPr="007D3B96" w:rsidRDefault="007D3B96" w:rsidP="007D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96">
        <w:rPr>
          <w:rFonts w:ascii="Times New Roman" w:eastAsia="Times New Roman" w:hAnsi="Times New Roman" w:cs="Times New Roman"/>
          <w:sz w:val="24"/>
          <w:szCs w:val="24"/>
        </w:rPr>
        <w:t>Bank Owned</w:t>
      </w:r>
    </w:p>
    <w:p w14:paraId="399807ED" w14:textId="77777777" w:rsidR="007D3B96" w:rsidRPr="007D3B96" w:rsidRDefault="007D3B96" w:rsidP="007D3B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5C676E"/>
          <w:kern w:val="36"/>
          <w:sz w:val="45"/>
          <w:szCs w:val="45"/>
        </w:rPr>
      </w:pPr>
      <w:r w:rsidRPr="007D3B96">
        <w:rPr>
          <w:rFonts w:ascii="Times New Roman" w:eastAsia="Times New Roman" w:hAnsi="Times New Roman" w:cs="Times New Roman"/>
          <w:color w:val="5C676E"/>
          <w:kern w:val="36"/>
          <w:sz w:val="45"/>
          <w:szCs w:val="45"/>
        </w:rPr>
        <w:t xml:space="preserve">211 Brookside Dr </w:t>
      </w:r>
    </w:p>
    <w:p w14:paraId="1874E38B" w14:textId="77777777" w:rsidR="007D3B96" w:rsidRPr="007D3B96" w:rsidRDefault="007D3B96" w:rsidP="007D3B9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5C676E"/>
          <w:kern w:val="36"/>
          <w:sz w:val="45"/>
          <w:szCs w:val="45"/>
        </w:rPr>
      </w:pPr>
      <w:r w:rsidRPr="007D3B96">
        <w:rPr>
          <w:rFonts w:ascii="Times New Roman" w:eastAsia="Times New Roman" w:hAnsi="Times New Roman" w:cs="Times New Roman"/>
          <w:color w:val="5C676E"/>
          <w:kern w:val="36"/>
          <w:sz w:val="30"/>
          <w:szCs w:val="30"/>
        </w:rPr>
        <w:t>Smithfield, North Carolina 27577</w:t>
      </w:r>
    </w:p>
    <w:p w14:paraId="574A1A2B" w14:textId="77777777" w:rsidR="007D3B96" w:rsidRPr="007D3B96" w:rsidRDefault="007D3B96" w:rsidP="007D3B96">
      <w:pPr>
        <w:spacing w:after="0" w:line="240" w:lineRule="auto"/>
        <w:rPr>
          <w:rFonts w:ascii="Times New Roman" w:eastAsia="Times New Roman" w:hAnsi="Times New Roman" w:cs="Times New Roman"/>
          <w:color w:val="263238"/>
          <w:sz w:val="24"/>
          <w:szCs w:val="24"/>
        </w:rPr>
      </w:pPr>
      <w:r w:rsidRPr="007D3B96">
        <w:rPr>
          <w:rFonts w:ascii="Times New Roman" w:eastAsia="Times New Roman" w:hAnsi="Times New Roman" w:cs="Times New Roman"/>
          <w:color w:val="263238"/>
          <w:sz w:val="24"/>
          <w:szCs w:val="24"/>
        </w:rPr>
        <w:t>3 Beds2 Baths1,772 Sq. Ft.</w:t>
      </w:r>
    </w:p>
    <w:p w14:paraId="50DAD92F" w14:textId="77777777" w:rsidR="007D3B96" w:rsidRPr="007D3B96" w:rsidRDefault="007D3B96" w:rsidP="007D3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3C226" wp14:editId="01EC1B9B">
            <wp:extent cx="5459730" cy="6229985"/>
            <wp:effectExtent l="0" t="0" r="7620" b="0"/>
            <wp:docPr id="1" name="Picture 1" descr=" 211 Brookside Dr  Smithfield, North Carolina 27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211 Brookside Dr  Smithfield, North Carolina 275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B9AF" w14:textId="77777777" w:rsidR="007D3B96" w:rsidRDefault="007D3B96"/>
    <w:p w14:paraId="5A427811" w14:textId="77777777" w:rsidR="00701D53" w:rsidRDefault="00701D53">
      <w:r w:rsidRPr="00701D53">
        <w:t>https://www.auction.com/details/211-brookside-dr-smithfield-nc-27577-2951927-o_1318</w:t>
      </w:r>
      <w:bookmarkStart w:id="0" w:name="_GoBack"/>
      <w:bookmarkEnd w:id="0"/>
    </w:p>
    <w:p w14:paraId="43050A01" w14:textId="77777777" w:rsidR="007D3B96" w:rsidRDefault="007D3B96" w:rsidP="007D3B96">
      <w:pPr>
        <w:pStyle w:val="Heading2"/>
        <w:rPr>
          <w:color w:val="263238"/>
        </w:rPr>
      </w:pPr>
      <w:r>
        <w:rPr>
          <w:color w:val="263238"/>
        </w:rPr>
        <w:lastRenderedPageBreak/>
        <w:t>Property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1256"/>
        <w:gridCol w:w="1416"/>
        <w:gridCol w:w="522"/>
      </w:tblGrid>
      <w:tr w:rsidR="007D3B96" w14:paraId="7E27DFBC" w14:textId="77777777" w:rsidTr="007D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9C6F" w14:textId="77777777" w:rsidR="007D3B96" w:rsidRDefault="007D3B96" w:rsidP="007D3B96">
            <w:pPr>
              <w:rPr>
                <w:color w:val="5C676E"/>
              </w:rPr>
            </w:pPr>
            <w:r>
              <w:rPr>
                <w:color w:val="5C676E"/>
              </w:rPr>
              <w:t>Beds</w:t>
            </w:r>
          </w:p>
        </w:tc>
        <w:tc>
          <w:tcPr>
            <w:tcW w:w="0" w:type="auto"/>
            <w:vAlign w:val="center"/>
            <w:hideMark/>
          </w:tcPr>
          <w:p w14:paraId="29472086" w14:textId="77777777" w:rsidR="007D3B96" w:rsidRDefault="007D3B96" w:rsidP="007D3B96">
            <w:pPr>
              <w:rPr>
                <w:b/>
                <w:bCs/>
                <w:color w:val="5C676E"/>
              </w:rPr>
            </w:pPr>
            <w:r>
              <w:rPr>
                <w:b/>
                <w:bCs/>
                <w:color w:val="5C676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B7721F" w14:textId="77777777" w:rsidR="007D3B96" w:rsidRDefault="007D3B96" w:rsidP="007D3B96">
            <w:pPr>
              <w:rPr>
                <w:color w:val="5C676E"/>
              </w:rPr>
            </w:pPr>
            <w:r>
              <w:rPr>
                <w:color w:val="5C676E"/>
              </w:rPr>
              <w:t>Baths</w:t>
            </w:r>
          </w:p>
        </w:tc>
        <w:tc>
          <w:tcPr>
            <w:tcW w:w="0" w:type="auto"/>
            <w:vAlign w:val="center"/>
            <w:hideMark/>
          </w:tcPr>
          <w:p w14:paraId="20A1E701" w14:textId="77777777" w:rsidR="007D3B96" w:rsidRDefault="007D3B96" w:rsidP="007D3B96">
            <w:pPr>
              <w:rPr>
                <w:b/>
                <w:bCs/>
                <w:color w:val="5C676E"/>
              </w:rPr>
            </w:pPr>
            <w:r>
              <w:rPr>
                <w:b/>
                <w:bCs/>
                <w:color w:val="5C676E"/>
              </w:rPr>
              <w:t>2</w:t>
            </w:r>
          </w:p>
        </w:tc>
      </w:tr>
      <w:tr w:rsidR="007D3B96" w14:paraId="489137AA" w14:textId="77777777" w:rsidTr="007D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2F59" w14:textId="77777777" w:rsidR="007D3B96" w:rsidRDefault="007D3B96" w:rsidP="007D3B96">
            <w:pPr>
              <w:rPr>
                <w:color w:val="5C676E"/>
              </w:rPr>
            </w:pPr>
            <w:r>
              <w:rPr>
                <w:color w:val="5C676E"/>
              </w:rPr>
              <w:t>Square Footage</w:t>
            </w:r>
          </w:p>
        </w:tc>
        <w:tc>
          <w:tcPr>
            <w:tcW w:w="0" w:type="auto"/>
            <w:vAlign w:val="center"/>
            <w:hideMark/>
          </w:tcPr>
          <w:p w14:paraId="73885381" w14:textId="77777777" w:rsidR="007D3B96" w:rsidRDefault="007D3B96" w:rsidP="007D3B96">
            <w:pPr>
              <w:rPr>
                <w:b/>
                <w:bCs/>
                <w:color w:val="5C676E"/>
              </w:rPr>
            </w:pPr>
            <w:r>
              <w:rPr>
                <w:b/>
                <w:bCs/>
                <w:color w:val="5C676E"/>
              </w:rPr>
              <w:t>1,772</w:t>
            </w:r>
          </w:p>
        </w:tc>
        <w:tc>
          <w:tcPr>
            <w:tcW w:w="0" w:type="auto"/>
            <w:vAlign w:val="center"/>
            <w:hideMark/>
          </w:tcPr>
          <w:p w14:paraId="4FF86476" w14:textId="77777777" w:rsidR="007D3B96" w:rsidRDefault="007D3B96" w:rsidP="007D3B96">
            <w:pPr>
              <w:rPr>
                <w:color w:val="5C676E"/>
              </w:rPr>
            </w:pPr>
            <w:r>
              <w:rPr>
                <w:color w:val="5C676E"/>
              </w:rPr>
              <w:t>Lot Size (Acres)</w:t>
            </w:r>
          </w:p>
        </w:tc>
        <w:tc>
          <w:tcPr>
            <w:tcW w:w="0" w:type="auto"/>
            <w:vAlign w:val="center"/>
            <w:hideMark/>
          </w:tcPr>
          <w:p w14:paraId="0732F297" w14:textId="77777777" w:rsidR="007D3B96" w:rsidRDefault="007D3B96" w:rsidP="007D3B96">
            <w:pPr>
              <w:rPr>
                <w:b/>
                <w:bCs/>
                <w:color w:val="5C676E"/>
              </w:rPr>
            </w:pPr>
            <w:r>
              <w:rPr>
                <w:b/>
                <w:bCs/>
                <w:color w:val="5C676E"/>
              </w:rPr>
              <w:t>-</w:t>
            </w:r>
          </w:p>
        </w:tc>
      </w:tr>
      <w:tr w:rsidR="007D3B96" w14:paraId="7CD1D32B" w14:textId="77777777" w:rsidTr="007D3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4011" w14:textId="77777777" w:rsidR="007D3B96" w:rsidRDefault="007D3B96" w:rsidP="007D3B96">
            <w:pPr>
              <w:rPr>
                <w:color w:val="5C676E"/>
              </w:rPr>
            </w:pPr>
            <w:r>
              <w:rPr>
                <w:color w:val="5C676E"/>
              </w:rPr>
              <w:t>Property Type</w:t>
            </w:r>
          </w:p>
        </w:tc>
        <w:tc>
          <w:tcPr>
            <w:tcW w:w="0" w:type="auto"/>
            <w:vAlign w:val="center"/>
            <w:hideMark/>
          </w:tcPr>
          <w:p w14:paraId="5ED36E57" w14:textId="77777777" w:rsidR="007D3B96" w:rsidRDefault="007D3B96" w:rsidP="007D3B96">
            <w:pPr>
              <w:rPr>
                <w:b/>
                <w:bCs/>
                <w:color w:val="5C676E"/>
              </w:rPr>
            </w:pPr>
            <w:r>
              <w:rPr>
                <w:b/>
                <w:bCs/>
                <w:color w:val="5C676E"/>
              </w:rPr>
              <w:t>Single Family</w:t>
            </w:r>
          </w:p>
        </w:tc>
        <w:tc>
          <w:tcPr>
            <w:tcW w:w="0" w:type="auto"/>
            <w:vAlign w:val="center"/>
            <w:hideMark/>
          </w:tcPr>
          <w:p w14:paraId="703CF936" w14:textId="77777777" w:rsidR="007D3B96" w:rsidRDefault="007D3B96" w:rsidP="007D3B96">
            <w:pPr>
              <w:rPr>
                <w:color w:val="5C676E"/>
              </w:rPr>
            </w:pPr>
            <w:r>
              <w:rPr>
                <w:color w:val="5C676E"/>
              </w:rPr>
              <w:t>Year Built</w:t>
            </w:r>
          </w:p>
        </w:tc>
        <w:tc>
          <w:tcPr>
            <w:tcW w:w="0" w:type="auto"/>
            <w:vAlign w:val="center"/>
            <w:hideMark/>
          </w:tcPr>
          <w:p w14:paraId="6E318540" w14:textId="77777777" w:rsidR="007D3B96" w:rsidRDefault="007D3B96" w:rsidP="007D3B96">
            <w:pPr>
              <w:rPr>
                <w:b/>
                <w:bCs/>
                <w:color w:val="5C676E"/>
              </w:rPr>
            </w:pPr>
            <w:r>
              <w:rPr>
                <w:b/>
                <w:bCs/>
                <w:color w:val="5C676E"/>
              </w:rPr>
              <w:t>1971</w:t>
            </w:r>
          </w:p>
        </w:tc>
      </w:tr>
    </w:tbl>
    <w:p w14:paraId="189F209E" w14:textId="77777777" w:rsidR="007D3B96" w:rsidRDefault="007D3B96"/>
    <w:p w14:paraId="2BB31AF3" w14:textId="77777777" w:rsidR="00733053" w:rsidRDefault="00733053">
      <w:r>
        <w:t xml:space="preserve">Purchase </w:t>
      </w:r>
      <w:proofErr w:type="gramStart"/>
      <w:r>
        <w:t>price :</w:t>
      </w:r>
      <w:proofErr w:type="gramEnd"/>
      <w:r>
        <w:t xml:space="preserve"> 30000</w:t>
      </w:r>
    </w:p>
    <w:p w14:paraId="111DB60B" w14:textId="77777777" w:rsidR="00733053" w:rsidRDefault="00733053">
      <w:r>
        <w:t>Repair cost: 120000</w:t>
      </w:r>
    </w:p>
    <w:p w14:paraId="3BDD8EB3" w14:textId="77777777" w:rsidR="00733053" w:rsidRDefault="00733053">
      <w:r>
        <w:t>ARV:210000</w:t>
      </w:r>
    </w:p>
    <w:p w14:paraId="3DB8468A" w14:textId="77777777" w:rsidR="00733053" w:rsidRDefault="00733053">
      <w:r>
        <w:t>Finance including repair cost, down payment 20%: 30000</w:t>
      </w:r>
    </w:p>
    <w:p w14:paraId="6176E9FB" w14:textId="77777777" w:rsidR="00733053" w:rsidRDefault="00733053">
      <w:r>
        <w:t>Interest rate</w:t>
      </w:r>
      <w:r w:rsidR="007D3B96">
        <w:t>:</w:t>
      </w:r>
      <w:r>
        <w:t>8%</w:t>
      </w:r>
    </w:p>
    <w:p w14:paraId="29FB37D3" w14:textId="77777777" w:rsidR="00733053" w:rsidRDefault="00733053">
      <w:r>
        <w:t>BRRRR: 210000*75%=157500</w:t>
      </w:r>
    </w:p>
    <w:p w14:paraId="259953E0" w14:textId="77777777" w:rsidR="00733053" w:rsidRDefault="00B02699">
      <w:r>
        <w:t>Buyer closing cost and</w:t>
      </w:r>
      <w:r w:rsidR="00733053">
        <w:t xml:space="preserve"> holding cost for 6 months:</w:t>
      </w:r>
      <w:r>
        <w:t>7824</w:t>
      </w:r>
    </w:p>
    <w:p w14:paraId="06337106" w14:textId="77777777" w:rsidR="00B02699" w:rsidRDefault="00B02699">
      <w:r>
        <w:t>Refinance closing cost:5962.5</w:t>
      </w:r>
    </w:p>
    <w:p w14:paraId="7E83B2F1" w14:textId="77777777" w:rsidR="00B02699" w:rsidRDefault="00B02699">
      <w:r>
        <w:t>After cash out, cash invest: 6286.5</w:t>
      </w:r>
      <w:r w:rsidR="00701D53">
        <w:t>+ buyer premium2500=8786.5</w:t>
      </w:r>
    </w:p>
    <w:p w14:paraId="1D74B77F" w14:textId="77777777" w:rsidR="00B02699" w:rsidRDefault="00B02699">
      <w:r>
        <w:t>Monthly cash flow: 263.47</w:t>
      </w:r>
      <w:r w:rsidR="007D3B96">
        <w:t xml:space="preserve"> factored in 5% vacancy and 10% repair and maintenance cost</w:t>
      </w:r>
    </w:p>
    <w:p w14:paraId="21B04500" w14:textId="77777777" w:rsidR="00B02699" w:rsidRDefault="00B02699">
      <w:r>
        <w:t>Monthly rent:1400</w:t>
      </w:r>
    </w:p>
    <w:p w14:paraId="0253DDE1" w14:textId="77777777" w:rsidR="00733053" w:rsidRDefault="00733053">
      <w:r>
        <w:t xml:space="preserve">70% </w:t>
      </w:r>
      <w:proofErr w:type="gramStart"/>
      <w:r>
        <w:t>rule :</w:t>
      </w:r>
      <w:proofErr w:type="gramEnd"/>
      <w:r>
        <w:t xml:space="preserve"> 210000*70%-120000=270000 not match</w:t>
      </w:r>
    </w:p>
    <w:sectPr w:rsidR="0073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EEAEB" w14:textId="77777777" w:rsidR="007D3B96" w:rsidRDefault="007D3B96" w:rsidP="007D3B96">
      <w:pPr>
        <w:spacing w:after="0" w:line="240" w:lineRule="auto"/>
      </w:pPr>
      <w:r>
        <w:separator/>
      </w:r>
    </w:p>
  </w:endnote>
  <w:endnote w:type="continuationSeparator" w:id="0">
    <w:p w14:paraId="2ED7B22C" w14:textId="77777777" w:rsidR="007D3B96" w:rsidRDefault="007D3B96" w:rsidP="007D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69F03" w14:textId="77777777" w:rsidR="007D3B96" w:rsidRDefault="007D3B96" w:rsidP="007D3B96">
      <w:pPr>
        <w:spacing w:after="0" w:line="240" w:lineRule="auto"/>
      </w:pPr>
      <w:r>
        <w:separator/>
      </w:r>
    </w:p>
  </w:footnote>
  <w:footnote w:type="continuationSeparator" w:id="0">
    <w:p w14:paraId="380A76C8" w14:textId="77777777" w:rsidR="007D3B96" w:rsidRDefault="007D3B96" w:rsidP="007D3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53"/>
    <w:rsid w:val="00004709"/>
    <w:rsid w:val="003A1E3D"/>
    <w:rsid w:val="00701D53"/>
    <w:rsid w:val="00733053"/>
    <w:rsid w:val="007D3B96"/>
    <w:rsid w:val="00A0062F"/>
    <w:rsid w:val="00B0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EC82"/>
  <w15:chartTrackingRefBased/>
  <w15:docId w15:val="{29731223-68E7-4669-8358-83E497A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96"/>
  </w:style>
  <w:style w:type="paragraph" w:styleId="Footer">
    <w:name w:val="footer"/>
    <w:basedOn w:val="Normal"/>
    <w:link w:val="FooterChar"/>
    <w:uiPriority w:val="99"/>
    <w:unhideWhenUsed/>
    <w:rsid w:val="007D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96"/>
  </w:style>
  <w:style w:type="character" w:customStyle="1" w:styleId="Heading1Char">
    <w:name w:val="Heading 1 Char"/>
    <w:basedOn w:val="DefaultParagraphFont"/>
    <w:link w:val="Heading1"/>
    <w:uiPriority w:val="9"/>
    <w:rsid w:val="007D3B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ndexlabel--2tems">
    <w:name w:val="index__label--2tems"/>
    <w:basedOn w:val="DefaultParagraphFont"/>
    <w:rsid w:val="007D3B96"/>
  </w:style>
  <w:style w:type="character" w:customStyle="1" w:styleId="stylestext--2eqld">
    <w:name w:val="styles__text--2eqld"/>
    <w:basedOn w:val="DefaultParagraphFont"/>
    <w:rsid w:val="007D3B96"/>
  </w:style>
  <w:style w:type="character" w:customStyle="1" w:styleId="indexbed-baths-separation--1y49d">
    <w:name w:val="index__bed-baths-separation--1y49d"/>
    <w:basedOn w:val="DefaultParagraphFont"/>
    <w:rsid w:val="007D3B96"/>
  </w:style>
  <w:style w:type="character" w:customStyle="1" w:styleId="indexvalue--24gmv">
    <w:name w:val="index__value--24gmv"/>
    <w:basedOn w:val="DefaultParagraphFont"/>
    <w:rsid w:val="007D3B96"/>
  </w:style>
  <w:style w:type="character" w:customStyle="1" w:styleId="indexunit--1fsbl">
    <w:name w:val="index__unit--1fsbl"/>
    <w:basedOn w:val="DefaultParagraphFont"/>
    <w:rsid w:val="007D3B96"/>
  </w:style>
  <w:style w:type="character" w:customStyle="1" w:styleId="Heading2Char">
    <w:name w:val="Heading 2 Char"/>
    <w:basedOn w:val="DefaultParagraphFont"/>
    <w:link w:val="Heading2"/>
    <w:uiPriority w:val="9"/>
    <w:semiHidden/>
    <w:rsid w:val="007D3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3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94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7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33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9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9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76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1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Chan</dc:creator>
  <cp:keywords/>
  <dc:description/>
  <cp:lastModifiedBy>Joan Chan</cp:lastModifiedBy>
  <cp:revision>1</cp:revision>
  <dcterms:created xsi:type="dcterms:W3CDTF">2020-11-16T23:53:00Z</dcterms:created>
  <dcterms:modified xsi:type="dcterms:W3CDTF">2020-11-17T22:10:00Z</dcterms:modified>
</cp:coreProperties>
</file>