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916A6" w:rsidRDefault="00570936">
      <w:pPr>
        <w:jc w:val="center"/>
        <w:rPr>
          <w:rFonts w:ascii="宋体" w:eastAsia="宋体" w:hAnsi="宋体" w:cs="宋体"/>
          <w:b/>
          <w:sz w:val="36"/>
          <w:szCs w:val="36"/>
        </w:rPr>
      </w:pPr>
      <w:r>
        <w:rPr>
          <w:rFonts w:ascii="宋体" w:eastAsia="宋体" w:hAnsi="宋体" w:cs="宋体"/>
          <w:b/>
          <w:sz w:val="36"/>
          <w:szCs w:val="36"/>
        </w:rPr>
        <w:t>Tax Sale第一周作业：</w:t>
      </w:r>
    </w:p>
    <w:p w14:paraId="00000002" w14:textId="77777777" w:rsidR="007916A6" w:rsidRDefault="007916A6">
      <w:pPr>
        <w:spacing w:before="240"/>
        <w:rPr>
          <w:rFonts w:ascii="宋体" w:eastAsia="宋体" w:hAnsi="宋体" w:cs="宋体"/>
          <w:sz w:val="36"/>
          <w:szCs w:val="36"/>
        </w:rPr>
      </w:pPr>
    </w:p>
    <w:p w14:paraId="00000003" w14:textId="77777777" w:rsidR="007916A6" w:rsidRDefault="00570936">
      <w:pPr>
        <w:spacing w:before="240"/>
        <w:rPr>
          <w:rFonts w:ascii="宋体" w:eastAsia="宋体" w:hAnsi="宋体" w:cs="宋体"/>
          <w:b/>
          <w:sz w:val="36"/>
          <w:szCs w:val="36"/>
        </w:rPr>
      </w:pPr>
      <w:r>
        <w:rPr>
          <w:rFonts w:ascii="宋体" w:eastAsia="宋体" w:hAnsi="宋体" w:cs="宋体"/>
          <w:sz w:val="36"/>
          <w:szCs w:val="36"/>
        </w:rPr>
        <w:t>作业上交截止时间：</w:t>
      </w:r>
      <w:r>
        <w:rPr>
          <w:rFonts w:ascii="宋体" w:eastAsia="宋体" w:hAnsi="宋体" w:cs="宋体"/>
          <w:b/>
          <w:sz w:val="36"/>
          <w:szCs w:val="36"/>
        </w:rPr>
        <w:t>1/16/2021 西部时间晚上11:59PM</w:t>
      </w:r>
    </w:p>
    <w:p w14:paraId="00000004" w14:textId="77777777" w:rsidR="007916A6" w:rsidRDefault="007916A6">
      <w:pPr>
        <w:spacing w:before="240"/>
        <w:rPr>
          <w:rFonts w:ascii="宋体" w:eastAsia="宋体" w:hAnsi="宋体" w:cs="宋体"/>
          <w:sz w:val="36"/>
          <w:szCs w:val="36"/>
        </w:rPr>
      </w:pPr>
    </w:p>
    <w:p w14:paraId="00000005" w14:textId="77777777" w:rsidR="007916A6" w:rsidRDefault="00570936">
      <w:pPr>
        <w:spacing w:before="240"/>
        <w:rPr>
          <w:rFonts w:ascii="宋体" w:eastAsia="宋体" w:hAnsi="宋体" w:cs="宋体"/>
          <w:sz w:val="36"/>
          <w:szCs w:val="36"/>
        </w:rPr>
      </w:pPr>
      <w:r>
        <w:rPr>
          <w:rFonts w:ascii="宋体" w:eastAsia="宋体" w:hAnsi="宋体" w:cs="宋体"/>
          <w:sz w:val="36"/>
          <w:szCs w:val="36"/>
        </w:rPr>
        <w:t>1.给自己的小组起一个响亮的名称。</w:t>
      </w:r>
    </w:p>
    <w:p w14:paraId="00000006" w14:textId="77777777" w:rsidR="007916A6" w:rsidRDefault="00570936">
      <w:pPr>
        <w:spacing w:before="240"/>
        <w:rPr>
          <w:rFonts w:ascii="宋体" w:eastAsia="宋体" w:hAnsi="宋体" w:cs="宋体"/>
          <w:color w:val="0070C0"/>
          <w:sz w:val="36"/>
          <w:szCs w:val="36"/>
        </w:rPr>
      </w:pPr>
      <w:r>
        <w:rPr>
          <w:rFonts w:ascii="宋体" w:eastAsia="宋体" w:hAnsi="宋体" w:cs="宋体"/>
          <w:color w:val="0070C0"/>
          <w:sz w:val="36"/>
          <w:szCs w:val="36"/>
        </w:rPr>
        <w:t>近税楼台</w:t>
      </w:r>
    </w:p>
    <w:p w14:paraId="00000007" w14:textId="77777777" w:rsidR="007916A6" w:rsidRDefault="00570936">
      <w:pPr>
        <w:spacing w:before="240"/>
        <w:rPr>
          <w:rFonts w:ascii="宋体" w:eastAsia="宋体" w:hAnsi="宋体" w:cs="宋体"/>
          <w:sz w:val="36"/>
          <w:szCs w:val="36"/>
        </w:rPr>
      </w:pPr>
      <w:r>
        <w:rPr>
          <w:rFonts w:ascii="宋体" w:eastAsia="宋体" w:hAnsi="宋体" w:cs="宋体"/>
          <w:sz w:val="36"/>
          <w:szCs w:val="36"/>
        </w:rPr>
        <w:t>2.每个小组成员选1-2个想要重点研究和投资的市场。</w:t>
      </w:r>
    </w:p>
    <w:p w14:paraId="00000008" w14:textId="77777777" w:rsidR="007916A6" w:rsidRDefault="00570936">
      <w:pPr>
        <w:spacing w:before="240"/>
        <w:rPr>
          <w:rFonts w:ascii="宋体" w:eastAsia="宋体" w:hAnsi="宋体" w:cs="宋体"/>
          <w:color w:val="0070C0"/>
          <w:sz w:val="36"/>
          <w:szCs w:val="36"/>
        </w:rPr>
      </w:pPr>
      <w:r>
        <w:rPr>
          <w:rFonts w:ascii="宋体" w:eastAsia="宋体" w:hAnsi="宋体" w:cs="宋体"/>
          <w:color w:val="0070C0"/>
          <w:sz w:val="36"/>
          <w:szCs w:val="36"/>
        </w:rPr>
        <w:t>大家讨论了新泽西，宾州，马里兰州</w:t>
      </w:r>
    </w:p>
    <w:p w14:paraId="00000009" w14:textId="77777777" w:rsidR="007916A6" w:rsidRDefault="00570936">
      <w:pPr>
        <w:spacing w:before="240"/>
        <w:rPr>
          <w:rFonts w:ascii="宋体" w:eastAsia="宋体" w:hAnsi="宋体" w:cs="宋体"/>
          <w:sz w:val="36"/>
          <w:szCs w:val="36"/>
        </w:rPr>
      </w:pPr>
      <w:r>
        <w:rPr>
          <w:rFonts w:ascii="宋体" w:eastAsia="宋体" w:hAnsi="宋体" w:cs="宋体"/>
          <w:sz w:val="36"/>
          <w:szCs w:val="36"/>
        </w:rPr>
        <w:t>3.小组讨论，最后决定1-2个想要在后期进行重点研究和投资的市场</w:t>
      </w:r>
    </w:p>
    <w:p w14:paraId="0000000A" w14:textId="77777777" w:rsidR="007916A6" w:rsidRDefault="00570936">
      <w:pPr>
        <w:spacing w:before="240"/>
        <w:rPr>
          <w:rFonts w:ascii="宋体" w:eastAsia="宋体" w:hAnsi="宋体" w:cs="宋体"/>
          <w:color w:val="0070C0"/>
          <w:sz w:val="36"/>
          <w:szCs w:val="36"/>
        </w:rPr>
      </w:pPr>
      <w:r>
        <w:rPr>
          <w:rFonts w:ascii="宋体" w:eastAsia="宋体" w:hAnsi="宋体" w:cs="宋体"/>
          <w:color w:val="0070C0"/>
          <w:sz w:val="36"/>
          <w:szCs w:val="36"/>
        </w:rPr>
        <w:t>大家决定小组作业重点研究马里兰州</w:t>
      </w:r>
    </w:p>
    <w:p w14:paraId="0000000B" w14:textId="77777777" w:rsidR="007916A6" w:rsidRDefault="00570936">
      <w:pPr>
        <w:spacing w:before="240"/>
        <w:rPr>
          <w:rFonts w:ascii="宋体" w:eastAsia="宋体" w:hAnsi="宋体" w:cs="宋体"/>
          <w:sz w:val="36"/>
          <w:szCs w:val="36"/>
        </w:rPr>
      </w:pPr>
      <w:r>
        <w:rPr>
          <w:rFonts w:ascii="宋体" w:eastAsia="宋体" w:hAnsi="宋体" w:cs="宋体"/>
          <w:sz w:val="36"/>
          <w:szCs w:val="36"/>
        </w:rPr>
        <w:t>4.对于所选择的每一个市场，回答以下至少14个问题：</w:t>
      </w:r>
    </w:p>
    <w:p w14:paraId="0000000C" w14:textId="7CEAE010" w:rsidR="007916A6" w:rsidRDefault="00570936">
      <w:pPr>
        <w:spacing w:before="240"/>
        <w:rPr>
          <w:rFonts w:ascii="宋体" w:eastAsia="宋体" w:hAnsi="宋体" w:cs="宋体"/>
          <w:color w:val="0070C0"/>
          <w:sz w:val="36"/>
          <w:szCs w:val="36"/>
        </w:rPr>
      </w:pPr>
      <w:r>
        <w:rPr>
          <w:rFonts w:ascii="宋体" w:eastAsia="宋体" w:hAnsi="宋体" w:cs="宋体"/>
          <w:color w:val="0070C0"/>
          <w:sz w:val="36"/>
          <w:szCs w:val="36"/>
        </w:rPr>
        <w:t>我们组目前仅确定了目标州，会随着学习深入进一步决定县</w:t>
      </w:r>
      <w:r w:rsidR="00B22934">
        <w:rPr>
          <w:rFonts w:ascii="宋体" w:eastAsia="宋体" w:hAnsi="宋体" w:cs="宋体" w:hint="eastAsia"/>
          <w:color w:val="0070C0"/>
          <w:sz w:val="36"/>
          <w:szCs w:val="36"/>
        </w:rPr>
        <w:t>。下面问题中如需要具体到县的，</w:t>
      </w:r>
      <w:r>
        <w:rPr>
          <w:rFonts w:ascii="宋体" w:eastAsia="宋体" w:hAnsi="宋体" w:cs="宋体"/>
          <w:color w:val="0070C0"/>
          <w:sz w:val="36"/>
          <w:szCs w:val="36"/>
        </w:rPr>
        <w:t>暂时以</w:t>
      </w:r>
      <w:r w:rsidRPr="00B22934">
        <w:rPr>
          <w:rFonts w:ascii="宋体" w:eastAsia="宋体" w:hAnsi="宋体" w:cs="宋体"/>
          <w:b/>
          <w:bCs/>
          <w:color w:val="0070C0"/>
          <w:sz w:val="36"/>
          <w:szCs w:val="36"/>
          <w:u w:val="single"/>
        </w:rPr>
        <w:t>巴尔的摩市</w:t>
      </w:r>
      <w:r>
        <w:rPr>
          <w:rFonts w:ascii="宋体" w:eastAsia="宋体" w:hAnsi="宋体" w:cs="宋体"/>
          <w:color w:val="0070C0"/>
          <w:sz w:val="36"/>
          <w:szCs w:val="36"/>
        </w:rPr>
        <w:t>为例回答</w:t>
      </w:r>
      <w:r w:rsidR="00D33F2F">
        <w:rPr>
          <w:rFonts w:ascii="宋体" w:eastAsia="宋体" w:hAnsi="宋体" w:cs="宋体" w:hint="eastAsia"/>
          <w:color w:val="0070C0"/>
          <w:sz w:val="36"/>
          <w:szCs w:val="36"/>
        </w:rPr>
        <w:t>。我们调整了问题顺序，确定答案的列在前面，不确定答案的列在后面</w:t>
      </w:r>
    </w:p>
    <w:p w14:paraId="0000000D" w14:textId="3396BECA" w:rsidR="007916A6" w:rsidRDefault="007916A6">
      <w:pPr>
        <w:rPr>
          <w:rFonts w:ascii="宋体" w:eastAsia="宋体" w:hAnsi="宋体" w:cs="宋体"/>
          <w:b/>
          <w:color w:val="9900FF"/>
          <w:sz w:val="36"/>
          <w:szCs w:val="36"/>
        </w:rPr>
      </w:pPr>
    </w:p>
    <w:p w14:paraId="39221530" w14:textId="60F7A9F6" w:rsidR="001C0D3E" w:rsidRDefault="001C0D3E">
      <w:pPr>
        <w:rPr>
          <w:rFonts w:ascii="宋体" w:eastAsia="宋体" w:hAnsi="宋体" w:cs="宋体"/>
          <w:b/>
          <w:color w:val="9900FF"/>
          <w:sz w:val="36"/>
          <w:szCs w:val="36"/>
        </w:rPr>
      </w:pPr>
      <w:r>
        <w:rPr>
          <w:rFonts w:ascii="宋体" w:eastAsia="宋体" w:hAnsi="宋体" w:cs="宋体" w:hint="eastAsia"/>
          <w:b/>
          <w:bCs/>
          <w:sz w:val="36"/>
          <w:szCs w:val="36"/>
          <w:u w:val="single"/>
        </w:rPr>
        <w:t>I</w:t>
      </w:r>
      <w:r>
        <w:rPr>
          <w:rFonts w:ascii="宋体" w:eastAsia="宋体" w:hAnsi="宋体" w:cs="宋体"/>
          <w:b/>
          <w:bCs/>
          <w:sz w:val="36"/>
          <w:szCs w:val="36"/>
          <w:u w:val="single"/>
        </w:rPr>
        <w:t>.</w:t>
      </w:r>
      <w:r>
        <w:rPr>
          <w:rFonts w:ascii="宋体" w:eastAsia="宋体" w:hAnsi="宋体" w:cs="宋体" w:hint="eastAsia"/>
          <w:b/>
          <w:bCs/>
          <w:sz w:val="36"/>
          <w:szCs w:val="36"/>
          <w:u w:val="single"/>
        </w:rPr>
        <w:t>答案</w:t>
      </w:r>
      <w:r w:rsidRPr="001C0D3E">
        <w:rPr>
          <w:rFonts w:ascii="宋体" w:eastAsia="宋体" w:hAnsi="宋体" w:cs="宋体" w:hint="eastAsia"/>
          <w:b/>
          <w:bCs/>
          <w:sz w:val="36"/>
          <w:szCs w:val="36"/>
          <w:u w:val="single"/>
        </w:rPr>
        <w:t>确定的题目：</w:t>
      </w:r>
    </w:p>
    <w:p w14:paraId="0000000E"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小组名称？比如1-梦想成真队</w:t>
      </w:r>
    </w:p>
    <w:p w14:paraId="0000000F"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8-近税楼台队</w:t>
      </w:r>
    </w:p>
    <w:p w14:paraId="00000010"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lastRenderedPageBreak/>
        <w:t>小组成员都有谁？组长是谁？小组成员是如何分工完成作业的？</w:t>
      </w:r>
    </w:p>
    <w:p w14:paraId="00000011"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小组成员10人，组长Dennis，12个待查问题分工给参与讨论的8人</w:t>
      </w:r>
    </w:p>
    <w:p w14:paraId="00000012"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该市场销售的是税留置权 （Tax Liens）还是税地契 (Tax Deeds), Redemption Dees?</w:t>
      </w:r>
    </w:p>
    <w:p w14:paraId="00000013"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Tax Lien</w:t>
      </w:r>
    </w:p>
    <w:p w14:paraId="00000014"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税务留置权售出方式是什么，是线上拍卖， 还是现场拍卖？ </w:t>
      </w:r>
    </w:p>
    <w:p w14:paraId="00000015" w14:textId="5B610E16" w:rsidR="007916A6" w:rsidRDefault="00570936">
      <w:pPr>
        <w:pBdr>
          <w:top w:val="nil"/>
          <w:left w:val="nil"/>
          <w:bottom w:val="nil"/>
          <w:right w:val="nil"/>
          <w:between w:val="nil"/>
        </w:pBdr>
        <w:spacing w:before="240"/>
        <w:ind w:left="1440"/>
        <w:rPr>
          <w:rFonts w:ascii="宋体" w:eastAsia="宋体" w:hAnsi="宋体" w:cs="宋体"/>
          <w:color w:val="1155CC"/>
          <w:sz w:val="36"/>
          <w:szCs w:val="36"/>
          <w:u w:val="single"/>
        </w:rPr>
      </w:pPr>
      <w:r>
        <w:rPr>
          <w:rFonts w:ascii="宋体" w:eastAsia="宋体" w:hAnsi="宋体" w:cs="宋体"/>
          <w:color w:val="0070C0"/>
          <w:sz w:val="36"/>
          <w:szCs w:val="36"/>
        </w:rPr>
        <w:t>巴尔的摩市为线上</w:t>
      </w:r>
      <w:r w:rsidR="00B22934">
        <w:rPr>
          <w:rFonts w:ascii="宋体" w:eastAsia="宋体" w:hAnsi="宋体" w:cs="宋体" w:hint="eastAsia"/>
          <w:color w:val="0070C0"/>
          <w:sz w:val="36"/>
          <w:szCs w:val="36"/>
        </w:rPr>
        <w:t>拍卖</w:t>
      </w:r>
      <w:hyperlink r:id="rId6">
        <w:r>
          <w:rPr>
            <w:rFonts w:ascii="宋体" w:eastAsia="宋体" w:hAnsi="宋体" w:cs="宋体"/>
            <w:color w:val="1155CC"/>
            <w:sz w:val="36"/>
            <w:szCs w:val="36"/>
            <w:u w:val="single"/>
          </w:rPr>
          <w:t>www.bidbaltimore.com</w:t>
        </w:r>
      </w:hyperlink>
    </w:p>
    <w:p w14:paraId="009C3C14" w14:textId="25CBBA60" w:rsidR="005E5C02" w:rsidRDefault="005E5C02" w:rsidP="005E5C02">
      <w:pPr>
        <w:pStyle w:val="ListParagraph"/>
        <w:numPr>
          <w:ilvl w:val="0"/>
          <w:numId w:val="3"/>
        </w:numPr>
        <w:pBdr>
          <w:top w:val="nil"/>
          <w:left w:val="nil"/>
          <w:bottom w:val="nil"/>
          <w:right w:val="nil"/>
          <w:between w:val="nil"/>
        </w:pBdr>
        <w:spacing w:before="240"/>
        <w:rPr>
          <w:rFonts w:ascii="宋体" w:eastAsia="宋体" w:hAnsi="宋体" w:cs="宋体"/>
          <w:color w:val="0070C0"/>
          <w:sz w:val="36"/>
          <w:szCs w:val="36"/>
        </w:rPr>
      </w:pPr>
      <w:r>
        <w:rPr>
          <w:rFonts w:ascii="宋体" w:eastAsia="宋体" w:hAnsi="宋体" w:cs="宋体" w:hint="eastAsia"/>
          <w:color w:val="0070C0"/>
          <w:sz w:val="36"/>
          <w:szCs w:val="36"/>
        </w:rPr>
        <w:t>提前7天注册</w:t>
      </w:r>
    </w:p>
    <w:p w14:paraId="13B9AFD9" w14:textId="08B98F9A" w:rsidR="005E5C02" w:rsidRDefault="005E5C02" w:rsidP="005E5C02">
      <w:pPr>
        <w:pStyle w:val="ListParagraph"/>
        <w:numPr>
          <w:ilvl w:val="0"/>
          <w:numId w:val="3"/>
        </w:numPr>
        <w:pBdr>
          <w:top w:val="nil"/>
          <w:left w:val="nil"/>
          <w:bottom w:val="nil"/>
          <w:right w:val="nil"/>
          <w:between w:val="nil"/>
        </w:pBdr>
        <w:spacing w:before="240"/>
        <w:rPr>
          <w:rFonts w:ascii="宋体" w:eastAsia="宋体" w:hAnsi="宋体" w:cs="宋体"/>
          <w:color w:val="0070C0"/>
          <w:sz w:val="36"/>
          <w:szCs w:val="36"/>
        </w:rPr>
      </w:pPr>
      <w:r>
        <w:rPr>
          <w:rFonts w:ascii="宋体" w:eastAsia="宋体" w:hAnsi="宋体" w:cs="宋体" w:hint="eastAsia"/>
          <w:color w:val="0070C0"/>
          <w:sz w:val="36"/>
          <w:szCs w:val="36"/>
        </w:rPr>
        <w:t>$</w:t>
      </w:r>
      <w:r>
        <w:rPr>
          <w:rFonts w:ascii="宋体" w:eastAsia="宋体" w:hAnsi="宋体" w:cs="宋体"/>
          <w:color w:val="0070C0"/>
          <w:sz w:val="36"/>
          <w:szCs w:val="36"/>
        </w:rPr>
        <w:t>100 non-refundable</w:t>
      </w:r>
      <w:r>
        <w:rPr>
          <w:rFonts w:ascii="宋体" w:eastAsia="宋体" w:hAnsi="宋体" w:cs="宋体" w:hint="eastAsia"/>
          <w:color w:val="0070C0"/>
          <w:sz w:val="36"/>
          <w:szCs w:val="36"/>
        </w:rPr>
        <w:t>注册费</w:t>
      </w:r>
    </w:p>
    <w:p w14:paraId="51C6BFAA" w14:textId="08FED36D" w:rsidR="005E5C02" w:rsidRDefault="005E5C02" w:rsidP="005E5C02">
      <w:pPr>
        <w:pStyle w:val="ListParagraph"/>
        <w:numPr>
          <w:ilvl w:val="0"/>
          <w:numId w:val="3"/>
        </w:numPr>
        <w:pBdr>
          <w:top w:val="nil"/>
          <w:left w:val="nil"/>
          <w:bottom w:val="nil"/>
          <w:right w:val="nil"/>
          <w:between w:val="nil"/>
        </w:pBdr>
        <w:spacing w:before="240"/>
        <w:rPr>
          <w:rFonts w:ascii="宋体" w:eastAsia="宋体" w:hAnsi="宋体" w:cs="宋体"/>
          <w:color w:val="0070C0"/>
          <w:sz w:val="36"/>
          <w:szCs w:val="36"/>
        </w:rPr>
      </w:pPr>
      <w:r>
        <w:rPr>
          <w:rFonts w:ascii="宋体" w:eastAsia="宋体" w:hAnsi="宋体" w:cs="宋体" w:hint="eastAsia"/>
          <w:color w:val="0070C0"/>
          <w:sz w:val="36"/>
          <w:szCs w:val="36"/>
        </w:rPr>
        <w:t>需交W-</w:t>
      </w:r>
      <w:r>
        <w:rPr>
          <w:rFonts w:ascii="宋体" w:eastAsia="宋体" w:hAnsi="宋体" w:cs="宋体"/>
          <w:color w:val="0070C0"/>
          <w:sz w:val="36"/>
          <w:szCs w:val="36"/>
        </w:rPr>
        <w:t>9</w:t>
      </w:r>
    </w:p>
    <w:p w14:paraId="3301A62F" w14:textId="45FE25BE" w:rsidR="005E5C02" w:rsidRPr="005E5C02" w:rsidRDefault="005E5C02" w:rsidP="005E5C02">
      <w:pPr>
        <w:pStyle w:val="ListParagraph"/>
        <w:numPr>
          <w:ilvl w:val="0"/>
          <w:numId w:val="3"/>
        </w:numPr>
        <w:pBdr>
          <w:top w:val="nil"/>
          <w:left w:val="nil"/>
          <w:bottom w:val="nil"/>
          <w:right w:val="nil"/>
          <w:between w:val="nil"/>
        </w:pBdr>
        <w:spacing w:before="240"/>
        <w:rPr>
          <w:rFonts w:ascii="宋体" w:eastAsia="宋体" w:hAnsi="宋体" w:cs="宋体"/>
          <w:color w:val="0070C0"/>
          <w:sz w:val="36"/>
          <w:szCs w:val="36"/>
        </w:rPr>
      </w:pPr>
      <w:r>
        <w:rPr>
          <w:rFonts w:ascii="宋体" w:eastAsia="宋体" w:hAnsi="宋体" w:cs="宋体" w:hint="eastAsia"/>
          <w:color w:val="0070C0"/>
          <w:sz w:val="36"/>
          <w:szCs w:val="36"/>
        </w:rPr>
        <w:t>注册费和购买tax</w:t>
      </w:r>
      <w:r>
        <w:rPr>
          <w:rFonts w:ascii="宋体" w:eastAsia="宋体" w:hAnsi="宋体" w:cs="宋体"/>
          <w:color w:val="0070C0"/>
          <w:sz w:val="36"/>
          <w:szCs w:val="36"/>
        </w:rPr>
        <w:t xml:space="preserve"> certificate</w:t>
      </w:r>
      <w:r>
        <w:rPr>
          <w:rFonts w:ascii="宋体" w:eastAsia="宋体" w:hAnsi="宋体" w:cs="宋体" w:hint="eastAsia"/>
          <w:color w:val="0070C0"/>
          <w:sz w:val="36"/>
          <w:szCs w:val="36"/>
        </w:rPr>
        <w:t>用同一账户</w:t>
      </w:r>
    </w:p>
    <w:p w14:paraId="00000018"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When are the taxes assessed and when do they become delinquent? 房地产的税务评估何时进行的？税款拖欠起始日期？</w:t>
      </w:r>
    </w:p>
    <w:p w14:paraId="56FF5DE0" w14:textId="11666721" w:rsidR="00C2046B"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巴尔的摩市</w:t>
      </w:r>
      <w:r w:rsidR="00C2046B">
        <w:rPr>
          <w:rFonts w:ascii="宋体" w:eastAsia="宋体" w:hAnsi="宋体" w:cs="宋体" w:hint="eastAsia"/>
          <w:color w:val="0070C0"/>
          <w:sz w:val="36"/>
          <w:szCs w:val="36"/>
        </w:rPr>
        <w:t>税务评估分3个区域每隔3年进行一次，最近一次税务评估区域地图及时间：</w:t>
      </w:r>
    </w:p>
    <w:p w14:paraId="1C3B82C5" w14:textId="77777777" w:rsidR="00C2046B" w:rsidRDefault="00C2046B">
      <w:pPr>
        <w:pBdr>
          <w:top w:val="nil"/>
          <w:left w:val="nil"/>
          <w:bottom w:val="nil"/>
          <w:right w:val="nil"/>
          <w:between w:val="nil"/>
        </w:pBdr>
        <w:spacing w:before="240"/>
        <w:ind w:left="1440"/>
        <w:rPr>
          <w:rFonts w:ascii="宋体" w:eastAsia="宋体" w:hAnsi="宋体" w:cs="宋体"/>
          <w:color w:val="0070C0"/>
          <w:sz w:val="36"/>
          <w:szCs w:val="36"/>
        </w:rPr>
      </w:pPr>
    </w:p>
    <w:p w14:paraId="26F27A8F" w14:textId="7CF064E8" w:rsidR="00C2046B" w:rsidRDefault="00C2046B">
      <w:pPr>
        <w:pBdr>
          <w:top w:val="nil"/>
          <w:left w:val="nil"/>
          <w:bottom w:val="nil"/>
          <w:right w:val="nil"/>
          <w:between w:val="nil"/>
        </w:pBdr>
        <w:spacing w:before="240"/>
        <w:ind w:left="1440"/>
        <w:rPr>
          <w:rFonts w:ascii="宋体" w:eastAsia="宋体" w:hAnsi="宋体" w:cs="宋体"/>
          <w:color w:val="0070C0"/>
          <w:sz w:val="36"/>
          <w:szCs w:val="36"/>
        </w:rPr>
      </w:pPr>
      <w:r>
        <w:rPr>
          <w:noProof/>
        </w:rPr>
        <w:lastRenderedPageBreak/>
        <w:drawing>
          <wp:inline distT="0" distB="0" distL="0" distR="0" wp14:anchorId="2D5C036E" wp14:editId="3C780A67">
            <wp:extent cx="4133850" cy="423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7243" cy="4237580"/>
                    </a:xfrm>
                    <a:prstGeom prst="rect">
                      <a:avLst/>
                    </a:prstGeom>
                  </pic:spPr>
                </pic:pic>
              </a:graphicData>
            </a:graphic>
          </wp:inline>
        </w:drawing>
      </w:r>
    </w:p>
    <w:p w14:paraId="00000019" w14:textId="3285CD81" w:rsidR="007916A6" w:rsidRDefault="005E5C02">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每年7月1日寄出当年房产税，</w:t>
      </w:r>
      <w:r w:rsidR="007A38CE">
        <w:rPr>
          <w:rFonts w:ascii="宋体" w:eastAsia="宋体" w:hAnsi="宋体" w:cs="宋体" w:hint="eastAsia"/>
          <w:color w:val="0070C0"/>
          <w:sz w:val="36"/>
          <w:szCs w:val="36"/>
        </w:rPr>
        <w:t>税款拖欠费用</w:t>
      </w:r>
      <w:r>
        <w:rPr>
          <w:rFonts w:ascii="宋体" w:eastAsia="宋体" w:hAnsi="宋体" w:cs="宋体" w:hint="eastAsia"/>
          <w:color w:val="0070C0"/>
          <w:sz w:val="36"/>
          <w:szCs w:val="36"/>
        </w:rPr>
        <w:t>从10月1日起缴</w:t>
      </w:r>
      <w:r w:rsidR="008D648B">
        <w:rPr>
          <w:rFonts w:ascii="宋体" w:eastAsia="宋体" w:hAnsi="宋体" w:cs="宋体" w:hint="eastAsia"/>
          <w:color w:val="0070C0"/>
          <w:sz w:val="36"/>
          <w:szCs w:val="36"/>
        </w:rPr>
        <w:t>，每月利息，罚金各1%</w:t>
      </w:r>
    </w:p>
    <w:p w14:paraId="4EC87389" w14:textId="77777777" w:rsidR="00C2046B" w:rsidRPr="00C2046B" w:rsidRDefault="00C2046B">
      <w:pPr>
        <w:pBdr>
          <w:top w:val="nil"/>
          <w:left w:val="nil"/>
          <w:bottom w:val="nil"/>
          <w:right w:val="nil"/>
          <w:between w:val="nil"/>
        </w:pBdr>
        <w:spacing w:before="240"/>
        <w:ind w:left="1440"/>
        <w:rPr>
          <w:rFonts w:ascii="宋体" w:eastAsia="宋体" w:hAnsi="宋体" w:cs="宋体"/>
          <w:color w:val="808080" w:themeColor="background1" w:themeShade="80"/>
        </w:rPr>
      </w:pPr>
    </w:p>
    <w:p w14:paraId="0000001A"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How does the bidding work (do you did down the interest rate, pay a premium, or bid down ownership interest</w:t>
      </w:r>
      <w:proofErr w:type="gramStart"/>
      <w:r>
        <w:rPr>
          <w:rFonts w:ascii="宋体" w:eastAsia="宋体" w:hAnsi="宋体" w:cs="宋体"/>
          <w:color w:val="000000"/>
          <w:sz w:val="36"/>
          <w:szCs w:val="36"/>
        </w:rPr>
        <w:t>)?拍卖方式</w:t>
      </w:r>
      <w:proofErr w:type="gramEnd"/>
      <w:r>
        <w:rPr>
          <w:rFonts w:ascii="宋体" w:eastAsia="宋体" w:hAnsi="宋体" w:cs="宋体"/>
          <w:color w:val="000000"/>
          <w:sz w:val="36"/>
          <w:szCs w:val="36"/>
        </w:rPr>
        <w:t>（是否由高向低拍利率，支付溢价，或由高向低拍房地产所有权利息）？</w:t>
      </w:r>
    </w:p>
    <w:p w14:paraId="0000001B"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以竞价拍卖(Premium Bidding System)的方式出售，口头竞标(Oral Bid)，价高者得。</w:t>
      </w:r>
    </w:p>
    <w:p w14:paraId="0000001C"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lastRenderedPageBreak/>
        <w:t xml:space="preserve">溢价仅当投资者申请法拍(files for foreclosure) 时才需交付。如果屋主提前赎回房产(property is </w:t>
      </w:r>
      <w:proofErr w:type="gramStart"/>
      <w:r>
        <w:rPr>
          <w:rFonts w:ascii="宋体" w:eastAsia="宋体" w:hAnsi="宋体" w:cs="宋体"/>
          <w:color w:val="0070C0"/>
          <w:sz w:val="36"/>
          <w:szCs w:val="36"/>
        </w:rPr>
        <w:t>redeemed)，</w:t>
      </w:r>
      <w:proofErr w:type="gramEnd"/>
      <w:r>
        <w:rPr>
          <w:rFonts w:ascii="宋体" w:eastAsia="宋体" w:hAnsi="宋体" w:cs="宋体"/>
          <w:color w:val="0070C0"/>
          <w:sz w:val="36"/>
          <w:szCs w:val="36"/>
        </w:rPr>
        <w:t>投资者就不用交付溢价部分了</w:t>
      </w:r>
    </w:p>
    <w:p w14:paraId="0000001D"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are the sale procedures and does the local government have a brochure or printed materials that outline the </w:t>
      </w:r>
      <w:proofErr w:type="gramStart"/>
      <w:r>
        <w:rPr>
          <w:rFonts w:ascii="宋体" w:eastAsia="宋体" w:hAnsi="宋体" w:cs="宋体"/>
          <w:color w:val="000000"/>
          <w:sz w:val="36"/>
          <w:szCs w:val="36"/>
        </w:rPr>
        <w:t>process?税务销售流程</w:t>
      </w:r>
      <w:proofErr w:type="gramEnd"/>
      <w:r>
        <w:rPr>
          <w:rFonts w:ascii="宋体" w:eastAsia="宋体" w:hAnsi="宋体" w:cs="宋体"/>
          <w:color w:val="000000"/>
          <w:sz w:val="36"/>
          <w:szCs w:val="36"/>
        </w:rPr>
        <w:t>？政府是否提供小册子或印刷材料概述过程？</w:t>
      </w:r>
    </w:p>
    <w:p w14:paraId="0000001E" w14:textId="77777777" w:rsidR="007916A6" w:rsidRDefault="007916A6">
      <w:pPr>
        <w:pBdr>
          <w:top w:val="nil"/>
          <w:left w:val="nil"/>
          <w:bottom w:val="nil"/>
          <w:right w:val="nil"/>
          <w:between w:val="nil"/>
        </w:pBdr>
        <w:shd w:val="clear" w:color="auto" w:fill="FFFFFF"/>
        <w:spacing w:after="240"/>
        <w:ind w:left="1440"/>
        <w:rPr>
          <w:rFonts w:ascii="宋体" w:eastAsia="宋体" w:hAnsi="宋体" w:cs="宋体"/>
          <w:color w:val="0070C0"/>
          <w:sz w:val="36"/>
          <w:szCs w:val="36"/>
        </w:rPr>
      </w:pPr>
    </w:p>
    <w:p w14:paraId="4856C63D" w14:textId="705B4D6B" w:rsidR="00B22934" w:rsidRDefault="00B22934">
      <w:pPr>
        <w:pBdr>
          <w:top w:val="nil"/>
          <w:left w:val="nil"/>
          <w:bottom w:val="nil"/>
          <w:right w:val="nil"/>
          <w:between w:val="nil"/>
        </w:pBdr>
        <w:shd w:val="clear" w:color="auto" w:fill="FFFFFF"/>
        <w:spacing w:after="240"/>
        <w:ind w:left="1440"/>
        <w:rPr>
          <w:rFonts w:ascii="宋体" w:eastAsia="宋体" w:hAnsi="宋体" w:cs="宋体"/>
          <w:color w:val="0070C0"/>
          <w:sz w:val="36"/>
          <w:szCs w:val="36"/>
        </w:rPr>
      </w:pPr>
      <w:r>
        <w:rPr>
          <w:rFonts w:ascii="宋体" w:eastAsia="宋体" w:hAnsi="宋体" w:cs="宋体" w:hint="eastAsia"/>
          <w:color w:val="0070C0"/>
          <w:sz w:val="36"/>
          <w:szCs w:val="36"/>
        </w:rPr>
        <w:t>马里兰州销售流程概况：</w:t>
      </w:r>
    </w:p>
    <w:p w14:paraId="0000001F" w14:textId="2A52DF8C" w:rsidR="007916A6" w:rsidRDefault="00570936">
      <w:pPr>
        <w:pBdr>
          <w:top w:val="nil"/>
          <w:left w:val="nil"/>
          <w:bottom w:val="nil"/>
          <w:right w:val="nil"/>
          <w:between w:val="nil"/>
        </w:pBdr>
        <w:shd w:val="clear" w:color="auto" w:fill="FFFFFF"/>
        <w:spacing w:after="240"/>
        <w:ind w:left="1440"/>
        <w:rPr>
          <w:rFonts w:ascii="宋体" w:eastAsia="宋体" w:hAnsi="宋体" w:cs="宋体"/>
          <w:color w:val="0070C0"/>
          <w:sz w:val="36"/>
          <w:szCs w:val="36"/>
        </w:rPr>
      </w:pPr>
      <w:r>
        <w:rPr>
          <w:rFonts w:ascii="宋体" w:eastAsia="宋体" w:hAnsi="宋体" w:cs="宋体"/>
          <w:color w:val="0070C0"/>
          <w:sz w:val="36"/>
          <w:szCs w:val="36"/>
        </w:rPr>
        <w:t>州法律规定，各县在进行税务销售(Tax Sale)前需要在连续四周内每周都在当地报纸上发布一次税务销售通知(Tax Sale Notice)。</w:t>
      </w:r>
      <w:r>
        <w:rPr>
          <w:rFonts w:ascii="宋体" w:eastAsia="宋体" w:hAnsi="宋体" w:cs="宋体"/>
          <w:color w:val="0070C0"/>
          <w:sz w:val="36"/>
          <w:szCs w:val="36"/>
        </w:rPr>
        <w:br/>
        <w:t>与其他州相比，马里兰州法律给予各县更多的自主决定权:</w:t>
      </w:r>
    </w:p>
    <w:p w14:paraId="00000020" w14:textId="77777777" w:rsidR="007916A6" w:rsidRDefault="00570936">
      <w:pPr>
        <w:numPr>
          <w:ilvl w:val="0"/>
          <w:numId w:val="1"/>
        </w:numPr>
        <w:shd w:val="clear" w:color="auto" w:fill="FFFFFF"/>
        <w:spacing w:before="280"/>
        <w:ind w:left="2160"/>
        <w:rPr>
          <w:rFonts w:ascii="宋体" w:eastAsia="宋体" w:hAnsi="宋体" w:cs="宋体"/>
          <w:color w:val="0070C0"/>
          <w:sz w:val="36"/>
          <w:szCs w:val="36"/>
        </w:rPr>
      </w:pPr>
      <w:r>
        <w:rPr>
          <w:rFonts w:ascii="宋体" w:eastAsia="宋体" w:hAnsi="宋体" w:cs="宋体"/>
          <w:color w:val="0070C0"/>
          <w:sz w:val="36"/>
          <w:szCs w:val="36"/>
        </w:rPr>
        <w:t>各县可以自由决定竞标方法(Bidding Methods)，利率和拍卖日期</w:t>
      </w:r>
    </w:p>
    <w:p w14:paraId="00000021" w14:textId="77777777" w:rsidR="007916A6" w:rsidRDefault="00570936">
      <w:pPr>
        <w:numPr>
          <w:ilvl w:val="0"/>
          <w:numId w:val="1"/>
        </w:numPr>
        <w:shd w:val="clear" w:color="auto" w:fill="FFFFFF"/>
        <w:ind w:left="2160"/>
        <w:rPr>
          <w:rFonts w:ascii="宋体" w:eastAsia="宋体" w:hAnsi="宋体" w:cs="宋体"/>
          <w:color w:val="0070C0"/>
          <w:sz w:val="36"/>
          <w:szCs w:val="36"/>
        </w:rPr>
      </w:pPr>
      <w:r>
        <w:rPr>
          <w:rFonts w:ascii="宋体" w:eastAsia="宋体" w:hAnsi="宋体" w:cs="宋体"/>
          <w:color w:val="0070C0"/>
          <w:sz w:val="36"/>
          <w:szCs w:val="36"/>
        </w:rPr>
        <w:t>大多数县允许投资者在税务销售(Tax Sale)当天登记参与竞拍，但公司实体投资者(Corporate Entities)或需要在拍卖前数日就登记。也有部分县要求提前邮件登记(pre-registration by mail)</w:t>
      </w:r>
    </w:p>
    <w:p w14:paraId="00000022" w14:textId="77777777" w:rsidR="007916A6" w:rsidRDefault="00570936">
      <w:pPr>
        <w:numPr>
          <w:ilvl w:val="0"/>
          <w:numId w:val="1"/>
        </w:numPr>
        <w:shd w:val="clear" w:color="auto" w:fill="FFFFFF"/>
        <w:spacing w:after="280"/>
        <w:ind w:left="2160"/>
        <w:rPr>
          <w:rFonts w:ascii="宋体" w:eastAsia="宋体" w:hAnsi="宋体" w:cs="宋体"/>
          <w:color w:val="0070C0"/>
          <w:sz w:val="36"/>
          <w:szCs w:val="36"/>
        </w:rPr>
      </w:pPr>
      <w:r>
        <w:rPr>
          <w:rFonts w:ascii="宋体" w:eastAsia="宋体" w:hAnsi="宋体" w:cs="宋体"/>
          <w:color w:val="0070C0"/>
          <w:sz w:val="36"/>
          <w:szCs w:val="36"/>
        </w:rPr>
        <w:t>部分县可能要求投资者在参与竞拍前预付押金。具体支付方法一般为填写W-9表，支付1000</w:t>
      </w:r>
      <w:proofErr w:type="gramStart"/>
      <w:r>
        <w:rPr>
          <w:rFonts w:ascii="宋体" w:eastAsia="宋体" w:hAnsi="宋体" w:cs="宋体"/>
          <w:color w:val="0070C0"/>
          <w:sz w:val="36"/>
          <w:szCs w:val="36"/>
        </w:rPr>
        <w:t>美元认证押金(</w:t>
      </w:r>
      <w:proofErr w:type="gramEnd"/>
      <w:r>
        <w:rPr>
          <w:rFonts w:ascii="宋体" w:eastAsia="宋体" w:hAnsi="宋体" w:cs="宋体"/>
          <w:color w:val="0070C0"/>
          <w:sz w:val="36"/>
          <w:szCs w:val="36"/>
        </w:rPr>
        <w:t>certified funds)。如竞</w:t>
      </w:r>
      <w:r>
        <w:rPr>
          <w:rFonts w:ascii="宋体" w:eastAsia="宋体" w:hAnsi="宋体" w:cs="宋体"/>
          <w:color w:val="0070C0"/>
          <w:sz w:val="36"/>
          <w:szCs w:val="36"/>
        </w:rPr>
        <w:lastRenderedPageBreak/>
        <w:t>拍者未中标，押金可退回。</w:t>
      </w:r>
      <w:r>
        <w:rPr>
          <w:rFonts w:ascii="宋体" w:eastAsia="宋体" w:hAnsi="宋体" w:cs="宋体"/>
          <w:color w:val="0070C0"/>
          <w:sz w:val="36"/>
          <w:szCs w:val="36"/>
        </w:rPr>
        <w:br/>
        <w:t>起始竞标价(minimum bid)包括任何逾期应缴税款(past due taxes), 利息和其他费用。未售出的留置权(Unsold Lien)由税务总署(Tax Collector)收作库存留予日后处理。</w:t>
      </w:r>
    </w:p>
    <w:p w14:paraId="02BF76BB" w14:textId="5BDD1D4D" w:rsidR="00B22934" w:rsidRDefault="00B22934">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巴尔的摩市销售流程概况：</w:t>
      </w:r>
    </w:p>
    <w:p w14:paraId="3DAD94C7" w14:textId="0E4BF521" w:rsidR="00B22934" w:rsidRDefault="00B22934" w:rsidP="00D33F2F">
      <w:pPr>
        <w:pStyle w:val="ListParagraph"/>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巴尔的摩市Tax</w:t>
      </w:r>
      <w:r>
        <w:rPr>
          <w:rFonts w:ascii="宋体" w:eastAsia="宋体" w:hAnsi="宋体" w:cs="宋体"/>
          <w:color w:val="0070C0"/>
          <w:sz w:val="36"/>
          <w:szCs w:val="36"/>
        </w:rPr>
        <w:t xml:space="preserve"> sale</w:t>
      </w:r>
      <w:r>
        <w:rPr>
          <w:rFonts w:ascii="宋体" w:eastAsia="宋体" w:hAnsi="宋体" w:cs="宋体" w:hint="eastAsia"/>
          <w:color w:val="0070C0"/>
          <w:sz w:val="36"/>
          <w:szCs w:val="36"/>
        </w:rPr>
        <w:t>网站有该市流程介绍，包括每年3-5月详细时间表和赎回过程介绍，但未找到额外小册子：</w:t>
      </w:r>
      <w:r w:rsidR="004A1E8D">
        <w:fldChar w:fldCharType="begin"/>
      </w:r>
      <w:r w:rsidR="004A1E8D">
        <w:instrText xml:space="preserve"> HYPERLINK "https://taxsale.baltimorecity.gov/tax-sale-process" </w:instrText>
      </w:r>
      <w:r w:rsidR="004A1E8D">
        <w:fldChar w:fldCharType="separate"/>
      </w:r>
      <w:r w:rsidR="00D33F2F" w:rsidRPr="00D33F2F">
        <w:rPr>
          <w:rStyle w:val="Hyperlink"/>
          <w:rFonts w:ascii="宋体" w:eastAsia="宋体" w:hAnsi="宋体" w:cs="宋体"/>
          <w:sz w:val="36"/>
          <w:szCs w:val="36"/>
        </w:rPr>
        <w:t>Ref</w:t>
      </w:r>
      <w:r w:rsidR="004A1E8D">
        <w:rPr>
          <w:rStyle w:val="Hyperlink"/>
          <w:rFonts w:ascii="宋体" w:eastAsia="宋体" w:hAnsi="宋体" w:cs="宋体"/>
          <w:sz w:val="36"/>
          <w:szCs w:val="36"/>
        </w:rPr>
        <w:fldChar w:fldCharType="end"/>
      </w:r>
      <w:r w:rsidR="00D33F2F" w:rsidRPr="00D33F2F">
        <w:rPr>
          <w:rFonts w:ascii="宋体" w:eastAsia="宋体" w:hAnsi="宋体" w:cs="宋体"/>
          <w:color w:val="0070C0"/>
          <w:sz w:val="36"/>
          <w:szCs w:val="36"/>
        </w:rPr>
        <w:t xml:space="preserve"> </w:t>
      </w:r>
    </w:p>
    <w:p w14:paraId="3F8283D3" w14:textId="77777777" w:rsidR="00B22934" w:rsidRDefault="00B22934" w:rsidP="00B22934">
      <w:pPr>
        <w:pStyle w:val="NormalWeb"/>
        <w:shd w:val="clear" w:color="auto" w:fill="FFFFFF"/>
        <w:ind w:left="1440"/>
        <w:rPr>
          <w:rFonts w:ascii="open-sans" w:hAnsi="open-sans"/>
          <w:color w:val="111111"/>
        </w:rPr>
      </w:pPr>
      <w:r>
        <w:rPr>
          <w:rStyle w:val="Strong"/>
          <w:rFonts w:ascii="open-sans" w:hAnsi="open-sans"/>
          <w:color w:val="111111"/>
        </w:rPr>
        <w:t>Tax Sale Timetable</w:t>
      </w:r>
    </w:p>
    <w:p w14:paraId="0D0806CE" w14:textId="77777777" w:rsidR="00B22934" w:rsidRDefault="00B22934" w:rsidP="00B22934">
      <w:pPr>
        <w:numPr>
          <w:ilvl w:val="0"/>
          <w:numId w:val="4"/>
        </w:numPr>
        <w:shd w:val="clear" w:color="auto" w:fill="FFFFFF"/>
        <w:tabs>
          <w:tab w:val="clear" w:pos="720"/>
          <w:tab w:val="num" w:pos="2160"/>
        </w:tabs>
        <w:ind w:left="2160"/>
        <w:rPr>
          <w:rFonts w:ascii="open-sans" w:hAnsi="open-sans"/>
          <w:color w:val="111111"/>
        </w:rPr>
      </w:pPr>
      <w:r>
        <w:rPr>
          <w:rFonts w:ascii="open-sans" w:hAnsi="open-sans"/>
          <w:color w:val="111111"/>
        </w:rPr>
        <w:t>March: The complete list of properties still eligible for tax sale is published twice in two newspapers of general circulation during the month of March.  </w:t>
      </w:r>
    </w:p>
    <w:p w14:paraId="07F9B573" w14:textId="77777777" w:rsidR="00B22934" w:rsidRDefault="00B22934" w:rsidP="00B22934">
      <w:pPr>
        <w:numPr>
          <w:ilvl w:val="0"/>
          <w:numId w:val="4"/>
        </w:numPr>
        <w:shd w:val="clear" w:color="auto" w:fill="FFFFFF"/>
        <w:tabs>
          <w:tab w:val="clear" w:pos="720"/>
          <w:tab w:val="num" w:pos="2160"/>
        </w:tabs>
        <w:ind w:left="2160"/>
        <w:rPr>
          <w:rFonts w:ascii="open-sans" w:hAnsi="open-sans"/>
          <w:color w:val="111111"/>
        </w:rPr>
      </w:pPr>
      <w:r>
        <w:rPr>
          <w:rFonts w:ascii="open-sans" w:hAnsi="open-sans"/>
          <w:color w:val="111111"/>
        </w:rPr>
        <w:t xml:space="preserve">Early April: The City mails a second tax sale notice to the same property address during the first week of April. The amounts included in the second notice are due and valid until the last day of April, the last day to pay </w:t>
      </w:r>
      <w:proofErr w:type="gramStart"/>
      <w:r>
        <w:rPr>
          <w:rFonts w:ascii="open-sans" w:hAnsi="open-sans"/>
          <w:color w:val="111111"/>
        </w:rPr>
        <w:t>all of</w:t>
      </w:r>
      <w:proofErr w:type="gramEnd"/>
      <w:r>
        <w:rPr>
          <w:rFonts w:ascii="open-sans" w:hAnsi="open-sans"/>
          <w:color w:val="111111"/>
        </w:rPr>
        <w:t xml:space="preserve"> the outstanding taxes and charges owed the City to avoid tax sale.</w:t>
      </w:r>
    </w:p>
    <w:p w14:paraId="11B2C17D" w14:textId="77777777" w:rsidR="00B22934" w:rsidRDefault="00B22934" w:rsidP="00B22934">
      <w:pPr>
        <w:numPr>
          <w:ilvl w:val="0"/>
          <w:numId w:val="4"/>
        </w:numPr>
        <w:shd w:val="clear" w:color="auto" w:fill="FFFFFF"/>
        <w:tabs>
          <w:tab w:val="clear" w:pos="720"/>
          <w:tab w:val="num" w:pos="2160"/>
        </w:tabs>
        <w:ind w:left="2160"/>
        <w:rPr>
          <w:rFonts w:ascii="open-sans" w:hAnsi="open-sans"/>
          <w:color w:val="111111"/>
        </w:rPr>
      </w:pPr>
      <w:r>
        <w:rPr>
          <w:rFonts w:ascii="open-sans" w:hAnsi="open-sans"/>
          <w:color w:val="111111"/>
        </w:rPr>
        <w:t>Mid-May: The annual tax sale is normally held during the third week in May.</w:t>
      </w:r>
    </w:p>
    <w:p w14:paraId="11B5A18B" w14:textId="77777777" w:rsidR="00B22934" w:rsidRDefault="00B22934" w:rsidP="00B22934">
      <w:pPr>
        <w:numPr>
          <w:ilvl w:val="0"/>
          <w:numId w:val="4"/>
        </w:numPr>
        <w:shd w:val="clear" w:color="auto" w:fill="FFFFFF"/>
        <w:tabs>
          <w:tab w:val="clear" w:pos="720"/>
          <w:tab w:val="num" w:pos="2160"/>
        </w:tabs>
        <w:ind w:left="2160"/>
        <w:rPr>
          <w:rFonts w:ascii="open-sans" w:hAnsi="open-sans"/>
          <w:color w:val="111111"/>
        </w:rPr>
      </w:pPr>
      <w:r>
        <w:rPr>
          <w:rFonts w:ascii="open-sans" w:hAnsi="open-sans"/>
          <w:color w:val="111111"/>
        </w:rPr>
        <w:t>Late May: Redemption can begin. Redemption involves the owner, or an interested party such as a mortgage holder, reimbursing the bidder an amount of interest and other fees and costs. If a property is not redeemed by July 1, then the new fiscal year’s real property taxes also must be paid to redeem the property.</w:t>
      </w:r>
    </w:p>
    <w:p w14:paraId="00030FC4" w14:textId="77777777" w:rsidR="00B22934" w:rsidRDefault="00B22934" w:rsidP="00B22934">
      <w:pPr>
        <w:pStyle w:val="NormalWeb"/>
        <w:shd w:val="clear" w:color="auto" w:fill="FFFFFF"/>
        <w:ind w:left="1440"/>
        <w:rPr>
          <w:rFonts w:ascii="open-sans" w:hAnsi="open-sans"/>
          <w:color w:val="111111"/>
        </w:rPr>
      </w:pPr>
      <w:r>
        <w:rPr>
          <w:rStyle w:val="Strong"/>
          <w:rFonts w:ascii="open-sans" w:hAnsi="open-sans"/>
          <w:color w:val="111111"/>
        </w:rPr>
        <w:t>Redemption Process</w:t>
      </w:r>
    </w:p>
    <w:p w14:paraId="10808382" w14:textId="77777777" w:rsidR="00B22934" w:rsidRDefault="00B22934" w:rsidP="00B22934">
      <w:pPr>
        <w:pStyle w:val="NormalWeb"/>
        <w:shd w:val="clear" w:color="auto" w:fill="FFFFFF"/>
        <w:ind w:left="1440"/>
        <w:rPr>
          <w:rFonts w:ascii="open-sans" w:hAnsi="open-sans"/>
          <w:color w:val="111111"/>
        </w:rPr>
      </w:pPr>
      <w:r>
        <w:rPr>
          <w:rFonts w:ascii="open-sans" w:hAnsi="open-sans"/>
          <w:color w:val="111111"/>
        </w:rPr>
        <w:t xml:space="preserve">Once a successful bidder has paid to the City </w:t>
      </w:r>
      <w:proofErr w:type="gramStart"/>
      <w:r>
        <w:rPr>
          <w:rFonts w:ascii="open-sans" w:hAnsi="open-sans"/>
          <w:color w:val="111111"/>
        </w:rPr>
        <w:t>all of</w:t>
      </w:r>
      <w:proofErr w:type="gramEnd"/>
      <w:r>
        <w:rPr>
          <w:rFonts w:ascii="open-sans" w:hAnsi="open-sans"/>
          <w:color w:val="111111"/>
        </w:rPr>
        <w:t xml:space="preserve"> the taxes and charges listed in the tax sale for a property, the property owner may only redeem their property by reimbursing the bidder. The sooner a property is redeemed, the lower the additional charges imposed by the bidder will be.  </w:t>
      </w:r>
    </w:p>
    <w:p w14:paraId="2D41D9A3" w14:textId="77777777" w:rsidR="00B22934" w:rsidRDefault="00B22934" w:rsidP="00B22934">
      <w:pPr>
        <w:numPr>
          <w:ilvl w:val="0"/>
          <w:numId w:val="5"/>
        </w:numPr>
        <w:shd w:val="clear" w:color="auto" w:fill="FFFFFF"/>
        <w:tabs>
          <w:tab w:val="clear" w:pos="720"/>
          <w:tab w:val="num" w:pos="2160"/>
        </w:tabs>
        <w:ind w:left="2160"/>
        <w:rPr>
          <w:rFonts w:ascii="open-sans" w:hAnsi="open-sans"/>
          <w:color w:val="111111"/>
        </w:rPr>
      </w:pPr>
      <w:r>
        <w:rPr>
          <w:rFonts w:ascii="open-sans" w:hAnsi="open-sans"/>
          <w:color w:val="111111"/>
        </w:rPr>
        <w:t>Four months after the tax sale, other fees and costs may be added to the redemption amount.  </w:t>
      </w:r>
    </w:p>
    <w:p w14:paraId="5247077C" w14:textId="77777777" w:rsidR="00B22934" w:rsidRDefault="00B22934" w:rsidP="00B22934">
      <w:pPr>
        <w:numPr>
          <w:ilvl w:val="0"/>
          <w:numId w:val="5"/>
        </w:numPr>
        <w:shd w:val="clear" w:color="auto" w:fill="FFFFFF"/>
        <w:tabs>
          <w:tab w:val="clear" w:pos="720"/>
          <w:tab w:val="num" w:pos="2160"/>
        </w:tabs>
        <w:ind w:left="2160"/>
        <w:rPr>
          <w:rFonts w:ascii="open-sans" w:hAnsi="open-sans"/>
          <w:color w:val="111111"/>
        </w:rPr>
      </w:pPr>
      <w:r>
        <w:rPr>
          <w:rFonts w:ascii="open-sans" w:hAnsi="open-sans"/>
          <w:color w:val="111111"/>
        </w:rPr>
        <w:lastRenderedPageBreak/>
        <w:t>Six months after the sale, the successful bidder may file a lawsuit to foreclose the right of redemption on non-</w:t>
      </w:r>
      <w:proofErr w:type="gramStart"/>
      <w:r>
        <w:rPr>
          <w:rFonts w:ascii="open-sans" w:hAnsi="open-sans"/>
          <w:color w:val="111111"/>
        </w:rPr>
        <w:t>owner occupied</w:t>
      </w:r>
      <w:proofErr w:type="gramEnd"/>
      <w:r>
        <w:rPr>
          <w:rFonts w:ascii="open-sans" w:hAnsi="open-sans"/>
          <w:color w:val="111111"/>
        </w:rPr>
        <w:t xml:space="preserve"> residential properties.  </w:t>
      </w:r>
    </w:p>
    <w:p w14:paraId="09F70A43" w14:textId="1307990E" w:rsidR="00B22934" w:rsidRDefault="00B22934" w:rsidP="00B22934">
      <w:pPr>
        <w:numPr>
          <w:ilvl w:val="0"/>
          <w:numId w:val="5"/>
        </w:numPr>
        <w:shd w:val="clear" w:color="auto" w:fill="FFFFFF"/>
        <w:tabs>
          <w:tab w:val="clear" w:pos="720"/>
          <w:tab w:val="num" w:pos="2160"/>
        </w:tabs>
        <w:ind w:left="2160"/>
        <w:rPr>
          <w:rFonts w:ascii="open-sans" w:hAnsi="open-sans"/>
          <w:color w:val="111111"/>
        </w:rPr>
      </w:pPr>
      <w:r>
        <w:rPr>
          <w:rFonts w:ascii="open-sans" w:hAnsi="open-sans"/>
          <w:color w:val="111111"/>
        </w:rPr>
        <w:t>More fees and costs may be added seven months after the tax sale on owner occupied properties. </w:t>
      </w:r>
    </w:p>
    <w:p w14:paraId="25876C0E" w14:textId="061AF1DE" w:rsidR="00D33F2F" w:rsidRDefault="00D33F2F" w:rsidP="00D33F2F">
      <w:pPr>
        <w:shd w:val="clear" w:color="auto" w:fill="FFFFFF"/>
        <w:ind w:left="2160"/>
        <w:rPr>
          <w:rFonts w:ascii="open-sans" w:hAnsi="open-sans"/>
          <w:color w:val="111111"/>
        </w:rPr>
      </w:pPr>
    </w:p>
    <w:p w14:paraId="4D7D7937" w14:textId="77777777" w:rsidR="00570936" w:rsidRDefault="00570936" w:rsidP="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is the interest rates or penalties to be </w:t>
      </w:r>
      <w:proofErr w:type="gramStart"/>
      <w:r>
        <w:rPr>
          <w:rFonts w:ascii="宋体" w:eastAsia="宋体" w:hAnsi="宋体" w:cs="宋体"/>
          <w:color w:val="000000"/>
          <w:sz w:val="36"/>
          <w:szCs w:val="36"/>
        </w:rPr>
        <w:t>earned?应赚取的利率或罚款是多少</w:t>
      </w:r>
      <w:proofErr w:type="gramEnd"/>
      <w:r>
        <w:rPr>
          <w:rFonts w:ascii="宋体" w:eastAsia="宋体" w:hAnsi="宋体" w:cs="宋体"/>
          <w:color w:val="000000"/>
          <w:sz w:val="36"/>
          <w:szCs w:val="36"/>
        </w:rPr>
        <w:t>？</w:t>
      </w:r>
    </w:p>
    <w:p w14:paraId="61A01F2D" w14:textId="77777777" w:rsidR="00570936" w:rsidRDefault="00570936" w:rsidP="00570936">
      <w:pPr>
        <w:pBdr>
          <w:top w:val="nil"/>
          <w:left w:val="nil"/>
          <w:bottom w:val="nil"/>
          <w:right w:val="nil"/>
          <w:between w:val="nil"/>
        </w:pBdr>
        <w:ind w:left="1440"/>
        <w:rPr>
          <w:rFonts w:ascii="宋体" w:eastAsia="宋体" w:hAnsi="宋体" w:cs="宋体"/>
          <w:color w:val="0070C0"/>
          <w:sz w:val="36"/>
          <w:szCs w:val="36"/>
        </w:rPr>
      </w:pPr>
    </w:p>
    <w:p w14:paraId="56D8E646" w14:textId="77777777" w:rsidR="00570936" w:rsidRPr="003A5654" w:rsidRDefault="00570936" w:rsidP="00570936">
      <w:pPr>
        <w:pBdr>
          <w:top w:val="nil"/>
          <w:left w:val="nil"/>
          <w:bottom w:val="nil"/>
          <w:right w:val="nil"/>
          <w:between w:val="nil"/>
        </w:pBdr>
        <w:ind w:left="1440"/>
        <w:rPr>
          <w:rFonts w:ascii="宋体" w:eastAsia="宋体" w:hAnsi="宋体" w:cs="宋体"/>
          <w:color w:val="0070C0"/>
          <w:sz w:val="36"/>
          <w:szCs w:val="36"/>
        </w:rPr>
      </w:pPr>
      <w:r w:rsidRPr="003A5654">
        <w:rPr>
          <w:rFonts w:ascii="宋体" w:eastAsia="宋体" w:hAnsi="宋体" w:cs="宋体" w:hint="eastAsia"/>
          <w:color w:val="0070C0"/>
          <w:sz w:val="36"/>
          <w:szCs w:val="36"/>
        </w:rPr>
        <w:t>从网上资料搜到的信息为：</w:t>
      </w:r>
    </w:p>
    <w:p w14:paraId="5A06FEF8" w14:textId="77777777" w:rsidR="00570936" w:rsidRDefault="00570936" w:rsidP="00570936">
      <w:pPr>
        <w:pBdr>
          <w:top w:val="nil"/>
          <w:left w:val="nil"/>
          <w:bottom w:val="nil"/>
          <w:right w:val="nil"/>
          <w:between w:val="nil"/>
        </w:pBdr>
        <w:ind w:left="1440"/>
        <w:rPr>
          <w:rFonts w:ascii="宋体" w:eastAsia="宋体" w:hAnsi="宋体" w:cs="宋体"/>
          <w:color w:val="0070C0"/>
          <w:sz w:val="36"/>
          <w:szCs w:val="36"/>
        </w:rPr>
      </w:pPr>
      <w:r w:rsidRPr="003A5654">
        <w:rPr>
          <w:rFonts w:ascii="宋体" w:eastAsia="宋体" w:hAnsi="宋体" w:cs="宋体"/>
          <w:color w:val="0070C0"/>
          <w:sz w:val="36"/>
          <w:szCs w:val="36"/>
        </w:rPr>
        <w:t xml:space="preserve">The interest rate in Maryland </w:t>
      </w:r>
      <w:proofErr w:type="gramStart"/>
      <w:r w:rsidRPr="003A5654">
        <w:rPr>
          <w:rFonts w:ascii="宋体" w:eastAsia="宋体" w:hAnsi="宋体" w:cs="宋体"/>
          <w:color w:val="0070C0"/>
          <w:sz w:val="36"/>
          <w:szCs w:val="36"/>
        </w:rPr>
        <w:t>actually varies</w:t>
      </w:r>
      <w:proofErr w:type="gramEnd"/>
      <w:r w:rsidRPr="003A5654">
        <w:rPr>
          <w:rFonts w:ascii="宋体" w:eastAsia="宋体" w:hAnsi="宋体" w:cs="宋体"/>
          <w:color w:val="0070C0"/>
          <w:sz w:val="36"/>
          <w:szCs w:val="36"/>
        </w:rPr>
        <w:t xml:space="preserve"> and it’s usually between 6% and 24%, each county and/or municipality handles sales differently. For example, </w:t>
      </w:r>
      <w:r w:rsidRPr="00570936">
        <w:rPr>
          <w:rFonts w:ascii="宋体" w:eastAsia="宋体" w:hAnsi="宋体" w:cs="宋体"/>
          <w:color w:val="0070C0"/>
          <w:sz w:val="36"/>
          <w:szCs w:val="36"/>
          <w:highlight w:val="yellow"/>
        </w:rPr>
        <w:t>24% in Baltimore City</w:t>
      </w:r>
      <w:r w:rsidRPr="003A5654">
        <w:rPr>
          <w:rFonts w:ascii="宋体" w:eastAsia="宋体" w:hAnsi="宋体" w:cs="宋体"/>
          <w:color w:val="0070C0"/>
          <w:sz w:val="36"/>
          <w:szCs w:val="36"/>
        </w:rPr>
        <w:t>, 20% in Garrett County, 20% in Montgomery County, and 24% in Prince George’s County.</w:t>
      </w:r>
    </w:p>
    <w:p w14:paraId="59704D61" w14:textId="77777777" w:rsidR="00570936" w:rsidRPr="003A5654" w:rsidRDefault="00570936" w:rsidP="00570936">
      <w:pPr>
        <w:pBdr>
          <w:top w:val="nil"/>
          <w:left w:val="nil"/>
          <w:bottom w:val="nil"/>
          <w:right w:val="nil"/>
          <w:between w:val="nil"/>
        </w:pBdr>
        <w:ind w:left="1440"/>
        <w:rPr>
          <w:rFonts w:ascii="宋体" w:eastAsia="宋体" w:hAnsi="宋体" w:cs="宋体"/>
          <w:color w:val="0070C0"/>
          <w:sz w:val="36"/>
          <w:szCs w:val="36"/>
        </w:rPr>
      </w:pPr>
    </w:p>
    <w:p w14:paraId="4455618C" w14:textId="77777777" w:rsidR="00570936" w:rsidRDefault="00570936" w:rsidP="00570936">
      <w:pPr>
        <w:pBdr>
          <w:top w:val="nil"/>
          <w:left w:val="nil"/>
          <w:bottom w:val="nil"/>
          <w:right w:val="nil"/>
          <w:between w:val="nil"/>
        </w:pBdr>
        <w:ind w:left="1440"/>
        <w:rPr>
          <w:rFonts w:ascii="宋体" w:eastAsia="宋体" w:hAnsi="宋体" w:cs="宋体"/>
          <w:color w:val="0070C0"/>
          <w:sz w:val="36"/>
          <w:szCs w:val="36"/>
        </w:rPr>
      </w:pPr>
      <w:r>
        <w:rPr>
          <w:rFonts w:ascii="宋体" w:eastAsia="宋体" w:hAnsi="宋体" w:cs="宋体" w:hint="eastAsia"/>
          <w:color w:val="0070C0"/>
          <w:sz w:val="36"/>
          <w:szCs w:val="36"/>
        </w:rPr>
        <w:t>然而组员实际电话询问结果为：</w:t>
      </w:r>
    </w:p>
    <w:p w14:paraId="1A8C1380" w14:textId="77777777" w:rsidR="00570936" w:rsidRDefault="00570936" w:rsidP="00570936">
      <w:pPr>
        <w:pBdr>
          <w:top w:val="nil"/>
          <w:left w:val="nil"/>
          <w:bottom w:val="nil"/>
          <w:right w:val="nil"/>
          <w:between w:val="nil"/>
        </w:pBdr>
        <w:ind w:left="1440"/>
        <w:rPr>
          <w:rFonts w:ascii="宋体" w:eastAsia="宋体" w:hAnsi="宋体" w:cs="宋体"/>
          <w:color w:val="0070C0"/>
          <w:sz w:val="36"/>
          <w:szCs w:val="36"/>
        </w:rPr>
      </w:pPr>
      <w:r w:rsidRPr="003A5654">
        <w:rPr>
          <w:rFonts w:ascii="宋体" w:eastAsia="宋体" w:hAnsi="宋体" w:cs="宋体"/>
          <w:color w:val="0070C0"/>
          <w:sz w:val="36"/>
          <w:szCs w:val="36"/>
        </w:rPr>
        <w:t>Called Baltimore City tax sales customer service, 被告知non-principal resident的redemption interest rate 是</w:t>
      </w:r>
      <w:r w:rsidRPr="003A5654">
        <w:rPr>
          <w:rFonts w:ascii="宋体" w:eastAsia="宋体" w:hAnsi="宋体" w:cs="宋体"/>
          <w:color w:val="0070C0"/>
          <w:sz w:val="36"/>
          <w:szCs w:val="36"/>
          <w:highlight w:val="yellow"/>
        </w:rPr>
        <w:t>18%</w:t>
      </w:r>
      <w:r w:rsidRPr="003A5654">
        <w:rPr>
          <w:rFonts w:ascii="宋体" w:eastAsia="宋体" w:hAnsi="宋体" w:cs="宋体"/>
          <w:color w:val="0070C0"/>
          <w:sz w:val="36"/>
          <w:szCs w:val="36"/>
        </w:rPr>
        <w:t xml:space="preserve">， residents interest rate is </w:t>
      </w:r>
      <w:r w:rsidRPr="003A5654">
        <w:rPr>
          <w:rFonts w:ascii="宋体" w:eastAsia="宋体" w:hAnsi="宋体" w:cs="宋体"/>
          <w:color w:val="0070C0"/>
          <w:sz w:val="36"/>
          <w:szCs w:val="36"/>
          <w:highlight w:val="yellow"/>
        </w:rPr>
        <w:t>12</w:t>
      </w:r>
      <w:proofErr w:type="gramStart"/>
      <w:r w:rsidRPr="003A5654">
        <w:rPr>
          <w:rFonts w:ascii="宋体" w:eastAsia="宋体" w:hAnsi="宋体" w:cs="宋体"/>
          <w:color w:val="0070C0"/>
          <w:sz w:val="36"/>
          <w:szCs w:val="36"/>
          <w:highlight w:val="yellow"/>
        </w:rPr>
        <w:t>%.</w:t>
      </w:r>
      <w:r w:rsidRPr="003A5654">
        <w:rPr>
          <w:rFonts w:ascii="宋体" w:eastAsia="宋体" w:hAnsi="宋体" w:cs="宋体"/>
          <w:color w:val="0070C0"/>
          <w:sz w:val="36"/>
          <w:szCs w:val="36"/>
        </w:rPr>
        <w:t>No</w:t>
      </w:r>
      <w:proofErr w:type="gramEnd"/>
      <w:r w:rsidRPr="003A5654">
        <w:rPr>
          <w:rFonts w:ascii="宋体" w:eastAsia="宋体" w:hAnsi="宋体" w:cs="宋体"/>
          <w:color w:val="0070C0"/>
          <w:sz w:val="36"/>
          <w:szCs w:val="36"/>
        </w:rPr>
        <w:t xml:space="preserve"> penalties to redeem property.</w:t>
      </w:r>
    </w:p>
    <w:p w14:paraId="0AD4CE99" w14:textId="77777777" w:rsidR="00570936" w:rsidRDefault="00570936" w:rsidP="00570936">
      <w:pPr>
        <w:pBdr>
          <w:top w:val="nil"/>
          <w:left w:val="nil"/>
          <w:bottom w:val="nil"/>
          <w:right w:val="nil"/>
          <w:between w:val="nil"/>
        </w:pBdr>
        <w:ind w:left="1440"/>
        <w:rPr>
          <w:rFonts w:ascii="宋体" w:eastAsia="宋体" w:hAnsi="宋体" w:cs="宋体"/>
          <w:color w:val="0070C0"/>
          <w:sz w:val="36"/>
          <w:szCs w:val="36"/>
        </w:rPr>
      </w:pPr>
    </w:p>
    <w:p w14:paraId="210686CC" w14:textId="77777777" w:rsidR="00570936" w:rsidRDefault="00570936" w:rsidP="00570936">
      <w:pPr>
        <w:pBdr>
          <w:top w:val="nil"/>
          <w:left w:val="nil"/>
          <w:bottom w:val="nil"/>
          <w:right w:val="nil"/>
          <w:between w:val="nil"/>
        </w:pBdr>
        <w:ind w:left="1440"/>
        <w:rPr>
          <w:rFonts w:ascii="宋体" w:eastAsia="宋体" w:hAnsi="宋体" w:cs="宋体"/>
          <w:color w:val="9900FF"/>
          <w:sz w:val="36"/>
          <w:szCs w:val="36"/>
        </w:rPr>
      </w:pPr>
    </w:p>
    <w:p w14:paraId="52BD9156" w14:textId="77777777" w:rsidR="00570936" w:rsidRDefault="00570936" w:rsidP="00D33F2F">
      <w:pPr>
        <w:shd w:val="clear" w:color="auto" w:fill="FFFFFF"/>
        <w:ind w:left="2160"/>
        <w:rPr>
          <w:rFonts w:ascii="open-sans" w:hAnsi="open-sans"/>
          <w:color w:val="111111"/>
        </w:rPr>
      </w:pPr>
    </w:p>
    <w:p w14:paraId="5C3DD665" w14:textId="77777777" w:rsidR="00D33F2F" w:rsidRDefault="00D33F2F" w:rsidP="00D33F2F">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lastRenderedPageBreak/>
        <w:t xml:space="preserve">If redemption occurs mid-month do you get the entire month’s </w:t>
      </w:r>
      <w:proofErr w:type="gramStart"/>
      <w:r>
        <w:rPr>
          <w:rFonts w:ascii="宋体" w:eastAsia="宋体" w:hAnsi="宋体" w:cs="宋体"/>
          <w:color w:val="000000"/>
          <w:sz w:val="36"/>
          <w:szCs w:val="36"/>
        </w:rPr>
        <w:t>interest?</w:t>
      </w:r>
      <w:bookmarkStart w:id="0" w:name="bookmark=id.gjdgxs" w:colFirst="0" w:colLast="0"/>
      <w:bookmarkEnd w:id="0"/>
      <w:r>
        <w:rPr>
          <w:rFonts w:ascii="宋体" w:eastAsia="宋体" w:hAnsi="宋体" w:cs="宋体"/>
          <w:color w:val="000000"/>
          <w:sz w:val="36"/>
          <w:szCs w:val="36"/>
        </w:rPr>
        <w:t>如果月中赎回</w:t>
      </w:r>
      <w:proofErr w:type="gramEnd"/>
      <w:r>
        <w:rPr>
          <w:rFonts w:ascii="宋体" w:eastAsia="宋体" w:hAnsi="宋体" w:cs="宋体"/>
          <w:color w:val="000000"/>
          <w:sz w:val="36"/>
          <w:szCs w:val="36"/>
        </w:rPr>
        <w:t>，你会得到整月的利息吗？</w:t>
      </w:r>
    </w:p>
    <w:p w14:paraId="0354834D" w14:textId="164BE41F" w:rsidR="00D33F2F" w:rsidRDefault="00D33F2F" w:rsidP="00D33F2F">
      <w:pPr>
        <w:pBdr>
          <w:top w:val="nil"/>
          <w:left w:val="nil"/>
          <w:bottom w:val="nil"/>
          <w:right w:val="nil"/>
          <w:between w:val="nil"/>
        </w:pBdr>
        <w:ind w:left="1440" w:right="20"/>
        <w:rPr>
          <w:rFonts w:ascii="宋体" w:eastAsia="宋体" w:hAnsi="宋体" w:cs="宋体"/>
          <w:color w:val="0070C0"/>
          <w:sz w:val="36"/>
          <w:szCs w:val="36"/>
        </w:rPr>
      </w:pPr>
      <w:r>
        <w:rPr>
          <w:rFonts w:ascii="宋体" w:eastAsia="宋体" w:hAnsi="宋体" w:cs="宋体"/>
          <w:color w:val="0070C0"/>
          <w:sz w:val="36"/>
          <w:szCs w:val="36"/>
        </w:rPr>
        <w:t>是的， 会得到整月的</w:t>
      </w:r>
      <w:r w:rsidRPr="00037EB8">
        <w:rPr>
          <w:rFonts w:ascii="宋体" w:eastAsia="宋体" w:hAnsi="宋体" w:cs="宋体"/>
          <w:color w:val="0070C0"/>
          <w:sz w:val="36"/>
          <w:szCs w:val="36"/>
        </w:rPr>
        <w:t>利</w:t>
      </w:r>
      <w:r>
        <w:rPr>
          <w:rFonts w:ascii="宋体" w:eastAsia="宋体" w:hAnsi="宋体" w:cs="宋体"/>
          <w:color w:val="0070C0"/>
          <w:sz w:val="36"/>
          <w:szCs w:val="36"/>
        </w:rPr>
        <w:t>息</w:t>
      </w:r>
      <w:sdt>
        <w:sdtPr>
          <w:tag w:val="goog_rdk_0"/>
          <w:id w:val="1228111382"/>
        </w:sdtPr>
        <w:sdtEndPr/>
        <w:sdtContent>
          <w:r>
            <w:rPr>
              <w:rFonts w:ascii="Arial Unicode MS" w:eastAsia="Arial Unicode MS" w:hAnsi="Arial Unicode MS" w:cs="Arial Unicode MS"/>
              <w:color w:val="0070C0"/>
              <w:sz w:val="36"/>
              <w:szCs w:val="36"/>
              <w:highlight w:val="white"/>
            </w:rPr>
            <w:t>。</w:t>
          </w:r>
        </w:sdtContent>
      </w:sdt>
      <w:r>
        <w:rPr>
          <w:rFonts w:ascii="宋体" w:eastAsia="宋体" w:hAnsi="宋体" w:cs="宋体"/>
          <w:color w:val="0070C0"/>
          <w:sz w:val="36"/>
          <w:szCs w:val="36"/>
          <w:highlight w:val="white"/>
        </w:rPr>
        <w:t>Even if you are only one day late with your tax payment, the property owner will have to pay the balance due plus a penalty of interest per month.</w:t>
      </w:r>
      <w:r>
        <w:rPr>
          <w:rFonts w:ascii="宋体" w:eastAsia="宋体" w:hAnsi="宋体" w:cs="宋体"/>
          <w:color w:val="0070C0"/>
          <w:sz w:val="21"/>
          <w:szCs w:val="21"/>
          <w:highlight w:val="white"/>
        </w:rPr>
        <w:t xml:space="preserve"> </w:t>
      </w:r>
    </w:p>
    <w:p w14:paraId="787B2EE8" w14:textId="61275963" w:rsidR="00D33F2F" w:rsidRDefault="00D33F2F" w:rsidP="00D33F2F">
      <w:pPr>
        <w:pBdr>
          <w:top w:val="nil"/>
          <w:left w:val="nil"/>
          <w:bottom w:val="nil"/>
          <w:right w:val="nil"/>
          <w:between w:val="nil"/>
        </w:pBdr>
        <w:ind w:left="1440" w:right="20"/>
        <w:rPr>
          <w:rFonts w:ascii="宋体" w:eastAsia="宋体" w:hAnsi="宋体" w:cs="宋体"/>
          <w:color w:val="0070C0"/>
          <w:sz w:val="36"/>
          <w:szCs w:val="36"/>
        </w:rPr>
      </w:pPr>
    </w:p>
    <w:p w14:paraId="4E6626A2" w14:textId="77777777" w:rsidR="00D33F2F" w:rsidRDefault="00D33F2F" w:rsidP="00D33F2F">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is the redemption </w:t>
      </w:r>
      <w:proofErr w:type="gramStart"/>
      <w:r>
        <w:rPr>
          <w:rFonts w:ascii="宋体" w:eastAsia="宋体" w:hAnsi="宋体" w:cs="宋体"/>
          <w:color w:val="000000"/>
          <w:sz w:val="36"/>
          <w:szCs w:val="36"/>
        </w:rPr>
        <w:t>period</w:t>
      </w:r>
      <w:proofErr w:type="gramEnd"/>
      <w:r>
        <w:rPr>
          <w:rFonts w:ascii="宋体" w:eastAsia="宋体" w:hAnsi="宋体" w:cs="宋体"/>
          <w:color w:val="000000"/>
          <w:sz w:val="36"/>
          <w:szCs w:val="36"/>
        </w:rPr>
        <w:t xml:space="preserve"> and can property owners be contacted during the redemption period? 赎回期限多久？赎回期间可以联系原业主吗？</w:t>
      </w:r>
    </w:p>
    <w:p w14:paraId="3FE4F55C" w14:textId="36DBEFAA" w:rsidR="00D33F2F" w:rsidRDefault="00D33F2F" w:rsidP="00D33F2F">
      <w:pPr>
        <w:pBdr>
          <w:top w:val="nil"/>
          <w:left w:val="nil"/>
          <w:bottom w:val="nil"/>
          <w:right w:val="nil"/>
          <w:between w:val="nil"/>
        </w:pBdr>
        <w:spacing w:before="240"/>
        <w:ind w:left="1440"/>
        <w:rPr>
          <w:rFonts w:ascii="宋体" w:eastAsia="宋体" w:hAnsi="宋体" w:cs="宋体"/>
          <w:color w:val="C00000"/>
          <w:sz w:val="36"/>
          <w:szCs w:val="36"/>
        </w:rPr>
      </w:pPr>
      <w:r>
        <w:rPr>
          <w:rFonts w:ascii="宋体" w:eastAsia="宋体" w:hAnsi="宋体" w:cs="宋体"/>
          <w:color w:val="0070C0"/>
          <w:sz w:val="36"/>
          <w:szCs w:val="36"/>
        </w:rPr>
        <w:t>赎回期对于非自住业主（non-owner occupied) 6个月,</w:t>
      </w:r>
      <w:r w:rsidR="008A629E">
        <w:rPr>
          <w:rFonts w:ascii="宋体" w:eastAsia="宋体" w:hAnsi="宋体" w:cs="宋体" w:hint="eastAsia"/>
          <w:color w:val="0070C0"/>
          <w:sz w:val="36"/>
          <w:szCs w:val="36"/>
        </w:rPr>
        <w:t>巴尔的摩市</w:t>
      </w:r>
      <w:r>
        <w:rPr>
          <w:rFonts w:ascii="宋体" w:eastAsia="宋体" w:hAnsi="宋体" w:cs="宋体"/>
          <w:color w:val="0070C0"/>
          <w:sz w:val="36"/>
          <w:szCs w:val="36"/>
        </w:rPr>
        <w:t xml:space="preserve">自住业主（owner-occupied) </w:t>
      </w:r>
      <w:r>
        <w:rPr>
          <w:rFonts w:ascii="宋体" w:eastAsia="宋体" w:hAnsi="宋体" w:cs="宋体"/>
          <w:b/>
          <w:color w:val="0070C0"/>
          <w:sz w:val="36"/>
          <w:szCs w:val="36"/>
        </w:rPr>
        <w:t>9个月</w:t>
      </w:r>
      <w:r>
        <w:rPr>
          <w:rFonts w:ascii="宋体" w:eastAsia="宋体" w:hAnsi="宋体" w:cs="宋体"/>
          <w:color w:val="0070C0"/>
          <w:sz w:val="36"/>
          <w:szCs w:val="36"/>
        </w:rPr>
        <w:t>，可否联系业原主</w:t>
      </w:r>
      <w:r>
        <w:rPr>
          <w:rFonts w:ascii="宋体" w:eastAsia="宋体" w:hAnsi="宋体" w:cs="宋体"/>
          <w:color w:val="C00000"/>
          <w:sz w:val="36"/>
          <w:szCs w:val="36"/>
        </w:rPr>
        <w:t xml:space="preserve"> </w:t>
      </w:r>
      <w:hyperlink r:id="rId8">
        <w:r>
          <w:rPr>
            <w:rFonts w:ascii="宋体" w:eastAsia="宋体" w:hAnsi="宋体" w:cs="宋体"/>
            <w:color w:val="1155CC"/>
            <w:sz w:val="36"/>
            <w:szCs w:val="36"/>
            <w:u w:val="single"/>
          </w:rPr>
          <w:t>ref</w:t>
        </w:r>
      </w:hyperlink>
    </w:p>
    <w:p w14:paraId="4DA5A276" w14:textId="77777777" w:rsidR="00D33F2F" w:rsidRDefault="00D33F2F" w:rsidP="00D33F2F">
      <w:pPr>
        <w:pBdr>
          <w:top w:val="nil"/>
          <w:left w:val="nil"/>
          <w:bottom w:val="nil"/>
          <w:right w:val="nil"/>
          <w:between w:val="nil"/>
        </w:pBdr>
        <w:spacing w:before="240"/>
        <w:ind w:left="1440"/>
        <w:rPr>
          <w:rFonts w:ascii="宋体" w:eastAsia="宋体" w:hAnsi="宋体" w:cs="宋体"/>
          <w:color w:val="111111"/>
          <w:highlight w:val="white"/>
        </w:rPr>
      </w:pPr>
      <w:r>
        <w:rPr>
          <w:rFonts w:ascii="宋体" w:eastAsia="宋体" w:hAnsi="宋体" w:cs="宋体"/>
          <w:color w:val="111111"/>
          <w:highlight w:val="white"/>
        </w:rPr>
        <w:t>“Six months after the sale, the successful bidder may file a lawsuit to foreclose the right of redemption on non-</w:t>
      </w:r>
      <w:proofErr w:type="gramStart"/>
      <w:r>
        <w:rPr>
          <w:rFonts w:ascii="宋体" w:eastAsia="宋体" w:hAnsi="宋体" w:cs="宋体"/>
          <w:color w:val="111111"/>
          <w:highlight w:val="white"/>
        </w:rPr>
        <w:t>owner occupied</w:t>
      </w:r>
      <w:proofErr w:type="gramEnd"/>
      <w:r>
        <w:rPr>
          <w:rFonts w:ascii="宋体" w:eastAsia="宋体" w:hAnsi="宋体" w:cs="宋体"/>
          <w:color w:val="111111"/>
          <w:highlight w:val="white"/>
        </w:rPr>
        <w:t xml:space="preserve"> residential properties”</w:t>
      </w:r>
    </w:p>
    <w:p w14:paraId="6656731D" w14:textId="77777777" w:rsidR="00D33F2F" w:rsidRDefault="00D33F2F" w:rsidP="00D33F2F">
      <w:pPr>
        <w:pBdr>
          <w:top w:val="nil"/>
          <w:left w:val="nil"/>
          <w:bottom w:val="nil"/>
          <w:right w:val="nil"/>
          <w:between w:val="nil"/>
        </w:pBdr>
        <w:spacing w:before="240"/>
        <w:ind w:left="1440"/>
        <w:rPr>
          <w:rFonts w:ascii="宋体" w:eastAsia="宋体" w:hAnsi="宋体" w:cs="宋体"/>
          <w:color w:val="111111"/>
          <w:highlight w:val="white"/>
        </w:rPr>
      </w:pPr>
      <w:r>
        <w:rPr>
          <w:rFonts w:ascii="宋体" w:eastAsia="宋体" w:hAnsi="宋体" w:cs="宋体"/>
          <w:color w:val="111111"/>
          <w:highlight w:val="white"/>
        </w:rPr>
        <w:t>“The successful bidder may file a lawsuit to foreclose the right of redemption nine months after the tax sale on owner occupied properties”</w:t>
      </w:r>
    </w:p>
    <w:p w14:paraId="1D8B0F1B" w14:textId="77777777" w:rsidR="00D33F2F" w:rsidRDefault="00D33F2F" w:rsidP="00D33F2F">
      <w:pPr>
        <w:spacing w:before="240"/>
        <w:ind w:left="1440"/>
        <w:rPr>
          <w:rFonts w:ascii="宋体" w:eastAsia="宋体" w:hAnsi="宋体" w:cs="宋体"/>
          <w:color w:val="111111"/>
          <w:highlight w:val="white"/>
        </w:rPr>
      </w:pPr>
      <w:r>
        <w:rPr>
          <w:rFonts w:ascii="宋体" w:eastAsia="宋体" w:hAnsi="宋体" w:cs="宋体"/>
          <w:color w:val="0070C0"/>
          <w:sz w:val="36"/>
          <w:szCs w:val="36"/>
        </w:rPr>
        <w:t>税务销售(tax sale)之后直至第七个月，业主直接市政府处付讫欠税并赎回</w:t>
      </w:r>
    </w:p>
    <w:p w14:paraId="7ACF440A" w14:textId="77777777" w:rsidR="00D33F2F" w:rsidRDefault="00D33F2F" w:rsidP="00D33F2F">
      <w:pPr>
        <w:pBdr>
          <w:top w:val="nil"/>
          <w:left w:val="nil"/>
          <w:bottom w:val="nil"/>
          <w:right w:val="nil"/>
          <w:between w:val="nil"/>
        </w:pBdr>
        <w:spacing w:before="240"/>
        <w:ind w:left="1440"/>
        <w:rPr>
          <w:rFonts w:ascii="宋体" w:eastAsia="宋体" w:hAnsi="宋体" w:cs="宋体"/>
          <w:color w:val="C00000"/>
          <w:sz w:val="36"/>
          <w:szCs w:val="36"/>
        </w:rPr>
      </w:pPr>
      <w:r>
        <w:rPr>
          <w:rFonts w:ascii="宋体" w:eastAsia="宋体" w:hAnsi="宋体" w:cs="宋体"/>
          <w:color w:val="0070C0"/>
          <w:sz w:val="36"/>
          <w:szCs w:val="36"/>
        </w:rPr>
        <w:t xml:space="preserve">税务销售(tax sale)之后第8，9个月，房主需要主动联系购买人，赔付相关费用（例如title </w:t>
      </w:r>
      <w:r>
        <w:rPr>
          <w:rFonts w:ascii="宋体" w:eastAsia="宋体" w:hAnsi="宋体" w:cs="宋体"/>
          <w:color w:val="0070C0"/>
          <w:sz w:val="36"/>
          <w:szCs w:val="36"/>
        </w:rPr>
        <w:lastRenderedPageBreak/>
        <w:t>search和attorney fee）后才能与在市政府处付讫欠税并赎回</w:t>
      </w:r>
      <w:r>
        <w:rPr>
          <w:rFonts w:ascii="宋体" w:eastAsia="宋体" w:hAnsi="宋体" w:cs="宋体"/>
          <w:color w:val="C00000"/>
          <w:sz w:val="36"/>
          <w:szCs w:val="36"/>
        </w:rPr>
        <w:t xml:space="preserve"> </w:t>
      </w:r>
    </w:p>
    <w:p w14:paraId="7C722D8A" w14:textId="3FAD6771" w:rsidR="00D33F2F" w:rsidRDefault="00D33F2F" w:rsidP="00D33F2F">
      <w:pPr>
        <w:spacing w:before="240"/>
        <w:ind w:left="1440"/>
        <w:rPr>
          <w:rFonts w:ascii="宋体" w:eastAsia="宋体" w:hAnsi="宋体" w:cs="宋体"/>
          <w:color w:val="1155CC"/>
          <w:sz w:val="36"/>
          <w:szCs w:val="36"/>
          <w:u w:val="single"/>
        </w:rPr>
      </w:pPr>
      <w:r>
        <w:rPr>
          <w:rFonts w:ascii="宋体" w:eastAsia="宋体" w:hAnsi="宋体" w:cs="宋体"/>
          <w:color w:val="0070C0"/>
          <w:sz w:val="36"/>
          <w:szCs w:val="36"/>
        </w:rPr>
        <w:t>税务销售(tax sale)之后第9个月后，房主需要主动联系购买人，赔付更多相关费用(如告示费，提讼费等）后才能与在市政府处付讫欠税并赎回</w:t>
      </w:r>
      <w:r>
        <w:rPr>
          <w:rFonts w:ascii="宋体" w:eastAsia="宋体" w:hAnsi="宋体" w:cs="宋体"/>
          <w:color w:val="C00000"/>
          <w:sz w:val="36"/>
          <w:szCs w:val="36"/>
        </w:rPr>
        <w:t xml:space="preserve"> </w:t>
      </w:r>
      <w:hyperlink r:id="rId9">
        <w:r>
          <w:rPr>
            <w:rFonts w:ascii="宋体" w:eastAsia="宋体" w:hAnsi="宋体" w:cs="宋体"/>
            <w:color w:val="1155CC"/>
            <w:sz w:val="36"/>
            <w:szCs w:val="36"/>
            <w:u w:val="single"/>
          </w:rPr>
          <w:t>ref2</w:t>
        </w:r>
      </w:hyperlink>
    </w:p>
    <w:p w14:paraId="7A6630BD" w14:textId="77777777" w:rsidR="00D33F2F" w:rsidRDefault="00D33F2F" w:rsidP="00D33F2F">
      <w:pPr>
        <w:spacing w:before="240"/>
        <w:ind w:left="1440"/>
        <w:rPr>
          <w:rFonts w:ascii="宋体" w:eastAsia="宋体" w:hAnsi="宋体" w:cs="宋体"/>
          <w:color w:val="C00000"/>
          <w:sz w:val="36"/>
          <w:szCs w:val="36"/>
        </w:rPr>
      </w:pPr>
    </w:p>
    <w:p w14:paraId="743CD375" w14:textId="77777777" w:rsidR="00D33F2F" w:rsidRDefault="00D33F2F" w:rsidP="00D33F2F">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are the redemption rights of the property </w:t>
      </w:r>
      <w:proofErr w:type="gramStart"/>
      <w:r>
        <w:rPr>
          <w:rFonts w:ascii="宋体" w:eastAsia="宋体" w:hAnsi="宋体" w:cs="宋体"/>
          <w:color w:val="000000"/>
          <w:sz w:val="36"/>
          <w:szCs w:val="36"/>
        </w:rPr>
        <w:t>owner?产权人的赎回权有哪些</w:t>
      </w:r>
      <w:proofErr w:type="gramEnd"/>
      <w:r>
        <w:rPr>
          <w:rFonts w:ascii="宋体" w:eastAsia="宋体" w:hAnsi="宋体" w:cs="宋体"/>
          <w:color w:val="000000"/>
          <w:sz w:val="36"/>
          <w:szCs w:val="36"/>
        </w:rPr>
        <w:t>？</w:t>
      </w:r>
    </w:p>
    <w:p w14:paraId="14293966" w14:textId="7788B495" w:rsidR="00D33F2F" w:rsidRDefault="00D33F2F" w:rsidP="00D33F2F">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屋主有6</w:t>
      </w:r>
      <w:r>
        <w:rPr>
          <w:rFonts w:ascii="宋体" w:eastAsia="宋体" w:hAnsi="宋体" w:cs="宋体"/>
          <w:color w:val="0070C0"/>
          <w:sz w:val="36"/>
          <w:szCs w:val="36"/>
        </w:rPr>
        <w:t>个月零一天</w:t>
      </w:r>
      <w:r>
        <w:rPr>
          <w:rFonts w:ascii="宋体" w:eastAsia="宋体" w:hAnsi="宋体" w:cs="宋体" w:hint="eastAsia"/>
          <w:color w:val="0070C0"/>
          <w:sz w:val="36"/>
          <w:szCs w:val="36"/>
        </w:rPr>
        <w:t>(</w:t>
      </w:r>
      <w:r w:rsidR="008A629E">
        <w:rPr>
          <w:rFonts w:ascii="宋体" w:eastAsia="宋体" w:hAnsi="宋体" w:cs="宋体" w:hint="eastAsia"/>
          <w:color w:val="0070C0"/>
          <w:sz w:val="36"/>
          <w:szCs w:val="36"/>
        </w:rPr>
        <w:t>巴尔的摩市较特殊，</w:t>
      </w:r>
      <w:r>
        <w:rPr>
          <w:rFonts w:ascii="宋体" w:eastAsia="宋体" w:hAnsi="宋体" w:cs="宋体"/>
          <w:color w:val="0070C0"/>
          <w:sz w:val="36"/>
          <w:szCs w:val="36"/>
        </w:rPr>
        <w:t>owner-occupied</w:t>
      </w:r>
      <w:r w:rsidR="008A629E">
        <w:rPr>
          <w:rFonts w:ascii="宋体" w:eastAsia="宋体" w:hAnsi="宋体" w:cs="宋体" w:hint="eastAsia"/>
          <w:color w:val="0070C0"/>
          <w:sz w:val="36"/>
          <w:szCs w:val="36"/>
        </w:rPr>
        <w:t>屋主为</w:t>
      </w:r>
      <w:r>
        <w:rPr>
          <w:rFonts w:ascii="宋体" w:eastAsia="宋体" w:hAnsi="宋体" w:cs="宋体"/>
          <w:color w:val="0070C0"/>
          <w:sz w:val="36"/>
          <w:szCs w:val="36"/>
        </w:rPr>
        <w:t xml:space="preserve"> 9</w:t>
      </w:r>
      <w:r>
        <w:rPr>
          <w:rFonts w:ascii="宋体" w:eastAsia="宋体" w:hAnsi="宋体" w:cs="宋体" w:hint="eastAsia"/>
          <w:color w:val="0070C0"/>
          <w:sz w:val="36"/>
          <w:szCs w:val="36"/>
        </w:rPr>
        <w:t>个月零一天)</w:t>
      </w:r>
      <w:r>
        <w:rPr>
          <w:rFonts w:ascii="宋体" w:eastAsia="宋体" w:hAnsi="宋体" w:cs="宋体"/>
          <w:color w:val="0070C0"/>
          <w:sz w:val="36"/>
          <w:szCs w:val="36"/>
        </w:rPr>
        <w:t>时间来赎回房产。在此之后，投资者可随时采取必要步骤进行法拍获得房产地契</w:t>
      </w:r>
    </w:p>
    <w:p w14:paraId="77F13F7A" w14:textId="77777777" w:rsidR="00D33F2F" w:rsidRPr="00D33F2F" w:rsidRDefault="00D33F2F" w:rsidP="00D33F2F">
      <w:pPr>
        <w:pBdr>
          <w:top w:val="nil"/>
          <w:left w:val="nil"/>
          <w:bottom w:val="nil"/>
          <w:right w:val="nil"/>
          <w:between w:val="nil"/>
        </w:pBdr>
        <w:spacing w:before="240"/>
        <w:ind w:left="1440"/>
        <w:rPr>
          <w:rFonts w:ascii="宋体" w:eastAsia="宋体" w:hAnsi="宋体" w:cs="宋体"/>
          <w:color w:val="9900FF"/>
          <w:sz w:val="36"/>
          <w:szCs w:val="36"/>
        </w:rPr>
      </w:pPr>
    </w:p>
    <w:p w14:paraId="0C8BCA56" w14:textId="77777777" w:rsidR="00D33F2F" w:rsidRDefault="00D33F2F" w:rsidP="00D33F2F">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What is the life of lien? When does it expire? 留置权的有效期是多久？什么时候到期？</w:t>
      </w:r>
    </w:p>
    <w:p w14:paraId="69DDF545" w14:textId="77777777" w:rsidR="00D33F2F" w:rsidRDefault="00D33F2F" w:rsidP="00D33F2F">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color w:val="0070C0"/>
          <w:sz w:val="36"/>
          <w:szCs w:val="36"/>
        </w:rPr>
        <w:t>2年，2年内不法拍即作废</w:t>
      </w:r>
    </w:p>
    <w:p w14:paraId="03174278" w14:textId="77777777" w:rsidR="00D33F2F" w:rsidRDefault="00D33F2F" w:rsidP="00D33F2F">
      <w:pPr>
        <w:pBdr>
          <w:top w:val="nil"/>
          <w:left w:val="nil"/>
          <w:bottom w:val="nil"/>
          <w:right w:val="nil"/>
          <w:between w:val="nil"/>
        </w:pBdr>
        <w:spacing w:before="240"/>
        <w:ind w:left="1440"/>
        <w:rPr>
          <w:rFonts w:ascii="宋体" w:eastAsia="宋体" w:hAnsi="宋体" w:cs="宋体"/>
          <w:color w:val="0070C0"/>
          <w:sz w:val="36"/>
          <w:szCs w:val="36"/>
        </w:rPr>
      </w:pPr>
    </w:p>
    <w:p w14:paraId="2E5DA660" w14:textId="77777777" w:rsidR="00D33F2F" w:rsidRDefault="00D33F2F" w:rsidP="00D33F2F">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止赎程序 （Foreclosure）如何？</w:t>
      </w:r>
    </w:p>
    <w:p w14:paraId="59C46DDE" w14:textId="77777777" w:rsidR="00D33F2F" w:rsidRDefault="00D33F2F" w:rsidP="00D33F2F">
      <w:pPr>
        <w:pBdr>
          <w:top w:val="nil"/>
          <w:left w:val="nil"/>
          <w:bottom w:val="nil"/>
          <w:right w:val="nil"/>
          <w:between w:val="nil"/>
        </w:pBdr>
        <w:ind w:left="1440"/>
        <w:rPr>
          <w:rFonts w:ascii="宋体" w:eastAsia="宋体" w:hAnsi="宋体" w:cs="宋体"/>
          <w:color w:val="0070C0"/>
          <w:sz w:val="36"/>
          <w:szCs w:val="36"/>
        </w:rPr>
      </w:pPr>
    </w:p>
    <w:p w14:paraId="5FB7C8F2" w14:textId="77777777" w:rsidR="00D33F2F" w:rsidRDefault="00D33F2F" w:rsidP="00D33F2F">
      <w:pPr>
        <w:pBdr>
          <w:top w:val="nil"/>
          <w:left w:val="nil"/>
          <w:bottom w:val="nil"/>
          <w:right w:val="nil"/>
          <w:between w:val="nil"/>
        </w:pBdr>
        <w:ind w:left="1440"/>
        <w:rPr>
          <w:rFonts w:ascii="宋体" w:eastAsia="宋体" w:hAnsi="宋体" w:cs="宋体"/>
          <w:color w:val="0070C0"/>
          <w:sz w:val="36"/>
          <w:szCs w:val="36"/>
        </w:rPr>
      </w:pPr>
      <w:r>
        <w:rPr>
          <w:rFonts w:ascii="宋体" w:eastAsia="宋体" w:hAnsi="宋体" w:cs="宋体"/>
          <w:color w:val="0070C0"/>
          <w:sz w:val="36"/>
          <w:szCs w:val="36"/>
        </w:rPr>
        <w:t>止赎程序非自动执行(</w:t>
      </w:r>
      <w:proofErr w:type="spellStart"/>
      <w:r>
        <w:rPr>
          <w:rFonts w:ascii="宋体" w:eastAsia="宋体" w:hAnsi="宋体" w:cs="宋体"/>
          <w:color w:val="0070C0"/>
          <w:sz w:val="36"/>
          <w:szCs w:val="36"/>
        </w:rPr>
        <w:t>non self-</w:t>
      </w:r>
      <w:proofErr w:type="spellEnd"/>
      <w:r>
        <w:rPr>
          <w:rFonts w:ascii="宋体" w:eastAsia="宋体" w:hAnsi="宋体" w:cs="宋体"/>
          <w:color w:val="0070C0"/>
          <w:sz w:val="36"/>
          <w:szCs w:val="36"/>
        </w:rPr>
        <w:t>executing), 需要投资者主动采取行动执行法拍。</w:t>
      </w:r>
      <w:r>
        <w:rPr>
          <w:rFonts w:ascii="宋体" w:eastAsia="宋体" w:hAnsi="宋体" w:cs="宋体"/>
          <w:color w:val="0070C0"/>
          <w:sz w:val="36"/>
          <w:szCs w:val="36"/>
        </w:rPr>
        <w:br/>
        <w:t>屋主有六个月零一天时间来赎回房产。在此之后，</w:t>
      </w:r>
      <w:r>
        <w:rPr>
          <w:rFonts w:ascii="宋体" w:eastAsia="宋体" w:hAnsi="宋体" w:cs="宋体"/>
          <w:color w:val="0070C0"/>
          <w:sz w:val="36"/>
          <w:szCs w:val="36"/>
        </w:rPr>
        <w:lastRenderedPageBreak/>
        <w:t>投资者可随时采取必要步骤进行法拍获得房产地契(obtain the deed to the property)。在启动法拍前，投资者需从先法院获得“取消赎回权令”( Order to Foreclose the Right of Redemption)</w:t>
      </w:r>
    </w:p>
    <w:p w14:paraId="3D9D161D" w14:textId="28B09ED2" w:rsidR="00D33F2F" w:rsidRDefault="00D33F2F" w:rsidP="00D33F2F">
      <w:pPr>
        <w:pBdr>
          <w:top w:val="nil"/>
          <w:left w:val="nil"/>
          <w:bottom w:val="nil"/>
          <w:right w:val="nil"/>
          <w:between w:val="nil"/>
        </w:pBdr>
        <w:ind w:left="1440" w:right="20"/>
        <w:rPr>
          <w:rFonts w:ascii="宋体" w:eastAsia="宋体" w:hAnsi="宋体" w:cs="宋体"/>
          <w:color w:val="0070C0"/>
          <w:sz w:val="36"/>
          <w:szCs w:val="36"/>
        </w:rPr>
      </w:pPr>
    </w:p>
    <w:p w14:paraId="434E4DD7" w14:textId="77777777" w:rsidR="00403D67" w:rsidRDefault="00403D67" w:rsidP="00403D67">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How does the holder of the tax lien take ownership if redemption does not </w:t>
      </w:r>
      <w:proofErr w:type="gramStart"/>
      <w:r>
        <w:rPr>
          <w:rFonts w:ascii="宋体" w:eastAsia="宋体" w:hAnsi="宋体" w:cs="宋体"/>
          <w:color w:val="000000"/>
          <w:sz w:val="36"/>
          <w:szCs w:val="36"/>
        </w:rPr>
        <w:t>occur?如果未有赎回</w:t>
      </w:r>
      <w:proofErr w:type="gramEnd"/>
      <w:r>
        <w:rPr>
          <w:rFonts w:ascii="宋体" w:eastAsia="宋体" w:hAnsi="宋体" w:cs="宋体"/>
          <w:color w:val="000000"/>
          <w:sz w:val="36"/>
          <w:szCs w:val="36"/>
        </w:rPr>
        <w:t>，税留置权持有者如何取得物业所有权？</w:t>
      </w:r>
    </w:p>
    <w:p w14:paraId="1AC99B0F" w14:textId="620C60F2" w:rsidR="00403D67" w:rsidRDefault="00403D67" w:rsidP="00403D67">
      <w:pPr>
        <w:spacing w:before="240"/>
        <w:ind w:left="1080"/>
        <w:rPr>
          <w:rFonts w:ascii="宋体" w:eastAsia="宋体" w:hAnsi="宋体" w:cs="宋体"/>
          <w:color w:val="0070C0"/>
          <w:sz w:val="36"/>
          <w:szCs w:val="36"/>
        </w:rPr>
      </w:pPr>
      <w:r>
        <w:rPr>
          <w:rFonts w:ascii="宋体" w:eastAsia="宋体" w:hAnsi="宋体" w:cs="宋体"/>
          <w:color w:val="0070C0"/>
          <w:sz w:val="36"/>
          <w:szCs w:val="36"/>
        </w:rPr>
        <w:t>持有者需发起法拍。法拍非自动执行(</w:t>
      </w:r>
      <w:proofErr w:type="spellStart"/>
      <w:r>
        <w:rPr>
          <w:rFonts w:ascii="宋体" w:eastAsia="宋体" w:hAnsi="宋体" w:cs="宋体"/>
          <w:color w:val="0070C0"/>
          <w:sz w:val="36"/>
          <w:szCs w:val="36"/>
        </w:rPr>
        <w:t>non self-</w:t>
      </w:r>
      <w:proofErr w:type="spellEnd"/>
      <w:r>
        <w:rPr>
          <w:rFonts w:ascii="宋体" w:eastAsia="宋体" w:hAnsi="宋体" w:cs="宋体"/>
          <w:color w:val="0070C0"/>
          <w:sz w:val="36"/>
          <w:szCs w:val="36"/>
        </w:rPr>
        <w:t>executing), 需要投资者主动采取行动执行法拍。</w:t>
      </w:r>
      <w:r>
        <w:rPr>
          <w:rFonts w:ascii="宋体" w:eastAsia="宋体" w:hAnsi="宋体" w:cs="宋体"/>
          <w:color w:val="0070C0"/>
          <w:sz w:val="36"/>
          <w:szCs w:val="36"/>
        </w:rPr>
        <w:br/>
        <w:t>屋主有六个月零一天时间来赎回房产。在此之后，</w:t>
      </w:r>
      <w:proofErr w:type="gramStart"/>
      <w:r>
        <w:rPr>
          <w:rFonts w:ascii="宋体" w:eastAsia="宋体" w:hAnsi="宋体" w:cs="宋体"/>
          <w:color w:val="0070C0"/>
          <w:sz w:val="36"/>
          <w:szCs w:val="36"/>
        </w:rPr>
        <w:t>投资者可随时采取必要步骤进行法拍获得房产地契(</w:t>
      </w:r>
      <w:proofErr w:type="gramEnd"/>
      <w:r>
        <w:rPr>
          <w:rFonts w:ascii="宋体" w:eastAsia="宋体" w:hAnsi="宋体" w:cs="宋体"/>
          <w:color w:val="0070C0"/>
          <w:sz w:val="36"/>
          <w:szCs w:val="36"/>
        </w:rPr>
        <w:t>obtain the deed to the property)。在启动法拍前，投资者需从先法院获得“取消赎回权令”( Order to Foreclose the Right of Redemption)</w:t>
      </w:r>
    </w:p>
    <w:p w14:paraId="1DAD9EC5" w14:textId="1B2F5574" w:rsidR="00403D67" w:rsidRDefault="00403D67" w:rsidP="00D33F2F">
      <w:pPr>
        <w:pBdr>
          <w:top w:val="nil"/>
          <w:left w:val="nil"/>
          <w:bottom w:val="nil"/>
          <w:right w:val="nil"/>
          <w:between w:val="nil"/>
        </w:pBdr>
        <w:ind w:left="1440" w:right="20"/>
        <w:rPr>
          <w:rFonts w:ascii="宋体" w:eastAsia="宋体" w:hAnsi="宋体" w:cs="宋体"/>
          <w:color w:val="0070C0"/>
          <w:sz w:val="36"/>
          <w:szCs w:val="36"/>
        </w:rPr>
      </w:pPr>
    </w:p>
    <w:p w14:paraId="243FB8DC" w14:textId="77777777" w:rsidR="00EC16F7" w:rsidRDefault="00EC16F7" w:rsidP="00EC16F7">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Are there special noticing requirements in existence that could impact the status or priority of the tax </w:t>
      </w:r>
      <w:proofErr w:type="gramStart"/>
      <w:r>
        <w:rPr>
          <w:rFonts w:ascii="宋体" w:eastAsia="宋体" w:hAnsi="宋体" w:cs="宋体"/>
          <w:color w:val="000000"/>
          <w:sz w:val="36"/>
          <w:szCs w:val="36"/>
        </w:rPr>
        <w:t>lien?是否存在可能影响税收留置权的地位或优先级的特殊通知要求</w:t>
      </w:r>
      <w:proofErr w:type="gramEnd"/>
      <w:r>
        <w:rPr>
          <w:rFonts w:ascii="宋体" w:eastAsia="宋体" w:hAnsi="宋体" w:cs="宋体"/>
          <w:color w:val="000000"/>
          <w:sz w:val="36"/>
          <w:szCs w:val="36"/>
        </w:rPr>
        <w:t>？</w:t>
      </w:r>
    </w:p>
    <w:p w14:paraId="3BA3A651" w14:textId="69A5D02E" w:rsidR="00EC16F7" w:rsidRDefault="00EC16F7" w:rsidP="00EC16F7">
      <w:pPr>
        <w:pBdr>
          <w:top w:val="nil"/>
          <w:left w:val="nil"/>
          <w:bottom w:val="nil"/>
          <w:right w:val="nil"/>
          <w:between w:val="nil"/>
        </w:pBdr>
        <w:spacing w:before="240"/>
        <w:ind w:left="1440"/>
        <w:rPr>
          <w:rFonts w:ascii="宋体" w:eastAsia="宋体" w:hAnsi="宋体" w:cs="宋体"/>
          <w:color w:val="0070C0"/>
          <w:sz w:val="36"/>
          <w:szCs w:val="36"/>
        </w:rPr>
      </w:pPr>
      <w:r w:rsidRPr="00EC16F7">
        <w:rPr>
          <w:rFonts w:ascii="宋体" w:eastAsia="宋体" w:hAnsi="宋体" w:cs="宋体"/>
          <w:color w:val="0070C0"/>
          <w:sz w:val="36"/>
          <w:szCs w:val="36"/>
        </w:rPr>
        <w:t>No - I called Baltimore Tax Sale customer care rep</w:t>
      </w:r>
    </w:p>
    <w:p w14:paraId="6E4ABCFE" w14:textId="77777777" w:rsidR="00AE407E" w:rsidRDefault="00AE407E" w:rsidP="00AE407E">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lastRenderedPageBreak/>
        <w:t xml:space="preserve">Are subsequent taxes available for purchase? If yes, what </w:t>
      </w:r>
      <w:proofErr w:type="gramStart"/>
      <w:r>
        <w:rPr>
          <w:rFonts w:ascii="宋体" w:eastAsia="宋体" w:hAnsi="宋体" w:cs="宋体"/>
          <w:color w:val="000000"/>
          <w:sz w:val="36"/>
          <w:szCs w:val="36"/>
        </w:rPr>
        <w:t>rate?可以购买后续税吗</w:t>
      </w:r>
      <w:proofErr w:type="gramEnd"/>
      <w:r>
        <w:rPr>
          <w:rFonts w:ascii="宋体" w:eastAsia="宋体" w:hAnsi="宋体" w:cs="宋体"/>
          <w:color w:val="000000"/>
          <w:sz w:val="36"/>
          <w:szCs w:val="36"/>
        </w:rPr>
        <w:t>？ 如果是，利率是多少？</w:t>
      </w:r>
    </w:p>
    <w:p w14:paraId="44416086" w14:textId="77777777" w:rsidR="00AE407E" w:rsidRPr="00E5188A" w:rsidRDefault="00F060BA" w:rsidP="00AE407E">
      <w:pPr>
        <w:pBdr>
          <w:top w:val="nil"/>
          <w:left w:val="nil"/>
          <w:bottom w:val="nil"/>
          <w:right w:val="nil"/>
          <w:between w:val="nil"/>
        </w:pBdr>
        <w:spacing w:before="240"/>
        <w:ind w:left="1440"/>
      </w:pPr>
      <w:sdt>
        <w:sdtPr>
          <w:tag w:val="goog_rdk_1"/>
          <w:id w:val="1677150525"/>
        </w:sdtPr>
        <w:sdtEndPr/>
        <w:sdtContent/>
      </w:sdt>
      <w:r w:rsidR="00AE407E" w:rsidRPr="00E5188A">
        <w:rPr>
          <w:rFonts w:ascii="宋体" w:eastAsia="宋体" w:hAnsi="宋体" w:cs="宋体" w:hint="eastAsia"/>
          <w:color w:val="0070C0"/>
          <w:sz w:val="36"/>
          <w:szCs w:val="36"/>
        </w:rPr>
        <w:t>组员电话确认</w:t>
      </w:r>
      <w:r w:rsidR="00AE407E" w:rsidRPr="00E5188A">
        <w:rPr>
          <w:rFonts w:ascii="宋体" w:eastAsia="宋体" w:hAnsi="宋体" w:cs="宋体"/>
          <w:color w:val="0070C0"/>
          <w:sz w:val="36"/>
          <w:szCs w:val="36"/>
        </w:rPr>
        <w:t>subsequent taxes available</w:t>
      </w:r>
      <w:r w:rsidR="00AE407E" w:rsidRPr="00E5188A">
        <w:rPr>
          <w:rFonts w:ascii="宋体" w:eastAsia="宋体" w:hAnsi="宋体" w:cs="宋体" w:hint="eastAsia"/>
          <w:color w:val="0070C0"/>
          <w:sz w:val="36"/>
          <w:szCs w:val="36"/>
        </w:rPr>
        <w:t>，未查到具体rate</w:t>
      </w:r>
      <w:r w:rsidR="00AE407E">
        <w:rPr>
          <w:rFonts w:ascii="宋体" w:eastAsia="宋体" w:hAnsi="宋体" w:cs="宋体" w:hint="eastAsia"/>
          <w:color w:val="0070C0"/>
          <w:sz w:val="36"/>
          <w:szCs w:val="36"/>
        </w:rPr>
        <w:t>可能默认和初次买相同</w:t>
      </w:r>
      <w:r w:rsidR="00AE407E" w:rsidRPr="00E5188A">
        <w:rPr>
          <w:rFonts w:ascii="宋体" w:eastAsia="宋体" w:hAnsi="宋体" w:cs="宋体"/>
          <w:color w:val="0070C0"/>
          <w:sz w:val="36"/>
          <w:szCs w:val="36"/>
        </w:rPr>
        <w:t>,</w:t>
      </w:r>
      <w:r w:rsidR="00AE407E">
        <w:rPr>
          <w:rFonts w:ascii="宋体" w:eastAsia="宋体" w:hAnsi="宋体" w:cs="宋体"/>
          <w:color w:val="0070C0"/>
          <w:sz w:val="36"/>
          <w:szCs w:val="36"/>
        </w:rPr>
        <w:t xml:space="preserve"> </w:t>
      </w:r>
      <w:r w:rsidR="00AE407E" w:rsidRPr="00E5188A">
        <w:rPr>
          <w:rFonts w:ascii="宋体" w:eastAsia="宋体" w:hAnsi="宋体" w:cs="宋体" w:hint="eastAsia"/>
          <w:color w:val="0070C0"/>
          <w:sz w:val="36"/>
          <w:szCs w:val="36"/>
        </w:rPr>
        <w:t>如需要可花$10</w:t>
      </w:r>
      <w:r w:rsidR="00AE407E" w:rsidRPr="00E5188A">
        <w:rPr>
          <w:rFonts w:ascii="宋体" w:eastAsia="宋体" w:hAnsi="宋体" w:cs="宋体"/>
          <w:color w:val="0070C0"/>
          <w:sz w:val="36"/>
          <w:szCs w:val="36"/>
        </w:rPr>
        <w:t>(money order)</w:t>
      </w:r>
      <w:r w:rsidR="00AE407E" w:rsidRPr="00E5188A">
        <w:rPr>
          <w:rFonts w:ascii="宋体" w:eastAsia="宋体" w:hAnsi="宋体" w:cs="宋体" w:hint="eastAsia"/>
          <w:color w:val="0070C0"/>
          <w:sz w:val="36"/>
          <w:szCs w:val="36"/>
        </w:rPr>
        <w:t>买一本去年t</w:t>
      </w:r>
      <w:r w:rsidR="00AE407E" w:rsidRPr="00E5188A">
        <w:rPr>
          <w:rFonts w:ascii="宋体" w:eastAsia="宋体" w:hAnsi="宋体" w:cs="宋体"/>
          <w:color w:val="0070C0"/>
          <w:sz w:val="36"/>
          <w:szCs w:val="36"/>
        </w:rPr>
        <w:t xml:space="preserve">ax </w:t>
      </w:r>
      <w:r w:rsidR="00AE407E" w:rsidRPr="00E5188A">
        <w:rPr>
          <w:rFonts w:ascii="宋体" w:eastAsia="宋体" w:hAnsi="宋体" w:cs="宋体" w:hint="eastAsia"/>
          <w:color w:val="0070C0"/>
          <w:sz w:val="36"/>
          <w:szCs w:val="36"/>
        </w:rPr>
        <w:t>sale剩下的list</w:t>
      </w:r>
      <w:r w:rsidR="00AE407E" w:rsidRPr="00E5188A">
        <w:rPr>
          <w:rFonts w:ascii="宋体" w:eastAsia="宋体" w:hAnsi="宋体" w:cs="宋体"/>
          <w:color w:val="0070C0"/>
          <w:sz w:val="36"/>
          <w:szCs w:val="36"/>
        </w:rPr>
        <w:t>.</w:t>
      </w:r>
      <w:r w:rsidR="00AE407E" w:rsidRPr="00E5188A">
        <w:rPr>
          <w:rFonts w:ascii="宋体" w:eastAsia="宋体" w:hAnsi="宋体" w:cs="宋体" w:hint="eastAsia"/>
          <w:color w:val="0070C0"/>
          <w:sz w:val="36"/>
          <w:szCs w:val="36"/>
        </w:rPr>
        <w:t>但我们认</w:t>
      </w:r>
      <w:r w:rsidR="00AE407E">
        <w:rPr>
          <w:rFonts w:ascii="宋体" w:eastAsia="宋体" w:hAnsi="宋体" w:cs="宋体" w:hint="eastAsia"/>
          <w:color w:val="0070C0"/>
          <w:sz w:val="36"/>
          <w:szCs w:val="36"/>
        </w:rPr>
        <w:t>i</w:t>
      </w:r>
      <w:r w:rsidR="00AE407E">
        <w:rPr>
          <w:rFonts w:ascii="宋体" w:eastAsia="宋体" w:hAnsi="宋体" w:cs="宋体"/>
          <w:color w:val="0070C0"/>
          <w:sz w:val="36"/>
          <w:szCs w:val="36"/>
        </w:rPr>
        <w:t xml:space="preserve">t </w:t>
      </w:r>
      <w:proofErr w:type="gramStart"/>
      <w:r w:rsidR="00AE407E">
        <w:rPr>
          <w:rFonts w:ascii="宋体" w:eastAsia="宋体" w:hAnsi="宋体" w:cs="宋体" w:hint="eastAsia"/>
          <w:color w:val="0070C0"/>
          <w:sz w:val="36"/>
          <w:szCs w:val="36"/>
        </w:rPr>
        <w:t>d</w:t>
      </w:r>
      <w:r w:rsidR="00AE407E" w:rsidRPr="00E5188A">
        <w:rPr>
          <w:rFonts w:ascii="宋体" w:eastAsia="宋体" w:hAnsi="宋体" w:cs="宋体"/>
          <w:color w:val="0070C0"/>
          <w:sz w:val="36"/>
          <w:szCs w:val="36"/>
        </w:rPr>
        <w:t>oes</w:t>
      </w:r>
      <w:r w:rsidR="00AE407E">
        <w:rPr>
          <w:rFonts w:ascii="宋体" w:eastAsia="宋体" w:hAnsi="宋体" w:cs="宋体" w:hint="eastAsia"/>
          <w:color w:val="0070C0"/>
          <w:sz w:val="36"/>
          <w:szCs w:val="36"/>
        </w:rPr>
        <w:t>n</w:t>
      </w:r>
      <w:r w:rsidR="00AE407E">
        <w:rPr>
          <w:rFonts w:ascii="宋体" w:eastAsia="宋体" w:hAnsi="宋体" w:cs="宋体"/>
          <w:color w:val="0070C0"/>
          <w:sz w:val="36"/>
          <w:szCs w:val="36"/>
        </w:rPr>
        <w:t>’</w:t>
      </w:r>
      <w:r w:rsidR="00AE407E" w:rsidRPr="00E5188A">
        <w:rPr>
          <w:rFonts w:ascii="宋体" w:eastAsia="宋体" w:hAnsi="宋体" w:cs="宋体"/>
          <w:color w:val="0070C0"/>
          <w:sz w:val="36"/>
          <w:szCs w:val="36"/>
        </w:rPr>
        <w:t>t</w:t>
      </w:r>
      <w:proofErr w:type="gramEnd"/>
      <w:r w:rsidR="00AE407E" w:rsidRPr="00E5188A">
        <w:rPr>
          <w:rFonts w:ascii="宋体" w:eastAsia="宋体" w:hAnsi="宋体" w:cs="宋体"/>
          <w:color w:val="0070C0"/>
          <w:sz w:val="36"/>
          <w:szCs w:val="36"/>
        </w:rPr>
        <w:t xml:space="preserve"> make sense to do it in the financial perspective. The property can be foreclosed after 18 months. No need to buy the subsequent taxes in the 2nd year</w:t>
      </w:r>
    </w:p>
    <w:p w14:paraId="64B7A6D1" w14:textId="318A2092" w:rsidR="00AE407E" w:rsidRPr="00AE407E" w:rsidRDefault="00AE407E" w:rsidP="00AE407E">
      <w:pPr>
        <w:numPr>
          <w:ilvl w:val="0"/>
          <w:numId w:val="2"/>
        </w:numPr>
        <w:pBdr>
          <w:top w:val="nil"/>
          <w:left w:val="nil"/>
          <w:bottom w:val="nil"/>
          <w:right w:val="nil"/>
          <w:between w:val="nil"/>
        </w:pBdr>
        <w:spacing w:before="240"/>
        <w:rPr>
          <w:color w:val="000000"/>
          <w:sz w:val="36"/>
          <w:szCs w:val="36"/>
        </w:rPr>
      </w:pPr>
      <w:r>
        <w:rPr>
          <w:rFonts w:ascii="宋体" w:eastAsia="宋体" w:hAnsi="宋体" w:cs="宋体"/>
          <w:color w:val="000000"/>
          <w:sz w:val="36"/>
          <w:szCs w:val="36"/>
        </w:rPr>
        <w:t>为了完成该份作业，你们参考了哪些网站，比如County网站，Tax Sale拍卖网站，这些网站对你们有什么帮助。</w:t>
      </w:r>
    </w:p>
    <w:p w14:paraId="1B105AA8" w14:textId="756884CF" w:rsidR="00AE407E" w:rsidRDefault="00AE407E" w:rsidP="00AE407E">
      <w:pPr>
        <w:pBdr>
          <w:top w:val="nil"/>
          <w:left w:val="nil"/>
          <w:bottom w:val="nil"/>
          <w:right w:val="nil"/>
          <w:between w:val="nil"/>
        </w:pBdr>
        <w:spacing w:before="240"/>
        <w:ind w:left="1440"/>
        <w:rPr>
          <w:color w:val="000000"/>
          <w:sz w:val="36"/>
          <w:szCs w:val="36"/>
        </w:rPr>
      </w:pPr>
      <w:r w:rsidRPr="00AE407E">
        <w:rPr>
          <w:rFonts w:ascii="宋体" w:eastAsia="宋体" w:hAnsi="宋体" w:cs="宋体" w:hint="eastAsia"/>
          <w:color w:val="0070C0"/>
          <w:sz w:val="36"/>
          <w:szCs w:val="36"/>
        </w:rPr>
        <w:t>我们查询了如下网站/资料，很多组员还专门</w:t>
      </w:r>
      <w:r w:rsidR="00553058">
        <w:rPr>
          <w:rFonts w:ascii="宋体" w:eastAsia="宋体" w:hAnsi="宋体" w:cs="宋体" w:hint="eastAsia"/>
          <w:color w:val="0070C0"/>
          <w:sz w:val="36"/>
          <w:szCs w:val="36"/>
        </w:rPr>
        <w:t>电话</w:t>
      </w:r>
      <w:r w:rsidRPr="00AE407E">
        <w:rPr>
          <w:rFonts w:ascii="宋体" w:eastAsia="宋体" w:hAnsi="宋体" w:cs="宋体" w:hint="eastAsia"/>
          <w:color w:val="0070C0"/>
          <w:sz w:val="36"/>
          <w:szCs w:val="36"/>
        </w:rPr>
        <w:t>联系了</w:t>
      </w:r>
      <w:r w:rsidRPr="00AE407E">
        <w:rPr>
          <w:rFonts w:ascii="宋体" w:eastAsia="宋体" w:hAnsi="宋体" w:cs="宋体"/>
          <w:color w:val="0070C0"/>
          <w:sz w:val="36"/>
          <w:szCs w:val="36"/>
        </w:rPr>
        <w:t>Baltimore Tax Sale customer care rep</w:t>
      </w:r>
      <w:r>
        <w:rPr>
          <w:rFonts w:ascii="宋体" w:eastAsia="宋体" w:hAnsi="宋体" w:cs="宋体" w:hint="eastAsia"/>
          <w:color w:val="0070C0"/>
          <w:sz w:val="36"/>
          <w:szCs w:val="36"/>
        </w:rPr>
        <w:t>，极大帮助我们详细了解了马里兰/巴尔的摩市的Tax</w:t>
      </w:r>
      <w:r>
        <w:rPr>
          <w:rFonts w:ascii="宋体" w:eastAsia="宋体" w:hAnsi="宋体" w:cs="宋体"/>
          <w:color w:val="0070C0"/>
          <w:sz w:val="36"/>
          <w:szCs w:val="36"/>
        </w:rPr>
        <w:t xml:space="preserve"> S</w:t>
      </w:r>
      <w:r>
        <w:rPr>
          <w:rFonts w:ascii="宋体" w:eastAsia="宋体" w:hAnsi="宋体" w:cs="宋体" w:hint="eastAsia"/>
          <w:color w:val="0070C0"/>
          <w:sz w:val="36"/>
          <w:szCs w:val="36"/>
        </w:rPr>
        <w:t>ale从头到尾的过程，</w:t>
      </w:r>
      <w:r w:rsidR="00553058">
        <w:rPr>
          <w:rFonts w:ascii="宋体" w:eastAsia="宋体" w:hAnsi="宋体" w:cs="宋体" w:hint="eastAsia"/>
          <w:color w:val="0070C0"/>
          <w:sz w:val="36"/>
          <w:szCs w:val="36"/>
        </w:rPr>
        <w:t>为我们接下来的实操提供了方法和资源</w:t>
      </w:r>
    </w:p>
    <w:p w14:paraId="220E4C11" w14:textId="77777777" w:rsidR="00AE407E" w:rsidRDefault="00AE407E"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r w:rsidRPr="00AE407E">
        <w:rPr>
          <w:rFonts w:ascii="宋体" w:eastAsia="宋体" w:hAnsi="宋体" w:cs="宋体"/>
          <w:color w:val="0070C0"/>
          <w:sz w:val="36"/>
          <w:szCs w:val="36"/>
        </w:rPr>
        <w:t xml:space="preserve">Tax Lien and Deed Investing Quick Start Guide </w:t>
      </w:r>
      <w:proofErr w:type="gramStart"/>
      <w:r w:rsidRPr="00AE407E">
        <w:rPr>
          <w:rFonts w:ascii="宋体" w:eastAsia="宋体" w:hAnsi="宋体" w:cs="宋体"/>
          <w:color w:val="0070C0"/>
          <w:sz w:val="36"/>
          <w:szCs w:val="36"/>
        </w:rPr>
        <w:t>By</w:t>
      </w:r>
      <w:proofErr w:type="gramEnd"/>
      <w:r w:rsidRPr="00AE407E">
        <w:rPr>
          <w:rFonts w:ascii="宋体" w:eastAsia="宋体" w:hAnsi="宋体" w:cs="宋体"/>
          <w:color w:val="0070C0"/>
          <w:sz w:val="36"/>
          <w:szCs w:val="36"/>
        </w:rPr>
        <w:t xml:space="preserve"> Dustin Hahn</w:t>
      </w:r>
    </w:p>
    <w:p w14:paraId="7B47C040" w14:textId="77777777" w:rsidR="00AE407E" w:rsidRDefault="00AE407E"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r w:rsidRPr="00AE407E">
        <w:rPr>
          <w:rFonts w:ascii="宋体" w:eastAsia="宋体" w:hAnsi="宋体" w:cs="宋体"/>
          <w:color w:val="0070C0"/>
          <w:sz w:val="36"/>
          <w:szCs w:val="36"/>
        </w:rPr>
        <w:t xml:space="preserve">State Guide to Tax Lien </w:t>
      </w:r>
      <w:proofErr w:type="gramStart"/>
      <w:r w:rsidRPr="00AE407E">
        <w:rPr>
          <w:rFonts w:ascii="宋体" w:eastAsia="宋体" w:hAnsi="宋体" w:cs="宋体"/>
          <w:color w:val="0070C0"/>
          <w:sz w:val="36"/>
          <w:szCs w:val="36"/>
        </w:rPr>
        <w:t>And</w:t>
      </w:r>
      <w:proofErr w:type="gramEnd"/>
      <w:r w:rsidRPr="00AE407E">
        <w:rPr>
          <w:rFonts w:ascii="宋体" w:eastAsia="宋体" w:hAnsi="宋体" w:cs="宋体"/>
          <w:color w:val="0070C0"/>
          <w:sz w:val="36"/>
          <w:szCs w:val="36"/>
        </w:rPr>
        <w:t xml:space="preserve"> Tax Deed Investing By Joanne M. Musa</w:t>
      </w:r>
    </w:p>
    <w:p w14:paraId="09DC84AB" w14:textId="77777777" w:rsidR="00AE407E" w:rsidRDefault="00AE407E"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r w:rsidRPr="00AE407E">
        <w:rPr>
          <w:rFonts w:ascii="宋体" w:eastAsia="宋体" w:hAnsi="宋体" w:cs="宋体"/>
          <w:color w:val="0070C0"/>
          <w:sz w:val="36"/>
          <w:szCs w:val="36"/>
        </w:rPr>
        <w:t>州法律和法典：马里兰州注释法，税务财产条款，第14章，副标题8，第三部分。“税务销售”</w:t>
      </w:r>
    </w:p>
    <w:p w14:paraId="3F3F999F" w14:textId="77777777" w:rsidR="00AE407E" w:rsidRDefault="00F060BA"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hyperlink r:id="rId10" w:history="1">
        <w:r w:rsidR="00AE407E" w:rsidRPr="00F670E7">
          <w:rPr>
            <w:rStyle w:val="Hyperlink"/>
            <w:rFonts w:ascii="宋体" w:eastAsia="宋体" w:hAnsi="宋体" w:cs="宋体"/>
            <w:sz w:val="36"/>
            <w:szCs w:val="36"/>
          </w:rPr>
          <w:t>https://en.wikipedia.org/wiki/Maryland</w:t>
        </w:r>
      </w:hyperlink>
    </w:p>
    <w:p w14:paraId="1D1A3F43" w14:textId="70696112" w:rsidR="00AE407E" w:rsidRDefault="00F060BA"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hyperlink r:id="rId11" w:history="1">
        <w:r w:rsidR="00AE407E" w:rsidRPr="00F670E7">
          <w:rPr>
            <w:rStyle w:val="Hyperlink"/>
            <w:rFonts w:ascii="宋体" w:eastAsia="宋体" w:hAnsi="宋体" w:cs="宋体"/>
            <w:sz w:val="36"/>
            <w:szCs w:val="36"/>
          </w:rPr>
          <w:t>https://www.data-z.org/state_data_and_comparisons/detail/maryland</w:t>
        </w:r>
      </w:hyperlink>
    </w:p>
    <w:p w14:paraId="679A9330" w14:textId="0C185E8A" w:rsidR="008A629E" w:rsidRPr="008A629E" w:rsidRDefault="008A629E" w:rsidP="008A629E">
      <w:pPr>
        <w:pStyle w:val="ListParagraph"/>
        <w:numPr>
          <w:ilvl w:val="0"/>
          <w:numId w:val="7"/>
        </w:numPr>
        <w:pBdr>
          <w:top w:val="nil"/>
          <w:left w:val="nil"/>
          <w:bottom w:val="nil"/>
          <w:right w:val="nil"/>
          <w:between w:val="nil"/>
        </w:pBdr>
        <w:spacing w:before="240"/>
        <w:rPr>
          <w:rStyle w:val="Hyperlink"/>
          <w:rFonts w:ascii="宋体" w:eastAsia="宋体" w:hAnsi="宋体" w:cs="宋体"/>
          <w:color w:val="0070C0"/>
          <w:sz w:val="36"/>
          <w:szCs w:val="36"/>
          <w:u w:val="none"/>
        </w:rPr>
      </w:pPr>
      <w:r>
        <w:rPr>
          <w:rFonts w:ascii="宋体" w:eastAsia="宋体" w:hAnsi="宋体" w:cs="宋体" w:hint="eastAsia"/>
          <w:color w:val="0070C0"/>
          <w:sz w:val="36"/>
          <w:szCs w:val="36"/>
        </w:rPr>
        <w:t>马里兰州</w:t>
      </w:r>
      <w:r w:rsidRPr="00AE407E">
        <w:rPr>
          <w:rFonts w:ascii="宋体" w:eastAsia="宋体" w:hAnsi="宋体" w:cs="宋体" w:hint="eastAsia"/>
          <w:color w:val="0070C0"/>
          <w:sz w:val="36"/>
          <w:szCs w:val="36"/>
        </w:rPr>
        <w:t>tax</w:t>
      </w:r>
      <w:r w:rsidRPr="00AE407E">
        <w:rPr>
          <w:rFonts w:ascii="宋体" w:eastAsia="宋体" w:hAnsi="宋体" w:cs="宋体"/>
          <w:color w:val="0070C0"/>
          <w:sz w:val="36"/>
          <w:szCs w:val="36"/>
        </w:rPr>
        <w:t xml:space="preserve"> sale</w:t>
      </w:r>
      <w:r w:rsidRPr="00AE407E">
        <w:rPr>
          <w:rFonts w:ascii="宋体" w:eastAsia="宋体" w:hAnsi="宋体" w:cs="宋体" w:hint="eastAsia"/>
          <w:color w:val="0070C0"/>
          <w:sz w:val="36"/>
          <w:szCs w:val="36"/>
        </w:rPr>
        <w:t>信息：</w:t>
      </w:r>
    </w:p>
    <w:p w14:paraId="15BDF06B" w14:textId="3EE3647F" w:rsidR="008A629E" w:rsidRPr="008A629E" w:rsidRDefault="00F060BA" w:rsidP="008A629E">
      <w:pPr>
        <w:pBdr>
          <w:top w:val="nil"/>
          <w:left w:val="nil"/>
          <w:bottom w:val="nil"/>
          <w:right w:val="nil"/>
          <w:between w:val="nil"/>
        </w:pBdr>
        <w:spacing w:before="240"/>
        <w:ind w:left="1440"/>
        <w:rPr>
          <w:rFonts w:ascii="宋体" w:eastAsia="宋体" w:hAnsi="宋体" w:cs="宋体"/>
          <w:color w:val="0000FF"/>
          <w:sz w:val="36"/>
          <w:szCs w:val="36"/>
          <w:u w:val="single"/>
        </w:rPr>
      </w:pPr>
      <w:hyperlink r:id="rId12" w:history="1">
        <w:r w:rsidR="008A629E" w:rsidRPr="00F670E7">
          <w:rPr>
            <w:rStyle w:val="Hyperlink"/>
            <w:rFonts w:ascii="宋体" w:eastAsia="宋体" w:hAnsi="宋体" w:cs="宋体"/>
            <w:sz w:val="36"/>
            <w:szCs w:val="36"/>
          </w:rPr>
          <w:t>https://dat.maryland.gov/Pages/Tax-Sale-Information.aspx</w:t>
        </w:r>
      </w:hyperlink>
    </w:p>
    <w:p w14:paraId="0131D92E" w14:textId="18E3970A" w:rsidR="00AE407E" w:rsidRPr="00AE407E" w:rsidRDefault="00AE407E" w:rsidP="00AE407E">
      <w:pPr>
        <w:pStyle w:val="ListParagraph"/>
        <w:numPr>
          <w:ilvl w:val="0"/>
          <w:numId w:val="7"/>
        </w:numPr>
        <w:rPr>
          <w:rFonts w:ascii="宋体" w:eastAsia="宋体" w:hAnsi="宋体" w:cs="宋体"/>
          <w:color w:val="0070C0"/>
          <w:sz w:val="36"/>
          <w:szCs w:val="36"/>
        </w:rPr>
      </w:pPr>
      <w:r w:rsidRPr="00AE407E">
        <w:rPr>
          <w:rFonts w:ascii="宋体" w:eastAsia="宋体" w:hAnsi="宋体" w:cs="宋体" w:hint="eastAsia"/>
          <w:color w:val="0070C0"/>
          <w:sz w:val="36"/>
          <w:szCs w:val="36"/>
        </w:rPr>
        <w:t>巴尔的摩市税务评估信息：</w:t>
      </w:r>
    </w:p>
    <w:p w14:paraId="55758554" w14:textId="77777777" w:rsidR="00AE407E" w:rsidRPr="00AE407E" w:rsidRDefault="00F060BA" w:rsidP="00AE407E">
      <w:pPr>
        <w:pBdr>
          <w:top w:val="nil"/>
          <w:left w:val="nil"/>
          <w:bottom w:val="nil"/>
          <w:right w:val="nil"/>
          <w:between w:val="nil"/>
        </w:pBdr>
        <w:spacing w:before="240"/>
        <w:ind w:left="1440"/>
        <w:rPr>
          <w:rStyle w:val="Hyperlink"/>
          <w:rFonts w:eastAsia="宋体"/>
          <w:sz w:val="36"/>
          <w:szCs w:val="36"/>
        </w:rPr>
      </w:pPr>
      <w:hyperlink r:id="rId13" w:anchor=":~:text=Properties%20are%20reassessed%20once%20every,their%20assessment%20in%20late%20December" w:history="1">
        <w:r w:rsidR="00AE407E" w:rsidRPr="00AE407E">
          <w:rPr>
            <w:rStyle w:val="Hyperlink"/>
            <w:rFonts w:ascii="宋体" w:eastAsia="宋体" w:hAnsi="宋体" w:cs="宋体"/>
            <w:sz w:val="36"/>
            <w:szCs w:val="36"/>
          </w:rPr>
          <w:t>https://dat.maryland.gov/realproperty/Pages/HomeOwners-Guide.aspx#:~:text=Properties%20are%20reassessed%20once%20every,their%20assessment%20in%20late%20December</w:t>
        </w:r>
      </w:hyperlink>
      <w:r w:rsidR="00AE407E" w:rsidRPr="00AE407E">
        <w:rPr>
          <w:rStyle w:val="Hyperlink"/>
          <w:sz w:val="36"/>
          <w:szCs w:val="36"/>
        </w:rPr>
        <w:t>.</w:t>
      </w:r>
    </w:p>
    <w:p w14:paraId="7F231036" w14:textId="336F7202" w:rsidR="00AE407E" w:rsidRPr="00AE407E" w:rsidRDefault="00AE407E"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r w:rsidRPr="00AE407E">
        <w:rPr>
          <w:rFonts w:ascii="宋体" w:eastAsia="宋体" w:hAnsi="宋体" w:cs="宋体" w:hint="eastAsia"/>
          <w:color w:val="0070C0"/>
          <w:sz w:val="36"/>
          <w:szCs w:val="36"/>
        </w:rPr>
        <w:t>巴尔的摩市税务账单信息：</w:t>
      </w:r>
    </w:p>
    <w:p w14:paraId="1B6A66AC" w14:textId="77777777" w:rsidR="00AE407E" w:rsidRPr="00AE407E" w:rsidRDefault="00F060BA" w:rsidP="00AE407E">
      <w:pPr>
        <w:pBdr>
          <w:top w:val="nil"/>
          <w:left w:val="nil"/>
          <w:bottom w:val="nil"/>
          <w:right w:val="nil"/>
          <w:between w:val="nil"/>
        </w:pBdr>
        <w:spacing w:before="240"/>
        <w:ind w:left="1440"/>
        <w:rPr>
          <w:rStyle w:val="Hyperlink"/>
          <w:rFonts w:eastAsia="宋体"/>
          <w:sz w:val="36"/>
          <w:szCs w:val="36"/>
        </w:rPr>
      </w:pPr>
      <w:hyperlink r:id="rId14" w:history="1">
        <w:r w:rsidR="00AE407E" w:rsidRPr="00AE407E">
          <w:rPr>
            <w:rStyle w:val="Hyperlink"/>
            <w:rFonts w:ascii="宋体" w:eastAsia="宋体" w:hAnsi="宋体" w:cs="宋体"/>
            <w:sz w:val="36"/>
            <w:szCs w:val="36"/>
          </w:rPr>
          <w:t>https://taxsale.baltimorecity.gov/real-property-tax-bills</w:t>
        </w:r>
      </w:hyperlink>
    </w:p>
    <w:p w14:paraId="352D5C5A" w14:textId="306B3203" w:rsidR="00AE407E" w:rsidRPr="00AE407E" w:rsidRDefault="00AE407E" w:rsidP="00AE407E">
      <w:pPr>
        <w:pStyle w:val="ListParagraph"/>
        <w:numPr>
          <w:ilvl w:val="0"/>
          <w:numId w:val="7"/>
        </w:numPr>
        <w:pBdr>
          <w:top w:val="nil"/>
          <w:left w:val="nil"/>
          <w:bottom w:val="nil"/>
          <w:right w:val="nil"/>
          <w:between w:val="nil"/>
        </w:pBdr>
        <w:spacing w:before="240"/>
        <w:rPr>
          <w:rFonts w:ascii="宋体" w:eastAsia="宋体" w:hAnsi="宋体" w:cs="宋体"/>
          <w:color w:val="0070C0"/>
          <w:sz w:val="36"/>
          <w:szCs w:val="36"/>
        </w:rPr>
      </w:pPr>
      <w:r w:rsidRPr="00AE407E">
        <w:rPr>
          <w:rFonts w:ascii="宋体" w:eastAsia="宋体" w:hAnsi="宋体" w:cs="宋体" w:hint="eastAsia"/>
          <w:color w:val="0070C0"/>
          <w:sz w:val="36"/>
          <w:szCs w:val="36"/>
        </w:rPr>
        <w:t>巴尔的摩市tax</w:t>
      </w:r>
      <w:r w:rsidRPr="00AE407E">
        <w:rPr>
          <w:rFonts w:ascii="宋体" w:eastAsia="宋体" w:hAnsi="宋体" w:cs="宋体"/>
          <w:color w:val="0070C0"/>
          <w:sz w:val="36"/>
          <w:szCs w:val="36"/>
        </w:rPr>
        <w:t xml:space="preserve"> sale</w:t>
      </w:r>
      <w:r w:rsidRPr="00AE407E">
        <w:rPr>
          <w:rFonts w:ascii="宋体" w:eastAsia="宋体" w:hAnsi="宋体" w:cs="宋体" w:hint="eastAsia"/>
          <w:color w:val="0070C0"/>
          <w:sz w:val="36"/>
          <w:szCs w:val="36"/>
        </w:rPr>
        <w:t>流程信息：</w:t>
      </w:r>
    </w:p>
    <w:p w14:paraId="2040027C" w14:textId="2DC29048" w:rsidR="00AE407E" w:rsidRDefault="00F060BA" w:rsidP="00AE407E">
      <w:pPr>
        <w:pBdr>
          <w:top w:val="nil"/>
          <w:left w:val="nil"/>
          <w:bottom w:val="nil"/>
          <w:right w:val="nil"/>
          <w:between w:val="nil"/>
        </w:pBdr>
        <w:spacing w:before="240"/>
        <w:ind w:left="1440"/>
        <w:rPr>
          <w:rStyle w:val="Hyperlink"/>
          <w:rFonts w:ascii="宋体" w:eastAsia="宋体" w:hAnsi="宋体" w:cs="宋体"/>
          <w:sz w:val="36"/>
          <w:szCs w:val="36"/>
        </w:rPr>
      </w:pPr>
      <w:hyperlink r:id="rId15" w:history="1">
        <w:r w:rsidR="00AE407E" w:rsidRPr="00AE407E">
          <w:rPr>
            <w:rStyle w:val="Hyperlink"/>
            <w:rFonts w:ascii="宋体" w:eastAsia="宋体" w:hAnsi="宋体" w:cs="宋体"/>
            <w:sz w:val="36"/>
            <w:szCs w:val="36"/>
          </w:rPr>
          <w:t>https://taxsale.baltimorecity.gov/tax-sale-process</w:t>
        </w:r>
      </w:hyperlink>
    </w:p>
    <w:p w14:paraId="5B6FAA12" w14:textId="1EB997E1" w:rsidR="00AE407E" w:rsidRPr="00AE407E" w:rsidRDefault="008A629E" w:rsidP="00AE407E">
      <w:pPr>
        <w:pStyle w:val="ListParagraph"/>
        <w:numPr>
          <w:ilvl w:val="0"/>
          <w:numId w:val="7"/>
        </w:numPr>
        <w:pBdr>
          <w:top w:val="nil"/>
          <w:left w:val="nil"/>
          <w:bottom w:val="nil"/>
          <w:right w:val="nil"/>
          <w:between w:val="nil"/>
        </w:pBdr>
        <w:spacing w:before="240"/>
        <w:rPr>
          <w:rFonts w:ascii="宋体" w:eastAsia="宋体" w:hAnsi="宋体" w:cs="宋体"/>
          <w:color w:val="0000FF"/>
          <w:sz w:val="36"/>
          <w:szCs w:val="36"/>
          <w:u w:val="single"/>
        </w:rPr>
      </w:pPr>
      <w:r>
        <w:rPr>
          <w:rFonts w:ascii="宋体" w:eastAsia="宋体" w:hAnsi="宋体" w:cs="宋体" w:hint="eastAsia"/>
          <w:color w:val="0070C0"/>
          <w:sz w:val="36"/>
          <w:szCs w:val="36"/>
        </w:rPr>
        <w:t>我打电话给</w:t>
      </w:r>
      <w:r w:rsidR="00AE407E" w:rsidRPr="00AE407E">
        <w:rPr>
          <w:rFonts w:ascii="宋体" w:eastAsia="宋体" w:hAnsi="宋体" w:cs="宋体"/>
          <w:color w:val="0070C0"/>
          <w:sz w:val="36"/>
          <w:szCs w:val="36"/>
        </w:rPr>
        <w:t>Tax Sale customer care rep at 410-396-3987, 若再有详细问题可以写邮件给他们, 他们还提供了另一个号码可以咨询410-396-4170</w:t>
      </w:r>
      <w:r w:rsidR="00AE407E" w:rsidRPr="00AE407E">
        <w:rPr>
          <w:rFonts w:ascii="宋体" w:eastAsia="宋体" w:hAnsi="宋体" w:cs="宋体"/>
          <w:color w:val="C00000"/>
          <w:sz w:val="36"/>
          <w:szCs w:val="36"/>
        </w:rPr>
        <w:t xml:space="preserve"> </w:t>
      </w:r>
    </w:p>
    <w:p w14:paraId="19305572" w14:textId="77777777" w:rsidR="00AE407E" w:rsidRPr="00EC16F7" w:rsidRDefault="00AE407E" w:rsidP="00EC16F7">
      <w:pPr>
        <w:pBdr>
          <w:top w:val="nil"/>
          <w:left w:val="nil"/>
          <w:bottom w:val="nil"/>
          <w:right w:val="nil"/>
          <w:between w:val="nil"/>
        </w:pBdr>
        <w:spacing w:before="240"/>
        <w:ind w:left="1440"/>
        <w:rPr>
          <w:rFonts w:ascii="宋体" w:eastAsia="宋体" w:hAnsi="宋体" w:cs="宋体"/>
          <w:color w:val="0070C0"/>
          <w:sz w:val="36"/>
          <w:szCs w:val="36"/>
        </w:rPr>
      </w:pPr>
    </w:p>
    <w:p w14:paraId="01EE0B9A" w14:textId="4CD22BD2" w:rsidR="00EC16F7" w:rsidRDefault="00EC16F7" w:rsidP="00D33F2F">
      <w:pPr>
        <w:pBdr>
          <w:top w:val="nil"/>
          <w:left w:val="nil"/>
          <w:bottom w:val="nil"/>
          <w:right w:val="nil"/>
          <w:between w:val="nil"/>
        </w:pBdr>
        <w:ind w:left="1440" w:right="20"/>
        <w:rPr>
          <w:rFonts w:ascii="宋体" w:eastAsia="宋体" w:hAnsi="宋体" w:cs="宋体"/>
          <w:color w:val="0070C0"/>
          <w:sz w:val="36"/>
          <w:szCs w:val="36"/>
        </w:rPr>
      </w:pPr>
    </w:p>
    <w:p w14:paraId="35E7F2A1" w14:textId="106F2BED" w:rsidR="001C0D3E" w:rsidRPr="001C0D3E" w:rsidRDefault="001C0D3E" w:rsidP="001C0D3E">
      <w:pPr>
        <w:pBdr>
          <w:top w:val="nil"/>
          <w:left w:val="nil"/>
          <w:bottom w:val="nil"/>
          <w:right w:val="nil"/>
          <w:between w:val="nil"/>
        </w:pBdr>
        <w:ind w:left="720" w:right="20"/>
        <w:rPr>
          <w:rFonts w:ascii="宋体" w:eastAsia="宋体" w:hAnsi="宋体" w:cs="宋体"/>
          <w:b/>
          <w:bCs/>
          <w:color w:val="0070C0"/>
          <w:sz w:val="36"/>
          <w:szCs w:val="36"/>
          <w:u w:val="single"/>
        </w:rPr>
      </w:pPr>
      <w:r>
        <w:rPr>
          <w:rFonts w:ascii="宋体" w:eastAsia="宋体" w:hAnsi="宋体" w:cs="宋体" w:hint="eastAsia"/>
          <w:b/>
          <w:bCs/>
          <w:sz w:val="36"/>
          <w:szCs w:val="36"/>
          <w:u w:val="single"/>
        </w:rPr>
        <w:t>I</w:t>
      </w:r>
      <w:r>
        <w:rPr>
          <w:rFonts w:ascii="宋体" w:eastAsia="宋体" w:hAnsi="宋体" w:cs="宋体"/>
          <w:b/>
          <w:bCs/>
          <w:sz w:val="36"/>
          <w:szCs w:val="36"/>
          <w:u w:val="single"/>
        </w:rPr>
        <w:t>I.</w:t>
      </w:r>
      <w:r>
        <w:rPr>
          <w:rFonts w:ascii="宋体" w:eastAsia="宋体" w:hAnsi="宋体" w:cs="宋体" w:hint="eastAsia"/>
          <w:b/>
          <w:bCs/>
          <w:sz w:val="36"/>
          <w:szCs w:val="36"/>
          <w:u w:val="single"/>
        </w:rPr>
        <w:t>答案</w:t>
      </w:r>
      <w:r w:rsidRPr="001C0D3E">
        <w:rPr>
          <w:rFonts w:ascii="宋体" w:eastAsia="宋体" w:hAnsi="宋体" w:cs="宋体" w:hint="eastAsia"/>
          <w:b/>
          <w:bCs/>
          <w:sz w:val="36"/>
          <w:szCs w:val="36"/>
          <w:u w:val="single"/>
        </w:rPr>
        <w:t>不确定的题目：</w:t>
      </w:r>
    </w:p>
    <w:p w14:paraId="0000002F"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Are physical certificates printed and what is the timing of their receipt? 是否有打印的实物证书？多久提供收据？</w:t>
      </w:r>
    </w:p>
    <w:p w14:paraId="00000030" w14:textId="77777777" w:rsidR="007916A6" w:rsidRDefault="00570936">
      <w:pPr>
        <w:pBdr>
          <w:top w:val="nil"/>
          <w:left w:val="nil"/>
          <w:bottom w:val="nil"/>
          <w:right w:val="nil"/>
          <w:between w:val="nil"/>
        </w:pBdr>
        <w:spacing w:before="240"/>
        <w:ind w:left="1440"/>
        <w:rPr>
          <w:rFonts w:ascii="宋体" w:eastAsia="宋体" w:hAnsi="宋体" w:cs="宋体"/>
          <w:color w:val="0070C0"/>
          <w:sz w:val="36"/>
          <w:szCs w:val="36"/>
          <w:highlight w:val="white"/>
        </w:rPr>
      </w:pPr>
      <w:r>
        <w:rPr>
          <w:rFonts w:ascii="宋体" w:eastAsia="宋体" w:hAnsi="宋体" w:cs="宋体"/>
          <w:color w:val="0070C0"/>
          <w:sz w:val="36"/>
          <w:szCs w:val="36"/>
          <w:highlight w:val="white"/>
        </w:rPr>
        <w:t>拍卖完成后会收到地契（deed）以及相应的置留权（liens）</w:t>
      </w:r>
    </w:p>
    <w:p w14:paraId="00000031" w14:textId="77777777" w:rsidR="007916A6" w:rsidRDefault="00570936">
      <w:pPr>
        <w:pBdr>
          <w:top w:val="nil"/>
          <w:left w:val="nil"/>
          <w:bottom w:val="nil"/>
          <w:right w:val="nil"/>
          <w:between w:val="nil"/>
        </w:pBdr>
        <w:spacing w:before="240"/>
        <w:ind w:left="1440"/>
        <w:rPr>
          <w:rFonts w:ascii="宋体" w:eastAsia="宋体" w:hAnsi="宋体" w:cs="宋体"/>
          <w:color w:val="C00000"/>
          <w:sz w:val="36"/>
          <w:szCs w:val="36"/>
        </w:rPr>
      </w:pPr>
      <w:r>
        <w:rPr>
          <w:rFonts w:ascii="宋体" w:eastAsia="宋体" w:hAnsi="宋体" w:cs="宋体"/>
          <w:color w:val="0070C0"/>
          <w:sz w:val="36"/>
          <w:szCs w:val="36"/>
          <w:highlight w:val="white"/>
        </w:rPr>
        <w:t xml:space="preserve">“The balance of the purchase price is to be paid upon delivery of the deed, as well as, subsequent liens that have accrued on the property since the sale </w:t>
      </w:r>
      <w:proofErr w:type="spellStart"/>
      <w:r>
        <w:rPr>
          <w:rFonts w:ascii="宋体" w:eastAsia="宋体" w:hAnsi="宋体" w:cs="宋体"/>
          <w:color w:val="0070C0"/>
          <w:sz w:val="36"/>
          <w:szCs w:val="36"/>
          <w:highlight w:val="white"/>
        </w:rPr>
        <w:t>date”</w:t>
      </w:r>
      <w:hyperlink r:id="rId16">
        <w:r>
          <w:rPr>
            <w:rFonts w:ascii="宋体" w:eastAsia="宋体" w:hAnsi="宋体" w:cs="宋体"/>
            <w:color w:val="1155CC"/>
            <w:sz w:val="36"/>
            <w:szCs w:val="36"/>
            <w:highlight w:val="white"/>
            <w:u w:val="single"/>
          </w:rPr>
          <w:t>ref</w:t>
        </w:r>
        <w:proofErr w:type="spellEnd"/>
      </w:hyperlink>
    </w:p>
    <w:p w14:paraId="00000042" w14:textId="766C4DD2" w:rsidR="007916A6" w:rsidRPr="00F060BA" w:rsidRDefault="00F060BA" w:rsidP="00F060BA">
      <w:pPr>
        <w:pBdr>
          <w:top w:val="nil"/>
          <w:left w:val="nil"/>
          <w:bottom w:val="nil"/>
          <w:right w:val="nil"/>
          <w:between w:val="nil"/>
        </w:pBdr>
        <w:spacing w:before="240"/>
        <w:ind w:left="1440"/>
        <w:rPr>
          <w:rFonts w:ascii="宋体" w:eastAsia="宋体" w:hAnsi="宋体" w:cs="宋体"/>
          <w:color w:val="0070C0"/>
          <w:sz w:val="36"/>
          <w:szCs w:val="36"/>
          <w:highlight w:val="white"/>
        </w:rPr>
      </w:pPr>
      <w:r w:rsidRPr="00F060BA">
        <w:rPr>
          <w:rFonts w:ascii="宋体" w:eastAsia="宋体" w:hAnsi="宋体" w:cs="宋体" w:hint="eastAsia"/>
          <w:color w:val="0070C0"/>
          <w:sz w:val="36"/>
          <w:szCs w:val="36"/>
          <w:highlight w:val="white"/>
        </w:rPr>
        <w:t>我们未找到是否是实物证书及多久提供收据，但认为本身也不是很重要</w:t>
      </w:r>
    </w:p>
    <w:p w14:paraId="00000043"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Is a quiet title suit required? 是否要求产权清晰诉讼？</w:t>
      </w:r>
    </w:p>
    <w:p w14:paraId="00000044" w14:textId="38C762FB" w:rsidR="007916A6" w:rsidRPr="00E5188A" w:rsidRDefault="00F060BA">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查询了</w:t>
      </w:r>
      <w:r w:rsidR="00570936" w:rsidRPr="00E5188A">
        <w:rPr>
          <w:rFonts w:ascii="宋体" w:eastAsia="宋体" w:hAnsi="宋体" w:cs="宋体"/>
          <w:color w:val="0070C0"/>
          <w:sz w:val="36"/>
          <w:szCs w:val="36"/>
        </w:rPr>
        <w:t>官网和马里兰当地律所的blog，没有查到相关要求，应该没有。官网：</w:t>
      </w:r>
      <w:hyperlink r:id="rId17">
        <w:r w:rsidR="00570936" w:rsidRPr="00E5188A">
          <w:rPr>
            <w:rFonts w:ascii="宋体" w:eastAsia="宋体" w:hAnsi="宋体" w:cs="宋体"/>
            <w:color w:val="0070C0"/>
            <w:sz w:val="36"/>
            <w:szCs w:val="36"/>
            <w:u w:val="single"/>
          </w:rPr>
          <w:t>https://dat.maryland.gov/Pages/Tax-Sale-Information.aspx</w:t>
        </w:r>
      </w:hyperlink>
      <w:r w:rsidR="00570936" w:rsidRPr="00E5188A">
        <w:rPr>
          <w:rFonts w:ascii="宋体" w:eastAsia="宋体" w:hAnsi="宋体" w:cs="宋体"/>
          <w:color w:val="0070C0"/>
          <w:sz w:val="36"/>
          <w:szCs w:val="36"/>
        </w:rPr>
        <w:t xml:space="preserve"> 没有quiet title相关字眼。</w:t>
      </w:r>
    </w:p>
    <w:p w14:paraId="3CD38985" w14:textId="2B54E025" w:rsidR="00652B50" w:rsidRPr="00F060BA" w:rsidRDefault="00F060BA" w:rsidP="00EC16F7">
      <w:pPr>
        <w:pBdr>
          <w:top w:val="nil"/>
          <w:left w:val="nil"/>
          <w:bottom w:val="nil"/>
          <w:right w:val="nil"/>
          <w:between w:val="nil"/>
        </w:pBdr>
        <w:ind w:left="1440"/>
        <w:rPr>
          <w:rFonts w:ascii="宋体" w:eastAsia="宋体" w:hAnsi="宋体" w:cs="宋体"/>
          <w:color w:val="0070C0"/>
          <w:sz w:val="36"/>
          <w:szCs w:val="36"/>
        </w:rPr>
      </w:pPr>
      <w:r>
        <w:rPr>
          <w:rFonts w:ascii="宋体" w:eastAsia="宋体" w:hAnsi="宋体" w:cs="宋体" w:hint="eastAsia"/>
          <w:color w:val="0070C0"/>
          <w:sz w:val="36"/>
          <w:szCs w:val="36"/>
        </w:rPr>
        <w:t>但我们</w:t>
      </w:r>
      <w:r w:rsidR="00652B50" w:rsidRPr="00F060BA">
        <w:rPr>
          <w:rFonts w:ascii="宋体" w:eastAsia="宋体" w:hAnsi="宋体" w:cs="宋体" w:hint="eastAsia"/>
          <w:color w:val="0070C0"/>
          <w:sz w:val="36"/>
          <w:szCs w:val="36"/>
        </w:rPr>
        <w:t>找到了提到</w:t>
      </w:r>
      <w:r w:rsidR="00EC16F7" w:rsidRPr="00F060BA">
        <w:rPr>
          <w:rFonts w:ascii="宋体" w:eastAsia="宋体" w:hAnsi="宋体" w:cs="宋体" w:hint="eastAsia"/>
          <w:color w:val="0070C0"/>
          <w:sz w:val="36"/>
          <w:szCs w:val="36"/>
        </w:rPr>
        <w:t>处理tax</w:t>
      </w:r>
      <w:r w:rsidR="00EC16F7" w:rsidRPr="00F060BA">
        <w:rPr>
          <w:rFonts w:ascii="宋体" w:eastAsia="宋体" w:hAnsi="宋体" w:cs="宋体"/>
          <w:color w:val="0070C0"/>
          <w:sz w:val="36"/>
          <w:szCs w:val="36"/>
        </w:rPr>
        <w:t xml:space="preserve"> sale</w:t>
      </w:r>
      <w:r w:rsidR="00EC16F7" w:rsidRPr="00F060BA">
        <w:rPr>
          <w:rFonts w:ascii="宋体" w:eastAsia="宋体" w:hAnsi="宋体" w:cs="宋体" w:hint="eastAsia"/>
          <w:color w:val="0070C0"/>
          <w:sz w:val="36"/>
          <w:szCs w:val="36"/>
        </w:rPr>
        <w:t>止赎</w:t>
      </w:r>
      <w:r w:rsidR="00EC16F7" w:rsidRPr="00F060BA">
        <w:rPr>
          <w:rFonts w:ascii="宋体" w:eastAsia="宋体" w:hAnsi="宋体" w:cs="宋体"/>
          <w:color w:val="0070C0"/>
          <w:sz w:val="36"/>
          <w:szCs w:val="36"/>
        </w:rPr>
        <w:t xml:space="preserve"> </w:t>
      </w:r>
      <w:r w:rsidR="00EC16F7" w:rsidRPr="00F060BA">
        <w:rPr>
          <w:rFonts w:ascii="宋体" w:eastAsia="宋体" w:hAnsi="宋体" w:cs="宋体" w:hint="eastAsia"/>
          <w:color w:val="0070C0"/>
          <w:sz w:val="36"/>
          <w:szCs w:val="36"/>
        </w:rPr>
        <w:t>q</w:t>
      </w:r>
      <w:r w:rsidR="00652B50" w:rsidRPr="00F060BA">
        <w:rPr>
          <w:rFonts w:ascii="宋体" w:eastAsia="宋体" w:hAnsi="宋体" w:cs="宋体" w:hint="eastAsia"/>
          <w:color w:val="0070C0"/>
          <w:sz w:val="36"/>
          <w:szCs w:val="36"/>
        </w:rPr>
        <w:t>uiet</w:t>
      </w:r>
      <w:r w:rsidR="00652B50" w:rsidRPr="00F060BA">
        <w:rPr>
          <w:rFonts w:ascii="宋体" w:eastAsia="宋体" w:hAnsi="宋体" w:cs="宋体"/>
          <w:color w:val="0070C0"/>
          <w:sz w:val="36"/>
          <w:szCs w:val="36"/>
        </w:rPr>
        <w:t xml:space="preserve"> title</w:t>
      </w:r>
      <w:r w:rsidR="00EC16F7" w:rsidRPr="00F060BA">
        <w:rPr>
          <w:rFonts w:ascii="宋体" w:eastAsia="宋体" w:hAnsi="宋体" w:cs="宋体" w:hint="eastAsia"/>
          <w:color w:val="0070C0"/>
          <w:sz w:val="36"/>
          <w:szCs w:val="36"/>
        </w:rPr>
        <w:t>业务</w:t>
      </w:r>
      <w:r w:rsidR="00652B50" w:rsidRPr="00F060BA">
        <w:rPr>
          <w:rFonts w:ascii="宋体" w:eastAsia="宋体" w:hAnsi="宋体" w:cs="宋体" w:hint="eastAsia"/>
          <w:color w:val="0070C0"/>
          <w:sz w:val="36"/>
          <w:szCs w:val="36"/>
        </w:rPr>
        <w:t>的律所，</w:t>
      </w:r>
      <w:r w:rsidR="00403D67" w:rsidRPr="00F060BA">
        <w:rPr>
          <w:rFonts w:ascii="宋体" w:eastAsia="宋体" w:hAnsi="宋体" w:cs="宋体" w:hint="eastAsia"/>
          <w:color w:val="0070C0"/>
          <w:sz w:val="36"/>
          <w:szCs w:val="36"/>
        </w:rPr>
        <w:t>例如：</w:t>
      </w:r>
    </w:p>
    <w:p w14:paraId="5C4654B7" w14:textId="5C5C3312" w:rsidR="00652B50" w:rsidRDefault="00F060BA" w:rsidP="00EC16F7">
      <w:pPr>
        <w:pBdr>
          <w:top w:val="nil"/>
          <w:left w:val="nil"/>
          <w:bottom w:val="nil"/>
          <w:right w:val="nil"/>
          <w:between w:val="nil"/>
        </w:pBdr>
        <w:ind w:left="1440"/>
        <w:rPr>
          <w:rFonts w:ascii="宋体" w:eastAsia="宋体" w:hAnsi="宋体" w:cs="宋体"/>
          <w:color w:val="9900FF"/>
          <w:sz w:val="36"/>
          <w:szCs w:val="36"/>
        </w:rPr>
      </w:pPr>
      <w:hyperlink r:id="rId18" w:history="1">
        <w:r w:rsidRPr="009F37D4">
          <w:rPr>
            <w:rStyle w:val="Hyperlink"/>
            <w:rFonts w:ascii="宋体" w:eastAsia="宋体" w:hAnsi="宋体" w:cs="宋体"/>
            <w:sz w:val="36"/>
            <w:szCs w:val="36"/>
          </w:rPr>
          <w:t>http://www.ardenlawfirm.com/real-estate/real-estate-litigation/</w:t>
        </w:r>
      </w:hyperlink>
    </w:p>
    <w:p w14:paraId="7ADF2BCA" w14:textId="5DEFE4E0" w:rsidR="00F060BA" w:rsidRPr="00EC16F7" w:rsidRDefault="00F060BA" w:rsidP="00EC16F7">
      <w:pPr>
        <w:pBdr>
          <w:top w:val="nil"/>
          <w:left w:val="nil"/>
          <w:bottom w:val="nil"/>
          <w:right w:val="nil"/>
          <w:between w:val="nil"/>
        </w:pBdr>
        <w:ind w:left="1440"/>
        <w:rPr>
          <w:rFonts w:ascii="宋体" w:eastAsia="宋体" w:hAnsi="宋体" w:cs="宋体"/>
          <w:color w:val="9900FF"/>
          <w:sz w:val="36"/>
          <w:szCs w:val="36"/>
        </w:rPr>
      </w:pPr>
      <w:r>
        <w:rPr>
          <w:rFonts w:ascii="宋体" w:eastAsia="宋体" w:hAnsi="宋体" w:cs="宋体" w:hint="eastAsia"/>
          <w:color w:val="0070C0"/>
          <w:sz w:val="36"/>
          <w:szCs w:val="36"/>
        </w:rPr>
        <w:lastRenderedPageBreak/>
        <w:t>所以虽然</w:t>
      </w:r>
      <w:r w:rsidRPr="00F060BA">
        <w:rPr>
          <w:rFonts w:ascii="宋体" w:eastAsia="宋体" w:hAnsi="宋体" w:cs="宋体" w:hint="eastAsia"/>
          <w:color w:val="0070C0"/>
          <w:sz w:val="36"/>
          <w:szCs w:val="36"/>
        </w:rPr>
        <w:t>不确定州法律是否要求必须做，但至少是common</w:t>
      </w:r>
      <w:r w:rsidRPr="00F060BA">
        <w:rPr>
          <w:rFonts w:ascii="宋体" w:eastAsia="宋体" w:hAnsi="宋体" w:cs="宋体"/>
          <w:color w:val="0070C0"/>
          <w:sz w:val="36"/>
          <w:szCs w:val="36"/>
        </w:rPr>
        <w:t xml:space="preserve"> practice</w:t>
      </w:r>
      <w:r>
        <w:rPr>
          <w:rFonts w:ascii="宋体" w:eastAsia="宋体" w:hAnsi="宋体" w:cs="宋体" w:hint="eastAsia"/>
          <w:color w:val="0070C0"/>
          <w:sz w:val="36"/>
          <w:szCs w:val="36"/>
        </w:rPr>
        <w:t>。</w:t>
      </w:r>
    </w:p>
    <w:p w14:paraId="00000047" w14:textId="77777777" w:rsidR="007916A6" w:rsidRDefault="007916A6">
      <w:pPr>
        <w:pBdr>
          <w:top w:val="nil"/>
          <w:left w:val="nil"/>
          <w:bottom w:val="nil"/>
          <w:right w:val="nil"/>
          <w:between w:val="nil"/>
        </w:pBdr>
        <w:spacing w:before="240"/>
        <w:ind w:left="1440"/>
        <w:rPr>
          <w:rFonts w:ascii="宋体" w:eastAsia="宋体" w:hAnsi="宋体" w:cs="宋体"/>
          <w:color w:val="000000"/>
          <w:sz w:val="36"/>
          <w:szCs w:val="36"/>
        </w:rPr>
      </w:pPr>
    </w:p>
    <w:p w14:paraId="00000048"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is the expected period before clear title can be </w:t>
      </w:r>
      <w:proofErr w:type="gramStart"/>
      <w:r>
        <w:rPr>
          <w:rFonts w:ascii="宋体" w:eastAsia="宋体" w:hAnsi="宋体" w:cs="宋体"/>
          <w:color w:val="000000"/>
          <w:sz w:val="36"/>
          <w:szCs w:val="36"/>
        </w:rPr>
        <w:t>obtained?多久可以获得清晰产权</w:t>
      </w:r>
      <w:proofErr w:type="gramEnd"/>
      <w:r>
        <w:rPr>
          <w:rFonts w:ascii="宋体" w:eastAsia="宋体" w:hAnsi="宋体" w:cs="宋体"/>
          <w:color w:val="000000"/>
          <w:sz w:val="36"/>
          <w:szCs w:val="36"/>
        </w:rPr>
        <w:t>？</w:t>
      </w:r>
    </w:p>
    <w:p w14:paraId="00000049" w14:textId="6C65F762" w:rsidR="007916A6" w:rsidRDefault="00570936">
      <w:pPr>
        <w:pBdr>
          <w:top w:val="nil"/>
          <w:left w:val="nil"/>
          <w:bottom w:val="nil"/>
          <w:right w:val="nil"/>
          <w:between w:val="nil"/>
        </w:pBdr>
        <w:spacing w:before="240"/>
        <w:ind w:left="1440"/>
        <w:rPr>
          <w:rFonts w:ascii="宋体" w:eastAsia="宋体" w:hAnsi="宋体" w:cs="宋体" w:hint="eastAsia"/>
          <w:color w:val="C00000"/>
          <w:sz w:val="36"/>
          <w:szCs w:val="36"/>
        </w:rPr>
      </w:pPr>
      <w:r w:rsidRPr="00E5188A">
        <w:rPr>
          <w:rFonts w:ascii="宋体" w:eastAsia="宋体" w:hAnsi="宋体" w:cs="宋体"/>
          <w:color w:val="0070C0"/>
          <w:sz w:val="36"/>
          <w:szCs w:val="36"/>
        </w:rPr>
        <w:t>Tax lien投资人必须通过法院程序才能拿到物业的地契/产权 （Baltimore County）。一般通过法院判决的应该是清晰</w:t>
      </w:r>
      <w:r w:rsidR="00F060BA">
        <w:rPr>
          <w:rFonts w:ascii="宋体" w:eastAsia="宋体" w:hAnsi="宋体" w:cs="宋体" w:hint="eastAsia"/>
          <w:color w:val="0070C0"/>
          <w:sz w:val="36"/>
          <w:szCs w:val="36"/>
        </w:rPr>
        <w:t>产权。具体时间case</w:t>
      </w:r>
      <w:r w:rsidR="00F060BA">
        <w:rPr>
          <w:rFonts w:ascii="宋体" w:eastAsia="宋体" w:hAnsi="宋体" w:cs="宋体"/>
          <w:color w:val="0070C0"/>
          <w:sz w:val="36"/>
          <w:szCs w:val="36"/>
        </w:rPr>
        <w:t xml:space="preserve"> by </w:t>
      </w:r>
      <w:proofErr w:type="gramStart"/>
      <w:r w:rsidR="00F060BA">
        <w:rPr>
          <w:rFonts w:ascii="宋体" w:eastAsia="宋体" w:hAnsi="宋体" w:cs="宋体"/>
          <w:color w:val="0070C0"/>
          <w:sz w:val="36"/>
          <w:szCs w:val="36"/>
        </w:rPr>
        <w:t>case,</w:t>
      </w:r>
      <w:r w:rsidR="00F060BA">
        <w:rPr>
          <w:rFonts w:ascii="宋体" w:eastAsia="宋体" w:hAnsi="宋体" w:cs="宋体" w:hint="eastAsia"/>
          <w:color w:val="0070C0"/>
          <w:sz w:val="36"/>
          <w:szCs w:val="36"/>
        </w:rPr>
        <w:t>因为需要走法庭程序</w:t>
      </w:r>
      <w:proofErr w:type="gramEnd"/>
      <w:r w:rsidR="00F060BA">
        <w:rPr>
          <w:rFonts w:ascii="宋体" w:eastAsia="宋体" w:hAnsi="宋体" w:cs="宋体" w:hint="eastAsia"/>
          <w:color w:val="0070C0"/>
          <w:sz w:val="36"/>
          <w:szCs w:val="36"/>
        </w:rPr>
        <w:t>，所以至少需要几个月</w:t>
      </w:r>
    </w:p>
    <w:p w14:paraId="0000004A"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What other items or situations impact the priority status of the </w:t>
      </w:r>
      <w:proofErr w:type="gramStart"/>
      <w:r>
        <w:rPr>
          <w:rFonts w:ascii="宋体" w:eastAsia="宋体" w:hAnsi="宋体" w:cs="宋体"/>
          <w:color w:val="000000"/>
          <w:sz w:val="36"/>
          <w:szCs w:val="36"/>
        </w:rPr>
        <w:t>lien?还有哪些事项或情形可以影响留置权的优先级</w:t>
      </w:r>
      <w:proofErr w:type="gramEnd"/>
      <w:r>
        <w:rPr>
          <w:rFonts w:ascii="宋体" w:eastAsia="宋体" w:hAnsi="宋体" w:cs="宋体"/>
          <w:color w:val="000000"/>
          <w:sz w:val="36"/>
          <w:szCs w:val="36"/>
        </w:rPr>
        <w:t>？</w:t>
      </w:r>
    </w:p>
    <w:p w14:paraId="385CC386" w14:textId="5018EEB6" w:rsidR="00F060BA" w:rsidRPr="00F060BA" w:rsidRDefault="00F060BA" w:rsidP="00F060BA">
      <w:pPr>
        <w:pBdr>
          <w:top w:val="nil"/>
          <w:left w:val="nil"/>
          <w:bottom w:val="nil"/>
          <w:right w:val="nil"/>
          <w:between w:val="nil"/>
        </w:pBdr>
        <w:spacing w:before="240"/>
        <w:ind w:left="1440"/>
        <w:rPr>
          <w:rFonts w:ascii="宋体" w:eastAsia="宋体" w:hAnsi="宋体" w:cs="宋体" w:hint="eastAsia"/>
          <w:color w:val="0070C0"/>
          <w:sz w:val="36"/>
          <w:szCs w:val="36"/>
        </w:rPr>
      </w:pPr>
      <w:r w:rsidRPr="00F060BA">
        <w:rPr>
          <w:rFonts w:ascii="宋体" w:eastAsia="宋体" w:hAnsi="宋体" w:cs="宋体" w:hint="eastAsia"/>
          <w:color w:val="0070C0"/>
          <w:sz w:val="36"/>
          <w:szCs w:val="36"/>
        </w:rPr>
        <w:t>这个问题我们不是很确定，但列下了一些可能原因，请老师点评：</w:t>
      </w:r>
    </w:p>
    <w:p w14:paraId="2FBB7BA5" w14:textId="1ED04E69" w:rsidR="00C87151" w:rsidRPr="00F060BA" w:rsidRDefault="00570936" w:rsidP="00F060BA">
      <w:pPr>
        <w:pStyle w:val="ListParagraph"/>
        <w:numPr>
          <w:ilvl w:val="1"/>
          <w:numId w:val="7"/>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color w:val="0070C0"/>
          <w:sz w:val="36"/>
          <w:szCs w:val="36"/>
        </w:rPr>
        <w:t>IR</w:t>
      </w:r>
      <w:r w:rsidR="00EC16F7" w:rsidRPr="00F060BA">
        <w:rPr>
          <w:rFonts w:ascii="宋体" w:eastAsia="宋体" w:hAnsi="宋体" w:cs="宋体" w:hint="eastAsia"/>
          <w:color w:val="0070C0"/>
          <w:sz w:val="36"/>
          <w:szCs w:val="36"/>
        </w:rPr>
        <w:t>S</w:t>
      </w:r>
      <w:r w:rsidRPr="00F060BA">
        <w:rPr>
          <w:rFonts w:ascii="宋体" w:eastAsia="宋体" w:hAnsi="宋体" w:cs="宋体"/>
          <w:color w:val="0070C0"/>
          <w:sz w:val="36"/>
          <w:szCs w:val="36"/>
        </w:rPr>
        <w:t xml:space="preserve"> lien</w:t>
      </w:r>
      <w:r w:rsidR="00C87151" w:rsidRPr="00F060BA">
        <w:rPr>
          <w:rFonts w:ascii="宋体" w:eastAsia="宋体" w:hAnsi="宋体" w:cs="宋体"/>
          <w:color w:val="0070C0"/>
          <w:sz w:val="36"/>
          <w:szCs w:val="36"/>
        </w:rPr>
        <w:t xml:space="preserve"> (</w:t>
      </w:r>
      <w:r w:rsidR="00C87151" w:rsidRPr="00F060BA">
        <w:rPr>
          <w:rFonts w:ascii="宋体" w:eastAsia="宋体" w:hAnsi="宋体" w:cs="宋体" w:hint="eastAsia"/>
          <w:color w:val="0070C0"/>
          <w:sz w:val="36"/>
          <w:szCs w:val="36"/>
        </w:rPr>
        <w:t>取决于IRS是否在property上a</w:t>
      </w:r>
      <w:r w:rsidR="00C87151" w:rsidRPr="00F060BA">
        <w:rPr>
          <w:rFonts w:ascii="宋体" w:eastAsia="宋体" w:hAnsi="宋体" w:cs="宋体"/>
          <w:color w:val="0070C0"/>
          <w:sz w:val="36"/>
          <w:szCs w:val="36"/>
        </w:rPr>
        <w:t xml:space="preserve">ttach </w:t>
      </w:r>
      <w:proofErr w:type="gramStart"/>
      <w:r w:rsidR="00C87151" w:rsidRPr="00F060BA">
        <w:rPr>
          <w:rFonts w:ascii="宋体" w:eastAsia="宋体" w:hAnsi="宋体" w:cs="宋体" w:hint="eastAsia"/>
          <w:color w:val="0070C0"/>
          <w:sz w:val="36"/>
          <w:szCs w:val="36"/>
        </w:rPr>
        <w:t>l</w:t>
      </w:r>
      <w:r w:rsidR="00C87151" w:rsidRPr="00F060BA">
        <w:rPr>
          <w:rFonts w:ascii="宋体" w:eastAsia="宋体" w:hAnsi="宋体" w:cs="宋体"/>
          <w:color w:val="0070C0"/>
          <w:sz w:val="36"/>
          <w:szCs w:val="36"/>
        </w:rPr>
        <w:t>ien,</w:t>
      </w:r>
      <w:r w:rsidR="00C87151" w:rsidRPr="00F060BA">
        <w:rPr>
          <w:rFonts w:ascii="宋体" w:eastAsia="宋体" w:hAnsi="宋体" w:cs="宋体" w:hint="eastAsia"/>
          <w:color w:val="0070C0"/>
          <w:sz w:val="36"/>
          <w:szCs w:val="36"/>
        </w:rPr>
        <w:t>什么时候</w:t>
      </w:r>
      <w:proofErr w:type="gramEnd"/>
      <w:r w:rsidR="00C87151" w:rsidRPr="00F060BA">
        <w:rPr>
          <w:rFonts w:ascii="宋体" w:eastAsia="宋体" w:hAnsi="宋体" w:cs="宋体" w:hint="eastAsia"/>
          <w:color w:val="0070C0"/>
          <w:sz w:val="36"/>
          <w:szCs w:val="36"/>
        </w:rPr>
        <w:t>attach</w:t>
      </w:r>
      <w:r w:rsidR="00C87151" w:rsidRPr="00F060BA">
        <w:rPr>
          <w:rFonts w:ascii="宋体" w:eastAsia="宋体" w:hAnsi="宋体" w:cs="宋体"/>
          <w:color w:val="0070C0"/>
          <w:sz w:val="36"/>
          <w:szCs w:val="36"/>
        </w:rPr>
        <w:t xml:space="preserve"> </w:t>
      </w:r>
      <w:r w:rsidR="00C87151" w:rsidRPr="00F060BA">
        <w:rPr>
          <w:rFonts w:ascii="宋体" w:eastAsia="宋体" w:hAnsi="宋体" w:cs="宋体" w:hint="eastAsia"/>
          <w:color w:val="0070C0"/>
          <w:sz w:val="36"/>
          <w:szCs w:val="36"/>
        </w:rPr>
        <w:t>l</w:t>
      </w:r>
      <w:r w:rsidR="00C87151" w:rsidRPr="00F060BA">
        <w:rPr>
          <w:rFonts w:ascii="宋体" w:eastAsia="宋体" w:hAnsi="宋体" w:cs="宋体"/>
          <w:color w:val="0070C0"/>
          <w:sz w:val="36"/>
          <w:szCs w:val="36"/>
        </w:rPr>
        <w:t>ien,</w:t>
      </w:r>
      <w:r w:rsidR="00C87151" w:rsidRPr="00F060BA">
        <w:rPr>
          <w:rFonts w:ascii="宋体" w:eastAsia="宋体" w:hAnsi="宋体" w:cs="宋体" w:hint="eastAsia"/>
          <w:color w:val="0070C0"/>
          <w:sz w:val="36"/>
          <w:szCs w:val="36"/>
        </w:rPr>
        <w:t>且可能半年左右会expire)</w:t>
      </w:r>
    </w:p>
    <w:p w14:paraId="08DA1F5F" w14:textId="77777777" w:rsidR="00C87151" w:rsidRPr="00F060BA" w:rsidRDefault="00D731D2" w:rsidP="00F060BA">
      <w:pPr>
        <w:pStyle w:val="ListParagraph"/>
        <w:numPr>
          <w:ilvl w:val="1"/>
          <w:numId w:val="7"/>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hint="eastAsia"/>
          <w:color w:val="0070C0"/>
          <w:sz w:val="36"/>
          <w:szCs w:val="36"/>
        </w:rPr>
        <w:t>T</w:t>
      </w:r>
      <w:r w:rsidRPr="00F060BA">
        <w:rPr>
          <w:rFonts w:ascii="宋体" w:eastAsia="宋体" w:hAnsi="宋体" w:cs="宋体"/>
          <w:color w:val="0070C0"/>
          <w:sz w:val="36"/>
          <w:szCs w:val="36"/>
        </w:rPr>
        <w:t>ax lien from previous years</w:t>
      </w:r>
    </w:p>
    <w:p w14:paraId="0000004B" w14:textId="3CE7F6C1" w:rsidR="007916A6" w:rsidRPr="00F060BA" w:rsidRDefault="00C87151" w:rsidP="00F060BA">
      <w:pPr>
        <w:pStyle w:val="ListParagraph"/>
        <w:numPr>
          <w:ilvl w:val="1"/>
          <w:numId w:val="7"/>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color w:val="0070C0"/>
          <w:sz w:val="36"/>
          <w:szCs w:val="36"/>
        </w:rPr>
        <w:t xml:space="preserve">Sewer lien </w:t>
      </w:r>
      <w:r w:rsidRPr="00F060BA">
        <w:rPr>
          <w:rFonts w:ascii="宋体" w:eastAsia="宋体" w:hAnsi="宋体" w:cs="宋体" w:hint="eastAsia"/>
          <w:color w:val="0070C0"/>
          <w:sz w:val="36"/>
          <w:szCs w:val="36"/>
        </w:rPr>
        <w:t>(</w:t>
      </w:r>
      <w:r w:rsidR="00F060BA">
        <w:rPr>
          <w:rFonts w:ascii="宋体" w:eastAsia="宋体" w:hAnsi="宋体" w:cs="宋体" w:hint="eastAsia"/>
          <w:color w:val="0070C0"/>
          <w:sz w:val="36"/>
          <w:szCs w:val="36"/>
        </w:rPr>
        <w:t>当</w:t>
      </w:r>
      <w:r w:rsidRPr="00F060BA">
        <w:rPr>
          <w:rFonts w:ascii="宋体" w:eastAsia="宋体" w:hAnsi="宋体" w:cs="宋体" w:hint="eastAsia"/>
          <w:color w:val="0070C0"/>
          <w:sz w:val="36"/>
          <w:szCs w:val="36"/>
        </w:rPr>
        <w:t>属于t</w:t>
      </w:r>
      <w:r w:rsidRPr="00F060BA">
        <w:rPr>
          <w:rFonts w:ascii="宋体" w:eastAsia="宋体" w:hAnsi="宋体" w:cs="宋体"/>
          <w:color w:val="0070C0"/>
          <w:sz w:val="36"/>
          <w:szCs w:val="36"/>
        </w:rPr>
        <w:t>ownship</w:t>
      </w:r>
      <w:r w:rsidRPr="00F060BA">
        <w:rPr>
          <w:rFonts w:ascii="宋体" w:eastAsia="宋体" w:hAnsi="宋体" w:cs="宋体" w:hint="eastAsia"/>
          <w:color w:val="0070C0"/>
          <w:sz w:val="36"/>
          <w:szCs w:val="36"/>
        </w:rPr>
        <w:t>本身的情况</w:t>
      </w:r>
      <w:r w:rsidR="00F060BA">
        <w:rPr>
          <w:rFonts w:ascii="宋体" w:eastAsia="宋体" w:hAnsi="宋体" w:cs="宋体" w:hint="eastAsia"/>
          <w:color w:val="0070C0"/>
          <w:sz w:val="36"/>
          <w:szCs w:val="36"/>
        </w:rPr>
        <w:t>下</w:t>
      </w:r>
      <w:r w:rsidRPr="00F060BA">
        <w:rPr>
          <w:rFonts w:ascii="宋体" w:eastAsia="宋体" w:hAnsi="宋体" w:cs="宋体" w:hint="eastAsia"/>
          <w:color w:val="0070C0"/>
          <w:sz w:val="36"/>
          <w:szCs w:val="36"/>
        </w:rPr>
        <w:t>)</w:t>
      </w:r>
    </w:p>
    <w:p w14:paraId="130D7E10" w14:textId="5DFFC670" w:rsidR="00C87151" w:rsidRPr="00F060BA" w:rsidRDefault="00C87151" w:rsidP="00F060BA">
      <w:pPr>
        <w:pStyle w:val="ListParagraph"/>
        <w:numPr>
          <w:ilvl w:val="1"/>
          <w:numId w:val="7"/>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hint="eastAsia"/>
          <w:color w:val="0070C0"/>
          <w:sz w:val="36"/>
          <w:szCs w:val="36"/>
        </w:rPr>
        <w:t>水电公司</w:t>
      </w:r>
      <w:r w:rsidRPr="00F060BA">
        <w:rPr>
          <w:rFonts w:ascii="宋体" w:eastAsia="宋体" w:hAnsi="宋体" w:cs="宋体"/>
          <w:color w:val="0070C0"/>
          <w:sz w:val="36"/>
          <w:szCs w:val="36"/>
        </w:rPr>
        <w:t>,mechanical</w:t>
      </w:r>
      <w:r w:rsidR="00F060BA" w:rsidRPr="00F060BA">
        <w:rPr>
          <w:rFonts w:ascii="宋体" w:eastAsia="宋体" w:hAnsi="宋体" w:cs="宋体" w:hint="eastAsia"/>
          <w:color w:val="0070C0"/>
          <w:sz w:val="36"/>
          <w:szCs w:val="36"/>
        </w:rPr>
        <w:t>/utility</w:t>
      </w:r>
      <w:r w:rsidRPr="00F060BA">
        <w:rPr>
          <w:rFonts w:ascii="宋体" w:eastAsia="宋体" w:hAnsi="宋体" w:cs="宋体"/>
          <w:color w:val="0070C0"/>
          <w:sz w:val="36"/>
          <w:szCs w:val="36"/>
        </w:rPr>
        <w:t xml:space="preserve"> lien</w:t>
      </w:r>
    </w:p>
    <w:p w14:paraId="21FAACD1" w14:textId="2239BDFC" w:rsidR="00C87151" w:rsidRPr="00F060BA" w:rsidRDefault="00C87151" w:rsidP="00F060BA">
      <w:pPr>
        <w:pStyle w:val="ListParagraph"/>
        <w:numPr>
          <w:ilvl w:val="1"/>
          <w:numId w:val="7"/>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hint="eastAsia"/>
          <w:color w:val="0070C0"/>
          <w:sz w:val="36"/>
          <w:szCs w:val="36"/>
        </w:rPr>
        <w:t>E</w:t>
      </w:r>
      <w:r w:rsidRPr="00F060BA">
        <w:rPr>
          <w:rFonts w:ascii="宋体" w:eastAsia="宋体" w:hAnsi="宋体" w:cs="宋体"/>
          <w:color w:val="0070C0"/>
          <w:sz w:val="36"/>
          <w:szCs w:val="36"/>
        </w:rPr>
        <w:t>asement</w:t>
      </w:r>
      <w:r w:rsidRPr="00F060BA">
        <w:rPr>
          <w:rFonts w:ascii="宋体" w:eastAsia="宋体" w:hAnsi="宋体" w:cs="宋体" w:hint="eastAsia"/>
          <w:color w:val="0070C0"/>
          <w:sz w:val="36"/>
          <w:szCs w:val="36"/>
        </w:rPr>
        <w:t>地域权</w:t>
      </w:r>
    </w:p>
    <w:p w14:paraId="0000004E" w14:textId="77777777" w:rsidR="007916A6" w:rsidRDefault="00570936">
      <w:pPr>
        <w:numPr>
          <w:ilvl w:val="0"/>
          <w:numId w:val="2"/>
        </w:numPr>
        <w:pBdr>
          <w:top w:val="nil"/>
          <w:left w:val="nil"/>
          <w:bottom w:val="nil"/>
          <w:right w:val="nil"/>
          <w:between w:val="nil"/>
        </w:pBdr>
        <w:spacing w:before="240"/>
        <w:rPr>
          <w:rFonts w:ascii="宋体" w:eastAsia="宋体" w:hAnsi="宋体" w:cs="宋体"/>
          <w:color w:val="000000"/>
          <w:sz w:val="36"/>
          <w:szCs w:val="36"/>
        </w:rPr>
      </w:pPr>
      <w:r>
        <w:rPr>
          <w:rFonts w:ascii="宋体" w:eastAsia="宋体" w:hAnsi="宋体" w:cs="宋体"/>
          <w:color w:val="000000"/>
          <w:sz w:val="36"/>
          <w:szCs w:val="36"/>
        </w:rPr>
        <w:t xml:space="preserve">Are there any put-back provisions that would allow the purchaser to put back the lien to the municipality (bankruptcy, </w:t>
      </w:r>
      <w:r>
        <w:rPr>
          <w:rFonts w:ascii="宋体" w:eastAsia="宋体" w:hAnsi="宋体" w:cs="宋体"/>
          <w:color w:val="000000"/>
          <w:sz w:val="36"/>
          <w:szCs w:val="36"/>
        </w:rPr>
        <w:lastRenderedPageBreak/>
        <w:t>incorrect advertisement, etc.</w:t>
      </w:r>
      <w:proofErr w:type="gramStart"/>
      <w:r>
        <w:rPr>
          <w:rFonts w:ascii="宋体" w:eastAsia="宋体" w:hAnsi="宋体" w:cs="宋体"/>
          <w:color w:val="000000"/>
          <w:sz w:val="36"/>
          <w:szCs w:val="36"/>
        </w:rPr>
        <w:t>)?是否有任何退回条款允许购买者将留置权退还给市政当局</w:t>
      </w:r>
      <w:proofErr w:type="gramEnd"/>
      <w:r>
        <w:rPr>
          <w:rFonts w:ascii="宋体" w:eastAsia="宋体" w:hAnsi="宋体" w:cs="宋体"/>
          <w:color w:val="000000"/>
          <w:sz w:val="36"/>
          <w:szCs w:val="36"/>
        </w:rPr>
        <w:t>（破产，不正确的广告等）？</w:t>
      </w:r>
    </w:p>
    <w:p w14:paraId="6146FB7D" w14:textId="153766C4" w:rsidR="00F060BA" w:rsidRDefault="00F060BA">
      <w:pPr>
        <w:pBdr>
          <w:top w:val="nil"/>
          <w:left w:val="nil"/>
          <w:bottom w:val="nil"/>
          <w:right w:val="nil"/>
          <w:between w:val="nil"/>
        </w:pBdr>
        <w:spacing w:before="240"/>
        <w:ind w:left="1440"/>
        <w:rPr>
          <w:rFonts w:ascii="宋体" w:eastAsia="宋体" w:hAnsi="宋体" w:cs="宋体"/>
          <w:color w:val="0070C0"/>
          <w:sz w:val="36"/>
          <w:szCs w:val="36"/>
        </w:rPr>
      </w:pPr>
      <w:r>
        <w:rPr>
          <w:rFonts w:ascii="宋体" w:eastAsia="宋体" w:hAnsi="宋体" w:cs="宋体" w:hint="eastAsia"/>
          <w:color w:val="0070C0"/>
          <w:sz w:val="36"/>
          <w:szCs w:val="36"/>
        </w:rPr>
        <w:t>向rep电话查询收到详细解答。如下两种情况可以退回：</w:t>
      </w:r>
    </w:p>
    <w:p w14:paraId="4080A31C" w14:textId="5DDD27C9" w:rsidR="00F060BA" w:rsidRPr="00F060BA" w:rsidRDefault="00F060BA" w:rsidP="00F060BA">
      <w:pPr>
        <w:pStyle w:val="ListParagraph"/>
        <w:numPr>
          <w:ilvl w:val="1"/>
          <w:numId w:val="2"/>
        </w:numPr>
        <w:pBdr>
          <w:top w:val="nil"/>
          <w:left w:val="nil"/>
          <w:bottom w:val="nil"/>
          <w:right w:val="nil"/>
          <w:between w:val="nil"/>
        </w:pBdr>
        <w:spacing w:before="240"/>
        <w:rPr>
          <w:rFonts w:ascii="宋体" w:eastAsia="宋体" w:hAnsi="宋体" w:cs="宋体"/>
          <w:color w:val="0070C0"/>
          <w:sz w:val="36"/>
          <w:szCs w:val="36"/>
        </w:rPr>
      </w:pPr>
      <w:r w:rsidRPr="00F060BA">
        <w:rPr>
          <w:rFonts w:ascii="宋体" w:eastAsia="宋体" w:hAnsi="宋体" w:cs="宋体" w:hint="eastAsia"/>
          <w:color w:val="0070C0"/>
          <w:sz w:val="36"/>
          <w:szCs w:val="36"/>
        </w:rPr>
        <w:t>购买者B</w:t>
      </w:r>
      <w:r w:rsidR="00570936" w:rsidRPr="00F060BA">
        <w:rPr>
          <w:rFonts w:ascii="宋体" w:eastAsia="宋体" w:hAnsi="宋体" w:cs="宋体"/>
          <w:color w:val="0070C0"/>
          <w:sz w:val="36"/>
          <w:szCs w:val="36"/>
        </w:rPr>
        <w:t xml:space="preserve">ankruptcy </w:t>
      </w:r>
    </w:p>
    <w:p w14:paraId="31220DDC" w14:textId="0BECC453" w:rsidR="004A1E8D" w:rsidRPr="00F060BA" w:rsidRDefault="00F060BA" w:rsidP="00F060BA">
      <w:pPr>
        <w:pStyle w:val="ListParagraph"/>
        <w:numPr>
          <w:ilvl w:val="1"/>
          <w:numId w:val="2"/>
        </w:numPr>
        <w:pBdr>
          <w:top w:val="nil"/>
          <w:left w:val="nil"/>
          <w:bottom w:val="nil"/>
          <w:right w:val="nil"/>
          <w:between w:val="nil"/>
        </w:pBdr>
        <w:spacing w:before="240"/>
        <w:rPr>
          <w:rFonts w:ascii="宋体" w:eastAsia="宋体" w:hAnsi="宋体" w:cs="宋体"/>
          <w:color w:val="0070C0"/>
          <w:sz w:val="36"/>
          <w:szCs w:val="36"/>
        </w:rPr>
      </w:pPr>
      <w:r>
        <w:rPr>
          <w:rFonts w:ascii="宋体" w:eastAsia="宋体" w:hAnsi="宋体" w:cs="宋体" w:hint="eastAsia"/>
          <w:color w:val="0070C0"/>
          <w:sz w:val="36"/>
          <w:szCs w:val="36"/>
        </w:rPr>
        <w:t>T</w:t>
      </w:r>
      <w:r w:rsidR="00570936" w:rsidRPr="00F060BA">
        <w:rPr>
          <w:rFonts w:ascii="宋体" w:eastAsia="宋体" w:hAnsi="宋体" w:cs="宋体"/>
          <w:color w:val="0070C0"/>
          <w:sz w:val="36"/>
          <w:szCs w:val="36"/>
        </w:rPr>
        <w:t>he owner changed the address and noticed the municipality in a time manner, which cause mailed wrong address to the investor</w:t>
      </w:r>
    </w:p>
    <w:p w14:paraId="04CFFF29" w14:textId="6AA66B87" w:rsidR="004A1E8D" w:rsidRPr="00F060BA" w:rsidRDefault="00F060BA" w:rsidP="00F060BA">
      <w:pPr>
        <w:pStyle w:val="ListParagraph"/>
        <w:numPr>
          <w:ilvl w:val="1"/>
          <w:numId w:val="2"/>
        </w:numPr>
        <w:pBdr>
          <w:top w:val="nil"/>
          <w:left w:val="nil"/>
          <w:bottom w:val="nil"/>
          <w:right w:val="nil"/>
          <w:between w:val="nil"/>
        </w:pBdr>
        <w:spacing w:before="240"/>
        <w:rPr>
          <w:rFonts w:ascii="宋体" w:eastAsia="宋体" w:hAnsi="宋体" w:cs="宋体" w:hint="eastAsia"/>
          <w:color w:val="0070C0"/>
          <w:sz w:val="36"/>
          <w:szCs w:val="36"/>
        </w:rPr>
      </w:pPr>
      <w:r w:rsidRPr="00F060BA">
        <w:rPr>
          <w:rFonts w:ascii="宋体" w:eastAsia="宋体" w:hAnsi="宋体" w:cs="宋体" w:hint="eastAsia"/>
          <w:color w:val="0070C0"/>
          <w:sz w:val="36"/>
          <w:szCs w:val="36"/>
        </w:rPr>
        <w:t>然而</w:t>
      </w:r>
      <w:r w:rsidR="004A1E8D" w:rsidRPr="00F060BA">
        <w:rPr>
          <w:rFonts w:ascii="宋体" w:eastAsia="宋体" w:hAnsi="宋体" w:cs="宋体"/>
          <w:color w:val="0070C0"/>
          <w:sz w:val="36"/>
          <w:szCs w:val="36"/>
        </w:rPr>
        <w:t>I</w:t>
      </w:r>
      <w:r w:rsidR="004A1E8D" w:rsidRPr="00F060BA">
        <w:rPr>
          <w:rFonts w:ascii="宋体" w:eastAsia="宋体" w:hAnsi="宋体" w:cs="宋体" w:hint="eastAsia"/>
          <w:color w:val="0070C0"/>
          <w:sz w:val="36"/>
          <w:szCs w:val="36"/>
        </w:rPr>
        <w:t>n</w:t>
      </w:r>
      <w:r w:rsidR="004A1E8D" w:rsidRPr="00F060BA">
        <w:rPr>
          <w:rFonts w:ascii="宋体" w:eastAsia="宋体" w:hAnsi="宋体" w:cs="宋体"/>
          <w:color w:val="0070C0"/>
          <w:sz w:val="36"/>
          <w:szCs w:val="36"/>
        </w:rPr>
        <w:t xml:space="preserve">correct advertisement </w:t>
      </w:r>
      <w:r w:rsidRPr="00F060BA">
        <w:rPr>
          <w:rFonts w:ascii="宋体" w:eastAsia="宋体" w:hAnsi="宋体" w:cs="宋体" w:hint="eastAsia"/>
          <w:color w:val="0070C0"/>
          <w:sz w:val="36"/>
          <w:szCs w:val="36"/>
        </w:rPr>
        <w:t>不可以作为退回理由。</w:t>
      </w:r>
    </w:p>
    <w:p w14:paraId="0EA63E8B" w14:textId="7F7F547A" w:rsidR="00F060BA" w:rsidRPr="00F060BA" w:rsidRDefault="00F060BA">
      <w:pPr>
        <w:pBdr>
          <w:top w:val="nil"/>
          <w:left w:val="nil"/>
          <w:bottom w:val="nil"/>
          <w:right w:val="nil"/>
          <w:between w:val="nil"/>
        </w:pBdr>
        <w:spacing w:before="240"/>
        <w:ind w:left="1440"/>
        <w:rPr>
          <w:rFonts w:ascii="宋体" w:eastAsia="宋体" w:hAnsi="宋体" w:cs="宋体"/>
          <w:color w:val="0070C0"/>
          <w:sz w:val="36"/>
          <w:szCs w:val="36"/>
        </w:rPr>
      </w:pPr>
      <w:r w:rsidRPr="00F060BA">
        <w:rPr>
          <w:rFonts w:ascii="宋体" w:eastAsia="宋体" w:hAnsi="宋体" w:cs="宋体" w:hint="eastAsia"/>
          <w:color w:val="0070C0"/>
          <w:sz w:val="36"/>
          <w:szCs w:val="36"/>
        </w:rPr>
        <w:t>除上述情况外应该还有其他情况，可以进一步打电话给rep查询</w:t>
      </w:r>
    </w:p>
    <w:sectPr w:rsidR="00F060BA" w:rsidRPr="00F06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open-sans">
    <w:altName w:val="Cambria"/>
    <w:panose1 w:val="00000000000000000000"/>
    <w:charset w:val="00"/>
    <w:family w:val="roman"/>
    <w:notTrueType/>
    <w:pitch w:val="default"/>
  </w:font>
  <w:font w:name="Arial Unicode MS">
    <w:altName w:val="Arial"/>
    <w:panose1 w:val="020B0604020202020204"/>
    <w:charset w:val="00"/>
    <w:family w:val="auto"/>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1BE5"/>
    <w:multiLevelType w:val="hybridMultilevel"/>
    <w:tmpl w:val="F5FEA0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6A339E"/>
    <w:multiLevelType w:val="multilevel"/>
    <w:tmpl w:val="CB9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C4313"/>
    <w:multiLevelType w:val="multilevel"/>
    <w:tmpl w:val="C1FA47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BF549D7"/>
    <w:multiLevelType w:val="multilevel"/>
    <w:tmpl w:val="1F24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63A"/>
    <w:multiLevelType w:val="hybridMultilevel"/>
    <w:tmpl w:val="81CCD246"/>
    <w:lvl w:ilvl="0" w:tplc="510A5732">
      <w:numFmt w:val="bullet"/>
      <w:lvlText w:val="-"/>
      <w:lvlJc w:val="left"/>
      <w:pPr>
        <w:ind w:left="1800" w:hanging="360"/>
      </w:pPr>
      <w:rPr>
        <w:rFonts w:ascii="宋体" w:eastAsia="宋体" w:hAnsi="宋体" w:cs="宋体"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8190960"/>
    <w:multiLevelType w:val="multilevel"/>
    <w:tmpl w:val="B2FE5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DE751D2"/>
    <w:multiLevelType w:val="hybridMultilevel"/>
    <w:tmpl w:val="7C10D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A6"/>
    <w:rsid w:val="00037EB8"/>
    <w:rsid w:val="001008ED"/>
    <w:rsid w:val="001C0D3E"/>
    <w:rsid w:val="003A5654"/>
    <w:rsid w:val="00403D67"/>
    <w:rsid w:val="004A1E8D"/>
    <w:rsid w:val="00553058"/>
    <w:rsid w:val="00570936"/>
    <w:rsid w:val="005E5C02"/>
    <w:rsid w:val="00652B50"/>
    <w:rsid w:val="007916A6"/>
    <w:rsid w:val="007A38CE"/>
    <w:rsid w:val="008A629E"/>
    <w:rsid w:val="008D648B"/>
    <w:rsid w:val="00AE407E"/>
    <w:rsid w:val="00B22934"/>
    <w:rsid w:val="00C2046B"/>
    <w:rsid w:val="00C87151"/>
    <w:rsid w:val="00D33F2F"/>
    <w:rsid w:val="00D731D2"/>
    <w:rsid w:val="00E5188A"/>
    <w:rsid w:val="00EC16F7"/>
    <w:rsid w:val="00F06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EA7D"/>
  <w15:docId w15:val="{09A817C8-E7D3-4E7C-A40F-D91708E0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C1"/>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E7E7C"/>
    <w:pPr>
      <w:ind w:left="720"/>
      <w:contextualSpacing/>
    </w:pPr>
  </w:style>
  <w:style w:type="character" w:customStyle="1" w:styleId="jlqj4b">
    <w:name w:val="jlqj4b"/>
    <w:basedOn w:val="DefaultParagraphFont"/>
    <w:rsid w:val="00EB6C73"/>
  </w:style>
  <w:style w:type="character" w:styleId="Hyperlink">
    <w:name w:val="Hyperlink"/>
    <w:basedOn w:val="DefaultParagraphFont"/>
    <w:uiPriority w:val="99"/>
    <w:unhideWhenUsed/>
    <w:rsid w:val="0008073D"/>
    <w:rPr>
      <w:color w:val="0000FF"/>
      <w:u w:val="single"/>
    </w:rPr>
  </w:style>
  <w:style w:type="paragraph" w:styleId="NormalWeb">
    <w:name w:val="Normal (Web)"/>
    <w:basedOn w:val="Normal"/>
    <w:uiPriority w:val="99"/>
    <w:semiHidden/>
    <w:unhideWhenUsed/>
    <w:rsid w:val="00550CF8"/>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UnresolvedMention">
    <w:name w:val="Unresolved Mention"/>
    <w:basedOn w:val="DefaultParagraphFont"/>
    <w:uiPriority w:val="99"/>
    <w:semiHidden/>
    <w:unhideWhenUsed/>
    <w:rsid w:val="00C2046B"/>
    <w:rPr>
      <w:color w:val="605E5C"/>
      <w:shd w:val="clear" w:color="auto" w:fill="E1DFDD"/>
    </w:rPr>
  </w:style>
  <w:style w:type="character" w:styleId="FollowedHyperlink">
    <w:name w:val="FollowedHyperlink"/>
    <w:basedOn w:val="DefaultParagraphFont"/>
    <w:uiPriority w:val="99"/>
    <w:semiHidden/>
    <w:unhideWhenUsed/>
    <w:rsid w:val="008D648B"/>
    <w:rPr>
      <w:color w:val="954F72" w:themeColor="followedHyperlink"/>
      <w:u w:val="single"/>
    </w:rPr>
  </w:style>
  <w:style w:type="character" w:styleId="Strong">
    <w:name w:val="Strong"/>
    <w:basedOn w:val="DefaultParagraphFont"/>
    <w:uiPriority w:val="22"/>
    <w:qFormat/>
    <w:rsid w:val="00B229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37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xsale.baltimorecity.gov/tax-sale-process" TargetMode="External"/><Relationship Id="rId13" Type="http://schemas.openxmlformats.org/officeDocument/2006/relationships/hyperlink" Target="https://dat.maryland.gov/realproperty/Pages/HomeOwners-Guide.aspx" TargetMode="External"/><Relationship Id="rId18" Type="http://schemas.openxmlformats.org/officeDocument/2006/relationships/hyperlink" Target="http://www.ardenlawfirm.com/real-estate/real-estate-litig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at.maryland.gov/Pages/Tax-Sale-Information.aspx" TargetMode="External"/><Relationship Id="rId17" Type="http://schemas.openxmlformats.org/officeDocument/2006/relationships/hyperlink" Target="https://dat.maryland.gov/Pages/Tax-Sale-Information.aspx" TargetMode="External"/><Relationship Id="rId2" Type="http://schemas.openxmlformats.org/officeDocument/2006/relationships/numbering" Target="numbering.xml"/><Relationship Id="rId16" Type="http://schemas.openxmlformats.org/officeDocument/2006/relationships/hyperlink" Target="https://thedailyrecord.com/downloads/files/2020/05/TDR-Tax-Sale202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bidbaltimore.com" TargetMode="External"/><Relationship Id="rId11" Type="http://schemas.openxmlformats.org/officeDocument/2006/relationships/hyperlink" Target="https://www.data-z.org/state_data_and_comparisons/detail/maryland" TargetMode="External"/><Relationship Id="rId5" Type="http://schemas.openxmlformats.org/officeDocument/2006/relationships/webSettings" Target="webSettings.xml"/><Relationship Id="rId15" Type="http://schemas.openxmlformats.org/officeDocument/2006/relationships/hyperlink" Target="https://taxsale.baltimorecity.gov/tax-sale-process" TargetMode="External"/><Relationship Id="rId10" Type="http://schemas.openxmlformats.org/officeDocument/2006/relationships/hyperlink" Target="https://en.wikipedia.org/wiki/Maryl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xsalehelpbaltimore.org/b2_18" TargetMode="External"/><Relationship Id="rId14" Type="http://schemas.openxmlformats.org/officeDocument/2006/relationships/hyperlink" Target="https://taxsale.baltimorecity.gov/real-property-tax-b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zKZj6EUNjkbj+s6vC3ThZR41ldw==">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Wang</dc:creator>
  <cp:lastModifiedBy>Yizhong Zhang</cp:lastModifiedBy>
  <cp:revision>18</cp:revision>
  <dcterms:created xsi:type="dcterms:W3CDTF">2020-12-17T19:38:00Z</dcterms:created>
  <dcterms:modified xsi:type="dcterms:W3CDTF">2021-01-17T02:48:00Z</dcterms:modified>
</cp:coreProperties>
</file>