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28601" w14:textId="02B485C2" w:rsidR="002B47B9" w:rsidRDefault="004C4D47" w:rsidP="004C4D47">
      <w:pPr>
        <w:tabs>
          <w:tab w:val="left" w:pos="1890"/>
        </w:tabs>
      </w:pPr>
      <w:r>
        <w:tab/>
      </w:r>
      <w:r w:rsidRPr="004C4D47">
        <w:t>Alhambra Mobile Home Park </w:t>
      </w:r>
    </w:p>
    <w:p w14:paraId="627C270F" w14:textId="4FF36482" w:rsidR="004C4D47" w:rsidRDefault="004C4D47" w:rsidP="004C4D47">
      <w:pPr>
        <w:tabs>
          <w:tab w:val="left" w:pos="1890"/>
        </w:tabs>
      </w:pPr>
    </w:p>
    <w:p w14:paraId="4763BBF3" w14:textId="319A7C96" w:rsidR="004C4D47" w:rsidRDefault="004C4D47" w:rsidP="004C4D47">
      <w:pPr>
        <w:tabs>
          <w:tab w:val="left" w:pos="1890"/>
        </w:tabs>
      </w:pPr>
      <w:r w:rsidRPr="004C4D47">
        <w:t>The park was put for sale on 06/26/2015 for parcel number 20527084B/20527085B</w:t>
      </w:r>
      <w:r w:rsidR="00D376EB">
        <w:rPr>
          <w:rFonts w:hint="eastAsia"/>
        </w:rPr>
        <w:t>，</w:t>
      </w:r>
      <w:r w:rsidR="00D376EB">
        <w:rPr>
          <w:rFonts w:hint="eastAsia"/>
        </w:rPr>
        <w:t xml:space="preserve"> </w:t>
      </w:r>
      <w:r w:rsidR="00D376EB">
        <w:t>cannot find the listing price.</w:t>
      </w:r>
    </w:p>
    <w:p w14:paraId="2608A644" w14:textId="39BEB6FA" w:rsidR="004C4D47" w:rsidRDefault="004C4D47" w:rsidP="004C4D47">
      <w:pPr>
        <w:tabs>
          <w:tab w:val="left" w:pos="1890"/>
        </w:tabs>
      </w:pPr>
      <w:r w:rsidRPr="004C4D47">
        <w:drawing>
          <wp:inline distT="0" distB="0" distL="0" distR="0" wp14:anchorId="53460F60" wp14:editId="52B581CE">
            <wp:extent cx="5486400" cy="2773045"/>
            <wp:effectExtent l="0" t="0" r="0" b="8255"/>
            <wp:docPr id="5" name="Content Placeholder 4">
              <a:extLst xmlns:a="http://schemas.openxmlformats.org/drawingml/2006/main">
                <a:ext uri="{FF2B5EF4-FFF2-40B4-BE49-F238E27FC236}">
                  <a16:creationId xmlns:a16="http://schemas.microsoft.com/office/drawing/2014/main" id="{A17AD279-3430-4411-BD2C-DC8A1E92D395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>
                      <a:extLst>
                        <a:ext uri="{FF2B5EF4-FFF2-40B4-BE49-F238E27FC236}">
                          <a16:creationId xmlns:a16="http://schemas.microsoft.com/office/drawing/2014/main" id="{A17AD279-3430-4411-BD2C-DC8A1E92D395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E6332" w14:textId="6DDEC47F" w:rsidR="004C4D47" w:rsidRDefault="004C4D47" w:rsidP="004C4D47">
      <w:pPr>
        <w:tabs>
          <w:tab w:val="left" w:pos="1890"/>
        </w:tabs>
      </w:pPr>
      <w:r w:rsidRPr="004C4D47">
        <w:t>Parcel# 0527085B should be the storge area which is not included in the current sale.</w:t>
      </w:r>
    </w:p>
    <w:p w14:paraId="3D2069FF" w14:textId="70A8E4C8" w:rsidR="004C4D47" w:rsidRPr="004C4D47" w:rsidRDefault="004C4D47" w:rsidP="004C4D47">
      <w:pPr>
        <w:tabs>
          <w:tab w:val="left" w:pos="1890"/>
        </w:tabs>
      </w:pPr>
      <w:r w:rsidRPr="004C4D47">
        <w:rPr>
          <w:sz w:val="32"/>
          <w:szCs w:val="32"/>
        </w:rPr>
        <w:t xml:space="preserve">Current sale: </w:t>
      </w:r>
      <w:r w:rsidRPr="004C4D47">
        <w:rPr>
          <w:b/>
          <w:bCs/>
        </w:rPr>
        <w:t>Multifamily Sales price: 2,500,000</w:t>
      </w:r>
    </w:p>
    <w:p w14:paraId="16252F9B" w14:textId="07F1128E" w:rsidR="004C4D47" w:rsidRDefault="004C4D47" w:rsidP="004C4D47">
      <w:pPr>
        <w:tabs>
          <w:tab w:val="left" w:pos="1890"/>
        </w:tabs>
      </w:pPr>
      <w:r w:rsidRPr="004C4D47">
        <w:t>Alhambra Mobile Home Park is an All Age Community located in Globe, Arizona.​ The Park is comprised of 68 Mobile Home Spaces.​ The Park was originally built in 1973.​ Alhambra sits on approximately 10.13 acres.​ Electric is provided by APS and is Direct Billed to Tenants.​ The Park is on City Water with submeters installed for a bill back program.​ Alhambra has an onsite septic system with three leach fields.​ Sewer (service/maintenance fee) and Trash are billed through a flat monthly fee to tenants ($60).​ There are 28 Park Owned Homes (one Unit is used for Park storage).​ There are 9 Homes under Contract for Sale.​ Alhambra currently has 2 vacant lots and 3 vacant homes.​ Four new Champion Homes have recently been set in place, each unit is 16x56 (3Bed/2Bath).​ Since 2017, over $100,000 in capital improvements have been completed.​ Items include new pavement of the roads, several homes updated with new HVAC’s, Furnace, Paint, Flooring and several new Appliances.​ The Park offers large lots with off street parking.​ The Community has an Onsite Manager (pays own rent/utilities) that is willing to continue with new ownership.​ Alhambra offers a convenient In Town location</w:t>
      </w:r>
      <w:r>
        <w:rPr>
          <w:rFonts w:hint="eastAsia"/>
        </w:rPr>
        <w:t>。</w:t>
      </w:r>
    </w:p>
    <w:p w14:paraId="0680253B" w14:textId="77777777" w:rsidR="004C4D47" w:rsidRPr="004C4D47" w:rsidRDefault="004C4D47" w:rsidP="004C4D47">
      <w:pPr>
        <w:numPr>
          <w:ilvl w:val="0"/>
          <w:numId w:val="1"/>
        </w:numPr>
        <w:tabs>
          <w:tab w:val="left" w:pos="1890"/>
        </w:tabs>
      </w:pPr>
      <w:r w:rsidRPr="004C4D47">
        <w:rPr>
          <w:b/>
          <w:bCs/>
        </w:rPr>
        <w:t>Multifamily Sales price: 2,500,000</w:t>
      </w:r>
    </w:p>
    <w:p w14:paraId="7D20F6BC" w14:textId="77777777" w:rsidR="004C4D47" w:rsidRPr="004C4D47" w:rsidRDefault="004C4D47" w:rsidP="004C4D47">
      <w:pPr>
        <w:numPr>
          <w:ilvl w:val="0"/>
          <w:numId w:val="1"/>
        </w:numPr>
        <w:tabs>
          <w:tab w:val="left" w:pos="1890"/>
        </w:tabs>
      </w:pPr>
      <w:r w:rsidRPr="004C4D47">
        <w:t xml:space="preserve">Subtype                                       </w:t>
      </w:r>
      <w:r w:rsidRPr="004C4D47">
        <w:rPr>
          <w:b/>
          <w:bCs/>
        </w:rPr>
        <w:t>Mobile Home Park</w:t>
      </w:r>
    </w:p>
    <w:p w14:paraId="74A6943D" w14:textId="77777777" w:rsidR="004C4D47" w:rsidRPr="004C4D47" w:rsidRDefault="004C4D47" w:rsidP="004C4D47">
      <w:pPr>
        <w:numPr>
          <w:ilvl w:val="0"/>
          <w:numId w:val="1"/>
        </w:numPr>
        <w:tabs>
          <w:tab w:val="left" w:pos="1890"/>
        </w:tabs>
      </w:pPr>
      <w:r w:rsidRPr="004C4D47">
        <w:t xml:space="preserve">Cap Rate             </w:t>
      </w:r>
      <w:r w:rsidRPr="004C4D47">
        <w:rPr>
          <w:b/>
          <w:bCs/>
        </w:rPr>
        <w:t>9.34%</w:t>
      </w:r>
    </w:p>
    <w:p w14:paraId="3591D16F" w14:textId="77777777" w:rsidR="004C4D47" w:rsidRPr="004C4D47" w:rsidRDefault="004C4D47" w:rsidP="004C4D47">
      <w:pPr>
        <w:numPr>
          <w:ilvl w:val="0"/>
          <w:numId w:val="1"/>
        </w:numPr>
        <w:tabs>
          <w:tab w:val="left" w:pos="1890"/>
        </w:tabs>
      </w:pPr>
      <w:r w:rsidRPr="004C4D47">
        <w:t xml:space="preserve">NOI         b </w:t>
      </w:r>
      <w:r w:rsidRPr="004C4D47">
        <w:rPr>
          <w:b/>
          <w:bCs/>
        </w:rPr>
        <w:t>$233,612</w:t>
      </w:r>
    </w:p>
    <w:p w14:paraId="361C711B" w14:textId="77777777" w:rsidR="004C4D47" w:rsidRPr="004C4D47" w:rsidRDefault="004C4D47" w:rsidP="004C4D47">
      <w:pPr>
        <w:numPr>
          <w:ilvl w:val="0"/>
          <w:numId w:val="1"/>
        </w:numPr>
        <w:tabs>
          <w:tab w:val="left" w:pos="1890"/>
        </w:tabs>
      </w:pPr>
      <w:r w:rsidRPr="004C4D47">
        <w:lastRenderedPageBreak/>
        <w:t xml:space="preserve">Units            </w:t>
      </w:r>
      <w:r w:rsidRPr="004C4D47">
        <w:rPr>
          <w:b/>
          <w:bCs/>
        </w:rPr>
        <w:t>68</w:t>
      </w:r>
    </w:p>
    <w:p w14:paraId="078ACD74" w14:textId="77777777" w:rsidR="004C4D47" w:rsidRPr="004C4D47" w:rsidRDefault="004C4D47" w:rsidP="004C4D47">
      <w:pPr>
        <w:numPr>
          <w:ilvl w:val="0"/>
          <w:numId w:val="1"/>
        </w:numPr>
        <w:tabs>
          <w:tab w:val="left" w:pos="1890"/>
        </w:tabs>
      </w:pPr>
      <w:r w:rsidRPr="004C4D47">
        <w:t>Year Built</w:t>
      </w:r>
      <w:r w:rsidRPr="004C4D47">
        <w:rPr>
          <w:b/>
          <w:bCs/>
        </w:rPr>
        <w:t>1973</w:t>
      </w:r>
    </w:p>
    <w:p w14:paraId="72F888C6" w14:textId="77777777" w:rsidR="004C4D47" w:rsidRPr="004C4D47" w:rsidRDefault="004C4D47" w:rsidP="004C4D47">
      <w:pPr>
        <w:numPr>
          <w:ilvl w:val="0"/>
          <w:numId w:val="1"/>
        </w:numPr>
        <w:tabs>
          <w:tab w:val="left" w:pos="1890"/>
        </w:tabs>
      </w:pPr>
      <w:r w:rsidRPr="004C4D47">
        <w:t xml:space="preserve">Zoning: </w:t>
      </w:r>
      <w:r w:rsidRPr="004C4D47">
        <w:rPr>
          <w:b/>
          <w:bCs/>
        </w:rPr>
        <w:t>MHL</w:t>
      </w:r>
    </w:p>
    <w:p w14:paraId="43A3F627" w14:textId="77777777" w:rsidR="004C4D47" w:rsidRPr="004C4D47" w:rsidRDefault="004C4D47" w:rsidP="004C4D47">
      <w:pPr>
        <w:numPr>
          <w:ilvl w:val="0"/>
          <w:numId w:val="1"/>
        </w:numPr>
        <w:tabs>
          <w:tab w:val="left" w:pos="1890"/>
        </w:tabs>
      </w:pPr>
      <w:r w:rsidRPr="004C4D47">
        <w:t>Lot Size (acres):</w:t>
      </w:r>
      <w:r w:rsidRPr="004C4D47">
        <w:rPr>
          <w:b/>
          <w:bCs/>
        </w:rPr>
        <w:t>10.13</w:t>
      </w:r>
    </w:p>
    <w:p w14:paraId="042705D2" w14:textId="77777777" w:rsidR="004C4D47" w:rsidRPr="004C4D47" w:rsidRDefault="004C4D47" w:rsidP="004C4D47">
      <w:pPr>
        <w:numPr>
          <w:ilvl w:val="0"/>
          <w:numId w:val="1"/>
        </w:numPr>
        <w:tabs>
          <w:tab w:val="left" w:pos="1890"/>
        </w:tabs>
      </w:pPr>
      <w:r w:rsidRPr="004C4D47">
        <w:t xml:space="preserve">APN: </w:t>
      </w:r>
      <w:r w:rsidRPr="004C4D47">
        <w:rPr>
          <w:b/>
          <w:bCs/>
        </w:rPr>
        <w:t>205-27-084B, 205-27-088K</w:t>
      </w:r>
    </w:p>
    <w:p w14:paraId="6816FFFC" w14:textId="77777777" w:rsidR="004C4D47" w:rsidRPr="004C4D47" w:rsidRDefault="004C4D47" w:rsidP="004C4D47">
      <w:pPr>
        <w:numPr>
          <w:ilvl w:val="0"/>
          <w:numId w:val="1"/>
        </w:numPr>
        <w:tabs>
          <w:tab w:val="left" w:pos="1890"/>
        </w:tabs>
      </w:pPr>
      <w:r w:rsidRPr="004C4D47">
        <w:t xml:space="preserve">Price/Unit: </w:t>
      </w:r>
      <w:r w:rsidRPr="004C4D47">
        <w:rPr>
          <w:b/>
          <w:bCs/>
        </w:rPr>
        <w:t>$36,764.71</w:t>
      </w:r>
    </w:p>
    <w:p w14:paraId="55675750" w14:textId="77777777" w:rsidR="004C4D47" w:rsidRPr="004C4D47" w:rsidRDefault="004C4D47" w:rsidP="004C4D47">
      <w:pPr>
        <w:numPr>
          <w:ilvl w:val="0"/>
          <w:numId w:val="1"/>
        </w:numPr>
        <w:tabs>
          <w:tab w:val="left" w:pos="1890"/>
        </w:tabs>
      </w:pPr>
      <w:r w:rsidRPr="004C4D47">
        <w:t xml:space="preserve">Ownership: </w:t>
      </w:r>
      <w:r w:rsidRPr="004C4D47">
        <w:rPr>
          <w:b/>
          <w:bCs/>
        </w:rPr>
        <w:t>Free Simple</w:t>
      </w:r>
    </w:p>
    <w:p w14:paraId="788D800F" w14:textId="77777777" w:rsidR="004C4D47" w:rsidRPr="004C4D47" w:rsidRDefault="004C4D47" w:rsidP="004C4D47">
      <w:pPr>
        <w:numPr>
          <w:ilvl w:val="0"/>
          <w:numId w:val="1"/>
        </w:numPr>
        <w:tabs>
          <w:tab w:val="left" w:pos="1890"/>
        </w:tabs>
      </w:pPr>
      <w:r w:rsidRPr="004C4D47">
        <w:t>All Age Community</w:t>
      </w:r>
    </w:p>
    <w:p w14:paraId="6776C425" w14:textId="77777777" w:rsidR="004C4D47" w:rsidRPr="004C4D47" w:rsidRDefault="004C4D47" w:rsidP="004C4D47">
      <w:pPr>
        <w:numPr>
          <w:ilvl w:val="0"/>
          <w:numId w:val="1"/>
        </w:numPr>
        <w:tabs>
          <w:tab w:val="left" w:pos="1890"/>
        </w:tabs>
      </w:pPr>
      <w:r w:rsidRPr="004C4D47">
        <w:t>​28 Park Owned Homes</w:t>
      </w:r>
    </w:p>
    <w:p w14:paraId="524FB3A8" w14:textId="77777777" w:rsidR="004C4D47" w:rsidRPr="004C4D47" w:rsidRDefault="004C4D47" w:rsidP="004C4D47">
      <w:pPr>
        <w:numPr>
          <w:ilvl w:val="0"/>
          <w:numId w:val="1"/>
        </w:numPr>
        <w:tabs>
          <w:tab w:val="left" w:pos="1890"/>
        </w:tabs>
      </w:pPr>
      <w:r w:rsidRPr="004C4D47">
        <w:t>​$100K IN Capital Expenses</w:t>
      </w:r>
    </w:p>
    <w:p w14:paraId="56AC034E" w14:textId="77777777" w:rsidR="004C4D47" w:rsidRPr="004C4D47" w:rsidRDefault="004C4D47" w:rsidP="004C4D47">
      <w:pPr>
        <w:numPr>
          <w:ilvl w:val="0"/>
          <w:numId w:val="1"/>
        </w:numPr>
        <w:tabs>
          <w:tab w:val="left" w:pos="1890"/>
        </w:tabs>
      </w:pPr>
      <w:r w:rsidRPr="004C4D47">
        <w:t>​Rent Increase Effective August 1, 2021</w:t>
      </w:r>
    </w:p>
    <w:p w14:paraId="726EAEE3" w14:textId="0CFFB6CD" w:rsidR="004C4D47" w:rsidRDefault="004C4D47" w:rsidP="004C4D47">
      <w:pPr>
        <w:tabs>
          <w:tab w:val="left" w:pos="1890"/>
        </w:tabs>
        <w:ind w:left="360"/>
      </w:pPr>
    </w:p>
    <w:p w14:paraId="49149EB4" w14:textId="7B9CDBC2" w:rsidR="004C4D47" w:rsidRPr="004C4D47" w:rsidRDefault="004C4D47" w:rsidP="004C4D47">
      <w:pPr>
        <w:tabs>
          <w:tab w:val="left" w:pos="1890"/>
        </w:tabs>
        <w:ind w:left="360"/>
        <w:rPr>
          <w:sz w:val="24"/>
          <w:szCs w:val="24"/>
        </w:rPr>
      </w:pPr>
      <w:r w:rsidRPr="004C4D47">
        <w:rPr>
          <w:sz w:val="24"/>
          <w:szCs w:val="24"/>
        </w:rPr>
        <w:t>The surrounding of the park -</w:t>
      </w:r>
      <w:proofErr w:type="spellStart"/>
      <w:r w:rsidRPr="004C4D47">
        <w:rPr>
          <w:sz w:val="24"/>
          <w:szCs w:val="24"/>
        </w:rPr>
        <w:t>Globel</w:t>
      </w:r>
      <w:proofErr w:type="spellEnd"/>
      <w:r w:rsidRPr="004C4D47">
        <w:rPr>
          <w:sz w:val="24"/>
          <w:szCs w:val="24"/>
        </w:rPr>
        <w:t xml:space="preserve"> Arizona – The </w:t>
      </w:r>
      <w:proofErr w:type="spellStart"/>
      <w:r w:rsidRPr="004C4D47">
        <w:rPr>
          <w:sz w:val="24"/>
          <w:szCs w:val="24"/>
        </w:rPr>
        <w:t>Globel</w:t>
      </w:r>
      <w:proofErr w:type="spellEnd"/>
      <w:r w:rsidRPr="004C4D47">
        <w:rPr>
          <w:sz w:val="24"/>
          <w:szCs w:val="24"/>
        </w:rPr>
        <w:t xml:space="preserve"> AZ, the income, </w:t>
      </w:r>
      <w:proofErr w:type="spellStart"/>
      <w:r w:rsidRPr="004C4D47">
        <w:rPr>
          <w:sz w:val="24"/>
          <w:szCs w:val="24"/>
        </w:rPr>
        <w:t>Mediam</w:t>
      </w:r>
      <w:proofErr w:type="spellEnd"/>
      <w:r w:rsidRPr="004C4D47">
        <w:rPr>
          <w:sz w:val="24"/>
          <w:szCs w:val="24"/>
        </w:rPr>
        <w:t xml:space="preserve"> house price are ok, but the population reduce 2.9% since 2010 and unemployment is 6.3% which is high</w:t>
      </w:r>
    </w:p>
    <w:p w14:paraId="5344770C" w14:textId="77777777" w:rsidR="004C4D47" w:rsidRPr="004C4D47" w:rsidRDefault="004C4D47" w:rsidP="004C4D47">
      <w:pPr>
        <w:numPr>
          <w:ilvl w:val="0"/>
          <w:numId w:val="4"/>
        </w:numPr>
        <w:tabs>
          <w:tab w:val="left" w:pos="1890"/>
        </w:tabs>
      </w:pPr>
      <w:r w:rsidRPr="004C4D47">
        <w:t>The park is next to US 70 w highway</w:t>
      </w:r>
    </w:p>
    <w:p w14:paraId="0497DE94" w14:textId="1443E439" w:rsidR="004C4D47" w:rsidRDefault="004C4D47" w:rsidP="004C4D47">
      <w:pPr>
        <w:numPr>
          <w:ilvl w:val="0"/>
          <w:numId w:val="4"/>
        </w:numPr>
        <w:tabs>
          <w:tab w:val="left" w:pos="1890"/>
        </w:tabs>
      </w:pPr>
      <w:r w:rsidRPr="004C4D47">
        <w:t>The park is 2 miles away from Gila County Board-Supervisors – government office.</w:t>
      </w:r>
    </w:p>
    <w:p w14:paraId="0B9722D2" w14:textId="4D224430" w:rsidR="004C4D47" w:rsidRDefault="004C4D47" w:rsidP="004C4D47">
      <w:pPr>
        <w:numPr>
          <w:ilvl w:val="0"/>
          <w:numId w:val="4"/>
        </w:numPr>
        <w:tabs>
          <w:tab w:val="left" w:pos="1890"/>
        </w:tabs>
      </w:pPr>
      <w:r w:rsidRPr="004C4D47">
        <w:t>Media Monthly Rent is ok but the vacant is</w:t>
      </w:r>
      <w:r>
        <w:t xml:space="preserve"> 15.1% </w:t>
      </w:r>
      <w:r>
        <w:rPr>
          <w:rFonts w:hint="eastAsia"/>
        </w:rPr>
        <w:t>，</w:t>
      </w:r>
      <w:r>
        <w:rPr>
          <w:rFonts w:hint="eastAsia"/>
        </w:rPr>
        <w:t xml:space="preserve"> it</w:t>
      </w:r>
      <w:r>
        <w:t xml:space="preserve"> </w:t>
      </w:r>
      <w:r>
        <w:rPr>
          <w:rFonts w:hint="eastAsia"/>
        </w:rPr>
        <w:t>is</w:t>
      </w:r>
      <w:r w:rsidRPr="004C4D47">
        <w:t xml:space="preserve"> high then 12%</w:t>
      </w:r>
    </w:p>
    <w:p w14:paraId="369EC293" w14:textId="644E4899" w:rsidR="004C4D47" w:rsidRDefault="004C4D47" w:rsidP="004C4D47">
      <w:pPr>
        <w:numPr>
          <w:ilvl w:val="0"/>
          <w:numId w:val="4"/>
        </w:numPr>
        <w:tabs>
          <w:tab w:val="left" w:pos="1890"/>
        </w:tabs>
      </w:pPr>
      <w:r w:rsidRPr="004C4D47">
        <w:t xml:space="preserve">The Metro Area vacant house# is </w:t>
      </w:r>
      <w:proofErr w:type="gramStart"/>
      <w:r w:rsidRPr="004C4D47">
        <w:t>very high</w:t>
      </w:r>
      <w:proofErr w:type="gramEnd"/>
      <w:r w:rsidRPr="004C4D47">
        <w:t>:</w:t>
      </w:r>
      <w:r>
        <w:t xml:space="preserve"> 35.1%</w:t>
      </w:r>
    </w:p>
    <w:p w14:paraId="2A43F438" w14:textId="0BFCCBA2" w:rsidR="004C4D47" w:rsidRDefault="004C4D47" w:rsidP="00D376EB">
      <w:pPr>
        <w:tabs>
          <w:tab w:val="left" w:pos="1890"/>
        </w:tabs>
        <w:ind w:left="360"/>
      </w:pPr>
    </w:p>
    <w:p w14:paraId="7C1CBDAB" w14:textId="0BAA5235" w:rsidR="004C4D47" w:rsidRPr="004C4D47" w:rsidRDefault="00D376EB" w:rsidP="00D376EB">
      <w:pPr>
        <w:tabs>
          <w:tab w:val="left" w:pos="1890"/>
        </w:tabs>
        <w:ind w:left="360"/>
      </w:pPr>
      <w:r w:rsidRPr="00D376EB">
        <w:t>Globe's economy remains heavily dependent on the service industry, and the mining industry, and as of 2008 the city was home to one of the few operating copper </w:t>
      </w:r>
      <w:hyperlink r:id="rId6" w:history="1">
        <w:r w:rsidRPr="00D376EB">
          <w:rPr>
            <w:rStyle w:val="Hyperlink"/>
          </w:rPr>
          <w:t>smelters</w:t>
        </w:r>
      </w:hyperlink>
      <w:r w:rsidRPr="00D376EB">
        <w:t> in the United States.</w:t>
      </w:r>
      <w:hyperlink r:id="rId7" w:history="1">
        <w:r w:rsidRPr="00D376EB">
          <w:rPr>
            <w:rStyle w:val="Hyperlink"/>
            <w:vertAlign w:val="superscript"/>
          </w:rPr>
          <w:t>[18]</w:t>
        </w:r>
      </w:hyperlink>
      <w:r w:rsidRPr="00D376EB">
        <w:br/>
        <w:t>Major employers in Globe include Gila County, </w:t>
      </w:r>
      <w:hyperlink r:id="rId8" w:history="1">
        <w:r w:rsidRPr="00D376EB">
          <w:rPr>
            <w:rStyle w:val="Hyperlink"/>
          </w:rPr>
          <w:t>Arizona State Prison Complex – Florence</w:t>
        </w:r>
      </w:hyperlink>
      <w:r w:rsidRPr="00D376EB">
        <w:t>, </w:t>
      </w:r>
      <w:hyperlink r:id="rId9" w:history="1">
        <w:r w:rsidRPr="00D376EB">
          <w:rPr>
            <w:rStyle w:val="Hyperlink"/>
          </w:rPr>
          <w:t>Heritage Health Care Center</w:t>
        </w:r>
      </w:hyperlink>
      <w:r w:rsidRPr="00D376EB">
        <w:t>, </w:t>
      </w:r>
      <w:hyperlink r:id="rId10" w:history="1">
        <w:r w:rsidRPr="00D376EB">
          <w:rPr>
            <w:rStyle w:val="Hyperlink"/>
          </w:rPr>
          <w:t>Globe Unified School District</w:t>
        </w:r>
      </w:hyperlink>
      <w:r w:rsidRPr="00D376EB">
        <w:t>, and </w:t>
      </w:r>
      <w:hyperlink r:id="rId11" w:history="1">
        <w:r w:rsidRPr="00D376EB">
          <w:rPr>
            <w:rStyle w:val="Hyperlink"/>
          </w:rPr>
          <w:t>Gila Community College</w:t>
        </w:r>
      </w:hyperlink>
      <w:r w:rsidRPr="00D376EB">
        <w:t>.</w:t>
      </w:r>
    </w:p>
    <w:p w14:paraId="1FCCFC7A" w14:textId="77777777" w:rsidR="00D376EB" w:rsidRPr="00D376EB" w:rsidRDefault="00D376EB" w:rsidP="00D376EB">
      <w:pPr>
        <w:numPr>
          <w:ilvl w:val="0"/>
          <w:numId w:val="5"/>
        </w:numPr>
        <w:tabs>
          <w:tab w:val="left" w:pos="1890"/>
        </w:tabs>
      </w:pPr>
      <w:r w:rsidRPr="00D376EB">
        <w:t>Goble economy depending on MINING heavily which is too solo. With the Silver Mine finish, the population will continue decline which is a threaten to MHP</w:t>
      </w:r>
    </w:p>
    <w:p w14:paraId="466179AC" w14:textId="77777777" w:rsidR="004C4D47" w:rsidRDefault="004C4D47" w:rsidP="004C4D47">
      <w:pPr>
        <w:tabs>
          <w:tab w:val="left" w:pos="1890"/>
        </w:tabs>
        <w:rPr>
          <w:rFonts w:hint="eastAsia"/>
        </w:rPr>
      </w:pPr>
    </w:p>
    <w:sectPr w:rsidR="004C4D4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7B3821"/>
    <w:multiLevelType w:val="hybridMultilevel"/>
    <w:tmpl w:val="2C342D8C"/>
    <w:lvl w:ilvl="0" w:tplc="B1CE9D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782A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F452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3284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0FE8F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4D6C3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1AED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D2ED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3612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7D34C2E"/>
    <w:multiLevelType w:val="hybridMultilevel"/>
    <w:tmpl w:val="A13617B4"/>
    <w:lvl w:ilvl="0" w:tplc="9D02D7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C450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44A8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7DAFA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31062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EA80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CCA17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6A9C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9418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CE80CFB"/>
    <w:multiLevelType w:val="hybridMultilevel"/>
    <w:tmpl w:val="4F0628E6"/>
    <w:lvl w:ilvl="0" w:tplc="7D606A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D6ED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6680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5022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0F25A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6257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BCE3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1A30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207B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DA54BC2"/>
    <w:multiLevelType w:val="hybridMultilevel"/>
    <w:tmpl w:val="4540F4CE"/>
    <w:lvl w:ilvl="0" w:tplc="42EA70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26AF7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7B6B0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7C55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522C1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8256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46FA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C2DB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63686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66201DD8"/>
    <w:multiLevelType w:val="hybridMultilevel"/>
    <w:tmpl w:val="1F148C7E"/>
    <w:lvl w:ilvl="0" w:tplc="6A386B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98FE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5CC21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2768F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1EC8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8CE65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C44E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E45D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B4F4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awMLAwsjQyNDA1NTRX0lEKTi0uzszPAykwrAUAlDHYvCwAAAA="/>
  </w:docVars>
  <w:rsids>
    <w:rsidRoot w:val="002B47B9"/>
    <w:rsid w:val="002B47B9"/>
    <w:rsid w:val="004C4D47"/>
    <w:rsid w:val="00D37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F7766"/>
  <w15:chartTrackingRefBased/>
  <w15:docId w15:val="{B47261CB-743A-4609-9652-8D34A5058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76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76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0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820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4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260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334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61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818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293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35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199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669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026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223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583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695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778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28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002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4210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846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016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756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72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12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9366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4622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588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659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Arizona_State_Prison_Complex_%E2%80%93_Florenc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Globe,_Arizona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Smelter" TargetMode="External"/><Relationship Id="rId11" Type="http://schemas.openxmlformats.org/officeDocument/2006/relationships/hyperlink" Target="https://en.wikipedia.org/wiki/Gila_Community_College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en.wikipedia.org/wiki/Globe_Unified_School_Distric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Life_Care_Centers_of_Ameri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483</Words>
  <Characters>2758</Characters>
  <Application>Microsoft Office Word</Application>
  <DocSecurity>0</DocSecurity>
  <Lines>22</Lines>
  <Paragraphs>6</Paragraphs>
  <ScaleCrop>false</ScaleCrop>
  <Company/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Stein</dc:creator>
  <cp:keywords/>
  <dc:description/>
  <cp:lastModifiedBy>Jian Stein</cp:lastModifiedBy>
  <cp:revision>2</cp:revision>
  <dcterms:created xsi:type="dcterms:W3CDTF">2021-04-26T03:28:00Z</dcterms:created>
  <dcterms:modified xsi:type="dcterms:W3CDTF">2021-04-26T03:28:00Z</dcterms:modified>
</cp:coreProperties>
</file>