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093F2" w14:textId="6804B403" w:rsidR="005E6AFA" w:rsidRDefault="00BA42C0" w:rsidP="00BA42C0">
      <w:pPr>
        <w:jc w:val="center"/>
        <w:rPr>
          <w:b/>
          <w:bCs/>
          <w:sz w:val="44"/>
          <w:szCs w:val="44"/>
        </w:rPr>
      </w:pPr>
      <w:r w:rsidRPr="00BA42C0">
        <w:rPr>
          <w:rFonts w:hint="eastAsia"/>
          <w:b/>
          <w:bCs/>
          <w:sz w:val="44"/>
          <w:szCs w:val="44"/>
        </w:rPr>
        <w:t>Ta</w:t>
      </w:r>
      <w:r w:rsidRPr="00BA42C0">
        <w:rPr>
          <w:b/>
          <w:bCs/>
          <w:sz w:val="44"/>
          <w:szCs w:val="44"/>
        </w:rPr>
        <w:t>x Lien Tax Deed</w:t>
      </w:r>
      <w:r w:rsidR="00E22BA8" w:rsidRPr="00BA42C0">
        <w:rPr>
          <w:rFonts w:hint="eastAsia"/>
          <w:b/>
          <w:bCs/>
          <w:sz w:val="44"/>
          <w:szCs w:val="44"/>
        </w:rPr>
        <w:t>作业</w:t>
      </w:r>
    </w:p>
    <w:p w14:paraId="703B8954" w14:textId="42F393F5" w:rsidR="00BA42C0" w:rsidRDefault="00BA42C0" w:rsidP="00BA42C0">
      <w:pPr>
        <w:outlineLvl w:val="0"/>
        <w:rPr>
          <w:b/>
          <w:bCs/>
          <w:sz w:val="28"/>
          <w:szCs w:val="28"/>
        </w:rPr>
      </w:pPr>
      <w:r w:rsidRPr="00BA42C0">
        <w:rPr>
          <w:rFonts w:hint="eastAsia"/>
          <w:b/>
          <w:bCs/>
          <w:sz w:val="28"/>
          <w:szCs w:val="28"/>
        </w:rPr>
        <w:t>第一周作业：</w:t>
      </w:r>
    </w:p>
    <w:p w14:paraId="56F82C8B" w14:textId="107FAF97" w:rsidR="001C675D" w:rsidRDefault="00201346" w:rsidP="001C675D">
      <w:pPr>
        <w:pStyle w:val="ListParagraph"/>
        <w:numPr>
          <w:ilvl w:val="0"/>
          <w:numId w:val="1"/>
        </w:numPr>
      </w:pPr>
      <w:r>
        <w:rPr>
          <w:rFonts w:hint="eastAsia"/>
        </w:rPr>
        <w:t>给自己的小组起一个响亮的</w:t>
      </w:r>
      <w:r w:rsidR="001C675D">
        <w:rPr>
          <w:rFonts w:hint="eastAsia"/>
        </w:rPr>
        <w:t>名称。</w:t>
      </w:r>
      <w:r w:rsidR="001C675D">
        <w:rPr>
          <w:rFonts w:hint="eastAsia"/>
        </w:rPr>
        <w:t xml:space="preserve"> </w:t>
      </w:r>
      <w:r w:rsidR="001C675D">
        <w:rPr>
          <w:rFonts w:hint="eastAsia"/>
        </w:rPr>
        <w:t>作业请写下小组名称。比如</w:t>
      </w:r>
      <w:r w:rsidR="000F6327">
        <w:t xml:space="preserve"> </w:t>
      </w:r>
      <w:r w:rsidR="000F6327">
        <w:rPr>
          <w:rFonts w:hint="eastAsia"/>
        </w:rPr>
        <w:t>美西</w:t>
      </w:r>
      <w:r w:rsidR="000F6327">
        <w:rPr>
          <w:rFonts w:hint="eastAsia"/>
        </w:rPr>
        <w:t>-</w:t>
      </w:r>
      <w:r w:rsidR="001C675D">
        <w:rPr>
          <w:rFonts w:hint="eastAsia"/>
        </w:rPr>
        <w:t>梦想成真队。</w:t>
      </w:r>
    </w:p>
    <w:p w14:paraId="0D7FE4A3" w14:textId="18ACB248" w:rsidR="00691D33" w:rsidRDefault="00691D33" w:rsidP="00691D33">
      <w:pPr>
        <w:pStyle w:val="ListParagraph"/>
        <w:rPr>
          <w:b/>
          <w:color w:val="00B0F0"/>
        </w:rPr>
      </w:pPr>
      <w:r w:rsidRPr="00691D33">
        <w:rPr>
          <w:rFonts w:hint="eastAsia"/>
          <w:b/>
          <w:color w:val="00B0F0"/>
        </w:rPr>
        <w:t>加东</w:t>
      </w:r>
      <w:r>
        <w:rPr>
          <w:rFonts w:hint="eastAsia"/>
          <w:b/>
          <w:color w:val="00B0F0"/>
        </w:rPr>
        <w:t xml:space="preserve"> </w:t>
      </w:r>
      <w:r>
        <w:rPr>
          <w:b/>
          <w:color w:val="00B0F0"/>
        </w:rPr>
        <w:t xml:space="preserve">– </w:t>
      </w:r>
      <w:r>
        <w:rPr>
          <w:rFonts w:hint="eastAsia"/>
          <w:b/>
          <w:color w:val="00B0F0"/>
        </w:rPr>
        <w:t>所向披靡共赢队</w:t>
      </w:r>
    </w:p>
    <w:p w14:paraId="34403605" w14:textId="77777777" w:rsidR="001A42AD" w:rsidRPr="00691D33" w:rsidRDefault="001A42AD" w:rsidP="00691D33">
      <w:pPr>
        <w:pStyle w:val="ListParagraph"/>
        <w:rPr>
          <w:rFonts w:hint="eastAsia"/>
          <w:b/>
          <w:color w:val="00B0F0"/>
        </w:rPr>
      </w:pPr>
    </w:p>
    <w:p w14:paraId="5DD536A1" w14:textId="6A6F254F" w:rsidR="001C675D" w:rsidRDefault="001C675D" w:rsidP="001C675D">
      <w:pPr>
        <w:pStyle w:val="ListParagraph"/>
        <w:numPr>
          <w:ilvl w:val="0"/>
          <w:numId w:val="1"/>
        </w:numPr>
      </w:pPr>
      <w:r>
        <w:rPr>
          <w:rFonts w:hint="eastAsia"/>
        </w:rPr>
        <w:t>小组成员都有谁？组长（负责小组所有事宜，包括小组作业递交，小组会议召集，</w:t>
      </w:r>
      <w:r>
        <w:rPr>
          <w:rFonts w:hint="eastAsia"/>
        </w:rPr>
        <w:t xml:space="preserve"> </w:t>
      </w:r>
      <w:r>
        <w:rPr>
          <w:rFonts w:hint="eastAsia"/>
        </w:rPr>
        <w:t>召集大家按时参加上课和答疑）是谁？小组成员如何分工和协作，以便按时完成作业？</w:t>
      </w:r>
    </w:p>
    <w:p w14:paraId="44F73B8A" w14:textId="0DA85B85" w:rsidR="00691D33" w:rsidRDefault="00691D33" w:rsidP="00691D33">
      <w:pPr>
        <w:pStyle w:val="ListParagraph"/>
        <w:rPr>
          <w:b/>
          <w:color w:val="00B0F0"/>
        </w:rPr>
      </w:pPr>
      <w:r>
        <w:rPr>
          <w:rFonts w:hint="eastAsia"/>
          <w:b/>
          <w:color w:val="00B0F0"/>
        </w:rPr>
        <w:t>组长</w:t>
      </w:r>
      <w:r w:rsidRPr="00691D33">
        <w:rPr>
          <w:rFonts w:hint="eastAsia"/>
          <w:b/>
          <w:color w:val="00B0F0"/>
        </w:rPr>
        <w:t>暂时</w:t>
      </w:r>
      <w:r>
        <w:rPr>
          <w:rFonts w:hint="eastAsia"/>
          <w:b/>
          <w:color w:val="00B0F0"/>
        </w:rPr>
        <w:t>由</w:t>
      </w:r>
      <w:r>
        <w:rPr>
          <w:rFonts w:hint="eastAsia"/>
          <w:b/>
          <w:color w:val="00B0F0"/>
        </w:rPr>
        <w:t>Ron</w:t>
      </w:r>
      <w:r>
        <w:rPr>
          <w:b/>
          <w:color w:val="00B0F0"/>
        </w:rPr>
        <w:t>g</w:t>
      </w:r>
      <w:r>
        <w:rPr>
          <w:rFonts w:hint="eastAsia"/>
          <w:b/>
          <w:color w:val="00B0F0"/>
        </w:rPr>
        <w:t>负责</w:t>
      </w:r>
    </w:p>
    <w:p w14:paraId="0ECBA4CF" w14:textId="780075BE" w:rsidR="00517C76" w:rsidRDefault="00DB79F1" w:rsidP="00691D33">
      <w:pPr>
        <w:pStyle w:val="ListParagraph"/>
        <w:rPr>
          <w:b/>
          <w:color w:val="00B0F0"/>
        </w:rPr>
      </w:pPr>
      <w:r w:rsidRPr="00DB79F1">
        <w:rPr>
          <w:rFonts w:hint="eastAsia"/>
          <w:b/>
          <w:color w:val="00B0F0"/>
        </w:rPr>
        <w:t>小组成员：</w:t>
      </w:r>
      <w:r>
        <w:rPr>
          <w:rFonts w:hint="eastAsia"/>
          <w:b/>
          <w:color w:val="00B0F0"/>
        </w:rPr>
        <w:t>辛丑，</w:t>
      </w:r>
      <w:r>
        <w:rPr>
          <w:rFonts w:hint="eastAsia"/>
          <w:b/>
          <w:color w:val="00B0F0"/>
        </w:rPr>
        <w:t>Angela</w:t>
      </w:r>
      <w:r>
        <w:rPr>
          <w:b/>
          <w:color w:val="00B0F0"/>
        </w:rPr>
        <w:t xml:space="preserve"> </w:t>
      </w:r>
      <w:r>
        <w:rPr>
          <w:rFonts w:hint="eastAsia"/>
          <w:b/>
          <w:color w:val="00B0F0"/>
        </w:rPr>
        <w:t>Wei</w:t>
      </w:r>
      <w:r>
        <w:rPr>
          <w:rFonts w:hint="eastAsia"/>
          <w:b/>
          <w:color w:val="00B0F0"/>
        </w:rPr>
        <w:t>，梁超越，珠珠，</w:t>
      </w:r>
      <w:proofErr w:type="spellStart"/>
      <w:r>
        <w:rPr>
          <w:rFonts w:hint="eastAsia"/>
          <w:b/>
          <w:color w:val="00B0F0"/>
        </w:rPr>
        <w:t>Ts</w:t>
      </w:r>
      <w:r>
        <w:rPr>
          <w:b/>
          <w:color w:val="00B0F0"/>
        </w:rPr>
        <w:t>ian</w:t>
      </w:r>
      <w:proofErr w:type="spellEnd"/>
      <w:r>
        <w:rPr>
          <w:b/>
          <w:color w:val="00B0F0"/>
        </w:rPr>
        <w:t xml:space="preserve">, </w:t>
      </w:r>
      <w:r>
        <w:rPr>
          <w:rFonts w:hint="eastAsia"/>
          <w:b/>
          <w:color w:val="00B0F0"/>
        </w:rPr>
        <w:t>Jessie</w:t>
      </w:r>
      <w:r>
        <w:rPr>
          <w:rFonts w:hint="eastAsia"/>
          <w:b/>
          <w:color w:val="00B0F0"/>
        </w:rPr>
        <w:t>，</w:t>
      </w:r>
      <w:r>
        <w:rPr>
          <w:rFonts w:hint="eastAsia"/>
          <w:b/>
          <w:color w:val="00B0F0"/>
        </w:rPr>
        <w:t xml:space="preserve"> </w:t>
      </w:r>
      <w:r>
        <w:rPr>
          <w:rFonts w:hint="eastAsia"/>
          <w:b/>
          <w:color w:val="00B0F0"/>
        </w:rPr>
        <w:t>丹妮，</w:t>
      </w:r>
      <w:r>
        <w:rPr>
          <w:rFonts w:hint="eastAsia"/>
          <w:b/>
          <w:color w:val="00B0F0"/>
        </w:rPr>
        <w:t xml:space="preserve"> </w:t>
      </w:r>
      <w:r>
        <w:rPr>
          <w:rFonts w:hint="eastAsia"/>
          <w:b/>
          <w:color w:val="00B0F0"/>
        </w:rPr>
        <w:t>李玲，</w:t>
      </w:r>
      <w:r>
        <w:rPr>
          <w:rFonts w:hint="eastAsia"/>
          <w:b/>
          <w:color w:val="00B0F0"/>
        </w:rPr>
        <w:t>Bin</w:t>
      </w:r>
      <w:r>
        <w:rPr>
          <w:rFonts w:hint="eastAsia"/>
          <w:b/>
          <w:color w:val="00B0F0"/>
        </w:rPr>
        <w:t>，</w:t>
      </w:r>
      <w:r>
        <w:rPr>
          <w:rFonts w:hint="eastAsia"/>
          <w:b/>
          <w:color w:val="00B0F0"/>
        </w:rPr>
        <w:t>A</w:t>
      </w:r>
      <w:r>
        <w:rPr>
          <w:b/>
          <w:color w:val="00B0F0"/>
        </w:rPr>
        <w:t xml:space="preserve">rvin, Anna, </w:t>
      </w:r>
      <w:r>
        <w:rPr>
          <w:rFonts w:hint="eastAsia"/>
          <w:b/>
          <w:color w:val="00B0F0"/>
        </w:rPr>
        <w:t>嘎嘎，</w:t>
      </w:r>
      <w:r>
        <w:rPr>
          <w:rFonts w:hint="eastAsia"/>
          <w:b/>
          <w:color w:val="00B0F0"/>
        </w:rPr>
        <w:t xml:space="preserve"> Christine</w:t>
      </w:r>
      <w:r>
        <w:rPr>
          <w:rFonts w:hint="eastAsia"/>
          <w:b/>
          <w:color w:val="00B0F0"/>
        </w:rPr>
        <w:t>，枫叶家，</w:t>
      </w:r>
      <w:r>
        <w:rPr>
          <w:rFonts w:hint="eastAsia"/>
          <w:b/>
          <w:color w:val="00B0F0"/>
        </w:rPr>
        <w:t>Iris</w:t>
      </w:r>
      <w:r>
        <w:rPr>
          <w:rFonts w:hint="eastAsia"/>
          <w:b/>
          <w:color w:val="00B0F0"/>
        </w:rPr>
        <w:t>，</w:t>
      </w:r>
      <w:proofErr w:type="spellStart"/>
      <w:r>
        <w:rPr>
          <w:rFonts w:hint="eastAsia"/>
          <w:b/>
          <w:color w:val="00B0F0"/>
        </w:rPr>
        <w:t>S</w:t>
      </w:r>
      <w:r>
        <w:rPr>
          <w:b/>
          <w:color w:val="00B0F0"/>
        </w:rPr>
        <w:t>yrg</w:t>
      </w:r>
      <w:proofErr w:type="spellEnd"/>
      <w:r>
        <w:rPr>
          <w:b/>
          <w:color w:val="00B0F0"/>
        </w:rPr>
        <w:t xml:space="preserve">, </w:t>
      </w:r>
      <w:r>
        <w:rPr>
          <w:rFonts w:hint="eastAsia"/>
          <w:b/>
          <w:color w:val="00B0F0"/>
        </w:rPr>
        <w:t>苜蓿草，</w:t>
      </w:r>
      <w:r>
        <w:rPr>
          <w:rFonts w:hint="eastAsia"/>
          <w:b/>
          <w:color w:val="00B0F0"/>
        </w:rPr>
        <w:t>Tina</w:t>
      </w:r>
      <w:r>
        <w:rPr>
          <w:rFonts w:hint="eastAsia"/>
          <w:b/>
          <w:color w:val="00B0F0"/>
        </w:rPr>
        <w:t>胡婷，</w:t>
      </w:r>
    </w:p>
    <w:p w14:paraId="44B1FC40" w14:textId="7B26F166" w:rsidR="00B2210C" w:rsidRDefault="00B2210C" w:rsidP="00691D33">
      <w:pPr>
        <w:pStyle w:val="ListParagraph"/>
        <w:rPr>
          <w:b/>
          <w:color w:val="00B0F0"/>
        </w:rPr>
      </w:pPr>
    </w:p>
    <w:p w14:paraId="15C5B823" w14:textId="1A931C2D" w:rsidR="00B2210C" w:rsidRPr="001A42AD" w:rsidRDefault="00B2210C" w:rsidP="001A42AD">
      <w:pPr>
        <w:pStyle w:val="ListParagraph"/>
        <w:rPr>
          <w:b/>
          <w:color w:val="00B0F0"/>
        </w:rPr>
      </w:pPr>
      <w:r>
        <w:rPr>
          <w:rFonts w:hint="eastAsia"/>
          <w:b/>
          <w:color w:val="00B0F0"/>
        </w:rPr>
        <w:t>分工：</w:t>
      </w:r>
      <w:r w:rsidR="001A42AD">
        <w:rPr>
          <w:rFonts w:hint="eastAsia"/>
          <w:b/>
          <w:color w:val="00B0F0"/>
        </w:rPr>
        <w:t>计划小组成员分组，每组分别负责一周的作业，其余小组成员辅助完成。</w:t>
      </w:r>
    </w:p>
    <w:p w14:paraId="75A2D410" w14:textId="77777777" w:rsidR="00B2210C" w:rsidRPr="00DB79F1" w:rsidRDefault="00B2210C" w:rsidP="00691D33">
      <w:pPr>
        <w:pStyle w:val="ListParagraph"/>
        <w:rPr>
          <w:rFonts w:hint="eastAsia"/>
          <w:b/>
          <w:color w:val="00B0F0"/>
        </w:rPr>
      </w:pPr>
    </w:p>
    <w:p w14:paraId="3E742A58" w14:textId="02AE5890" w:rsidR="001C675D" w:rsidRDefault="00201346" w:rsidP="001C675D">
      <w:pPr>
        <w:pStyle w:val="ListParagraph"/>
        <w:numPr>
          <w:ilvl w:val="0"/>
          <w:numId w:val="1"/>
        </w:numPr>
      </w:pPr>
      <w:r w:rsidRPr="00E22BA8">
        <w:rPr>
          <w:rFonts w:hint="eastAsia"/>
        </w:rPr>
        <w:t>根据小组成员的时间，精力，以及资金，小组投票确定</w:t>
      </w:r>
      <w:r>
        <w:rPr>
          <w:rFonts w:hint="eastAsia"/>
        </w:rPr>
        <w:t>1-2</w:t>
      </w:r>
      <w:r>
        <w:rPr>
          <w:rFonts w:hint="eastAsia"/>
        </w:rPr>
        <w:t>个想要重点研究和投资的市场</w:t>
      </w:r>
      <w:r w:rsidR="000F6327">
        <w:rPr>
          <w:rFonts w:hint="eastAsia"/>
        </w:rPr>
        <w:t>。</w:t>
      </w:r>
      <w:r w:rsidR="009F4276" w:rsidRPr="00DE796B">
        <w:rPr>
          <w:rFonts w:hint="eastAsia"/>
        </w:rPr>
        <w:t>熟悉该市场的法律法规。</w:t>
      </w:r>
    </w:p>
    <w:p w14:paraId="75882B68" w14:textId="13028E66" w:rsidR="00B2210C" w:rsidRDefault="00916789" w:rsidP="00B2210C">
      <w:pPr>
        <w:pStyle w:val="ListParagraph"/>
        <w:rPr>
          <w:b/>
          <w:color w:val="00B0F0"/>
        </w:rPr>
      </w:pPr>
      <w:r>
        <w:rPr>
          <w:rFonts w:hint="eastAsia"/>
          <w:b/>
          <w:color w:val="00B0F0"/>
        </w:rPr>
        <w:t xml:space="preserve"> </w:t>
      </w:r>
      <w:r>
        <w:rPr>
          <w:b/>
          <w:color w:val="00B0F0"/>
        </w:rPr>
        <w:t xml:space="preserve">     </w:t>
      </w:r>
      <w:r w:rsidR="00B2210C" w:rsidRPr="00B2210C">
        <w:rPr>
          <w:rFonts w:hint="eastAsia"/>
          <w:b/>
          <w:color w:val="00B0F0"/>
        </w:rPr>
        <w:t>小组</w:t>
      </w:r>
      <w:r w:rsidR="00B2210C">
        <w:rPr>
          <w:rFonts w:hint="eastAsia"/>
          <w:b/>
          <w:color w:val="00B0F0"/>
        </w:rPr>
        <w:t>本次作业选择</w:t>
      </w:r>
      <w:r w:rsidR="00B2210C">
        <w:rPr>
          <w:rFonts w:hint="eastAsia"/>
          <w:b/>
          <w:color w:val="00B0F0"/>
        </w:rPr>
        <w:t>A</w:t>
      </w:r>
      <w:r w:rsidR="00B2210C">
        <w:rPr>
          <w:b/>
          <w:color w:val="00B0F0"/>
        </w:rPr>
        <w:t>rizona</w:t>
      </w:r>
      <w:r w:rsidR="00B2210C">
        <w:rPr>
          <w:rFonts w:hint="eastAsia"/>
          <w:b/>
          <w:color w:val="00B0F0"/>
        </w:rPr>
        <w:t>州的</w:t>
      </w:r>
      <w:r w:rsidR="00B2210C">
        <w:rPr>
          <w:rFonts w:hint="eastAsia"/>
          <w:b/>
          <w:color w:val="00B0F0"/>
        </w:rPr>
        <w:t>Phoenix</w:t>
      </w:r>
      <w:r w:rsidR="00C62E27">
        <w:rPr>
          <w:b/>
          <w:color w:val="00B0F0"/>
        </w:rPr>
        <w:t>/Maricopa county</w:t>
      </w:r>
    </w:p>
    <w:p w14:paraId="641D88A3" w14:textId="77777777" w:rsidR="00916789" w:rsidRPr="00B2210C" w:rsidRDefault="00916789" w:rsidP="00B2210C">
      <w:pPr>
        <w:pStyle w:val="ListParagraph"/>
        <w:rPr>
          <w:b/>
          <w:color w:val="00B0F0"/>
        </w:rPr>
      </w:pPr>
    </w:p>
    <w:p w14:paraId="5B14DF3E" w14:textId="1746B0FC" w:rsidR="001C675D" w:rsidRDefault="001C675D" w:rsidP="001C675D">
      <w:pPr>
        <w:pStyle w:val="ListParagraph"/>
      </w:pPr>
      <w:r>
        <w:rPr>
          <w:rFonts w:hint="eastAsia"/>
        </w:rPr>
        <w:t>对所选的</w:t>
      </w:r>
      <w:r>
        <w:rPr>
          <w:rFonts w:hint="eastAsia"/>
        </w:rPr>
        <w:t>1-</w:t>
      </w:r>
      <w:r>
        <w:t>2</w:t>
      </w:r>
      <w:r>
        <w:rPr>
          <w:rFonts w:hint="eastAsia"/>
        </w:rPr>
        <w:t>个</w:t>
      </w:r>
      <w:r w:rsidR="000F6327">
        <w:rPr>
          <w:rFonts w:hint="eastAsia"/>
        </w:rPr>
        <w:t>市场</w:t>
      </w:r>
      <w:r>
        <w:rPr>
          <w:rFonts w:hint="eastAsia"/>
        </w:rPr>
        <w:t>，回答以下问题：</w:t>
      </w:r>
    </w:p>
    <w:p w14:paraId="0BF384E3" w14:textId="77777777" w:rsidR="001C675D" w:rsidRDefault="001C675D" w:rsidP="001C675D">
      <w:pPr>
        <w:pStyle w:val="ListParagraph"/>
      </w:pPr>
    </w:p>
    <w:p w14:paraId="70EF2FBC" w14:textId="0F785767" w:rsidR="001C675D" w:rsidRDefault="001C675D" w:rsidP="001C675D">
      <w:pPr>
        <w:pStyle w:val="ListParagraph"/>
        <w:numPr>
          <w:ilvl w:val="0"/>
          <w:numId w:val="2"/>
        </w:numPr>
      </w:pPr>
      <w:r>
        <w:rPr>
          <w:rFonts w:hint="eastAsia"/>
        </w:rPr>
        <w:t>该市场销售的是税留置权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Tax Liens</w:t>
      </w:r>
      <w:r>
        <w:rPr>
          <w:rFonts w:hint="eastAsia"/>
        </w:rPr>
        <w:t>）还是税地契</w:t>
      </w:r>
      <w:r>
        <w:rPr>
          <w:rFonts w:hint="eastAsia"/>
        </w:rPr>
        <w:t xml:space="preserve"> (Tax Deeds), Redemption Dee</w:t>
      </w:r>
      <w:r w:rsidR="00BF6C11">
        <w:rPr>
          <w:rFonts w:hint="eastAsia"/>
        </w:rPr>
        <w:t>d</w:t>
      </w:r>
      <w:r>
        <w:rPr>
          <w:rFonts w:hint="eastAsia"/>
        </w:rPr>
        <w:t>s?</w:t>
      </w:r>
    </w:p>
    <w:p w14:paraId="5A6AE4DB" w14:textId="1065A945" w:rsidR="00C62E27" w:rsidRDefault="00644260" w:rsidP="00C62E27">
      <w:pPr>
        <w:pStyle w:val="ListParagraph"/>
        <w:ind w:left="1080"/>
        <w:rPr>
          <w:b/>
          <w:color w:val="00B0F0"/>
        </w:rPr>
      </w:pPr>
      <w:r w:rsidRPr="00C62E27">
        <w:rPr>
          <w:b/>
          <w:color w:val="00B0F0"/>
        </w:rPr>
        <w:t>Arizona</w:t>
      </w:r>
      <w:r w:rsidR="00C62E27" w:rsidRPr="00C62E27">
        <w:rPr>
          <w:b/>
          <w:color w:val="00B0F0"/>
        </w:rPr>
        <w:t>亚利桑那州</w:t>
      </w:r>
      <w:r w:rsidR="001A42AD">
        <w:rPr>
          <w:rFonts w:hint="eastAsia"/>
          <w:b/>
          <w:color w:val="00B0F0"/>
        </w:rPr>
        <w:t>的</w:t>
      </w:r>
      <w:r w:rsidR="001A42AD">
        <w:rPr>
          <w:rFonts w:hint="eastAsia"/>
          <w:b/>
          <w:color w:val="00B0F0"/>
        </w:rPr>
        <w:t>M</w:t>
      </w:r>
      <w:r w:rsidR="001A42AD">
        <w:rPr>
          <w:b/>
          <w:color w:val="00B0F0"/>
        </w:rPr>
        <w:t>aricopa county</w:t>
      </w:r>
      <w:r w:rsidR="001A42AD">
        <w:rPr>
          <w:rFonts w:hint="eastAsia"/>
          <w:b/>
          <w:color w:val="00B0F0"/>
        </w:rPr>
        <w:t>销售的</w:t>
      </w:r>
      <w:r w:rsidR="00C62E27" w:rsidRPr="00C62E27">
        <w:rPr>
          <w:b/>
          <w:color w:val="00B0F0"/>
        </w:rPr>
        <w:t>是</w:t>
      </w:r>
      <w:r w:rsidR="001A42AD">
        <w:rPr>
          <w:rFonts w:hint="eastAsia"/>
          <w:b/>
          <w:color w:val="00B0F0"/>
        </w:rPr>
        <w:t>:</w:t>
      </w:r>
      <w:r w:rsidR="001A42AD">
        <w:rPr>
          <w:b/>
          <w:color w:val="00B0F0"/>
        </w:rPr>
        <w:t xml:space="preserve"> </w:t>
      </w:r>
      <w:r w:rsidR="00C62E27" w:rsidRPr="00C62E27">
        <w:rPr>
          <w:b/>
          <w:color w:val="00B0F0"/>
        </w:rPr>
        <w:t>房产税留置权</w:t>
      </w:r>
      <w:r w:rsidR="00C62E27" w:rsidRPr="00C62E27">
        <w:rPr>
          <w:b/>
          <w:color w:val="00B0F0"/>
        </w:rPr>
        <w:t xml:space="preserve"> </w:t>
      </w:r>
      <w:r w:rsidR="00C62E27" w:rsidRPr="00C62E27">
        <w:rPr>
          <w:b/>
          <w:color w:val="00B0F0"/>
        </w:rPr>
        <w:t>（</w:t>
      </w:r>
      <w:r w:rsidR="00C62E27" w:rsidRPr="00C62E27">
        <w:rPr>
          <w:b/>
          <w:color w:val="00B0F0"/>
        </w:rPr>
        <w:t>Tax Lien</w:t>
      </w:r>
      <w:r w:rsidR="00C62E27" w:rsidRPr="00C62E27">
        <w:rPr>
          <w:b/>
          <w:color w:val="00B0F0"/>
        </w:rPr>
        <w:t>）。</w:t>
      </w:r>
    </w:p>
    <w:p w14:paraId="7D0DBC6D" w14:textId="77777777" w:rsidR="00916789" w:rsidRPr="00C62E27" w:rsidRDefault="00916789" w:rsidP="00C62E27">
      <w:pPr>
        <w:pStyle w:val="ListParagraph"/>
        <w:ind w:left="1080"/>
        <w:rPr>
          <w:rFonts w:hint="eastAsia"/>
          <w:b/>
          <w:color w:val="00B0F0"/>
        </w:rPr>
      </w:pPr>
    </w:p>
    <w:p w14:paraId="23072B45" w14:textId="2199AF63" w:rsidR="001C675D" w:rsidRDefault="001C675D" w:rsidP="00813DBC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When are the taxes assessed and when do they become delinquent? </w:t>
      </w:r>
      <w:r>
        <w:rPr>
          <w:rFonts w:hint="eastAsia"/>
        </w:rPr>
        <w:t>房地产的税务评估何时进行的？税款拖欠起始日期？</w:t>
      </w:r>
    </w:p>
    <w:p w14:paraId="0E098140" w14:textId="405FAA15" w:rsidR="00813DBC" w:rsidRPr="00C62E27" w:rsidRDefault="00813DBC" w:rsidP="00813DBC">
      <w:pPr>
        <w:pStyle w:val="ListParagraph"/>
        <w:ind w:left="1080"/>
        <w:rPr>
          <w:rFonts w:eastAsia="Times New Roman"/>
          <w:b/>
          <w:color w:val="00B0F0"/>
        </w:rPr>
      </w:pPr>
      <w:r w:rsidRPr="00C62E27">
        <w:rPr>
          <w:rFonts w:eastAsia="Times New Roman"/>
          <w:b/>
          <w:color w:val="00B0F0"/>
        </w:rPr>
        <w:t xml:space="preserve">In Arizona, </w:t>
      </w:r>
      <w:r w:rsidR="00C62E27" w:rsidRPr="00C62E27">
        <w:rPr>
          <w:rFonts w:eastAsia="Times New Roman"/>
          <w:b/>
          <w:color w:val="00B0F0"/>
        </w:rPr>
        <w:t>property taxes are assessed on the date of 1</w:t>
      </w:r>
      <w:r w:rsidR="00C62E27" w:rsidRPr="00C62E27">
        <w:rPr>
          <w:rFonts w:eastAsia="Times New Roman"/>
          <w:b/>
          <w:color w:val="00B0F0"/>
          <w:vertAlign w:val="superscript"/>
        </w:rPr>
        <w:t>st</w:t>
      </w:r>
      <w:r w:rsidR="00C62E27" w:rsidRPr="00C62E27">
        <w:rPr>
          <w:rFonts w:eastAsia="Times New Roman"/>
          <w:b/>
          <w:color w:val="00B0F0"/>
        </w:rPr>
        <w:t xml:space="preserve"> of January of a specific year (2015 for example). O</w:t>
      </w:r>
      <w:r w:rsidRPr="00C62E27">
        <w:rPr>
          <w:rFonts w:eastAsia="Times New Roman"/>
          <w:b/>
          <w:color w:val="00B0F0"/>
        </w:rPr>
        <w:t>ne half of the annual property taxes become due October 1</w:t>
      </w:r>
      <w:r w:rsidR="00C62E27" w:rsidRPr="00C62E27">
        <w:rPr>
          <w:rFonts w:eastAsia="Times New Roman"/>
          <w:b/>
          <w:color w:val="00B0F0"/>
        </w:rPr>
        <w:t xml:space="preserve"> (2015)</w:t>
      </w:r>
      <w:r w:rsidRPr="00C62E27">
        <w:rPr>
          <w:rFonts w:eastAsia="Times New Roman"/>
          <w:b/>
          <w:color w:val="00B0F0"/>
        </w:rPr>
        <w:t>, and the second half the following March 1</w:t>
      </w:r>
      <w:r w:rsidR="00C62E27" w:rsidRPr="00C62E27">
        <w:rPr>
          <w:rFonts w:eastAsia="Times New Roman"/>
          <w:b/>
          <w:color w:val="00B0F0"/>
        </w:rPr>
        <w:t xml:space="preserve"> (2016)</w:t>
      </w:r>
      <w:r w:rsidRPr="00C62E27">
        <w:rPr>
          <w:rFonts w:eastAsia="Times New Roman"/>
          <w:b/>
          <w:color w:val="00B0F0"/>
        </w:rPr>
        <w:t>. The first half of the taxes become delinquent if not paid by 5:00pm on November 1 (of 20</w:t>
      </w:r>
      <w:r w:rsidR="00C62E27" w:rsidRPr="00C62E27">
        <w:rPr>
          <w:rFonts w:eastAsia="Times New Roman"/>
          <w:b/>
          <w:color w:val="00B0F0"/>
        </w:rPr>
        <w:t>15</w:t>
      </w:r>
      <w:r w:rsidRPr="00C62E27">
        <w:rPr>
          <w:rFonts w:eastAsia="Times New Roman"/>
          <w:b/>
          <w:color w:val="00B0F0"/>
        </w:rPr>
        <w:t xml:space="preserve"> for example), and the second half become delinquent at 5:00pm on May 1 (of the following year, 20</w:t>
      </w:r>
      <w:r w:rsidR="00C62E27" w:rsidRPr="00C62E27">
        <w:rPr>
          <w:rFonts w:eastAsia="Times New Roman"/>
          <w:b/>
          <w:color w:val="00B0F0"/>
        </w:rPr>
        <w:t>16</w:t>
      </w:r>
      <w:r w:rsidRPr="00C62E27">
        <w:rPr>
          <w:rFonts w:eastAsia="Times New Roman"/>
          <w:b/>
          <w:color w:val="00B0F0"/>
        </w:rPr>
        <w:t>).</w:t>
      </w:r>
    </w:p>
    <w:p w14:paraId="6CAEF926" w14:textId="77777777" w:rsidR="00916789" w:rsidRDefault="00916789" w:rsidP="00813DBC">
      <w:pPr>
        <w:pStyle w:val="ListParagraph"/>
        <w:ind w:left="1080"/>
        <w:rPr>
          <w:b/>
          <w:color w:val="00B0F0"/>
        </w:rPr>
      </w:pPr>
    </w:p>
    <w:p w14:paraId="2E1E5E23" w14:textId="2103D332" w:rsidR="00C62E27" w:rsidRDefault="00C62E27" w:rsidP="00813DBC">
      <w:pPr>
        <w:pStyle w:val="ListParagraph"/>
        <w:ind w:left="1080"/>
        <w:rPr>
          <w:rFonts w:ascii="SimSun" w:eastAsia="SimSun" w:hAnsi="SimSun" w:cs="SimSun"/>
          <w:b/>
          <w:color w:val="00B0F0"/>
        </w:rPr>
      </w:pPr>
      <w:r w:rsidRPr="00916789">
        <w:rPr>
          <w:b/>
          <w:color w:val="00B0F0"/>
        </w:rPr>
        <w:t>在亚利桑那州，不动产税从特定年份（例如</w:t>
      </w:r>
      <w:r w:rsidRPr="00916789">
        <w:rPr>
          <w:b/>
          <w:color w:val="00B0F0"/>
        </w:rPr>
        <w:t xml:space="preserve"> 2015 </w:t>
      </w:r>
      <w:r w:rsidRPr="00916789">
        <w:rPr>
          <w:b/>
          <w:color w:val="00B0F0"/>
        </w:rPr>
        <w:t>年）的</w:t>
      </w:r>
      <w:r w:rsidRPr="00916789">
        <w:rPr>
          <w:b/>
          <w:color w:val="00B0F0"/>
        </w:rPr>
        <w:t xml:space="preserve"> 1 </w:t>
      </w:r>
      <w:r w:rsidRPr="00916789">
        <w:rPr>
          <w:b/>
          <w:color w:val="00B0F0"/>
        </w:rPr>
        <w:t>月</w:t>
      </w:r>
      <w:r w:rsidRPr="00916789">
        <w:rPr>
          <w:b/>
          <w:color w:val="00B0F0"/>
        </w:rPr>
        <w:t xml:space="preserve"> 1 </w:t>
      </w:r>
      <w:r w:rsidRPr="00916789">
        <w:rPr>
          <w:b/>
          <w:color w:val="00B0F0"/>
        </w:rPr>
        <w:t>日开始进行评估。</w:t>
      </w:r>
      <w:r w:rsidRPr="00916789">
        <w:rPr>
          <w:b/>
          <w:color w:val="00B0F0"/>
        </w:rPr>
        <w:t xml:space="preserve"> </w:t>
      </w:r>
      <w:r w:rsidRPr="00916789">
        <w:rPr>
          <w:b/>
          <w:color w:val="00B0F0"/>
        </w:rPr>
        <w:t>一半</w:t>
      </w:r>
      <w:r w:rsidRPr="00916789">
        <w:rPr>
          <w:b/>
          <w:color w:val="00B0F0"/>
        </w:rPr>
        <w:t xml:space="preserve"> </w:t>
      </w:r>
      <w:r w:rsidRPr="00916789">
        <w:rPr>
          <w:b/>
          <w:color w:val="00B0F0"/>
        </w:rPr>
        <w:t>的不动产税在该年</w:t>
      </w:r>
      <w:r w:rsidRPr="00916789">
        <w:rPr>
          <w:b/>
          <w:color w:val="00B0F0"/>
        </w:rPr>
        <w:t xml:space="preserve"> 10 </w:t>
      </w:r>
      <w:r w:rsidRPr="00916789">
        <w:rPr>
          <w:b/>
          <w:color w:val="00B0F0"/>
        </w:rPr>
        <w:t>月的第一天（例如</w:t>
      </w:r>
      <w:r w:rsidRPr="00916789">
        <w:rPr>
          <w:b/>
          <w:color w:val="00B0F0"/>
        </w:rPr>
        <w:t xml:space="preserve"> 2015 </w:t>
      </w:r>
      <w:r w:rsidRPr="00916789">
        <w:rPr>
          <w:b/>
          <w:color w:val="00B0F0"/>
        </w:rPr>
        <w:t>年）到期，而另一半的税负则在第二年的</w:t>
      </w:r>
      <w:r w:rsidRPr="00916789">
        <w:rPr>
          <w:b/>
          <w:color w:val="00B0F0"/>
        </w:rPr>
        <w:t xml:space="preserve"> 3 </w:t>
      </w:r>
      <w:r w:rsidRPr="00916789">
        <w:rPr>
          <w:b/>
          <w:color w:val="00B0F0"/>
        </w:rPr>
        <w:t>月的第一天（例如</w:t>
      </w:r>
      <w:r w:rsidRPr="00916789">
        <w:rPr>
          <w:b/>
          <w:color w:val="00B0F0"/>
        </w:rPr>
        <w:t xml:space="preserve"> 2016 </w:t>
      </w:r>
      <w:r w:rsidRPr="00916789">
        <w:rPr>
          <w:b/>
          <w:color w:val="00B0F0"/>
        </w:rPr>
        <w:t>年）到期。</w:t>
      </w:r>
      <w:r w:rsidRPr="00916789">
        <w:rPr>
          <w:b/>
          <w:color w:val="00B0F0"/>
        </w:rPr>
        <w:t xml:space="preserve"> </w:t>
      </w:r>
      <w:r w:rsidRPr="00916789">
        <w:rPr>
          <w:b/>
          <w:color w:val="00B0F0"/>
        </w:rPr>
        <w:t>如果业主在</w:t>
      </w:r>
      <w:r w:rsidRPr="00916789">
        <w:rPr>
          <w:b/>
          <w:color w:val="00B0F0"/>
        </w:rPr>
        <w:t xml:space="preserve"> 11 </w:t>
      </w:r>
      <w:r w:rsidRPr="00916789">
        <w:rPr>
          <w:b/>
          <w:color w:val="00B0F0"/>
        </w:rPr>
        <w:t>月的第一天（例如</w:t>
      </w:r>
      <w:r w:rsidRPr="00916789">
        <w:rPr>
          <w:b/>
          <w:color w:val="00B0F0"/>
        </w:rPr>
        <w:t xml:space="preserve"> 2015 </w:t>
      </w:r>
      <w:r w:rsidRPr="00916789">
        <w:rPr>
          <w:b/>
          <w:color w:val="00B0F0"/>
        </w:rPr>
        <w:t>年）前未</w:t>
      </w:r>
      <w:r w:rsidRPr="00916789">
        <w:rPr>
          <w:b/>
          <w:color w:val="00B0F0"/>
        </w:rPr>
        <w:t xml:space="preserve"> </w:t>
      </w:r>
      <w:r w:rsidRPr="00916789">
        <w:rPr>
          <w:b/>
          <w:color w:val="00B0F0"/>
        </w:rPr>
        <w:t>缴纳分摊的税款的前半部分，则会拖欠。</w:t>
      </w:r>
      <w:r w:rsidRPr="00916789">
        <w:rPr>
          <w:b/>
          <w:color w:val="00B0F0"/>
        </w:rPr>
        <w:t xml:space="preserve"> </w:t>
      </w:r>
      <w:r w:rsidRPr="00916789">
        <w:rPr>
          <w:b/>
          <w:color w:val="00B0F0"/>
        </w:rPr>
        <w:t>下半年的税款将在第二年（例如</w:t>
      </w:r>
      <w:r w:rsidRPr="00916789">
        <w:rPr>
          <w:b/>
          <w:color w:val="00B0F0"/>
        </w:rPr>
        <w:t xml:space="preserve"> 2016 </w:t>
      </w:r>
      <w:r w:rsidRPr="00916789">
        <w:rPr>
          <w:b/>
          <w:color w:val="00B0F0"/>
        </w:rPr>
        <w:t>年）的</w:t>
      </w:r>
      <w:r w:rsidRPr="00916789">
        <w:rPr>
          <w:b/>
          <w:color w:val="00B0F0"/>
        </w:rPr>
        <w:t xml:space="preserve"> 5 </w:t>
      </w:r>
      <w:r w:rsidRPr="00916789">
        <w:rPr>
          <w:b/>
          <w:color w:val="00B0F0"/>
        </w:rPr>
        <w:t>月</w:t>
      </w:r>
      <w:r w:rsidRPr="00916789">
        <w:rPr>
          <w:b/>
          <w:color w:val="00B0F0"/>
        </w:rPr>
        <w:t xml:space="preserve"> 1 </w:t>
      </w:r>
      <w:r w:rsidRPr="00916789">
        <w:rPr>
          <w:b/>
          <w:color w:val="00B0F0"/>
        </w:rPr>
        <w:t>日到期。</w:t>
      </w:r>
      <w:r w:rsidRPr="00916789">
        <w:rPr>
          <w:b/>
          <w:color w:val="00B0F0"/>
        </w:rPr>
        <w:t xml:space="preserve"> </w:t>
      </w:r>
      <w:r w:rsidRPr="00916789">
        <w:rPr>
          <w:b/>
          <w:color w:val="00B0F0"/>
        </w:rPr>
        <w:t>到次年的</w:t>
      </w:r>
      <w:r w:rsidRPr="00916789">
        <w:rPr>
          <w:b/>
          <w:color w:val="00B0F0"/>
        </w:rPr>
        <w:t xml:space="preserve"> 12 </w:t>
      </w:r>
      <w:r w:rsidRPr="00916789">
        <w:rPr>
          <w:b/>
          <w:color w:val="00B0F0"/>
        </w:rPr>
        <w:t>月（例如</w:t>
      </w:r>
      <w:r w:rsidRPr="00916789">
        <w:rPr>
          <w:b/>
          <w:color w:val="00B0F0"/>
        </w:rPr>
        <w:t xml:space="preserve"> 2016 </w:t>
      </w:r>
      <w:r w:rsidRPr="00916789">
        <w:rPr>
          <w:b/>
          <w:color w:val="00B0F0"/>
        </w:rPr>
        <w:t>年</w:t>
      </w:r>
      <w:r w:rsidRPr="00916789">
        <w:rPr>
          <w:rFonts w:ascii="SimSun" w:eastAsia="SimSun" w:hAnsi="SimSun" w:cs="SimSun" w:hint="eastAsia"/>
          <w:b/>
          <w:color w:val="00B0F0"/>
        </w:rPr>
        <w:t>）</w:t>
      </w:r>
    </w:p>
    <w:p w14:paraId="2AC9FA22" w14:textId="77777777" w:rsidR="00F56686" w:rsidRDefault="00F56686" w:rsidP="00813DBC">
      <w:pPr>
        <w:pStyle w:val="ListParagraph"/>
        <w:ind w:left="1080"/>
        <w:rPr>
          <w:rFonts w:ascii="SimSun" w:eastAsia="SimSun" w:hAnsi="SimSun" w:cs="SimSun" w:hint="eastAsia"/>
          <w:b/>
          <w:color w:val="00B0F0"/>
        </w:rPr>
      </w:pPr>
    </w:p>
    <w:p w14:paraId="7866C181" w14:textId="0241AC16" w:rsidR="001A42AD" w:rsidRPr="001A42AD" w:rsidRDefault="001A42AD" w:rsidP="00F56686">
      <w:pPr>
        <w:pStyle w:val="ListParagraph"/>
        <w:spacing w:after="0"/>
        <w:ind w:left="1080"/>
        <w:rPr>
          <w:b/>
          <w:color w:val="00B0F0"/>
        </w:rPr>
      </w:pPr>
      <w:r>
        <w:rPr>
          <w:rFonts w:hint="eastAsia"/>
          <w:b/>
          <w:color w:val="00B0F0"/>
        </w:rPr>
        <w:t>总结：</w:t>
      </w:r>
      <w:r w:rsidRPr="001A42AD">
        <w:rPr>
          <w:b/>
          <w:color w:val="00B0F0"/>
        </w:rPr>
        <w:t xml:space="preserve"> </w:t>
      </w:r>
      <w:r w:rsidRPr="001A42AD">
        <w:rPr>
          <w:rFonts w:hint="eastAsia"/>
          <w:b/>
          <w:color w:val="00B0F0"/>
        </w:rPr>
        <w:t>上半年的</w:t>
      </w:r>
      <w:r w:rsidRPr="001A42AD">
        <w:rPr>
          <w:rFonts w:hint="eastAsia"/>
          <w:b/>
          <w:color w:val="00B0F0"/>
        </w:rPr>
        <w:t>税款拖欠起始日期：</w:t>
      </w:r>
      <w:r w:rsidRPr="001A42AD">
        <w:rPr>
          <w:b/>
          <w:color w:val="00B0F0"/>
        </w:rPr>
        <w:t xml:space="preserve">11 </w:t>
      </w:r>
      <w:r w:rsidRPr="001A42AD">
        <w:rPr>
          <w:rFonts w:hint="eastAsia"/>
          <w:b/>
          <w:color w:val="00B0F0"/>
        </w:rPr>
        <w:t>月</w:t>
      </w:r>
      <w:r w:rsidRPr="001A42AD">
        <w:rPr>
          <w:b/>
          <w:color w:val="00B0F0"/>
        </w:rPr>
        <w:t>1</w:t>
      </w:r>
      <w:r w:rsidRPr="001A42AD">
        <w:rPr>
          <w:rFonts w:hint="eastAsia"/>
          <w:b/>
          <w:color w:val="00B0F0"/>
        </w:rPr>
        <w:t>号</w:t>
      </w:r>
    </w:p>
    <w:p w14:paraId="191A69C0" w14:textId="38902881" w:rsidR="001A42AD" w:rsidRPr="001A42AD" w:rsidRDefault="001A42AD" w:rsidP="00F56686">
      <w:pPr>
        <w:spacing w:after="0"/>
        <w:rPr>
          <w:b/>
          <w:color w:val="00B0F0"/>
        </w:rPr>
      </w:pPr>
      <w:r w:rsidRPr="001A42AD">
        <w:rPr>
          <w:b/>
          <w:color w:val="00B0F0"/>
        </w:rPr>
        <w:t xml:space="preserve">                    </w:t>
      </w:r>
      <w:r>
        <w:rPr>
          <w:b/>
          <w:color w:val="00B0F0"/>
        </w:rPr>
        <w:t xml:space="preserve">               </w:t>
      </w:r>
      <w:r w:rsidRPr="001A42AD">
        <w:rPr>
          <w:rFonts w:hint="eastAsia"/>
          <w:b/>
          <w:color w:val="00B0F0"/>
        </w:rPr>
        <w:t>下</w:t>
      </w:r>
      <w:r w:rsidRPr="001A42AD">
        <w:rPr>
          <w:rFonts w:hint="eastAsia"/>
          <w:b/>
          <w:color w:val="00B0F0"/>
        </w:rPr>
        <w:t>半年的税款拖欠起始日期：来</w:t>
      </w:r>
      <w:r w:rsidRPr="001A42AD">
        <w:rPr>
          <w:rFonts w:hint="eastAsia"/>
          <w:b/>
          <w:color w:val="00B0F0"/>
        </w:rPr>
        <w:t>年的</w:t>
      </w:r>
      <w:r w:rsidRPr="001A42AD">
        <w:rPr>
          <w:b/>
          <w:color w:val="00B0F0"/>
        </w:rPr>
        <w:t>3</w:t>
      </w:r>
      <w:r w:rsidRPr="001A42AD">
        <w:rPr>
          <w:rFonts w:hint="eastAsia"/>
          <w:b/>
          <w:color w:val="00B0F0"/>
        </w:rPr>
        <w:t>月</w:t>
      </w:r>
      <w:r w:rsidRPr="001A42AD">
        <w:rPr>
          <w:b/>
          <w:color w:val="00B0F0"/>
        </w:rPr>
        <w:t>1</w:t>
      </w:r>
      <w:r w:rsidRPr="001A42AD">
        <w:rPr>
          <w:rFonts w:hint="eastAsia"/>
          <w:b/>
          <w:color w:val="00B0F0"/>
        </w:rPr>
        <w:t>号</w:t>
      </w:r>
    </w:p>
    <w:p w14:paraId="5110713E" w14:textId="77777777" w:rsidR="001A42AD" w:rsidRPr="00916789" w:rsidRDefault="001A42AD" w:rsidP="00813DBC">
      <w:pPr>
        <w:pStyle w:val="ListParagraph"/>
        <w:ind w:left="1080"/>
        <w:rPr>
          <w:rFonts w:hint="eastAsia"/>
          <w:b/>
          <w:color w:val="00B0F0"/>
        </w:rPr>
      </w:pPr>
    </w:p>
    <w:p w14:paraId="71BF7435" w14:textId="1F00B79F" w:rsidR="00201346" w:rsidRDefault="001C675D" w:rsidP="00201346">
      <w:r>
        <w:lastRenderedPageBreak/>
        <w:t xml:space="preserve">           </w:t>
      </w:r>
      <w:r>
        <w:tab/>
        <w:t>3</w:t>
      </w:r>
      <w:r>
        <w:rPr>
          <w:rFonts w:hint="eastAsia"/>
        </w:rPr>
        <w:t>)</w:t>
      </w:r>
      <w:r>
        <w:rPr>
          <w:rFonts w:hint="eastAsia"/>
        </w:rPr>
        <w:t>税务留置权售出方式是什么，是线上拍卖，</w:t>
      </w:r>
      <w:r>
        <w:rPr>
          <w:rFonts w:hint="eastAsia"/>
        </w:rPr>
        <w:t xml:space="preserve"> </w:t>
      </w:r>
      <w:r>
        <w:rPr>
          <w:rFonts w:hint="eastAsia"/>
        </w:rPr>
        <w:t>还是现场拍卖？</w:t>
      </w:r>
      <w:r>
        <w:rPr>
          <w:rFonts w:hint="eastAsia"/>
        </w:rPr>
        <w:t xml:space="preserve"> </w:t>
      </w:r>
    </w:p>
    <w:p w14:paraId="181C3DFA" w14:textId="02CB9FE1" w:rsidR="00916789" w:rsidRDefault="00C62E27" w:rsidP="00201346">
      <w:pPr>
        <w:rPr>
          <w:rFonts w:ascii="Helvetica" w:hAnsi="Helvetica" w:cs="Helvetica"/>
          <w:color w:val="000000"/>
          <w:shd w:val="clear" w:color="auto" w:fill="FFFFFF"/>
        </w:rPr>
      </w:pPr>
      <w:r>
        <w:tab/>
      </w:r>
      <w:r w:rsidR="00916789">
        <w:rPr>
          <w:rFonts w:ascii="Helvetica" w:hAnsi="Helvetica" w:cs="Helvetica"/>
          <w:color w:val="000000"/>
          <w:shd w:val="clear" w:color="auto" w:fill="FFFFFF"/>
        </w:rPr>
        <w:t xml:space="preserve"> </w:t>
      </w:r>
    </w:p>
    <w:p w14:paraId="25160F16" w14:textId="58B35401" w:rsidR="00916789" w:rsidRPr="00916789" w:rsidRDefault="001A42AD" w:rsidP="00916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inherit" w:eastAsia="Times New Roman" w:hAnsi="inherit" w:cs="Courier New"/>
          <w:b/>
          <w:color w:val="00B0F0"/>
          <w:lang w:val="en"/>
        </w:rPr>
      </w:pPr>
      <w:r>
        <w:rPr>
          <w:rFonts w:asciiTheme="minorEastAsia" w:hAnsiTheme="minorEastAsia" w:cs="Courier New" w:hint="eastAsia"/>
          <w:b/>
          <w:color w:val="00B0F0"/>
          <w:lang w:val="en"/>
        </w:rPr>
        <w:t>In</w:t>
      </w:r>
      <w:r>
        <w:rPr>
          <w:rFonts w:ascii="inherit" w:eastAsia="Times New Roman" w:hAnsi="inherit" w:cs="Courier New"/>
          <w:b/>
          <w:color w:val="00B0F0"/>
          <w:lang w:val="en"/>
        </w:rPr>
        <w:t xml:space="preserve"> Arizona, p</w:t>
      </w:r>
      <w:r w:rsidR="00916789" w:rsidRPr="00916789">
        <w:rPr>
          <w:rFonts w:ascii="inherit" w:eastAsia="Times New Roman" w:hAnsi="inherit" w:cs="Courier New"/>
          <w:b/>
          <w:color w:val="00B0F0"/>
          <w:lang w:val="en"/>
        </w:rPr>
        <w:t xml:space="preserve">roperty tax lien auctions are generally once a year, and different counties have different specific times, but </w:t>
      </w:r>
      <w:r w:rsidR="00916789" w:rsidRPr="00916789">
        <w:rPr>
          <w:rFonts w:ascii="inherit" w:eastAsia="Times New Roman" w:hAnsi="inherit" w:cs="Courier New"/>
          <w:b/>
          <w:color w:val="00B0F0"/>
          <w:lang w:val="en"/>
        </w:rPr>
        <w:t>the auctions basically take place during the month of</w:t>
      </w:r>
      <w:r w:rsidR="00916789" w:rsidRPr="00916789">
        <w:rPr>
          <w:rFonts w:ascii="inherit" w:eastAsia="Times New Roman" w:hAnsi="inherit" w:cs="Courier New"/>
          <w:b/>
          <w:color w:val="00B0F0"/>
          <w:lang w:val="en"/>
        </w:rPr>
        <w:t xml:space="preserve"> February. </w:t>
      </w:r>
      <w:r>
        <w:rPr>
          <w:rFonts w:ascii="inherit" w:eastAsia="Times New Roman" w:hAnsi="inherit" w:cs="Courier New"/>
          <w:b/>
          <w:color w:val="00B0F0"/>
          <w:lang w:val="en"/>
        </w:rPr>
        <w:t>A</w:t>
      </w:r>
      <w:r w:rsidR="00916789" w:rsidRPr="00916789">
        <w:rPr>
          <w:rFonts w:ascii="inherit" w:eastAsia="Times New Roman" w:hAnsi="inherit" w:cs="Courier New"/>
          <w:b/>
          <w:color w:val="00B0F0"/>
          <w:lang w:val="en"/>
        </w:rPr>
        <w:t xml:space="preserve">uctions in </w:t>
      </w:r>
      <w:r w:rsidR="00916789" w:rsidRPr="00916789">
        <w:rPr>
          <w:rFonts w:ascii="inherit" w:eastAsia="Times New Roman" w:hAnsi="inherit" w:cs="Courier New"/>
          <w:b/>
          <w:color w:val="00B0F0"/>
          <w:lang w:val="en"/>
        </w:rPr>
        <w:t xml:space="preserve">Maricopa County </w:t>
      </w:r>
      <w:r w:rsidR="00916789" w:rsidRPr="00916789">
        <w:rPr>
          <w:rFonts w:ascii="inherit" w:eastAsia="Times New Roman" w:hAnsi="inherit" w:cs="Courier New"/>
          <w:b/>
          <w:color w:val="00B0F0"/>
          <w:lang w:val="en"/>
        </w:rPr>
        <w:t>are</w:t>
      </w:r>
      <w:r w:rsidR="00916789" w:rsidRPr="00916789">
        <w:rPr>
          <w:rFonts w:ascii="inherit" w:eastAsia="Times New Roman" w:hAnsi="inherit" w:cs="Courier New"/>
          <w:b/>
          <w:color w:val="00B0F0"/>
          <w:lang w:val="en"/>
        </w:rPr>
        <w:t xml:space="preserve"> in early February each year, and the auction format is online auction.</w:t>
      </w:r>
    </w:p>
    <w:p w14:paraId="5A4D94A2" w14:textId="77D16E06" w:rsidR="00916789" w:rsidRPr="00B66351" w:rsidRDefault="00916789" w:rsidP="00916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inherit" w:eastAsia="Times New Roman" w:hAnsi="inherit" w:cs="Courier New"/>
          <w:b/>
          <w:color w:val="00B0F0"/>
        </w:rPr>
      </w:pPr>
      <w:r w:rsidRPr="00916789">
        <w:rPr>
          <w:rFonts w:ascii="inherit" w:eastAsia="Times New Roman" w:hAnsi="inherit" w:cs="Courier New"/>
          <w:b/>
          <w:color w:val="00B0F0"/>
          <w:lang w:val="en"/>
        </w:rPr>
        <w:t xml:space="preserve">Arizona offers property tax liens for over-the-counter </w:t>
      </w:r>
      <w:r w:rsidRPr="00916789">
        <w:rPr>
          <w:rFonts w:ascii="inherit" w:eastAsia="Times New Roman" w:hAnsi="inherit" w:cs="Courier New"/>
          <w:b/>
          <w:color w:val="00B0F0"/>
          <w:lang w:val="en"/>
        </w:rPr>
        <w:t>sale</w:t>
      </w:r>
      <w:r w:rsidRPr="00916789">
        <w:rPr>
          <w:rFonts w:ascii="inherit" w:eastAsia="Times New Roman" w:hAnsi="inherit" w:cs="Courier New"/>
          <w:b/>
          <w:color w:val="00B0F0"/>
          <w:lang w:val="en"/>
        </w:rPr>
        <w:t>. Arizona County is called "Assignment Purchasing" in OTC investments. Most counties post the over-the-counter list</w:t>
      </w:r>
      <w:r w:rsidRPr="00916789">
        <w:rPr>
          <w:rFonts w:ascii="inherit" w:eastAsia="Times New Roman" w:hAnsi="inherit" w:cs="Courier New"/>
          <w:b/>
          <w:color w:val="00B0F0"/>
          <w:lang w:val="en"/>
        </w:rPr>
        <w:t xml:space="preserve"> of liens</w:t>
      </w:r>
      <w:r w:rsidRPr="00916789">
        <w:rPr>
          <w:rFonts w:ascii="inherit" w:eastAsia="Times New Roman" w:hAnsi="inherit" w:cs="Courier New"/>
          <w:b/>
          <w:color w:val="00B0F0"/>
          <w:lang w:val="en"/>
        </w:rPr>
        <w:t xml:space="preserve"> on the county website approximately one month after the </w:t>
      </w:r>
      <w:r w:rsidRPr="00916789">
        <w:rPr>
          <w:rFonts w:ascii="inherit" w:eastAsia="Times New Roman" w:hAnsi="inherit" w:cs="Courier New"/>
          <w:b/>
          <w:color w:val="00B0F0"/>
          <w:lang w:val="en"/>
        </w:rPr>
        <w:t>auction</w:t>
      </w:r>
      <w:r w:rsidRPr="00916789">
        <w:rPr>
          <w:rFonts w:ascii="inherit" w:eastAsia="Times New Roman" w:hAnsi="inherit" w:cs="Courier New"/>
          <w:b/>
          <w:color w:val="00B0F0"/>
          <w:lang w:val="en"/>
        </w:rPr>
        <w:t>. Over-the-counter investments in Arizona provide investors with the greatest return (16%) without the hassles associated with tax sales.</w:t>
      </w:r>
    </w:p>
    <w:p w14:paraId="6BAB48D5" w14:textId="77777777" w:rsidR="00916789" w:rsidRPr="00916789" w:rsidRDefault="00916789" w:rsidP="00201346">
      <w:pPr>
        <w:rPr>
          <w:rFonts w:ascii="Helvetica" w:hAnsi="Helvetica" w:cs="Helvetica"/>
          <w:b/>
          <w:color w:val="000000"/>
          <w:shd w:val="clear" w:color="auto" w:fill="FFFFFF"/>
        </w:rPr>
      </w:pPr>
    </w:p>
    <w:p w14:paraId="1EA03688" w14:textId="77777777" w:rsidR="00F56686" w:rsidRDefault="00C62E27" w:rsidP="00916789">
      <w:pPr>
        <w:ind w:left="916"/>
        <w:rPr>
          <w:b/>
          <w:color w:val="00B0F0"/>
        </w:rPr>
      </w:pPr>
      <w:r w:rsidRPr="00916789">
        <w:rPr>
          <w:b/>
          <w:color w:val="00B0F0"/>
        </w:rPr>
        <w:t>房产税留置权拍卖一般是一年一次，不同的郡有不同的具体时间，但基本上都是在二月</w:t>
      </w:r>
      <w:r w:rsidRPr="00916789">
        <w:rPr>
          <w:b/>
          <w:color w:val="00B0F0"/>
        </w:rPr>
        <w:t xml:space="preserve"> </w:t>
      </w:r>
      <w:r w:rsidRPr="00916789">
        <w:rPr>
          <w:b/>
          <w:color w:val="00B0F0"/>
        </w:rPr>
        <w:t>份。</w:t>
      </w:r>
    </w:p>
    <w:p w14:paraId="79910289" w14:textId="5ECAA170" w:rsidR="00C62E27" w:rsidRPr="00916789" w:rsidRDefault="00C62E27" w:rsidP="00916789">
      <w:pPr>
        <w:ind w:left="916"/>
        <w:rPr>
          <w:rFonts w:ascii="SimSun" w:eastAsia="SimSun" w:hAnsi="SimSun" w:cs="SimSun"/>
          <w:b/>
          <w:color w:val="00B0F0"/>
        </w:rPr>
      </w:pPr>
      <w:r w:rsidRPr="00916789">
        <w:rPr>
          <w:b/>
          <w:color w:val="00B0F0"/>
        </w:rPr>
        <w:t>Maricopa County</w:t>
      </w:r>
      <w:r w:rsidR="00916789" w:rsidRPr="00916789">
        <w:rPr>
          <w:rFonts w:hint="eastAsia"/>
          <w:b/>
          <w:color w:val="00B0F0"/>
        </w:rPr>
        <w:t>是</w:t>
      </w:r>
      <w:r w:rsidRPr="00916789">
        <w:rPr>
          <w:b/>
          <w:color w:val="00B0F0"/>
        </w:rPr>
        <w:t>在每年的二月上旬</w:t>
      </w:r>
      <w:r w:rsidR="00916789" w:rsidRPr="00916789">
        <w:rPr>
          <w:rFonts w:hint="eastAsia"/>
          <w:b/>
          <w:color w:val="00B0F0"/>
        </w:rPr>
        <w:t>排名，拍卖形式是</w:t>
      </w:r>
      <w:r w:rsidRPr="00916789">
        <w:rPr>
          <w:b/>
          <w:color w:val="00B0F0"/>
        </w:rPr>
        <w:t>线上拍卖</w:t>
      </w:r>
      <w:r w:rsidRPr="00916789">
        <w:rPr>
          <w:rFonts w:ascii="SimSun" w:eastAsia="SimSun" w:hAnsi="SimSun" w:cs="SimSun" w:hint="eastAsia"/>
          <w:b/>
          <w:color w:val="00B0F0"/>
        </w:rPr>
        <w:t>。</w:t>
      </w:r>
      <w:r w:rsidR="00916789" w:rsidRPr="00916789">
        <w:rPr>
          <w:rFonts w:ascii="SimSun" w:eastAsia="SimSun" w:hAnsi="SimSun" w:cs="SimSun" w:hint="eastAsia"/>
          <w:b/>
          <w:color w:val="00B0F0"/>
        </w:rPr>
        <w:t xml:space="preserve"> </w:t>
      </w:r>
    </w:p>
    <w:p w14:paraId="0988E3A1" w14:textId="7FFDF54D" w:rsidR="00916789" w:rsidRDefault="00916789" w:rsidP="00916789">
      <w:pPr>
        <w:ind w:left="916"/>
        <w:rPr>
          <w:b/>
          <w:color w:val="00B0F0"/>
        </w:rPr>
      </w:pPr>
      <w:r w:rsidRPr="00916789">
        <w:rPr>
          <w:b/>
          <w:color w:val="00B0F0"/>
        </w:rPr>
        <w:t>亚利桑那提供场外交易房产税留置权。亚利桑那郡在场外交易投资中称为</w:t>
      </w:r>
      <w:r w:rsidRPr="00916789">
        <w:rPr>
          <w:b/>
          <w:color w:val="00B0F0"/>
        </w:rPr>
        <w:t>"</w:t>
      </w:r>
      <w:r w:rsidRPr="00916789">
        <w:rPr>
          <w:b/>
          <w:color w:val="00B0F0"/>
        </w:rPr>
        <w:t>分配采购</w:t>
      </w:r>
      <w:r w:rsidRPr="00916789">
        <w:rPr>
          <w:b/>
          <w:color w:val="00B0F0"/>
        </w:rPr>
        <w:t xml:space="preserve">" </w:t>
      </w:r>
      <w:r w:rsidRPr="00916789">
        <w:rPr>
          <w:b/>
          <w:color w:val="00B0F0"/>
        </w:rPr>
        <w:t>（</w:t>
      </w:r>
      <w:r w:rsidRPr="00916789">
        <w:rPr>
          <w:b/>
          <w:color w:val="00B0F0"/>
        </w:rPr>
        <w:t>Assignment Purchasing</w:t>
      </w:r>
      <w:r w:rsidRPr="00916789">
        <w:rPr>
          <w:b/>
          <w:color w:val="00B0F0"/>
        </w:rPr>
        <w:t>）。大多数郡在出售后大约</w:t>
      </w:r>
      <w:r w:rsidRPr="00916789">
        <w:rPr>
          <w:b/>
          <w:color w:val="00B0F0"/>
        </w:rPr>
        <w:t xml:space="preserve"> 1 </w:t>
      </w:r>
      <w:r w:rsidRPr="00916789">
        <w:rPr>
          <w:b/>
          <w:color w:val="00B0F0"/>
        </w:rPr>
        <w:t>个月在郡网站上的场外交易列</w:t>
      </w:r>
      <w:r w:rsidRPr="00916789">
        <w:rPr>
          <w:b/>
          <w:color w:val="00B0F0"/>
        </w:rPr>
        <w:t xml:space="preserve"> </w:t>
      </w:r>
      <w:r w:rsidRPr="00916789">
        <w:rPr>
          <w:b/>
          <w:color w:val="00B0F0"/>
        </w:rPr>
        <w:t>表上发帖。在亚利桑那的场外交易投资为投资者提供了最大的回报（</w:t>
      </w:r>
      <w:r w:rsidRPr="00916789">
        <w:rPr>
          <w:b/>
          <w:color w:val="00B0F0"/>
        </w:rPr>
        <w:t>16%</w:t>
      </w:r>
      <w:r w:rsidRPr="00916789">
        <w:rPr>
          <w:b/>
          <w:color w:val="00B0F0"/>
        </w:rPr>
        <w:t>）没有与税收</w:t>
      </w:r>
      <w:r w:rsidRPr="00916789">
        <w:rPr>
          <w:b/>
          <w:color w:val="00B0F0"/>
        </w:rPr>
        <w:t xml:space="preserve"> </w:t>
      </w:r>
      <w:r w:rsidRPr="00916789">
        <w:rPr>
          <w:b/>
          <w:color w:val="00B0F0"/>
        </w:rPr>
        <w:t>销售相关的麻烦。</w:t>
      </w:r>
    </w:p>
    <w:p w14:paraId="4CB87F7C" w14:textId="5CFFA345" w:rsidR="00F56686" w:rsidRDefault="00F56686" w:rsidP="00916789">
      <w:pPr>
        <w:ind w:left="916"/>
        <w:rPr>
          <w:b/>
          <w:color w:val="00B0F0"/>
        </w:rPr>
      </w:pPr>
    </w:p>
    <w:p w14:paraId="56276522" w14:textId="210DDB40" w:rsidR="00F56686" w:rsidRDefault="00F56686" w:rsidP="00916789">
      <w:pPr>
        <w:ind w:left="916"/>
        <w:rPr>
          <w:b/>
          <w:color w:val="00B0F0"/>
        </w:rPr>
      </w:pPr>
      <w:r>
        <w:rPr>
          <w:rFonts w:hint="eastAsia"/>
          <w:b/>
          <w:color w:val="00B0F0"/>
        </w:rPr>
        <w:t>附：</w:t>
      </w:r>
    </w:p>
    <w:p w14:paraId="5BFA228E" w14:textId="727E38BC" w:rsidR="00F56686" w:rsidRPr="00F56686" w:rsidRDefault="00F56686" w:rsidP="00F566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B0F0"/>
          <w:lang w:val="en-CA"/>
        </w:rPr>
      </w:pPr>
      <w:r w:rsidRPr="00F56686">
        <w:rPr>
          <w:rFonts w:ascii="Helvetica" w:eastAsia="Times New Roman" w:hAnsi="Helvetica" w:cs="Helvetica"/>
          <w:b/>
          <w:bCs/>
          <w:color w:val="00B0F0"/>
          <w:lang w:val="en-CA"/>
        </w:rPr>
        <w:t xml:space="preserve">                                                   </w:t>
      </w:r>
      <w:r w:rsidRPr="00F56686">
        <w:rPr>
          <w:rFonts w:ascii="Helvetica" w:eastAsia="Times New Roman" w:hAnsi="Helvetica" w:cs="Helvetica"/>
          <w:b/>
          <w:bCs/>
          <w:color w:val="00B0F0"/>
          <w:lang w:val="en-CA"/>
        </w:rPr>
        <w:t>Summary of Important Dates</w:t>
      </w:r>
    </w:p>
    <w:p w14:paraId="260C7B6D" w14:textId="77777777" w:rsidR="00F56686" w:rsidRPr="00F56686" w:rsidRDefault="00F56686" w:rsidP="00F5668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B0F0"/>
          <w:lang w:val="en-CA"/>
        </w:rPr>
      </w:pPr>
      <w:r w:rsidRPr="00F56686">
        <w:rPr>
          <w:rFonts w:ascii="Helvetica" w:eastAsia="Times New Roman" w:hAnsi="Helvetica" w:cs="Helvetica"/>
          <w:color w:val="00B0F0"/>
          <w:lang w:val="en-CA"/>
        </w:rPr>
        <w:t> </w:t>
      </w:r>
    </w:p>
    <w:tbl>
      <w:tblPr>
        <w:tblW w:w="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6"/>
        <w:gridCol w:w="1435"/>
        <w:gridCol w:w="1598"/>
        <w:gridCol w:w="9"/>
      </w:tblGrid>
      <w:tr w:rsidR="00F56686" w:rsidRPr="00F56686" w14:paraId="2413EE75" w14:textId="77777777" w:rsidTr="00F56686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7D645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 </w:t>
            </w:r>
            <w:r w:rsidRPr="00F56686">
              <w:rPr>
                <w:rFonts w:ascii="Helvetica" w:eastAsia="Times New Roman" w:hAnsi="Helvetica" w:cs="Helvetica"/>
                <w:b/>
                <w:bCs/>
                <w:color w:val="00B0F0"/>
                <w:sz w:val="21"/>
                <w:szCs w:val="21"/>
                <w:lang w:val="en-CA"/>
              </w:rPr>
              <w:t>Bidder Accounts  </w:t>
            </w:r>
          </w:p>
        </w:tc>
      </w:tr>
      <w:tr w:rsidR="00F56686" w:rsidRPr="00F56686" w14:paraId="52A444EA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FCCBB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Allow foreign bidder registrations 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DEDB0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Yes  </w:t>
            </w:r>
          </w:p>
        </w:tc>
      </w:tr>
      <w:tr w:rsidR="00F56686" w:rsidRPr="00F56686" w14:paraId="7FED5BF9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4A5E5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Single simultaneous bidder rule 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CF058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Yes  </w:t>
            </w:r>
          </w:p>
        </w:tc>
      </w:tr>
      <w:tr w:rsidR="00F56686" w:rsidRPr="00F56686" w14:paraId="0814D9EB" w14:textId="77777777" w:rsidTr="00F56686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E67E7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  <w:t> </w:t>
            </w:r>
          </w:p>
        </w:tc>
      </w:tr>
      <w:tr w:rsidR="00F56686" w:rsidRPr="00F56686" w14:paraId="3DED0219" w14:textId="77777777" w:rsidTr="00F56686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8CD69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b/>
                <w:bCs/>
                <w:color w:val="00B0F0"/>
                <w:sz w:val="21"/>
                <w:szCs w:val="21"/>
                <w:lang w:val="en-CA"/>
              </w:rPr>
              <w:t>  Auction Information  </w:t>
            </w:r>
          </w:p>
        </w:tc>
      </w:tr>
      <w:tr w:rsidR="00F56686" w:rsidRPr="00F56686" w14:paraId="31F183A6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64176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Bidding style 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A3789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Proxy Bid Auction  </w:t>
            </w:r>
          </w:p>
        </w:tc>
      </w:tr>
      <w:tr w:rsidR="00F56686" w:rsidRPr="00F56686" w14:paraId="3B21244A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43AF8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0 value bids use proxy system 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6F065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Yes  </w:t>
            </w:r>
          </w:p>
        </w:tc>
      </w:tr>
      <w:tr w:rsidR="00F56686" w:rsidRPr="00F56686" w14:paraId="3FF76BAF" w14:textId="77777777" w:rsidTr="00F56686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9FD4F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  <w:t> </w:t>
            </w:r>
          </w:p>
        </w:tc>
      </w:tr>
      <w:tr w:rsidR="00F56686" w:rsidRPr="00F56686" w14:paraId="7B37E29A" w14:textId="77777777" w:rsidTr="00F56686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AE3F5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b/>
                <w:bCs/>
                <w:color w:val="00B0F0"/>
                <w:sz w:val="21"/>
                <w:szCs w:val="21"/>
                <w:lang w:val="en-CA"/>
              </w:rPr>
              <w:t xml:space="preserve">  </w:t>
            </w:r>
            <w:proofErr w:type="spellStart"/>
            <w:r w:rsidRPr="00F56686">
              <w:rPr>
                <w:rFonts w:ascii="Helvetica" w:eastAsia="Times New Roman" w:hAnsi="Helvetica" w:cs="Helvetica"/>
                <w:b/>
                <w:bCs/>
                <w:color w:val="00B0F0"/>
                <w:sz w:val="21"/>
                <w:szCs w:val="21"/>
                <w:lang w:val="en-CA"/>
              </w:rPr>
              <w:t>SubAccounts</w:t>
            </w:r>
            <w:proofErr w:type="spellEnd"/>
            <w:r w:rsidRPr="00F56686">
              <w:rPr>
                <w:rFonts w:ascii="Helvetica" w:eastAsia="Times New Roman" w:hAnsi="Helvetica" w:cs="Helvetica"/>
                <w:b/>
                <w:bCs/>
                <w:color w:val="00B0F0"/>
                <w:sz w:val="21"/>
                <w:szCs w:val="21"/>
                <w:lang w:val="en-CA"/>
              </w:rPr>
              <w:t>  </w:t>
            </w:r>
          </w:p>
        </w:tc>
      </w:tr>
      <w:tr w:rsidR="00F56686" w:rsidRPr="00F56686" w14:paraId="34494DEA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D1B6B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Allow sub-accounts 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199E1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  No  </w:t>
            </w:r>
          </w:p>
        </w:tc>
      </w:tr>
      <w:tr w:rsidR="00F56686" w:rsidRPr="00F56686" w14:paraId="204565B0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EE98A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Automatic certificate rollup / rollup fee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243AD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---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B1719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---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1C5FD" w14:textId="77777777" w:rsidR="00F56686" w:rsidRPr="00F56686" w:rsidRDefault="00F56686">
            <w:pPr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</w:p>
        </w:tc>
      </w:tr>
      <w:tr w:rsidR="00F56686" w:rsidRPr="00F56686" w14:paraId="32F71F21" w14:textId="77777777" w:rsidTr="00F56686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AC9A9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  <w:t> </w:t>
            </w:r>
          </w:p>
        </w:tc>
      </w:tr>
      <w:tr w:rsidR="00F56686" w:rsidRPr="00F56686" w14:paraId="28A1CFDE" w14:textId="77777777" w:rsidTr="00F56686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1FA72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b/>
                <w:bCs/>
                <w:color w:val="00B0F0"/>
                <w:sz w:val="21"/>
                <w:szCs w:val="21"/>
                <w:lang w:val="en-CA"/>
              </w:rPr>
              <w:t>  Auction Dates and Times  </w:t>
            </w:r>
          </w:p>
        </w:tc>
      </w:tr>
      <w:tr w:rsidR="00F56686" w:rsidRPr="00F56686" w14:paraId="5804E168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03311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 xml:space="preserve">  Registration begins (site </w:t>
            </w:r>
            <w:proofErr w:type="gramStart"/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opens)*</w:t>
            </w:r>
            <w:proofErr w:type="gramEnd"/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* 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3EE97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 01/26/2021 at 10:00 AM MT  </w:t>
            </w:r>
          </w:p>
        </w:tc>
      </w:tr>
      <w:tr w:rsidR="00F56686" w:rsidRPr="00F56686" w14:paraId="043715B7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848B8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 Deposits, Registration fees and Budgets begin 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A90F0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 01/26/2021 at 10:00 AM MT  </w:t>
            </w:r>
          </w:p>
        </w:tc>
      </w:tr>
      <w:tr w:rsidR="00F56686" w:rsidRPr="00F56686" w14:paraId="17D00A1F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8CEBE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 Bidding begins 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030E2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 01/26/2021 at 10:00 AM MT   </w:t>
            </w:r>
          </w:p>
        </w:tc>
      </w:tr>
      <w:tr w:rsidR="00F56686" w:rsidRPr="00F56686" w14:paraId="4617359D" w14:textId="77777777" w:rsidTr="00F56686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10DB2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  <w:lastRenderedPageBreak/>
              <w:t> </w:t>
            </w:r>
          </w:p>
        </w:tc>
      </w:tr>
      <w:tr w:rsidR="00F56686" w:rsidRPr="00F56686" w14:paraId="0E37E65C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709A9C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Deposits, Registration fees and Budgets end   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80C98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  02/09/2021 at 5:00 PM MT     </w:t>
            </w:r>
          </w:p>
        </w:tc>
      </w:tr>
      <w:tr w:rsidR="00F56686" w:rsidRPr="00F56686" w14:paraId="7BDC0823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8D014F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Participation Requirements 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7FBC7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</w:t>
            </w:r>
          </w:p>
          <w:p w14:paraId="3B02F775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 Submit a deposit  </w:t>
            </w: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br/>
              <w:t>  </w:t>
            </w:r>
          </w:p>
        </w:tc>
      </w:tr>
      <w:tr w:rsidR="00F56686" w:rsidRPr="00F56686" w14:paraId="6294C4CE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310F3D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Participation Requirements Due Date 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27FFC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02/09/2021 at 5:00 PM MT  </w:t>
            </w:r>
          </w:p>
        </w:tc>
      </w:tr>
      <w:tr w:rsidR="00F56686" w:rsidRPr="00F56686" w14:paraId="7191D17F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4F0003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Registrations end 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01927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02/09/2021 at 5:00 PM MT  </w:t>
            </w:r>
          </w:p>
        </w:tc>
      </w:tr>
      <w:tr w:rsidR="00F56686" w:rsidRPr="00F56686" w14:paraId="00FA3FCD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1EE5C2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  <w:t>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0F740" w14:textId="77777777" w:rsidR="00F56686" w:rsidRPr="00F56686" w:rsidRDefault="00F5668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  <w:t> </w:t>
            </w:r>
          </w:p>
        </w:tc>
      </w:tr>
      <w:tr w:rsidR="00F56686" w:rsidRPr="00F56686" w14:paraId="4894E734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6E5518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First batch closes 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34758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02/09/2021 at 10:00 AM MT  </w:t>
            </w:r>
          </w:p>
        </w:tc>
      </w:tr>
      <w:tr w:rsidR="00F56686" w:rsidRPr="00F56686" w14:paraId="310CA442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3768B3D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 Batch closing interval 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8525D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60 Minutes  </w:t>
            </w:r>
          </w:p>
        </w:tc>
      </w:tr>
      <w:tr w:rsidR="00F56686" w:rsidRPr="00F56686" w14:paraId="27CEAABE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065616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Last batch closes 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1693B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02/09/2021 at 5:00 PM MT  </w:t>
            </w:r>
          </w:p>
        </w:tc>
      </w:tr>
      <w:tr w:rsidR="00F56686" w:rsidRPr="00F56686" w14:paraId="1C1E152A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78F83E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  <w:t>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8255C" w14:textId="77777777" w:rsidR="00F56686" w:rsidRPr="00F56686" w:rsidRDefault="00F5668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  <w:t> </w:t>
            </w:r>
          </w:p>
        </w:tc>
      </w:tr>
      <w:tr w:rsidR="00F56686" w:rsidRPr="00F56686" w14:paraId="6164BB57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1E9E76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Auxiliary batch opens 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1E32B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N/A  </w:t>
            </w:r>
          </w:p>
        </w:tc>
      </w:tr>
      <w:tr w:rsidR="00F56686" w:rsidRPr="00F56686" w14:paraId="0B0174CC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73E6D3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Auxiliary batch closes 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B0DE9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N/A  </w:t>
            </w:r>
          </w:p>
        </w:tc>
      </w:tr>
      <w:tr w:rsidR="00F56686" w:rsidRPr="00F56686" w14:paraId="75DD3780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EA5EB8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  <w:t>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0A3EB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  <w:t> </w:t>
            </w:r>
          </w:p>
        </w:tc>
      </w:tr>
      <w:tr w:rsidR="00F56686" w:rsidRPr="00F56686" w14:paraId="30F4D74F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A70E21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Payment due date 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5DFBB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02/10/2021 at 5:00 PM MT  </w:t>
            </w:r>
          </w:p>
        </w:tc>
      </w:tr>
      <w:tr w:rsidR="00F56686" w:rsidRPr="00F56686" w14:paraId="392B7F10" w14:textId="77777777" w:rsidTr="00F56686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F4CB64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  <w:t> </w:t>
            </w:r>
          </w:p>
        </w:tc>
      </w:tr>
      <w:tr w:rsidR="00F56686" w:rsidRPr="00F56686" w14:paraId="751E64E3" w14:textId="77777777" w:rsidTr="00F56686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B66A71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b/>
                <w:bCs/>
                <w:color w:val="00B0F0"/>
                <w:sz w:val="21"/>
                <w:szCs w:val="21"/>
                <w:lang w:val="en-CA"/>
              </w:rPr>
              <w:t>  Budget, Deposit and Payment Information    </w:t>
            </w:r>
          </w:p>
        </w:tc>
      </w:tr>
      <w:tr w:rsidR="00F56686" w:rsidRPr="00F56686" w14:paraId="06FB85C6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151A0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Deposit or Budget required (% of estimated winnings) 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53606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10%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66849" w14:textId="77777777" w:rsidR="00F56686" w:rsidRPr="00F56686" w:rsidRDefault="00F56686">
            <w:pPr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</w:p>
        </w:tc>
      </w:tr>
      <w:tr w:rsidR="00F56686" w:rsidRPr="00F56686" w14:paraId="4B2E5568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7BAD1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Minimum deposit amount 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6E57A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$500.00  </w:t>
            </w:r>
          </w:p>
        </w:tc>
      </w:tr>
      <w:tr w:rsidR="00F56686" w:rsidRPr="00F56686" w14:paraId="58C9497C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F59B0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Registration Fee 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085C9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$0.00  </w:t>
            </w:r>
          </w:p>
        </w:tc>
      </w:tr>
      <w:tr w:rsidR="00F56686" w:rsidRPr="00F56686" w14:paraId="73A5FBE1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4EF3E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Registration Fee Refundable  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AE527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No  </w:t>
            </w:r>
          </w:p>
        </w:tc>
      </w:tr>
      <w:tr w:rsidR="00F56686" w:rsidRPr="00F56686" w14:paraId="2B67FDB3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CEA76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Registration Fee Applied to Winnings  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B974C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No  </w:t>
            </w:r>
          </w:p>
        </w:tc>
      </w:tr>
      <w:tr w:rsidR="00F56686" w:rsidRPr="00F56686" w14:paraId="73ACB575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C939E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  <w:t>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7FB32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  <w:t> </w:t>
            </w:r>
          </w:p>
        </w:tc>
      </w:tr>
      <w:tr w:rsidR="00F56686" w:rsidRPr="00F56686" w14:paraId="0C7EDE80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A32EE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Deposit / Payment types acceptable: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09DD1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b/>
                <w:bCs/>
                <w:i/>
                <w:iCs/>
                <w:color w:val="00B0F0"/>
                <w:sz w:val="21"/>
                <w:szCs w:val="21"/>
                <w:lang w:val="en-CA"/>
              </w:rPr>
              <w:t>Deposits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32E19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b/>
                <w:bCs/>
                <w:i/>
                <w:iCs/>
                <w:color w:val="00B0F0"/>
                <w:sz w:val="21"/>
                <w:szCs w:val="21"/>
                <w:lang w:val="en-CA"/>
              </w:rPr>
              <w:t>Payments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C4062" w14:textId="77777777" w:rsidR="00F56686" w:rsidRPr="00F56686" w:rsidRDefault="00F56686">
            <w:pPr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</w:p>
        </w:tc>
      </w:tr>
      <w:tr w:rsidR="00F56686" w:rsidRPr="00F56686" w14:paraId="7B45B31B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A8161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i/>
                <w:iCs/>
                <w:color w:val="00B0F0"/>
                <w:sz w:val="21"/>
                <w:szCs w:val="21"/>
                <w:lang w:val="en-CA"/>
              </w:rPr>
              <w:t>      Budget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25EDF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No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E7BF0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---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156162" w14:textId="77777777" w:rsidR="00F56686" w:rsidRPr="00F56686" w:rsidRDefault="00F56686">
            <w:pPr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</w:p>
        </w:tc>
      </w:tr>
      <w:tr w:rsidR="00F56686" w:rsidRPr="00F56686" w14:paraId="556E39C1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1017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i/>
                <w:iCs/>
                <w:color w:val="00B0F0"/>
                <w:sz w:val="21"/>
                <w:szCs w:val="21"/>
                <w:lang w:val="en-CA"/>
              </w:rPr>
              <w:t>      ACH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710CE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Yes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C8F7E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No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9BAC0" w14:textId="77777777" w:rsidR="00F56686" w:rsidRPr="00F56686" w:rsidRDefault="00F56686">
            <w:pPr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</w:p>
        </w:tc>
      </w:tr>
      <w:tr w:rsidR="00F56686" w:rsidRPr="00F56686" w14:paraId="41B07AC9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A916F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i/>
                <w:iCs/>
                <w:color w:val="00B0F0"/>
                <w:sz w:val="21"/>
                <w:szCs w:val="21"/>
                <w:lang w:val="en-CA"/>
              </w:rPr>
              <w:t>      ACH auto-debit final payment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A0D84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---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551A6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Yes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A4AB3" w14:textId="77777777" w:rsidR="00F56686" w:rsidRPr="00F56686" w:rsidRDefault="00F56686">
            <w:pPr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</w:p>
        </w:tc>
      </w:tr>
      <w:tr w:rsidR="00F56686" w:rsidRPr="00F56686" w14:paraId="0491359B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34EFB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i/>
                <w:iCs/>
                <w:color w:val="00B0F0"/>
                <w:sz w:val="21"/>
                <w:szCs w:val="21"/>
                <w:lang w:val="en-CA"/>
              </w:rPr>
              <w:t>      Wire transfers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9C47B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No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37F98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No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2CD0C" w14:textId="77777777" w:rsidR="00F56686" w:rsidRPr="00F56686" w:rsidRDefault="00F56686">
            <w:pPr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</w:p>
        </w:tc>
      </w:tr>
      <w:tr w:rsidR="00F56686" w:rsidRPr="00F56686" w14:paraId="6EFB1EFB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232AE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i/>
                <w:iCs/>
                <w:color w:val="00B0F0"/>
                <w:sz w:val="21"/>
                <w:szCs w:val="21"/>
                <w:lang w:val="en-CA"/>
              </w:rPr>
              <w:t>      Counter payments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F1FF8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No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A3002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No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07812" w14:textId="77777777" w:rsidR="00F56686" w:rsidRPr="00F56686" w:rsidRDefault="00F56686">
            <w:pPr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</w:p>
        </w:tc>
      </w:tr>
      <w:tr w:rsidR="00F56686" w:rsidRPr="00F56686" w14:paraId="6870F20E" w14:textId="77777777" w:rsidTr="00F56686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07839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  <w:t> </w:t>
            </w:r>
          </w:p>
        </w:tc>
      </w:tr>
      <w:tr w:rsidR="00F56686" w:rsidRPr="00F56686" w14:paraId="0F57ADF3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2EAA3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Redemptions available via ACH? 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04A1B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No  </w:t>
            </w:r>
          </w:p>
        </w:tc>
      </w:tr>
      <w:tr w:rsidR="00F56686" w:rsidRPr="00F56686" w14:paraId="22A7FBB7" w14:textId="77777777" w:rsidTr="00F56686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90956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  <w:t> </w:t>
            </w:r>
          </w:p>
        </w:tc>
      </w:tr>
      <w:tr w:rsidR="00F56686" w:rsidRPr="00F56686" w14:paraId="6E9187A7" w14:textId="77777777" w:rsidTr="00F56686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05C4C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b/>
                <w:bCs/>
                <w:color w:val="00B0F0"/>
                <w:sz w:val="21"/>
                <w:szCs w:val="21"/>
                <w:lang w:val="en-CA"/>
              </w:rPr>
              <w:t>  Public Access  </w:t>
            </w:r>
          </w:p>
        </w:tc>
      </w:tr>
      <w:tr w:rsidR="00F56686" w:rsidRPr="00F56686" w14:paraId="09C1F746" w14:textId="77777777" w:rsidTr="00F566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E0CC6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Public computers available 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CF28E" w14:textId="77777777" w:rsidR="00F56686" w:rsidRPr="00F56686" w:rsidRDefault="00F5668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  No  </w:t>
            </w:r>
          </w:p>
        </w:tc>
      </w:tr>
      <w:tr w:rsidR="00F56686" w:rsidRPr="00F56686" w14:paraId="08F4B9DF" w14:textId="77777777" w:rsidTr="00F56686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7E90E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  <w:t> </w:t>
            </w:r>
          </w:p>
        </w:tc>
      </w:tr>
      <w:tr w:rsidR="00F56686" w:rsidRPr="00F56686" w14:paraId="0F762F6E" w14:textId="77777777" w:rsidTr="00F56686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B5630" w14:textId="77777777" w:rsidR="00F56686" w:rsidRPr="00F56686" w:rsidRDefault="00F56686">
            <w:pPr>
              <w:spacing w:after="0" w:line="240" w:lineRule="auto"/>
              <w:rPr>
                <w:rFonts w:ascii="Helvetica" w:eastAsia="Times New Roman" w:hAnsi="Helvetica" w:cs="Helvetica"/>
                <w:color w:val="00B0F0"/>
                <w:sz w:val="24"/>
                <w:szCs w:val="24"/>
                <w:lang w:val="en-CA"/>
              </w:rPr>
            </w:pPr>
            <w:r w:rsidRPr="00F56686">
              <w:rPr>
                <w:rFonts w:ascii="Helvetica" w:eastAsia="Times New Roman" w:hAnsi="Helvetica" w:cs="Helvetica"/>
                <w:color w:val="00B0F0"/>
                <w:sz w:val="21"/>
                <w:szCs w:val="21"/>
                <w:lang w:val="en-CA"/>
              </w:rPr>
              <w:t>  ** Subject to change. The site will open when approved by the County.  </w:t>
            </w:r>
          </w:p>
        </w:tc>
      </w:tr>
    </w:tbl>
    <w:p w14:paraId="44064715" w14:textId="77777777" w:rsidR="00F56686" w:rsidRPr="00F56686" w:rsidRDefault="00F56686" w:rsidP="00F56686">
      <w:pPr>
        <w:rPr>
          <w:color w:val="00B0F0"/>
          <w:lang w:val="en-CA"/>
        </w:rPr>
      </w:pPr>
    </w:p>
    <w:p w14:paraId="2BA0E830" w14:textId="77777777" w:rsidR="00F56686" w:rsidRPr="00F56686" w:rsidRDefault="00F56686" w:rsidP="00916789">
      <w:pPr>
        <w:ind w:left="916"/>
        <w:rPr>
          <w:rFonts w:hint="eastAsia"/>
          <w:b/>
          <w:color w:val="00B0F0"/>
          <w:lang w:val="en-CA"/>
        </w:rPr>
      </w:pPr>
    </w:p>
    <w:p w14:paraId="588F8CD7" w14:textId="3F12645D" w:rsidR="002F7BC5" w:rsidRPr="00F56686" w:rsidRDefault="002F7BC5" w:rsidP="00201346">
      <w:pPr>
        <w:rPr>
          <w:rFonts w:ascii="Helvetica" w:hAnsi="Helvetica" w:cs="Helvetica"/>
          <w:color w:val="00B0F0"/>
          <w:shd w:val="clear" w:color="auto" w:fill="FFFFFF"/>
        </w:rPr>
      </w:pPr>
      <w:r w:rsidRPr="00F56686">
        <w:rPr>
          <w:color w:val="00B0F0"/>
        </w:rPr>
        <w:tab/>
        <w:t xml:space="preserve">       </w:t>
      </w:r>
    </w:p>
    <w:p w14:paraId="4052E628" w14:textId="47546073" w:rsidR="002F7BC5" w:rsidRPr="00F56686" w:rsidRDefault="002F7BC5" w:rsidP="00201346">
      <w:pPr>
        <w:rPr>
          <w:color w:val="00B0F0"/>
        </w:rPr>
      </w:pPr>
    </w:p>
    <w:p w14:paraId="0B050667" w14:textId="5AD3631A" w:rsidR="002F7BC5" w:rsidRPr="00F56686" w:rsidRDefault="002F7BC5" w:rsidP="00201346">
      <w:pPr>
        <w:rPr>
          <w:color w:val="00B0F0"/>
        </w:rPr>
      </w:pPr>
    </w:p>
    <w:p w14:paraId="60A287BC" w14:textId="77777777" w:rsidR="00BF6C11" w:rsidRPr="00F56686" w:rsidRDefault="00BF6C11" w:rsidP="00BA42C0">
      <w:pPr>
        <w:outlineLvl w:val="0"/>
        <w:rPr>
          <w:color w:val="00B0F0"/>
        </w:rPr>
      </w:pPr>
      <w:bookmarkStart w:id="0" w:name="_GoBack"/>
      <w:bookmarkEnd w:id="0"/>
    </w:p>
    <w:sectPr w:rsidR="00BF6C11" w:rsidRPr="00F5668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6E4FC" w14:textId="77777777" w:rsidR="00130585" w:rsidRDefault="00130585" w:rsidP="006E641E">
      <w:pPr>
        <w:spacing w:after="0" w:line="240" w:lineRule="auto"/>
      </w:pPr>
      <w:r>
        <w:separator/>
      </w:r>
    </w:p>
  </w:endnote>
  <w:endnote w:type="continuationSeparator" w:id="0">
    <w:p w14:paraId="5514A730" w14:textId="77777777" w:rsidR="00130585" w:rsidRDefault="00130585" w:rsidP="006E6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E5C0D" w14:textId="77777777" w:rsidR="00F56686" w:rsidRDefault="00F56686">
    <w:pPr>
      <w:pStyle w:val="Footer"/>
      <w:jc w:val="center"/>
    </w:pPr>
  </w:p>
  <w:sdt>
    <w:sdtPr>
      <w:id w:val="35208242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861A875" w14:textId="5357928F" w:rsidR="00F56686" w:rsidRDefault="00F5668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DCB8A1" w14:textId="77777777" w:rsidR="00F56686" w:rsidRDefault="00F566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93C4C" w14:textId="77777777" w:rsidR="00130585" w:rsidRDefault="00130585" w:rsidP="006E641E">
      <w:pPr>
        <w:spacing w:after="0" w:line="240" w:lineRule="auto"/>
      </w:pPr>
      <w:r>
        <w:separator/>
      </w:r>
    </w:p>
  </w:footnote>
  <w:footnote w:type="continuationSeparator" w:id="0">
    <w:p w14:paraId="0CF593DC" w14:textId="77777777" w:rsidR="00130585" w:rsidRDefault="00130585" w:rsidP="006E6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EC177" w14:textId="6113081B" w:rsidR="001A42AD" w:rsidRDefault="001A42AD" w:rsidP="00F56686">
    <w:pPr>
      <w:pStyle w:val="Header"/>
      <w:tabs>
        <w:tab w:val="clear" w:pos="4680"/>
        <w:tab w:val="clear" w:pos="9360"/>
        <w:tab w:val="left" w:pos="7536"/>
      </w:tabs>
    </w:pPr>
    <w:r>
      <w:rPr>
        <w:rFonts w:hint="eastAsia"/>
      </w:rPr>
      <w:t>加东所向</w:t>
    </w:r>
    <w:r w:rsidR="00F56686">
      <w:rPr>
        <w:rFonts w:hint="eastAsia"/>
      </w:rPr>
      <w:t>披靡共赢队</w:t>
    </w:r>
    <w:r w:rsidR="00F56686">
      <w:rPr>
        <w:rFonts w:hint="eastAsia"/>
      </w:rPr>
      <w:t xml:space="preserve"> </w:t>
    </w:r>
    <w:r w:rsidR="00F56686">
      <w:t xml:space="preserve">                                               </w:t>
    </w:r>
    <w:r w:rsidR="00F56686">
      <w:rPr>
        <w:rFonts w:hint="eastAsia"/>
      </w:rPr>
      <w:t xml:space="preserve"> </w:t>
    </w:r>
    <w:r w:rsidR="00F56686">
      <w:t xml:space="preserve">                                               </w:t>
    </w:r>
    <w:r w:rsidR="00F56686">
      <w:rPr>
        <w:rFonts w:hint="eastAsia"/>
      </w:rPr>
      <w:t>第一周作业</w:t>
    </w:r>
  </w:p>
  <w:p w14:paraId="322AEB52" w14:textId="0BA2489F" w:rsidR="00F56686" w:rsidRDefault="00F56686" w:rsidP="00F56686">
    <w:pPr>
      <w:pStyle w:val="Header"/>
      <w:tabs>
        <w:tab w:val="clear" w:pos="4680"/>
        <w:tab w:val="clear" w:pos="9360"/>
        <w:tab w:val="left" w:pos="7536"/>
      </w:tabs>
    </w:pPr>
    <w:r>
      <w:rPr>
        <w:rFonts w:hint="eastAsia"/>
      </w:rPr>
      <w:t>August</w:t>
    </w:r>
    <w:r>
      <w:t xml:space="preserve"> 01</w:t>
    </w:r>
    <w:r>
      <w:rPr>
        <w:rFonts w:hint="eastAsia"/>
      </w:rPr>
      <w:t>，</w:t>
    </w:r>
    <w:r>
      <w:rPr>
        <w:rFonts w:hint="eastAsia"/>
      </w:rPr>
      <w:t xml:space="preserve"> </w:t>
    </w:r>
    <w: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E4CC3"/>
    <w:multiLevelType w:val="hybridMultilevel"/>
    <w:tmpl w:val="24C628B6"/>
    <w:lvl w:ilvl="0" w:tplc="5DE20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200AC"/>
    <w:multiLevelType w:val="hybridMultilevel"/>
    <w:tmpl w:val="D264DC58"/>
    <w:lvl w:ilvl="0" w:tplc="ED2E924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D12E7D"/>
    <w:multiLevelType w:val="hybridMultilevel"/>
    <w:tmpl w:val="3F96B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A8"/>
    <w:rsid w:val="000F6327"/>
    <w:rsid w:val="00130585"/>
    <w:rsid w:val="00155905"/>
    <w:rsid w:val="00177ECF"/>
    <w:rsid w:val="001A19DF"/>
    <w:rsid w:val="001A42AD"/>
    <w:rsid w:val="001C675D"/>
    <w:rsid w:val="00201346"/>
    <w:rsid w:val="0027465E"/>
    <w:rsid w:val="002F7BC5"/>
    <w:rsid w:val="00317326"/>
    <w:rsid w:val="00320D16"/>
    <w:rsid w:val="00476D70"/>
    <w:rsid w:val="004A2BD0"/>
    <w:rsid w:val="00517C76"/>
    <w:rsid w:val="00543163"/>
    <w:rsid w:val="005E6AFA"/>
    <w:rsid w:val="006064DE"/>
    <w:rsid w:val="00644260"/>
    <w:rsid w:val="00691D33"/>
    <w:rsid w:val="006E5B25"/>
    <w:rsid w:val="006E641E"/>
    <w:rsid w:val="006F5AE3"/>
    <w:rsid w:val="00760869"/>
    <w:rsid w:val="00773FDA"/>
    <w:rsid w:val="00785F2E"/>
    <w:rsid w:val="00813DBC"/>
    <w:rsid w:val="00905B7A"/>
    <w:rsid w:val="00916789"/>
    <w:rsid w:val="009F4276"/>
    <w:rsid w:val="00A57021"/>
    <w:rsid w:val="00AF0F1E"/>
    <w:rsid w:val="00B2210C"/>
    <w:rsid w:val="00BA42C0"/>
    <w:rsid w:val="00BC7B65"/>
    <w:rsid w:val="00BF6C11"/>
    <w:rsid w:val="00C62E27"/>
    <w:rsid w:val="00CB5C3D"/>
    <w:rsid w:val="00DB79F1"/>
    <w:rsid w:val="00DC4B68"/>
    <w:rsid w:val="00DE796B"/>
    <w:rsid w:val="00E22BA8"/>
    <w:rsid w:val="00F56686"/>
    <w:rsid w:val="00FB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AB0B2"/>
  <w15:chartTrackingRefBased/>
  <w15:docId w15:val="{F770D83C-1962-4284-BBAC-6D0A39BC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0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41E"/>
  </w:style>
  <w:style w:type="paragraph" w:styleId="Footer">
    <w:name w:val="footer"/>
    <w:basedOn w:val="Normal"/>
    <w:link w:val="FooterChar"/>
    <w:uiPriority w:val="99"/>
    <w:unhideWhenUsed/>
    <w:rsid w:val="006E6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41E"/>
  </w:style>
  <w:style w:type="paragraph" w:styleId="ListParagraph">
    <w:name w:val="List Paragraph"/>
    <w:basedOn w:val="Normal"/>
    <w:uiPriority w:val="34"/>
    <w:qFormat/>
    <w:rsid w:val="001C6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2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rong xin</cp:lastModifiedBy>
  <cp:revision>5</cp:revision>
  <cp:lastPrinted>2021-08-01T02:26:00Z</cp:lastPrinted>
  <dcterms:created xsi:type="dcterms:W3CDTF">2021-08-01T00:59:00Z</dcterms:created>
  <dcterms:modified xsi:type="dcterms:W3CDTF">2021-08-01T16:18:00Z</dcterms:modified>
</cp:coreProperties>
</file>