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3A" w:rsidRDefault="009C4994">
      <w:pPr>
        <w:rPr>
          <w:rFonts w:ascii="宋体" w:eastAsia="宋体" w:hAnsi="宋体" w:cs="宋体"/>
        </w:rPr>
      </w:pPr>
      <w:r>
        <w:t>在要投资的市场</w:t>
      </w:r>
      <w:r>
        <w:t xml:space="preserve">, </w:t>
      </w:r>
      <w:r>
        <w:t>拿到一个</w:t>
      </w:r>
      <w:r>
        <w:t>List</w:t>
      </w:r>
      <w:r>
        <w:t>，</w:t>
      </w:r>
      <w:r>
        <w:t xml:space="preserve"> </w:t>
      </w:r>
      <w:r>
        <w:t>然后缩短</w:t>
      </w:r>
      <w:r>
        <w:t>List</w:t>
      </w:r>
      <w:r>
        <w:t>到</w:t>
      </w:r>
      <w:r>
        <w:t>50</w:t>
      </w:r>
      <w:r>
        <w:t>个标的以内。</w:t>
      </w:r>
      <w:r>
        <w:t xml:space="preserve"> </w:t>
      </w:r>
      <w:r>
        <w:t>详细阐述小组成员是如何拿到这个</w:t>
      </w:r>
      <w:r>
        <w:t>List</w:t>
      </w:r>
      <w:r>
        <w:t>的，</w:t>
      </w:r>
      <w:r>
        <w:t xml:space="preserve"> </w:t>
      </w:r>
      <w:r>
        <w:t>原来</w:t>
      </w:r>
      <w:r>
        <w:t>List</w:t>
      </w:r>
      <w:r>
        <w:t>有多长，是如何缩短的</w:t>
      </w:r>
      <w:r>
        <w:rPr>
          <w:rFonts w:ascii="宋体" w:eastAsia="宋体" w:hAnsi="宋体" w:cs="宋体" w:hint="eastAsia"/>
        </w:rPr>
        <w:t>。</w:t>
      </w:r>
    </w:p>
    <w:p w:rsidR="009C4994" w:rsidRDefault="009C4994">
      <w:pPr>
        <w:rPr>
          <w:rFonts w:ascii="Calibri" w:eastAsia="等线" w:hAnsi="Calibri" w:cs="Times New Roman"/>
          <w:color w:val="FF0000"/>
          <w:lang w:val="en-US"/>
        </w:rPr>
      </w:pPr>
      <w:r w:rsidRPr="00B55E57">
        <w:rPr>
          <w:rFonts w:ascii="Calibri" w:eastAsia="等线" w:hAnsi="Calibri" w:cs="Times New Roman"/>
          <w:color w:val="FF0000"/>
          <w:lang w:val="en-US"/>
        </w:rPr>
        <w:t>小组从</w:t>
      </w:r>
      <w:hyperlink r:id="rId6" w:history="1">
        <w:r w:rsidRPr="00B55E57">
          <w:rPr>
            <w:rFonts w:ascii="Calibri" w:eastAsia="等线" w:hAnsi="Calibri" w:cs="Times New Roman"/>
            <w:color w:val="FF0000"/>
            <w:lang w:val="en-US"/>
          </w:rPr>
          <w:t>https://www.zeusauction.com/</w:t>
        </w:r>
      </w:hyperlink>
      <w:r w:rsidRPr="00B55E57">
        <w:rPr>
          <w:rFonts w:ascii="Calibri" w:eastAsia="等线" w:hAnsi="Calibri" w:cs="Times New Roman"/>
          <w:color w:val="FF0000"/>
          <w:lang w:val="en-US"/>
        </w:rPr>
        <w:t>找到</w:t>
      </w:r>
      <w:r w:rsidR="00A77C30">
        <w:rPr>
          <w:rFonts w:ascii="Calibri" w:eastAsia="等线" w:hAnsi="Calibri" w:cs="Times New Roman" w:hint="eastAsia"/>
          <w:color w:val="FF0000"/>
          <w:lang w:val="en-US"/>
        </w:rPr>
        <w:t>Indiana</w:t>
      </w:r>
      <w:r w:rsidR="004D05EC">
        <w:rPr>
          <w:rFonts w:ascii="Calibri" w:eastAsia="等线" w:hAnsi="Calibri" w:cs="Times New Roman" w:hint="eastAsia"/>
          <w:color w:val="FF0000"/>
          <w:lang w:val="en-US"/>
        </w:rPr>
        <w:t>州</w:t>
      </w:r>
      <w:r w:rsidRPr="009C4994">
        <w:rPr>
          <w:rFonts w:ascii="Calibri" w:eastAsia="等线" w:hAnsi="Calibri" w:cs="Times New Roman" w:hint="eastAsia"/>
          <w:color w:val="FF0000"/>
          <w:lang w:val="en-US"/>
        </w:rPr>
        <w:t>St</w:t>
      </w:r>
      <w:r w:rsidRPr="009C4994">
        <w:rPr>
          <w:rFonts w:ascii="Calibri" w:eastAsia="等线" w:hAnsi="Calibri" w:cs="Times New Roman"/>
          <w:color w:val="FF0000"/>
          <w:lang w:val="en-US"/>
        </w:rPr>
        <w:t xml:space="preserve"> </w:t>
      </w:r>
      <w:r w:rsidRPr="009C4994">
        <w:rPr>
          <w:rFonts w:ascii="Calibri" w:eastAsia="等线" w:hAnsi="Calibri" w:cs="Times New Roman" w:hint="eastAsia"/>
          <w:color w:val="FF0000"/>
          <w:lang w:val="en-US"/>
        </w:rPr>
        <w:t>Joseph</w:t>
      </w:r>
      <w:r w:rsidRPr="009C4994">
        <w:rPr>
          <w:rFonts w:ascii="Calibri" w:eastAsia="等线" w:hAnsi="Calibri" w:cs="Times New Roman"/>
          <w:color w:val="FF0000"/>
          <w:lang w:val="en-US"/>
        </w:rPr>
        <w:t xml:space="preserve"> </w:t>
      </w:r>
      <w:r w:rsidRPr="009C4994">
        <w:rPr>
          <w:rFonts w:ascii="Calibri" w:eastAsia="等线" w:hAnsi="Calibri" w:cs="Times New Roman" w:hint="eastAsia"/>
          <w:color w:val="FF0000"/>
          <w:lang w:val="en-US"/>
        </w:rPr>
        <w:t>County</w:t>
      </w:r>
      <w:r>
        <w:rPr>
          <w:rFonts w:ascii="Calibri" w:eastAsia="等线" w:hAnsi="Calibri" w:cs="Times New Roman" w:hint="eastAsia"/>
          <w:color w:val="FF0000"/>
          <w:lang w:val="en-US"/>
        </w:rPr>
        <w:t>的拍卖</w:t>
      </w:r>
      <w:r>
        <w:rPr>
          <w:rFonts w:ascii="Calibri" w:eastAsia="等线" w:hAnsi="Calibri" w:cs="Times New Roman" w:hint="eastAsia"/>
          <w:color w:val="FF0000"/>
          <w:lang w:val="en-US"/>
        </w:rPr>
        <w:t>list</w:t>
      </w:r>
      <w:r>
        <w:rPr>
          <w:rFonts w:ascii="Calibri" w:eastAsia="等线" w:hAnsi="Calibri" w:cs="Times New Roman" w:hint="eastAsia"/>
          <w:color w:val="FF0000"/>
          <w:lang w:val="en-US"/>
        </w:rPr>
        <w:t>并下载。原</w:t>
      </w:r>
      <w:r>
        <w:rPr>
          <w:rFonts w:ascii="Calibri" w:eastAsia="等线" w:hAnsi="Calibri" w:cs="Times New Roman" w:hint="eastAsia"/>
          <w:color w:val="FF0000"/>
          <w:lang w:val="en-US"/>
        </w:rPr>
        <w:t>list</w:t>
      </w:r>
      <w:r>
        <w:rPr>
          <w:rFonts w:ascii="Calibri" w:eastAsia="等线" w:hAnsi="Calibri" w:cs="Times New Roman" w:hint="eastAsia"/>
          <w:color w:val="FF0000"/>
          <w:lang w:val="en-US"/>
        </w:rPr>
        <w:t>共有</w:t>
      </w:r>
      <w:r>
        <w:rPr>
          <w:rFonts w:ascii="Calibri" w:eastAsia="等线" w:hAnsi="Calibri" w:cs="Times New Roman" w:hint="eastAsia"/>
          <w:color w:val="FF0000"/>
          <w:lang w:val="en-US"/>
        </w:rPr>
        <w:t>2273</w:t>
      </w:r>
      <w:r>
        <w:rPr>
          <w:rFonts w:ascii="Calibri" w:eastAsia="等线" w:hAnsi="Calibri" w:cs="Times New Roman" w:hint="eastAsia"/>
          <w:color w:val="FF0000"/>
          <w:lang w:val="en-US"/>
        </w:rPr>
        <w:t>个标的</w:t>
      </w:r>
      <w:r w:rsidR="00A77C30">
        <w:rPr>
          <w:rFonts w:ascii="Calibri" w:eastAsia="等线" w:hAnsi="Calibri" w:cs="Times New Roman" w:hint="eastAsia"/>
          <w:color w:val="FF0000"/>
          <w:lang w:val="en-US"/>
        </w:rPr>
        <w:t>，小组成员进行了以</w:t>
      </w:r>
      <w:r w:rsidR="00B55E57">
        <w:rPr>
          <w:rFonts w:ascii="Calibri" w:eastAsia="等线" w:hAnsi="Calibri" w:cs="Times New Roman" w:hint="eastAsia"/>
          <w:color w:val="FF0000"/>
          <w:lang w:val="en-US"/>
        </w:rPr>
        <w:t>下筛选：</w:t>
      </w:r>
    </w:p>
    <w:p w:rsidR="00B55E57" w:rsidRPr="00B4403A" w:rsidRDefault="00A77C30" w:rsidP="00B55E57">
      <w:pPr>
        <w:pStyle w:val="ListParagraph"/>
        <w:numPr>
          <w:ilvl w:val="0"/>
          <w:numId w:val="1"/>
        </w:numPr>
        <w:rPr>
          <w:rFonts w:ascii="Calibri" w:eastAsia="等线" w:hAnsi="Calibri" w:cs="Times New Roman"/>
          <w:color w:val="FF0000"/>
          <w:lang w:val="en-US"/>
        </w:rPr>
      </w:pPr>
      <w:r w:rsidRPr="00B4403A">
        <w:rPr>
          <w:rFonts w:ascii="Calibri" w:eastAsia="等线" w:hAnsi="Calibri" w:cs="Times New Roman" w:hint="eastAsia"/>
          <w:color w:val="FF0000"/>
          <w:lang w:val="en-US"/>
        </w:rPr>
        <w:t>为提高赎回的可能性，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选择了现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owner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是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LLC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的标的</w:t>
      </w:r>
      <w:r w:rsidR="00082EC2" w:rsidRPr="00B4403A">
        <w:rPr>
          <w:rFonts w:ascii="Calibri" w:eastAsia="等线" w:hAnsi="Calibri" w:cs="Times New Roman" w:hint="eastAsia"/>
          <w:color w:val="FF0000"/>
          <w:lang w:val="en-US"/>
        </w:rPr>
        <w:t>，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筛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选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后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list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缩减为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 xml:space="preserve"> </w:t>
      </w:r>
      <w:r w:rsidR="00130C2E" w:rsidRPr="00B4403A">
        <w:rPr>
          <w:rFonts w:ascii="Calibri" w:eastAsia="等线" w:hAnsi="Calibri" w:cs="Times New Roman" w:hint="eastAsia"/>
          <w:color w:val="FF0000"/>
          <w:lang w:val="en-US"/>
        </w:rPr>
        <w:t>283</w:t>
      </w:r>
      <w:r w:rsidR="00B55E57" w:rsidRPr="00B4403A">
        <w:rPr>
          <w:rFonts w:ascii="Calibri" w:eastAsia="等线" w:hAnsi="Calibri" w:cs="Times New Roman" w:hint="eastAsia"/>
          <w:color w:val="FF0000"/>
          <w:lang w:val="en-US"/>
        </w:rPr>
        <w:t>个标的</w:t>
      </w:r>
      <w:r w:rsidR="00082EC2" w:rsidRPr="00B4403A">
        <w:rPr>
          <w:rFonts w:ascii="Calibri" w:eastAsia="等线" w:hAnsi="Calibri" w:cs="Times New Roman" w:hint="eastAsia"/>
          <w:color w:val="FF0000"/>
          <w:lang w:val="en-US"/>
        </w:rPr>
        <w:t>；</w:t>
      </w:r>
    </w:p>
    <w:p w:rsidR="00B55E57" w:rsidRPr="00B4403A" w:rsidRDefault="00A77C30" w:rsidP="00B55E57">
      <w:pPr>
        <w:pStyle w:val="ListParagraph"/>
        <w:numPr>
          <w:ilvl w:val="0"/>
          <w:numId w:val="1"/>
        </w:numPr>
        <w:rPr>
          <w:rFonts w:ascii="Calibri" w:eastAsia="等线" w:hAnsi="Calibri" w:cs="Times New Roman"/>
          <w:color w:val="FF0000"/>
          <w:lang w:val="en-US"/>
        </w:rPr>
      </w:pPr>
      <w:r w:rsidRPr="00B4403A">
        <w:rPr>
          <w:rFonts w:ascii="Calibri" w:eastAsia="等线" w:hAnsi="Calibri" w:cs="Times New Roman" w:hint="eastAsia"/>
          <w:color w:val="FF0000"/>
          <w:lang w:val="en-US"/>
        </w:rPr>
        <w:t>根据小组成员的资金，选择了起拍价</w:t>
      </w:r>
      <w:r w:rsidR="0066192B">
        <w:rPr>
          <w:rFonts w:ascii="Calibri" w:eastAsia="等线" w:hAnsi="Calibri" w:cs="Times New Roman" w:hint="eastAsia"/>
          <w:color w:val="FF0000"/>
          <w:lang w:val="en-US"/>
        </w:rPr>
        <w:t>5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000$-10000$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标的，筛选后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list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缩减为</w:t>
      </w:r>
      <w:r w:rsidR="0066192B">
        <w:rPr>
          <w:rFonts w:ascii="Calibri" w:eastAsia="等线" w:hAnsi="Calibri" w:cs="Times New Roman" w:hint="eastAsia"/>
          <w:color w:val="FF0000"/>
          <w:lang w:val="en-US"/>
        </w:rPr>
        <w:t>38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个标的</w:t>
      </w:r>
      <w:r w:rsidR="00082EC2" w:rsidRPr="00B4403A">
        <w:rPr>
          <w:rFonts w:ascii="Calibri" w:eastAsia="等线" w:hAnsi="Calibri" w:cs="Times New Roman" w:hint="eastAsia"/>
          <w:color w:val="FF0000"/>
          <w:lang w:val="en-US"/>
        </w:rPr>
        <w:t>；</w:t>
      </w:r>
    </w:p>
    <w:p w:rsidR="001156B4" w:rsidRPr="00B4403A" w:rsidRDefault="001156B4" w:rsidP="001156B4">
      <w:pPr>
        <w:pStyle w:val="ListParagraph"/>
        <w:numPr>
          <w:ilvl w:val="0"/>
          <w:numId w:val="1"/>
        </w:numPr>
        <w:rPr>
          <w:rFonts w:ascii="Calibri" w:eastAsia="等线" w:hAnsi="Calibri" w:cs="Times New Roman"/>
          <w:color w:val="FF0000"/>
          <w:lang w:val="en-US"/>
        </w:rPr>
      </w:pPr>
      <w:r w:rsidRPr="00B4403A">
        <w:rPr>
          <w:rFonts w:ascii="Calibri" w:eastAsia="等线" w:hAnsi="Calibri" w:cs="Times New Roman"/>
          <w:color w:val="FF0000"/>
          <w:lang w:val="en-US"/>
        </w:rPr>
        <w:t>7994871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 xml:space="preserve"> 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和</w:t>
      </w:r>
      <w:r w:rsidRPr="00B4403A">
        <w:rPr>
          <w:rFonts w:ascii="Calibri" w:eastAsia="等线" w:hAnsi="Calibri" w:cs="Times New Roman"/>
          <w:color w:val="FF0000"/>
          <w:lang w:val="en-US"/>
        </w:rPr>
        <w:t>799487</w:t>
      </w:r>
      <w:r w:rsidRPr="00B4403A">
        <w:rPr>
          <w:rFonts w:ascii="Calibri" w:eastAsia="等线" w:hAnsi="Calibri" w:cs="Times New Roman" w:hint="eastAsia"/>
          <w:color w:val="FF0000"/>
          <w:lang w:val="en-US"/>
        </w:rPr>
        <w:t>2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两个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ID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的标的没有门牌号，被同一</w:t>
      </w:r>
      <w:r w:rsidR="00793D07" w:rsidRPr="00B4403A">
        <w:rPr>
          <w:rFonts w:ascii="Calibri" w:eastAsia="等线" w:hAnsi="Calibri" w:cs="Times New Roman"/>
          <w:color w:val="FF0000"/>
          <w:lang w:val="en-US"/>
        </w:rPr>
        <w:t>South Carolina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公司持有，查看后发现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2013</w:t>
      </w:r>
      <w:r w:rsidR="00D5509B">
        <w:rPr>
          <w:rFonts w:ascii="Calibri" w:eastAsia="等线" w:hAnsi="Calibri" w:cs="Times New Roman" w:hint="eastAsia"/>
          <w:color w:val="FF0000"/>
          <w:lang w:val="en-US"/>
        </w:rPr>
        <w:t>年欠税累计到现在，土地估价</w:t>
      </w:r>
      <w:r w:rsidR="00D5509B">
        <w:rPr>
          <w:rFonts w:ascii="Calibri" w:eastAsia="等线" w:hAnsi="Calibri" w:cs="Times New Roman" w:hint="eastAsia"/>
          <w:color w:val="FF0000"/>
          <w:lang w:val="en-US"/>
        </w:rPr>
        <w:t>3000</w:t>
      </w:r>
      <w:r w:rsidR="00DD796E">
        <w:rPr>
          <w:rFonts w:ascii="Calibri" w:eastAsia="等线" w:hAnsi="Calibri" w:cs="Times New Roman" w:hint="eastAsia"/>
          <w:color w:val="FF0000"/>
          <w:lang w:val="en-US"/>
        </w:rPr>
        <w:t>$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低于起拍价，删除后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list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缩减为</w:t>
      </w:r>
      <w:r w:rsidR="0066192B">
        <w:rPr>
          <w:rFonts w:ascii="Calibri" w:eastAsia="等线" w:hAnsi="Calibri" w:cs="Times New Roman" w:hint="eastAsia"/>
          <w:color w:val="FF0000"/>
          <w:lang w:val="en-US"/>
        </w:rPr>
        <w:t>36</w:t>
      </w:r>
      <w:r w:rsidR="00793D07" w:rsidRPr="00B4403A">
        <w:rPr>
          <w:rFonts w:ascii="Calibri" w:eastAsia="等线" w:hAnsi="Calibri" w:cs="Times New Roman" w:hint="eastAsia"/>
          <w:color w:val="FF0000"/>
          <w:lang w:val="en-US"/>
        </w:rPr>
        <w:t>个标的。</w:t>
      </w:r>
      <w:bookmarkStart w:id="0" w:name="_GoBack"/>
      <w:bookmarkEnd w:id="0"/>
    </w:p>
    <w:p w:rsidR="009C4994" w:rsidRDefault="001156B4">
      <w:r>
        <w:rPr>
          <w:rFonts w:hint="eastAsia"/>
        </w:rPr>
        <w:t xml:space="preserve">      </w:t>
      </w:r>
    </w:p>
    <w:sectPr w:rsidR="009C4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D5C98"/>
    <w:multiLevelType w:val="hybridMultilevel"/>
    <w:tmpl w:val="C73E4884"/>
    <w:lvl w:ilvl="0" w:tplc="A58C9B14">
      <w:start w:val="1"/>
      <w:numFmt w:val="decimal"/>
      <w:lvlText w:val="%1."/>
      <w:lvlJc w:val="left"/>
      <w:pPr>
        <w:ind w:left="720" w:hanging="360"/>
      </w:pPr>
      <w:rPr>
        <w:rFonts w:ascii="Calibri" w:eastAsia="等线" w:hAnsi="Calibri" w:cs="Times New Roman"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F1"/>
    <w:rsid w:val="00082EC2"/>
    <w:rsid w:val="001156B4"/>
    <w:rsid w:val="00130C2E"/>
    <w:rsid w:val="004D05EC"/>
    <w:rsid w:val="0066192B"/>
    <w:rsid w:val="006A0BF1"/>
    <w:rsid w:val="0073353A"/>
    <w:rsid w:val="00793D07"/>
    <w:rsid w:val="009C4994"/>
    <w:rsid w:val="00A77C30"/>
    <w:rsid w:val="00B4403A"/>
    <w:rsid w:val="00B55E57"/>
    <w:rsid w:val="00D5509B"/>
    <w:rsid w:val="00DD796E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E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3D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E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3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usaucti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</dc:creator>
  <cp:keywords/>
  <dc:description/>
  <cp:lastModifiedBy>nichole</cp:lastModifiedBy>
  <cp:revision>10</cp:revision>
  <dcterms:created xsi:type="dcterms:W3CDTF">2021-08-13T16:17:00Z</dcterms:created>
  <dcterms:modified xsi:type="dcterms:W3CDTF">2021-08-14T19:13:00Z</dcterms:modified>
</cp:coreProperties>
</file>