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b/>
          <w:bCs/>
        </w:rPr>
        <w:alias w:val="Title"/>
        <w:tag w:val=""/>
        <w:id w:val="-423887085"/>
        <w:placeholder>
          <w:docPart w:val="6F3D3C8653E24AB0A907E3A6B88D383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80D21" w:rsidRDefault="00BD128F" w:rsidP="00780D21">
          <w:pPr>
            <w:pStyle w:val="Title"/>
            <w:rPr>
              <w:b/>
            </w:rPr>
          </w:pPr>
          <w:r w:rsidRPr="00BD128F">
            <w:rPr>
              <w:b/>
              <w:bCs/>
            </w:rPr>
            <w:t>Engine Challenge Operating Instructions</w:t>
          </w:r>
        </w:p>
      </w:sdtContent>
    </w:sdt>
    <w:p w:rsidR="004236F8" w:rsidRDefault="004236F8" w:rsidP="00780D21">
      <w:pPr>
        <w:pStyle w:val="Heading1"/>
      </w:pPr>
      <w:r w:rsidRPr="00B7217F">
        <w:rPr>
          <w:sz w:val="32"/>
        </w:rPr>
        <w:t>Overview</w:t>
      </w:r>
    </w:p>
    <w:p w:rsidR="004236F8" w:rsidRPr="004236F8" w:rsidRDefault="004236F8" w:rsidP="004236F8">
      <w:r>
        <w:t xml:space="preserve">The purpose of this document is to </w:t>
      </w:r>
      <w:r w:rsidR="00BB5095">
        <w:t xml:space="preserve">provide a </w:t>
      </w:r>
      <w:r w:rsidR="001F18BC">
        <w:t xml:space="preserve">brief description of </w:t>
      </w:r>
      <w:r w:rsidR="00BB5095">
        <w:t>the Engine Challenge applications, as well as guidance in connecting the PCs, starting the applications</w:t>
      </w:r>
      <w:r w:rsidR="00BB5095" w:rsidDel="001F18BC">
        <w:t xml:space="preserve"> </w:t>
      </w:r>
      <w:r w:rsidR="00BB5095">
        <w:t>and o</w:t>
      </w:r>
      <w:r>
        <w:t>perat</w:t>
      </w:r>
      <w:r w:rsidR="00BB5095">
        <w:t>ing</w:t>
      </w:r>
      <w:r>
        <w:t xml:space="preserve"> each component.</w:t>
      </w:r>
    </w:p>
    <w:p w:rsidR="005859A5" w:rsidRPr="00B7217F" w:rsidRDefault="005859A5" w:rsidP="00780D21">
      <w:pPr>
        <w:pStyle w:val="Heading1"/>
        <w:rPr>
          <w:sz w:val="32"/>
          <w:szCs w:val="32"/>
        </w:rPr>
      </w:pPr>
      <w:r w:rsidRPr="00B7217F">
        <w:rPr>
          <w:sz w:val="32"/>
          <w:szCs w:val="32"/>
        </w:rPr>
        <w:t>Hardware list</w:t>
      </w:r>
    </w:p>
    <w:tbl>
      <w:tblPr>
        <w:tblStyle w:val="LightList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2835"/>
        <w:gridCol w:w="1418"/>
        <w:gridCol w:w="1842"/>
      </w:tblGrid>
      <w:tr w:rsidR="00FE6449" w:rsidTr="00B72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4236F8" w:rsidRDefault="004236F8" w:rsidP="005859A5">
            <w:r>
              <w:t>Function</w:t>
            </w:r>
          </w:p>
        </w:tc>
        <w:tc>
          <w:tcPr>
            <w:tcW w:w="2835" w:type="dxa"/>
          </w:tcPr>
          <w:p w:rsidR="004236F8" w:rsidRDefault="004236F8" w:rsidP="00585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Details</w:t>
            </w:r>
          </w:p>
        </w:tc>
        <w:tc>
          <w:tcPr>
            <w:tcW w:w="1418" w:type="dxa"/>
          </w:tcPr>
          <w:p w:rsidR="004236F8" w:rsidRDefault="001F18BC" w:rsidP="00585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236F8">
              <w:t>sername</w:t>
            </w:r>
          </w:p>
        </w:tc>
        <w:tc>
          <w:tcPr>
            <w:tcW w:w="1842" w:type="dxa"/>
          </w:tcPr>
          <w:p w:rsidR="004236F8" w:rsidRDefault="004236F8" w:rsidP="00585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FE6449" w:rsidTr="00FE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4236F8" w:rsidRDefault="004236F8" w:rsidP="00765F69">
            <w:r>
              <w:t xml:space="preserve">MySQL </w:t>
            </w:r>
            <w:r w:rsidR="001F18BC">
              <w:t>D</w:t>
            </w:r>
            <w:r>
              <w:t xml:space="preserve">atabase </w:t>
            </w:r>
            <w:r w:rsidR="001F18BC">
              <w:t>S</w:t>
            </w:r>
            <w:r>
              <w:t>erver</w:t>
            </w:r>
          </w:p>
        </w:tc>
        <w:tc>
          <w:tcPr>
            <w:tcW w:w="2835" w:type="dxa"/>
          </w:tcPr>
          <w:p w:rsidR="004236F8" w:rsidRDefault="004236F8" w:rsidP="0058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Dell Latitude E5530</w:t>
            </w:r>
          </w:p>
        </w:tc>
        <w:tc>
          <w:tcPr>
            <w:tcW w:w="1418" w:type="dxa"/>
          </w:tcPr>
          <w:p w:rsidR="004236F8" w:rsidRPr="004236F8" w:rsidRDefault="004236F8" w:rsidP="0058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236F8">
              <w:rPr>
                <w:rFonts w:ascii="Courier New" w:hAnsi="Courier New" w:cs="Courier New"/>
              </w:rPr>
              <w:t>root</w:t>
            </w:r>
          </w:p>
        </w:tc>
        <w:tc>
          <w:tcPr>
            <w:tcW w:w="1842" w:type="dxa"/>
          </w:tcPr>
          <w:p w:rsidR="004236F8" w:rsidRPr="004236F8" w:rsidRDefault="004236F8" w:rsidP="0058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236F8">
              <w:rPr>
                <w:rFonts w:ascii="Courier New" w:hAnsi="Courier New" w:cs="Courier New"/>
              </w:rPr>
              <w:t>Password!1</w:t>
            </w:r>
          </w:p>
        </w:tc>
      </w:tr>
      <w:tr w:rsidR="00FE6449" w:rsidTr="00FE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4236F8" w:rsidRDefault="004236F8" w:rsidP="005859A5">
            <w:r w:rsidRPr="00A445D5">
              <w:t>Digital Engine Simulator</w:t>
            </w:r>
          </w:p>
        </w:tc>
        <w:tc>
          <w:tcPr>
            <w:tcW w:w="2835" w:type="dxa"/>
          </w:tcPr>
          <w:p w:rsidR="004236F8" w:rsidRDefault="007B3F2F" w:rsidP="0058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Raspberry Pi 3</w:t>
            </w:r>
          </w:p>
        </w:tc>
        <w:tc>
          <w:tcPr>
            <w:tcW w:w="1418" w:type="dxa"/>
          </w:tcPr>
          <w:p w:rsidR="004236F8" w:rsidRPr="004236F8" w:rsidRDefault="004236F8" w:rsidP="0058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236F8">
              <w:rPr>
                <w:rFonts w:ascii="Courier New" w:hAnsi="Courier New" w:cs="Courier New"/>
              </w:rPr>
              <w:t>pi</w:t>
            </w:r>
          </w:p>
        </w:tc>
        <w:tc>
          <w:tcPr>
            <w:tcW w:w="1842" w:type="dxa"/>
          </w:tcPr>
          <w:p w:rsidR="004236F8" w:rsidRPr="004236F8" w:rsidRDefault="00491D1A" w:rsidP="0058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 w:rsidR="004236F8" w:rsidRPr="004236F8">
              <w:rPr>
                <w:rFonts w:ascii="Courier New" w:hAnsi="Courier New" w:cs="Courier New"/>
              </w:rPr>
              <w:t>aspberry</w:t>
            </w:r>
          </w:p>
        </w:tc>
      </w:tr>
      <w:tr w:rsidR="00FE6449" w:rsidTr="00FE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4236F8" w:rsidRDefault="001F18BC" w:rsidP="00765F69">
            <w:r>
              <w:t>User Registration</w:t>
            </w:r>
          </w:p>
        </w:tc>
        <w:tc>
          <w:tcPr>
            <w:tcW w:w="2835" w:type="dxa"/>
          </w:tcPr>
          <w:p w:rsidR="004236F8" w:rsidRDefault="004236F8" w:rsidP="0058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HP </w:t>
            </w:r>
            <w:proofErr w:type="spellStart"/>
            <w:r>
              <w:t>Probook</w:t>
            </w:r>
            <w:proofErr w:type="spellEnd"/>
            <w:r>
              <w:t xml:space="preserve"> 6560b core i3</w:t>
            </w:r>
          </w:p>
        </w:tc>
        <w:tc>
          <w:tcPr>
            <w:tcW w:w="1418" w:type="dxa"/>
          </w:tcPr>
          <w:p w:rsidR="004236F8" w:rsidRPr="004236F8" w:rsidRDefault="00FE6449" w:rsidP="0058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piclub</w:t>
            </w:r>
            <w:proofErr w:type="spellEnd"/>
          </w:p>
        </w:tc>
        <w:tc>
          <w:tcPr>
            <w:tcW w:w="1842" w:type="dxa"/>
          </w:tcPr>
          <w:p w:rsidR="004236F8" w:rsidRPr="004236F8" w:rsidRDefault="004236F8" w:rsidP="0058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236F8">
              <w:rPr>
                <w:rFonts w:ascii="Courier New" w:hAnsi="Courier New" w:cs="Courier New"/>
              </w:rPr>
              <w:t>Clubber5!</w:t>
            </w:r>
          </w:p>
        </w:tc>
      </w:tr>
      <w:tr w:rsidR="00FE6449" w:rsidTr="00FE6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4236F8" w:rsidRDefault="00EC77E3" w:rsidP="00765F69">
            <w:r>
              <w:t>Queue Manager / Dashboard</w:t>
            </w:r>
          </w:p>
        </w:tc>
        <w:tc>
          <w:tcPr>
            <w:tcW w:w="2835" w:type="dxa"/>
          </w:tcPr>
          <w:p w:rsidR="004236F8" w:rsidRDefault="004236F8" w:rsidP="0058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HP </w:t>
            </w:r>
            <w:proofErr w:type="spellStart"/>
            <w:r>
              <w:t>Probook</w:t>
            </w:r>
            <w:proofErr w:type="spellEnd"/>
            <w:r>
              <w:t xml:space="preserve"> 6560b core i5</w:t>
            </w:r>
          </w:p>
        </w:tc>
        <w:tc>
          <w:tcPr>
            <w:tcW w:w="1418" w:type="dxa"/>
          </w:tcPr>
          <w:p w:rsidR="004236F8" w:rsidRPr="004236F8" w:rsidRDefault="00FE6449" w:rsidP="0058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piclub</w:t>
            </w:r>
            <w:proofErr w:type="spellEnd"/>
          </w:p>
        </w:tc>
        <w:tc>
          <w:tcPr>
            <w:tcW w:w="1842" w:type="dxa"/>
          </w:tcPr>
          <w:p w:rsidR="004236F8" w:rsidRPr="004236F8" w:rsidRDefault="004236F8" w:rsidP="00B7217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236F8">
              <w:rPr>
                <w:rFonts w:ascii="Courier New" w:hAnsi="Courier New" w:cs="Courier New"/>
              </w:rPr>
              <w:t>Clubber5!</w:t>
            </w:r>
          </w:p>
        </w:tc>
      </w:tr>
    </w:tbl>
    <w:p w:rsidR="00735998" w:rsidRDefault="00735998" w:rsidP="00B7217F">
      <w:pPr>
        <w:pStyle w:val="Caption"/>
        <w:spacing w:before="240" w:after="0"/>
        <w:jc w:val="center"/>
      </w:pPr>
      <w:bookmarkStart w:id="1" w:name="_Ref490056880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  <w:r>
        <w:t xml:space="preserve"> - Hardware and Access</w:t>
      </w:r>
    </w:p>
    <w:p w:rsidR="00780D21" w:rsidRPr="00B7217F" w:rsidRDefault="00780D21" w:rsidP="00780D21">
      <w:pPr>
        <w:pStyle w:val="Heading1"/>
        <w:rPr>
          <w:sz w:val="32"/>
          <w:szCs w:val="32"/>
        </w:rPr>
      </w:pPr>
      <w:r w:rsidRPr="00B7217F">
        <w:rPr>
          <w:sz w:val="32"/>
          <w:szCs w:val="32"/>
        </w:rPr>
        <w:t>Connecting up</w:t>
      </w:r>
    </w:p>
    <w:p w:rsidR="0090318D" w:rsidRDefault="0090318D" w:rsidP="0090318D">
      <w:r>
        <w:t>All laptops and the Raspberry Pi connect to the office 3G router</w:t>
      </w:r>
      <w:r w:rsidR="00EC77E3">
        <w:t>.  Please note the sequence of connection listed below, as this is important</w:t>
      </w:r>
      <w:r w:rsidR="00725937">
        <w:t>.</w:t>
      </w:r>
    </w:p>
    <w:p w:rsidR="00780D21" w:rsidRDefault="00780D21" w:rsidP="00A445D5">
      <w:pPr>
        <w:pStyle w:val="Heading2"/>
        <w:numPr>
          <w:ilvl w:val="0"/>
          <w:numId w:val="6"/>
        </w:numPr>
      </w:pPr>
      <w:r>
        <w:t>Database Server</w:t>
      </w:r>
    </w:p>
    <w:p w:rsidR="0090318D" w:rsidRDefault="0090318D" w:rsidP="0090318D">
      <w:r>
        <w:t xml:space="preserve">The database server should be connected first, via the </w:t>
      </w:r>
      <w:r w:rsidR="00A445D5">
        <w:t xml:space="preserve">network </w:t>
      </w:r>
      <w:r w:rsidR="00BB5095">
        <w:t xml:space="preserve">cable, </w:t>
      </w:r>
      <w:r w:rsidR="00A445D5">
        <w:t xml:space="preserve">to the office 3G </w:t>
      </w:r>
      <w:r w:rsidR="00EC77E3">
        <w:t>r</w:t>
      </w:r>
      <w:r>
        <w:t>outer</w:t>
      </w:r>
      <w:r w:rsidR="00EC77E3">
        <w:t>.  O</w:t>
      </w:r>
      <w:r>
        <w:t>nce connected</w:t>
      </w:r>
      <w:r w:rsidR="00725937">
        <w:t xml:space="preserve"> and started </w:t>
      </w:r>
      <w:r>
        <w:t>the other compo</w:t>
      </w:r>
      <w:r w:rsidR="00A445D5">
        <w:t>nents can be connected and powered up</w:t>
      </w:r>
      <w:r w:rsidR="00DA1114">
        <w:t>.</w:t>
      </w:r>
    </w:p>
    <w:p w:rsidR="00780D21" w:rsidRDefault="00780D21" w:rsidP="00A445D5">
      <w:pPr>
        <w:pStyle w:val="Heading2"/>
        <w:numPr>
          <w:ilvl w:val="0"/>
          <w:numId w:val="6"/>
        </w:numPr>
      </w:pPr>
      <w:r>
        <w:t>Raspberry Pi</w:t>
      </w:r>
    </w:p>
    <w:p w:rsidR="0090318D" w:rsidRPr="0090318D" w:rsidRDefault="0090318D" w:rsidP="0090318D">
      <w:r>
        <w:t xml:space="preserve">The Raspberry Pi connects </w:t>
      </w:r>
      <w:r w:rsidR="00BB5095">
        <w:t xml:space="preserve">automatically </w:t>
      </w:r>
      <w:r>
        <w:t>to the office 3G router</w:t>
      </w:r>
      <w:r w:rsidR="00BB5095">
        <w:t>,</w:t>
      </w:r>
      <w:r>
        <w:t xml:space="preserve"> via </w:t>
      </w:r>
      <w:proofErr w:type="spellStart"/>
      <w:r>
        <w:t>wifi</w:t>
      </w:r>
      <w:proofErr w:type="spellEnd"/>
      <w:r w:rsidR="00BB5095">
        <w:t>.</w:t>
      </w:r>
      <w:r>
        <w:t xml:space="preserve"> </w:t>
      </w:r>
      <w:r w:rsidR="00BB5095">
        <w:t xml:space="preserve"> O</w:t>
      </w:r>
      <w:r>
        <w:t>nce the database server is connected and started</w:t>
      </w:r>
      <w:r w:rsidR="00BB5095">
        <w:t>,</w:t>
      </w:r>
      <w:r>
        <w:t xml:space="preserve"> the Raspberry Pi can be started</w:t>
      </w:r>
      <w:r w:rsidR="00BB5095">
        <w:t xml:space="preserve"> by simply plugging in the power.</w:t>
      </w:r>
    </w:p>
    <w:p w:rsidR="00780D21" w:rsidRDefault="00EC77E3" w:rsidP="00A445D5">
      <w:pPr>
        <w:pStyle w:val="Heading2"/>
        <w:numPr>
          <w:ilvl w:val="0"/>
          <w:numId w:val="6"/>
        </w:numPr>
      </w:pPr>
      <w:r>
        <w:t xml:space="preserve">User Registration </w:t>
      </w:r>
      <w:r w:rsidR="00780D21">
        <w:t>Laptop</w:t>
      </w:r>
    </w:p>
    <w:p w:rsidR="0090318D" w:rsidRPr="0090318D" w:rsidRDefault="0090318D" w:rsidP="0090318D">
      <w:r>
        <w:t xml:space="preserve">The </w:t>
      </w:r>
      <w:r w:rsidR="00EC77E3">
        <w:t xml:space="preserve">user registration </w:t>
      </w:r>
      <w:r>
        <w:t>laptop connects to the office 3G router</w:t>
      </w:r>
      <w:r w:rsidR="00BB5095">
        <w:t>,</w:t>
      </w:r>
      <w:r>
        <w:t xml:space="preserve"> via </w:t>
      </w:r>
      <w:proofErr w:type="spellStart"/>
      <w:r w:rsidR="002A1ACC">
        <w:t>wifi</w:t>
      </w:r>
      <w:proofErr w:type="spellEnd"/>
      <w:r w:rsidR="00BB5095">
        <w:t xml:space="preserve">.  </w:t>
      </w:r>
      <w:proofErr w:type="gramStart"/>
      <w:r w:rsidR="00BB5095">
        <w:t>O</w:t>
      </w:r>
      <w:r>
        <w:t>nce the database server</w:t>
      </w:r>
      <w:r w:rsidR="00EC77E3">
        <w:t xml:space="preserve"> </w:t>
      </w:r>
      <w:r>
        <w:t>is connected and started th</w:t>
      </w:r>
      <w:r w:rsidR="00A445D5">
        <w:t xml:space="preserve">is </w:t>
      </w:r>
      <w:r w:rsidR="00733907">
        <w:t xml:space="preserve">laptop </w:t>
      </w:r>
      <w:r>
        <w:t>can be started.</w:t>
      </w:r>
      <w:proofErr w:type="gramEnd"/>
    </w:p>
    <w:p w:rsidR="00780D21" w:rsidRDefault="00EC77E3" w:rsidP="00A445D5">
      <w:pPr>
        <w:pStyle w:val="Heading2"/>
        <w:numPr>
          <w:ilvl w:val="0"/>
          <w:numId w:val="6"/>
        </w:numPr>
      </w:pPr>
      <w:r>
        <w:t>Queue Manager and Dashboard</w:t>
      </w:r>
    </w:p>
    <w:p w:rsidR="0090318D" w:rsidRDefault="0090318D" w:rsidP="0090318D">
      <w:r>
        <w:t xml:space="preserve">The </w:t>
      </w:r>
      <w:r w:rsidR="00733907">
        <w:t xml:space="preserve">Queue Manager and </w:t>
      </w:r>
      <w:r w:rsidR="00EC77E3">
        <w:t>Dashboard l</w:t>
      </w:r>
      <w:r w:rsidR="00733907">
        <w:t xml:space="preserve">aptop </w:t>
      </w:r>
      <w:r>
        <w:t>connects to the office 3G router</w:t>
      </w:r>
      <w:r w:rsidR="00BB5095">
        <w:t>,</w:t>
      </w:r>
      <w:r>
        <w:t xml:space="preserve"> via </w:t>
      </w:r>
      <w:proofErr w:type="spellStart"/>
      <w:r w:rsidR="002A1ACC">
        <w:t>wifi</w:t>
      </w:r>
      <w:proofErr w:type="spellEnd"/>
      <w:r w:rsidR="00BB5095">
        <w:t xml:space="preserve">.  </w:t>
      </w:r>
      <w:proofErr w:type="gramStart"/>
      <w:r w:rsidR="00BB5095">
        <w:t>O</w:t>
      </w:r>
      <w:r>
        <w:t>nce the database server is connected and started th</w:t>
      </w:r>
      <w:r w:rsidR="00A445D5">
        <w:t xml:space="preserve">is </w:t>
      </w:r>
      <w:r w:rsidR="00733907">
        <w:t xml:space="preserve">laptop </w:t>
      </w:r>
      <w:r>
        <w:t>can be started.</w:t>
      </w:r>
      <w:proofErr w:type="gramEnd"/>
    </w:p>
    <w:p w:rsidR="00EC77E3" w:rsidRDefault="00EC77E3">
      <w:r>
        <w:br w:type="page"/>
      </w:r>
    </w:p>
    <w:p w:rsidR="00E446A2" w:rsidRPr="00B7217F" w:rsidRDefault="00CC35E5" w:rsidP="00E446A2">
      <w:pPr>
        <w:pStyle w:val="Heading1"/>
        <w:rPr>
          <w:sz w:val="32"/>
          <w:szCs w:val="32"/>
        </w:rPr>
      </w:pPr>
      <w:r w:rsidRPr="00B7217F">
        <w:rPr>
          <w:sz w:val="32"/>
          <w:szCs w:val="32"/>
        </w:rPr>
        <w:lastRenderedPageBreak/>
        <w:t>Pre-Launch Configuration Checks</w:t>
      </w:r>
    </w:p>
    <w:p w:rsidR="00E446A2" w:rsidRDefault="00CC35E5" w:rsidP="00E446A2">
      <w:pPr>
        <w:pStyle w:val="Heading2"/>
      </w:pPr>
      <w:bookmarkStart w:id="2" w:name="_Ref489966048"/>
      <w:proofErr w:type="spellStart"/>
      <w:r>
        <w:t>Config</w:t>
      </w:r>
      <w:proofErr w:type="spellEnd"/>
      <w:r>
        <w:t xml:space="preserve"> Checks: MySQL Database Server</w:t>
      </w:r>
      <w:bookmarkEnd w:id="2"/>
    </w:p>
    <w:p w:rsidR="00E446A2" w:rsidRDefault="00E446A2" w:rsidP="00E446A2">
      <w:r>
        <w:t xml:space="preserve">Make a note of the IP address as shown on the </w:t>
      </w:r>
      <w:proofErr w:type="spellStart"/>
      <w:r>
        <w:t>TurnKey</w:t>
      </w:r>
      <w:proofErr w:type="spellEnd"/>
      <w:r>
        <w:t xml:space="preserve"> MySQL appliance services</w:t>
      </w:r>
      <w:r w:rsidR="00D90519">
        <w:t xml:space="preserve">, </w:t>
      </w:r>
      <w:r w:rsidR="00D90519" w:rsidRPr="00B7217F">
        <w:rPr>
          <w:b/>
        </w:rPr>
        <w:t xml:space="preserve">as this address will be used to update the application </w:t>
      </w:r>
      <w:proofErr w:type="spellStart"/>
      <w:r w:rsidR="00D90519" w:rsidRPr="00B7217F">
        <w:rPr>
          <w:b/>
        </w:rPr>
        <w:t>config</w:t>
      </w:r>
      <w:proofErr w:type="spellEnd"/>
      <w:r w:rsidR="00D90519" w:rsidRPr="00B7217F">
        <w:rPr>
          <w:b/>
        </w:rPr>
        <w:t xml:space="preserve"> files </w:t>
      </w:r>
      <w:r w:rsidR="00D90519">
        <w:t>in later steps, if required.</w:t>
      </w:r>
    </w:p>
    <w:p w:rsidR="00410ED4" w:rsidRDefault="00410ED4" w:rsidP="00B7217F">
      <w:pPr>
        <w:keepNext/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29A32" wp14:editId="75D23386">
                <wp:simplePos x="0" y="0"/>
                <wp:positionH relativeFrom="column">
                  <wp:posOffset>1123950</wp:posOffset>
                </wp:positionH>
                <wp:positionV relativeFrom="paragraph">
                  <wp:posOffset>269875</wp:posOffset>
                </wp:positionV>
                <wp:extent cx="236220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88.5pt;margin-top:21.25pt;width:18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" filled="f" strokecolor="#c0504d [3205]" strokeweight="2pt"/>
            </w:pict>
          </mc:Fallback>
        </mc:AlternateContent>
      </w:r>
      <w:r w:rsidR="00E446A2">
        <w:rPr>
          <w:noProof/>
          <w:lang w:eastAsia="en-GB"/>
        </w:rPr>
        <w:drawing>
          <wp:inline distT="0" distB="0" distL="0" distR="0" wp14:anchorId="1C0F80D6" wp14:editId="19CE4D9D">
            <wp:extent cx="3839111" cy="254353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-ip-addr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A2" w:rsidRDefault="00410ED4" w:rsidP="00B7217F">
      <w:pPr>
        <w:pStyle w:val="Caption"/>
        <w:jc w:val="center"/>
      </w:pPr>
      <w:bookmarkStart w:id="3" w:name="_Ref48994738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3"/>
      <w:r>
        <w:t xml:space="preserve"> - MySQL Server IP Address</w:t>
      </w:r>
    </w:p>
    <w:p w:rsidR="003E2550" w:rsidRPr="00B7217F" w:rsidRDefault="00410ED4" w:rsidP="003E2550">
      <w:pPr>
        <w:pStyle w:val="Heading3"/>
        <w:rPr>
          <w:sz w:val="26"/>
          <w:szCs w:val="26"/>
        </w:rPr>
      </w:pPr>
      <w:proofErr w:type="spellStart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 Checks: </w:t>
      </w:r>
      <w:r w:rsidR="003E2550" w:rsidRPr="00B7217F">
        <w:rPr>
          <w:sz w:val="26"/>
          <w:szCs w:val="26"/>
        </w:rPr>
        <w:t>Digital Engine Simulator Application</w:t>
      </w:r>
    </w:p>
    <w:p w:rsidR="00410ED4" w:rsidRDefault="00E446A2" w:rsidP="00765F69">
      <w:r>
        <w:t xml:space="preserve">The </w:t>
      </w:r>
      <w:r w:rsidR="00410ED4">
        <w:t xml:space="preserve">IP </w:t>
      </w:r>
      <w:r>
        <w:t xml:space="preserve">address shown </w:t>
      </w:r>
      <w:r w:rsidR="00410ED4">
        <w:t xml:space="preserve">in </w:t>
      </w:r>
      <w:r w:rsidR="00410ED4">
        <w:fldChar w:fldCharType="begin"/>
      </w:r>
      <w:r w:rsidR="00410ED4">
        <w:instrText xml:space="preserve"> REF _Ref489947382 \h </w:instrText>
      </w:r>
      <w:r w:rsidR="00410ED4">
        <w:fldChar w:fldCharType="separate"/>
      </w:r>
      <w:r w:rsidR="00410ED4">
        <w:t xml:space="preserve">Figure </w:t>
      </w:r>
      <w:r w:rsidR="00410ED4">
        <w:rPr>
          <w:noProof/>
        </w:rPr>
        <w:t>1</w:t>
      </w:r>
      <w:r w:rsidR="00410ED4">
        <w:fldChar w:fldCharType="end"/>
      </w:r>
      <w:r w:rsidR="00410ED4">
        <w:t xml:space="preserve"> must </w:t>
      </w:r>
      <w:r>
        <w:t xml:space="preserve">match the value in the </w:t>
      </w:r>
      <w:proofErr w:type="spellStart"/>
      <w:r w:rsidRPr="00B7217F">
        <w:rPr>
          <w:rFonts w:ascii="Courier New" w:hAnsi="Courier New" w:cs="Courier New"/>
        </w:rPr>
        <w:t>digitalenginesimulator.cfg</w:t>
      </w:r>
      <w:proofErr w:type="spellEnd"/>
      <w:r>
        <w:t xml:space="preserve"> </w:t>
      </w:r>
      <w:proofErr w:type="spellStart"/>
      <w:r w:rsidR="00410ED4">
        <w:t>config</w:t>
      </w:r>
      <w:proofErr w:type="spellEnd"/>
      <w:r w:rsidR="00410ED4">
        <w:t xml:space="preserve"> </w:t>
      </w:r>
      <w:r>
        <w:t>file</w:t>
      </w:r>
      <w:r w:rsidR="00A445D5">
        <w:t xml:space="preserve"> on the Raspberry Pi</w:t>
      </w:r>
      <w:r w:rsidR="00410ED4">
        <w:t xml:space="preserve">, which is </w:t>
      </w:r>
      <w:r w:rsidR="003E2550">
        <w:t xml:space="preserve">located in the </w:t>
      </w:r>
      <w:r w:rsidR="00AF0256">
        <w:rPr>
          <w:rFonts w:ascii="Courier New" w:hAnsi="Courier New" w:cs="Courier New"/>
        </w:rPr>
        <w:t>~/</w:t>
      </w:r>
      <w:proofErr w:type="spellStart"/>
      <w:r w:rsidR="003E2550" w:rsidRPr="00B7217F">
        <w:rPr>
          <w:rFonts w:ascii="Courier New" w:hAnsi="Courier New" w:cs="Courier New"/>
        </w:rPr>
        <w:t>enginechallenge</w:t>
      </w:r>
      <w:proofErr w:type="spellEnd"/>
      <w:r w:rsidR="00410ED4">
        <w:t xml:space="preserve"> directory. </w:t>
      </w:r>
    </w:p>
    <w:p w:rsidR="003E2550" w:rsidRDefault="00410ED4">
      <w:r>
        <w:t>To check / update this setting</w:t>
      </w:r>
      <w:r w:rsidR="003E2550">
        <w:t>, simply type</w:t>
      </w:r>
      <w:r>
        <w:t>:</w:t>
      </w:r>
    </w:p>
    <w:p w:rsidR="003E2550" w:rsidRPr="00B7217F" w:rsidRDefault="00410ED4" w:rsidP="00B7217F">
      <w:pPr>
        <w:spacing w:after="0"/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proofErr w:type="gramStart"/>
      <w:r w:rsidR="003E2550" w:rsidRPr="00B7217F">
        <w:rPr>
          <w:rFonts w:ascii="Courier New" w:hAnsi="Courier New" w:cs="Courier New"/>
        </w:rPr>
        <w:t>cd</w:t>
      </w:r>
      <w:proofErr w:type="gramEnd"/>
      <w:r w:rsidR="003E2550" w:rsidRPr="00B7217F">
        <w:rPr>
          <w:rFonts w:ascii="Courier New" w:hAnsi="Courier New" w:cs="Courier New"/>
        </w:rPr>
        <w:t xml:space="preserve"> </w:t>
      </w:r>
      <w:r w:rsidRPr="00FE6449">
        <w:rPr>
          <w:rFonts w:ascii="Courier New" w:hAnsi="Courier New" w:cs="Courier New"/>
        </w:rPr>
        <w:t>~/</w:t>
      </w:r>
      <w:proofErr w:type="spellStart"/>
      <w:r w:rsidR="003E2550" w:rsidRPr="00B7217F">
        <w:rPr>
          <w:rFonts w:ascii="Courier New" w:hAnsi="Courier New" w:cs="Courier New"/>
        </w:rPr>
        <w:t>enginechallenge</w:t>
      </w:r>
      <w:proofErr w:type="spellEnd"/>
    </w:p>
    <w:p w:rsidR="003E2550" w:rsidRPr="00410ED4" w:rsidRDefault="00410ED4" w:rsidP="00410ED4">
      <w:pPr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proofErr w:type="spellStart"/>
      <w:proofErr w:type="gramStart"/>
      <w:r w:rsidR="003E2550" w:rsidRPr="00410ED4">
        <w:rPr>
          <w:rFonts w:ascii="Courier New" w:hAnsi="Courier New" w:cs="Courier New"/>
        </w:rPr>
        <w:t>nano</w:t>
      </w:r>
      <w:proofErr w:type="spellEnd"/>
      <w:proofErr w:type="gramEnd"/>
      <w:r w:rsidR="003E2550" w:rsidRPr="00410ED4">
        <w:rPr>
          <w:rFonts w:ascii="Courier New" w:hAnsi="Courier New" w:cs="Courier New"/>
        </w:rPr>
        <w:t xml:space="preserve"> </w:t>
      </w:r>
      <w:proofErr w:type="spellStart"/>
      <w:r w:rsidR="003E2550" w:rsidRPr="00410ED4">
        <w:rPr>
          <w:rFonts w:ascii="Courier New" w:hAnsi="Courier New" w:cs="Courier New"/>
        </w:rPr>
        <w:t>digitalenginesimulator.cfg</w:t>
      </w:r>
      <w:proofErr w:type="spellEnd"/>
    </w:p>
    <w:p w:rsidR="003E2550" w:rsidRDefault="003E2550" w:rsidP="003E2550">
      <w:r w:rsidRPr="00765F69">
        <w:t>If the value</w:t>
      </w:r>
      <w:r>
        <w:t xml:space="preserve"> against the </w:t>
      </w:r>
      <w:r w:rsidRPr="003E2550">
        <w:rPr>
          <w:rFonts w:ascii="Courier New" w:hAnsi="Courier New" w:cs="Courier New"/>
        </w:rPr>
        <w:t>hostname</w:t>
      </w:r>
      <w:r>
        <w:t xml:space="preserve"> key </w:t>
      </w:r>
      <w:r w:rsidRPr="00B7217F">
        <w:rPr>
          <w:b/>
        </w:rPr>
        <w:t>does not</w:t>
      </w:r>
      <w:r>
        <w:t xml:space="preserve"> match the </w:t>
      </w:r>
      <w:r w:rsidRPr="003E2550">
        <w:t xml:space="preserve">IP address as shown on the </w:t>
      </w:r>
      <w:proofErr w:type="spellStart"/>
      <w:r w:rsidRPr="003E2550">
        <w:t>TurnKey</w:t>
      </w:r>
      <w:proofErr w:type="spellEnd"/>
      <w:r w:rsidRPr="003E2550">
        <w:t xml:space="preserve"> MySQL appliance services</w:t>
      </w:r>
      <w:r>
        <w:t xml:space="preserve"> then it </w:t>
      </w:r>
      <w:r w:rsidR="00765F69">
        <w:t>must be updated.</w:t>
      </w:r>
    </w:p>
    <w:p w:rsidR="00765F69" w:rsidRDefault="003E2550" w:rsidP="003E2550">
      <w:r>
        <w:t>To update</w:t>
      </w:r>
      <w:r w:rsidR="00765F69">
        <w:t>:</w:t>
      </w:r>
    </w:p>
    <w:p w:rsidR="00765F69" w:rsidRDefault="00765F69" w:rsidP="00B7217F">
      <w:pPr>
        <w:pStyle w:val="ListParagraph"/>
        <w:numPr>
          <w:ilvl w:val="0"/>
          <w:numId w:val="8"/>
        </w:numPr>
        <w:ind w:left="851" w:hanging="284"/>
      </w:pPr>
      <w:r>
        <w:t>N</w:t>
      </w:r>
      <w:r w:rsidR="003E2550">
        <w:t>avigate to the end of the line using the cursor keys and modify the IP address</w:t>
      </w:r>
    </w:p>
    <w:p w:rsidR="003E2550" w:rsidRDefault="00765F69" w:rsidP="00B7217F">
      <w:pPr>
        <w:pStyle w:val="ListParagraph"/>
        <w:numPr>
          <w:ilvl w:val="0"/>
          <w:numId w:val="8"/>
        </w:numPr>
        <w:ind w:left="851" w:hanging="284"/>
      </w:pPr>
      <w:r>
        <w:t>O</w:t>
      </w:r>
      <w:r w:rsidR="003E2550">
        <w:t xml:space="preserve">nce finished press </w:t>
      </w:r>
      <w:r w:rsidR="003E2550" w:rsidRPr="00B7217F">
        <w:rPr>
          <w:rFonts w:ascii="Courier New" w:hAnsi="Courier New" w:cs="Courier New"/>
        </w:rPr>
        <w:t>CTRL+X</w:t>
      </w:r>
      <w:r w:rsidR="003E2550">
        <w:t xml:space="preserve"> </w:t>
      </w:r>
      <w:r>
        <w:t xml:space="preserve">(to exit) </w:t>
      </w:r>
      <w:r w:rsidR="003E2550">
        <w:t xml:space="preserve">then </w:t>
      </w:r>
      <w:r>
        <w:t xml:space="preserve">type </w:t>
      </w:r>
      <w:r w:rsidR="003E2550" w:rsidRPr="00B7217F">
        <w:rPr>
          <w:rFonts w:ascii="Courier New" w:hAnsi="Courier New" w:cs="Courier New"/>
        </w:rPr>
        <w:t>Y</w:t>
      </w:r>
      <w:r w:rsidR="003E2550">
        <w:t xml:space="preserve"> </w:t>
      </w:r>
      <w:r>
        <w:t>(</w:t>
      </w:r>
      <w:r w:rsidR="003E2550">
        <w:t>to save</w:t>
      </w:r>
      <w:r>
        <w:t>)</w:t>
      </w:r>
    </w:p>
    <w:p w:rsidR="003E2550" w:rsidRDefault="003E2550" w:rsidP="003E2550">
      <w:r>
        <w:t>If the IP address shown</w:t>
      </w:r>
      <w:r w:rsidR="00D90519">
        <w:t xml:space="preserve"> in the </w:t>
      </w:r>
      <w:proofErr w:type="spellStart"/>
      <w:r w:rsidR="00D90519">
        <w:t>config</w:t>
      </w:r>
      <w:proofErr w:type="spellEnd"/>
      <w:r w:rsidR="00D90519">
        <w:t xml:space="preserve"> file</w:t>
      </w:r>
      <w:r>
        <w:t xml:space="preserve"> </w:t>
      </w:r>
      <w:r w:rsidRPr="00B7217F">
        <w:rPr>
          <w:b/>
        </w:rPr>
        <w:t xml:space="preserve">is </w:t>
      </w:r>
      <w:r w:rsidR="00D90519">
        <w:rPr>
          <w:b/>
        </w:rPr>
        <w:t xml:space="preserve">already </w:t>
      </w:r>
      <w:r w:rsidRPr="00B7217F">
        <w:rPr>
          <w:b/>
        </w:rPr>
        <w:t>correct</w:t>
      </w:r>
      <w:r>
        <w:t xml:space="preserve"> simply </w:t>
      </w:r>
      <w:r w:rsidR="00765F69">
        <w:t xml:space="preserve">type </w:t>
      </w:r>
      <w:r w:rsidRPr="00B7217F">
        <w:rPr>
          <w:rFonts w:ascii="Courier New" w:hAnsi="Courier New" w:cs="Courier New"/>
        </w:rPr>
        <w:t>CTRL+X</w:t>
      </w:r>
      <w:r>
        <w:t xml:space="preserve"> to exit without saving.</w:t>
      </w:r>
    </w:p>
    <w:p w:rsidR="00765F69" w:rsidRDefault="00765F69">
      <w:r>
        <w:br w:type="page"/>
      </w:r>
    </w:p>
    <w:p w:rsidR="003E2550" w:rsidRPr="00B7217F" w:rsidRDefault="00765F69" w:rsidP="003E2550">
      <w:pPr>
        <w:pStyle w:val="Heading3"/>
        <w:rPr>
          <w:sz w:val="26"/>
          <w:szCs w:val="26"/>
        </w:rPr>
      </w:pPr>
      <w:proofErr w:type="spellStart"/>
      <w:r w:rsidRPr="00B7217F">
        <w:rPr>
          <w:sz w:val="26"/>
          <w:szCs w:val="26"/>
        </w:rPr>
        <w:lastRenderedPageBreak/>
        <w:t>Config</w:t>
      </w:r>
      <w:proofErr w:type="spellEnd"/>
      <w:r w:rsidRPr="00B7217F">
        <w:rPr>
          <w:sz w:val="26"/>
          <w:szCs w:val="26"/>
        </w:rPr>
        <w:t xml:space="preserve"> Checks: Registration Application</w:t>
      </w:r>
    </w:p>
    <w:p w:rsidR="00FE6449" w:rsidRPr="00B7217F" w:rsidRDefault="00FE6449" w:rsidP="00E446A2">
      <w:r>
        <w:t xml:space="preserve">Check the </w:t>
      </w:r>
      <w:r w:rsidRPr="00B7217F">
        <w:rPr>
          <w:b/>
        </w:rPr>
        <w:t>IP address</w:t>
      </w:r>
      <w:r>
        <w:t xml:space="preserve"> </w:t>
      </w:r>
      <w:r w:rsidR="00B5690F">
        <w:t xml:space="preserve">and </w:t>
      </w:r>
      <w:r w:rsidR="00B5690F" w:rsidRPr="00B7217F">
        <w:rPr>
          <w:b/>
        </w:rPr>
        <w:t>database credentials</w:t>
      </w:r>
      <w:r w:rsidR="00B5690F">
        <w:t xml:space="preserve"> for the MySQL database server </w:t>
      </w:r>
      <w:r>
        <w:t>listed in the database</w:t>
      </w:r>
      <w:r w:rsidR="00B5690F">
        <w:t xml:space="preserve"> </w:t>
      </w:r>
      <w:proofErr w:type="spellStart"/>
      <w:r w:rsidR="00B5690F">
        <w:t>config</w:t>
      </w:r>
      <w:proofErr w:type="spellEnd"/>
      <w:r w:rsidR="00B5690F">
        <w:t xml:space="preserve"> file</w:t>
      </w:r>
      <w:r>
        <w:t>.</w:t>
      </w:r>
    </w:p>
    <w:p w:rsidR="00FE6449" w:rsidRDefault="00FE6449" w:rsidP="00FE6449">
      <w:r>
        <w:t xml:space="preserve">To check / update </w:t>
      </w:r>
      <w:r w:rsidR="00B5690F">
        <w:t>these settings</w:t>
      </w:r>
      <w:r>
        <w:t>, type:</w:t>
      </w:r>
    </w:p>
    <w:p w:rsidR="00FE6449" w:rsidRPr="00735A1F" w:rsidRDefault="00FE6449" w:rsidP="00FE6449">
      <w:pPr>
        <w:spacing w:after="0"/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proofErr w:type="gramStart"/>
      <w:r w:rsidRPr="00735A1F">
        <w:rPr>
          <w:rFonts w:ascii="Courier New" w:hAnsi="Courier New" w:cs="Courier New"/>
        </w:rPr>
        <w:t>cd</w:t>
      </w:r>
      <w:proofErr w:type="gramEnd"/>
      <w:r w:rsidRPr="00735A1F">
        <w:rPr>
          <w:rFonts w:ascii="Courier New" w:hAnsi="Courier New" w:cs="Courier New"/>
        </w:rPr>
        <w:t xml:space="preserve"> </w:t>
      </w:r>
      <w:r w:rsidR="00AF0256">
        <w:rPr>
          <w:rFonts w:ascii="Courier New" w:hAnsi="Courier New" w:cs="Courier New"/>
        </w:rPr>
        <w:t>~/</w:t>
      </w:r>
      <w:proofErr w:type="spellStart"/>
      <w:r w:rsidRPr="00B7217F">
        <w:rPr>
          <w:rFonts w:ascii="Courier New" w:hAnsi="Courier New" w:cs="Courier New"/>
        </w:rPr>
        <w:t>enginechallenge</w:t>
      </w:r>
      <w:proofErr w:type="spellEnd"/>
      <w:r w:rsidR="00AF0256">
        <w:rPr>
          <w:rFonts w:ascii="Courier New" w:hAnsi="Courier New" w:cs="Courier New"/>
        </w:rPr>
        <w:t>/</w:t>
      </w:r>
      <w:proofErr w:type="spellStart"/>
      <w:r w:rsidR="00A330E6">
        <w:rPr>
          <w:rFonts w:ascii="Courier New" w:hAnsi="Courier New" w:cs="Courier New"/>
        </w:rPr>
        <w:t>fd_registration</w:t>
      </w:r>
      <w:proofErr w:type="spellEnd"/>
    </w:p>
    <w:p w:rsidR="00FE6449" w:rsidRPr="00410ED4" w:rsidRDefault="00FE6449" w:rsidP="00FE6449">
      <w:pPr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410ED4">
        <w:rPr>
          <w:rFonts w:ascii="Courier New" w:hAnsi="Courier New" w:cs="Courier New"/>
        </w:rPr>
        <w:t>nano</w:t>
      </w:r>
      <w:proofErr w:type="spellEnd"/>
      <w:proofErr w:type="gramEnd"/>
      <w:r w:rsidRPr="00410ED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db_config.json</w:t>
      </w:r>
      <w:proofErr w:type="spellEnd"/>
    </w:p>
    <w:p w:rsidR="00FE6449" w:rsidRDefault="00FE6449" w:rsidP="00FE6449">
      <w:r>
        <w:t xml:space="preserve">Check (and </w:t>
      </w:r>
      <w:r w:rsidRPr="00B7217F">
        <w:rPr>
          <w:b/>
        </w:rPr>
        <w:t>update if required</w:t>
      </w:r>
      <w:r>
        <w:t xml:space="preserve">) the following </w:t>
      </w:r>
      <w:proofErr w:type="spellStart"/>
      <w:r w:rsidR="00B5690F">
        <w:t>config</w:t>
      </w:r>
      <w:proofErr w:type="spellEnd"/>
      <w:r w:rsidR="00B5690F">
        <w:t xml:space="preserve"> </w:t>
      </w:r>
      <w:r>
        <w:t>values</w:t>
      </w:r>
      <w:r w:rsidR="00735998">
        <w:t xml:space="preserve">, using the values in </w:t>
      </w:r>
      <w:r w:rsidR="00735998">
        <w:fldChar w:fldCharType="begin"/>
      </w:r>
      <w:r w:rsidR="00735998">
        <w:instrText xml:space="preserve"> REF _Ref490056880 \h </w:instrText>
      </w:r>
      <w:r w:rsidR="00735998">
        <w:fldChar w:fldCharType="separate"/>
      </w:r>
      <w:r w:rsidR="00735998">
        <w:t xml:space="preserve">Table </w:t>
      </w:r>
      <w:r w:rsidR="00735998">
        <w:rPr>
          <w:noProof/>
        </w:rPr>
        <w:t>1</w:t>
      </w:r>
      <w:r w:rsidR="00735998">
        <w:fldChar w:fldCharType="end"/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94"/>
        <w:gridCol w:w="5040"/>
      </w:tblGrid>
      <w:tr w:rsidR="00FE6449" w:rsidRPr="00C719E6" w:rsidTr="00B7217F">
        <w:tc>
          <w:tcPr>
            <w:tcW w:w="4094" w:type="dxa"/>
          </w:tcPr>
          <w:p w:rsidR="00FE6449" w:rsidRPr="00C719E6" w:rsidRDefault="00FE6449" w:rsidP="00C719E6">
            <w:r>
              <w:t>database</w:t>
            </w:r>
          </w:p>
        </w:tc>
        <w:tc>
          <w:tcPr>
            <w:tcW w:w="5040" w:type="dxa"/>
          </w:tcPr>
          <w:p w:rsidR="00FE6449" w:rsidRPr="00B7217F" w:rsidRDefault="00FE6449" w:rsidP="00C719E6">
            <w:pPr>
              <w:rPr>
                <w:rFonts w:ascii="Courier New" w:hAnsi="Courier New" w:cs="Courier New"/>
              </w:rPr>
            </w:pPr>
            <w:proofErr w:type="spellStart"/>
            <w:r w:rsidRPr="00B7217F">
              <w:rPr>
                <w:rFonts w:ascii="Courier New" w:hAnsi="Courier New" w:cs="Courier New"/>
              </w:rPr>
              <w:t>digitalenginesimulator</w:t>
            </w:r>
            <w:proofErr w:type="spellEnd"/>
          </w:p>
        </w:tc>
      </w:tr>
      <w:tr w:rsidR="00FE6449" w:rsidRPr="00C719E6" w:rsidTr="00B7217F">
        <w:tc>
          <w:tcPr>
            <w:tcW w:w="4094" w:type="dxa"/>
          </w:tcPr>
          <w:p w:rsidR="00FE6449" w:rsidRDefault="00FE6449" w:rsidP="00C719E6">
            <w:r>
              <w:t>host</w:t>
            </w:r>
          </w:p>
        </w:tc>
        <w:tc>
          <w:tcPr>
            <w:tcW w:w="5040" w:type="dxa"/>
          </w:tcPr>
          <w:p w:rsidR="00FE6449" w:rsidRDefault="00FE6449">
            <w:r>
              <w:t>[IP address of the MySQL server]</w:t>
            </w:r>
          </w:p>
        </w:tc>
      </w:tr>
      <w:tr w:rsidR="00FE6449" w:rsidRPr="00C719E6" w:rsidTr="00B7217F">
        <w:tc>
          <w:tcPr>
            <w:tcW w:w="4094" w:type="dxa"/>
          </w:tcPr>
          <w:p w:rsidR="00FE6449" w:rsidRDefault="00B5690F" w:rsidP="00C719E6">
            <w:r>
              <w:t>password</w:t>
            </w:r>
          </w:p>
        </w:tc>
        <w:tc>
          <w:tcPr>
            <w:tcW w:w="5040" w:type="dxa"/>
          </w:tcPr>
          <w:p w:rsidR="00FE6449" w:rsidRDefault="00B5690F" w:rsidP="00FE6449">
            <w:r>
              <w:t>[database password]</w:t>
            </w:r>
          </w:p>
        </w:tc>
      </w:tr>
      <w:tr w:rsidR="00B5690F" w:rsidRPr="00C719E6" w:rsidTr="00B7217F">
        <w:tc>
          <w:tcPr>
            <w:tcW w:w="4094" w:type="dxa"/>
          </w:tcPr>
          <w:p w:rsidR="00B5690F" w:rsidRDefault="00B5690F" w:rsidP="00C719E6">
            <w:r>
              <w:t>user</w:t>
            </w:r>
          </w:p>
        </w:tc>
        <w:tc>
          <w:tcPr>
            <w:tcW w:w="5040" w:type="dxa"/>
          </w:tcPr>
          <w:p w:rsidR="00B5690F" w:rsidRDefault="00B5690F" w:rsidP="00FE6449">
            <w:r>
              <w:t>[database user]</w:t>
            </w:r>
          </w:p>
        </w:tc>
      </w:tr>
    </w:tbl>
    <w:p w:rsidR="00FE6449" w:rsidRDefault="00FE6449" w:rsidP="00B7217F">
      <w:pPr>
        <w:spacing w:before="240"/>
      </w:pPr>
      <w:r>
        <w:t>To update:</w:t>
      </w:r>
    </w:p>
    <w:p w:rsidR="00FE6449" w:rsidRDefault="00FE6449" w:rsidP="00B5690F">
      <w:pPr>
        <w:pStyle w:val="ListParagraph"/>
        <w:numPr>
          <w:ilvl w:val="0"/>
          <w:numId w:val="11"/>
        </w:numPr>
        <w:ind w:left="851" w:hanging="284"/>
      </w:pPr>
      <w:r>
        <w:t xml:space="preserve">Navigate to the end of the line using the cursor keys and modify the </w:t>
      </w:r>
      <w:r w:rsidR="00B5690F">
        <w:t>values</w:t>
      </w:r>
    </w:p>
    <w:p w:rsidR="00A330E6" w:rsidRDefault="00A330E6" w:rsidP="00B7217F">
      <w:pPr>
        <w:pStyle w:val="ListParagraph"/>
        <w:numPr>
          <w:ilvl w:val="0"/>
          <w:numId w:val="11"/>
        </w:numPr>
        <w:ind w:left="851" w:hanging="284"/>
      </w:pPr>
      <w:r>
        <w:t xml:space="preserve">Once finished press </w:t>
      </w:r>
      <w:r>
        <w:rPr>
          <w:rFonts w:ascii="Courier New" w:hAnsi="Courier New" w:cs="Courier New"/>
        </w:rPr>
        <w:t>CTRL+O ENTER</w:t>
      </w:r>
      <w:r>
        <w:t xml:space="preserve"> (to save) then type </w:t>
      </w:r>
      <w:r w:rsidRPr="00B7217F">
        <w:rPr>
          <w:rFonts w:ascii="Courier New" w:hAnsi="Courier New" w:cs="Courier New"/>
        </w:rPr>
        <w:t>CTRL+X</w:t>
      </w:r>
      <w:r>
        <w:t xml:space="preserve"> (to exit)</w:t>
      </w:r>
    </w:p>
    <w:p w:rsidR="00A445D5" w:rsidRDefault="00B5690F" w:rsidP="00E446A2">
      <w:proofErr w:type="gramStart"/>
      <w:r>
        <w:t xml:space="preserve">To exist without saving, </w:t>
      </w:r>
      <w:r w:rsidR="00FE6449">
        <w:t xml:space="preserve">type </w:t>
      </w:r>
      <w:r w:rsidR="00FE6449" w:rsidRPr="00735A1F">
        <w:rPr>
          <w:rFonts w:ascii="Courier New" w:hAnsi="Courier New" w:cs="Courier New"/>
        </w:rPr>
        <w:t>CTRL+X</w:t>
      </w:r>
      <w:r w:rsidR="00FE6449">
        <w:t>.</w:t>
      </w:r>
      <w:proofErr w:type="gramEnd"/>
    </w:p>
    <w:p w:rsidR="003E2550" w:rsidRPr="00B7217F" w:rsidRDefault="00765F69" w:rsidP="003E2550">
      <w:pPr>
        <w:pStyle w:val="Heading3"/>
        <w:rPr>
          <w:sz w:val="26"/>
          <w:szCs w:val="26"/>
        </w:rPr>
      </w:pPr>
      <w:proofErr w:type="spellStart"/>
      <w:r w:rsidRPr="00B7217F">
        <w:rPr>
          <w:sz w:val="26"/>
          <w:szCs w:val="26"/>
        </w:rPr>
        <w:t>Config</w:t>
      </w:r>
      <w:proofErr w:type="spellEnd"/>
      <w:r w:rsidRPr="00B7217F">
        <w:rPr>
          <w:sz w:val="26"/>
          <w:szCs w:val="26"/>
        </w:rPr>
        <w:t xml:space="preserve"> Checks: </w:t>
      </w:r>
      <w:r w:rsidR="003E2550" w:rsidRPr="00B7217F">
        <w:rPr>
          <w:sz w:val="26"/>
          <w:szCs w:val="26"/>
        </w:rPr>
        <w:t xml:space="preserve">Queue Manager and </w:t>
      </w:r>
      <w:r w:rsidRPr="00B7217F">
        <w:rPr>
          <w:sz w:val="26"/>
          <w:szCs w:val="26"/>
        </w:rPr>
        <w:t>Dashboard Application</w:t>
      </w:r>
    </w:p>
    <w:p w:rsidR="00A330E6" w:rsidRDefault="00A330E6" w:rsidP="00A330E6">
      <w:r>
        <w:t xml:space="preserve">Check the </w:t>
      </w:r>
      <w:r w:rsidRPr="00735A1F">
        <w:rPr>
          <w:b/>
        </w:rPr>
        <w:t>IP address</w:t>
      </w:r>
      <w:r>
        <w:t xml:space="preserve"> and </w:t>
      </w:r>
      <w:r w:rsidRPr="00735A1F">
        <w:rPr>
          <w:b/>
        </w:rPr>
        <w:t>database credentials</w:t>
      </w:r>
      <w:r>
        <w:t xml:space="preserve"> for the MySQL database server listed in the database </w:t>
      </w:r>
      <w:proofErr w:type="spellStart"/>
      <w:r>
        <w:t>config</w:t>
      </w:r>
      <w:proofErr w:type="spellEnd"/>
      <w:r>
        <w:t xml:space="preserve"> file.</w:t>
      </w:r>
    </w:p>
    <w:p w:rsidR="00A330E6" w:rsidRDefault="00A330E6" w:rsidP="00A330E6">
      <w:r>
        <w:t>To check / update these settings, type:</w:t>
      </w:r>
    </w:p>
    <w:p w:rsidR="00A330E6" w:rsidRPr="00735A1F" w:rsidRDefault="00A330E6" w:rsidP="00A330E6">
      <w:pPr>
        <w:spacing w:after="0"/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proofErr w:type="gramStart"/>
      <w:r w:rsidR="00AF0256">
        <w:rPr>
          <w:rFonts w:ascii="Courier New" w:hAnsi="Courier New" w:cs="Courier New"/>
        </w:rPr>
        <w:t>cd</w:t>
      </w:r>
      <w:proofErr w:type="gramEnd"/>
      <w:r w:rsidR="00AF0256">
        <w:rPr>
          <w:rFonts w:ascii="Courier New" w:hAnsi="Courier New" w:cs="Courier New"/>
        </w:rPr>
        <w:t xml:space="preserve"> ~/</w:t>
      </w:r>
      <w:proofErr w:type="spellStart"/>
      <w:r w:rsidRPr="00735A1F">
        <w:rPr>
          <w:rFonts w:ascii="Courier New" w:hAnsi="Courier New" w:cs="Courier New"/>
        </w:rPr>
        <w:t>enginechallenge</w:t>
      </w:r>
      <w:proofErr w:type="spellEnd"/>
      <w:r w:rsidR="00AF0256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fd_scoreboard</w:t>
      </w:r>
      <w:proofErr w:type="spellEnd"/>
    </w:p>
    <w:p w:rsidR="00A330E6" w:rsidRPr="00410ED4" w:rsidRDefault="00A330E6" w:rsidP="00A330E6">
      <w:pPr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410ED4">
        <w:rPr>
          <w:rFonts w:ascii="Courier New" w:hAnsi="Courier New" w:cs="Courier New"/>
        </w:rPr>
        <w:t>nano</w:t>
      </w:r>
      <w:proofErr w:type="spellEnd"/>
      <w:proofErr w:type="gramEnd"/>
      <w:r w:rsidRPr="00410ED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db_config.json</w:t>
      </w:r>
      <w:proofErr w:type="spellEnd"/>
    </w:p>
    <w:p w:rsidR="00A330E6" w:rsidRDefault="00A330E6" w:rsidP="00A330E6">
      <w:r>
        <w:t xml:space="preserve">Check (and </w:t>
      </w:r>
      <w:r w:rsidRPr="00735A1F">
        <w:rPr>
          <w:b/>
        </w:rPr>
        <w:t>update if required</w:t>
      </w:r>
      <w:r>
        <w:t xml:space="preserve">) the following </w:t>
      </w:r>
      <w:proofErr w:type="spellStart"/>
      <w:r>
        <w:t>config</w:t>
      </w:r>
      <w:proofErr w:type="spellEnd"/>
      <w:r>
        <w:t xml:space="preserve"> values</w:t>
      </w:r>
      <w:r w:rsidR="004E73E6">
        <w:t xml:space="preserve">, using the values in </w:t>
      </w:r>
      <w:r w:rsidR="004E73E6">
        <w:fldChar w:fldCharType="begin"/>
      </w:r>
      <w:r w:rsidR="004E73E6">
        <w:instrText xml:space="preserve"> REF _Ref490056880 \h </w:instrText>
      </w:r>
      <w:r w:rsidR="004E73E6">
        <w:fldChar w:fldCharType="separate"/>
      </w:r>
      <w:r w:rsidR="004E73E6">
        <w:t xml:space="preserve">Table </w:t>
      </w:r>
      <w:r w:rsidR="004E73E6">
        <w:rPr>
          <w:noProof/>
        </w:rPr>
        <w:t>1</w:t>
      </w:r>
      <w:r w:rsidR="004E73E6">
        <w:fldChar w:fldCharType="end"/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94"/>
        <w:gridCol w:w="5040"/>
      </w:tblGrid>
      <w:tr w:rsidR="00A330E6" w:rsidRPr="00C719E6" w:rsidTr="00735A1F">
        <w:tc>
          <w:tcPr>
            <w:tcW w:w="4094" w:type="dxa"/>
          </w:tcPr>
          <w:p w:rsidR="00A330E6" w:rsidRPr="00C719E6" w:rsidRDefault="00A330E6" w:rsidP="00735A1F">
            <w:r>
              <w:t>database</w:t>
            </w:r>
          </w:p>
        </w:tc>
        <w:tc>
          <w:tcPr>
            <w:tcW w:w="5040" w:type="dxa"/>
          </w:tcPr>
          <w:p w:rsidR="00A330E6" w:rsidRPr="00B7217F" w:rsidRDefault="00A330E6" w:rsidP="00735A1F">
            <w:pPr>
              <w:rPr>
                <w:rFonts w:ascii="Courier New" w:hAnsi="Courier New" w:cs="Courier New"/>
              </w:rPr>
            </w:pPr>
            <w:proofErr w:type="spellStart"/>
            <w:r w:rsidRPr="00B7217F">
              <w:rPr>
                <w:rFonts w:ascii="Courier New" w:hAnsi="Courier New" w:cs="Courier New"/>
              </w:rPr>
              <w:t>digitalenginesimulator</w:t>
            </w:r>
            <w:proofErr w:type="spellEnd"/>
          </w:p>
        </w:tc>
      </w:tr>
      <w:tr w:rsidR="00A330E6" w:rsidRPr="00C719E6" w:rsidTr="00735A1F">
        <w:tc>
          <w:tcPr>
            <w:tcW w:w="4094" w:type="dxa"/>
          </w:tcPr>
          <w:p w:rsidR="00A330E6" w:rsidRDefault="00A330E6" w:rsidP="00735A1F">
            <w:r>
              <w:t>host</w:t>
            </w:r>
          </w:p>
        </w:tc>
        <w:tc>
          <w:tcPr>
            <w:tcW w:w="5040" w:type="dxa"/>
          </w:tcPr>
          <w:p w:rsidR="00A330E6" w:rsidRDefault="00A330E6" w:rsidP="00735A1F">
            <w:r>
              <w:t>[IP address of the MySQL server]</w:t>
            </w:r>
          </w:p>
        </w:tc>
      </w:tr>
      <w:tr w:rsidR="00A330E6" w:rsidRPr="00C719E6" w:rsidTr="00735A1F">
        <w:tc>
          <w:tcPr>
            <w:tcW w:w="4094" w:type="dxa"/>
          </w:tcPr>
          <w:p w:rsidR="00A330E6" w:rsidRDefault="00A330E6" w:rsidP="00735A1F">
            <w:r>
              <w:t>password</w:t>
            </w:r>
          </w:p>
        </w:tc>
        <w:tc>
          <w:tcPr>
            <w:tcW w:w="5040" w:type="dxa"/>
          </w:tcPr>
          <w:p w:rsidR="00A330E6" w:rsidRDefault="00A330E6" w:rsidP="00735A1F">
            <w:r>
              <w:t>[database password]</w:t>
            </w:r>
          </w:p>
        </w:tc>
      </w:tr>
      <w:tr w:rsidR="00A330E6" w:rsidRPr="00C719E6" w:rsidTr="00735A1F">
        <w:tc>
          <w:tcPr>
            <w:tcW w:w="4094" w:type="dxa"/>
          </w:tcPr>
          <w:p w:rsidR="00A330E6" w:rsidRDefault="00A330E6" w:rsidP="00735A1F">
            <w:r>
              <w:t>user</w:t>
            </w:r>
          </w:p>
        </w:tc>
        <w:tc>
          <w:tcPr>
            <w:tcW w:w="5040" w:type="dxa"/>
          </w:tcPr>
          <w:p w:rsidR="00A330E6" w:rsidRDefault="00A330E6" w:rsidP="00735A1F">
            <w:r>
              <w:t>[database user]</w:t>
            </w:r>
          </w:p>
        </w:tc>
      </w:tr>
    </w:tbl>
    <w:p w:rsidR="00A330E6" w:rsidRDefault="00A330E6" w:rsidP="00A330E6">
      <w:pPr>
        <w:spacing w:before="240"/>
      </w:pPr>
      <w:r>
        <w:t>To update:</w:t>
      </w:r>
    </w:p>
    <w:p w:rsidR="00A330E6" w:rsidRDefault="00A330E6" w:rsidP="00B7217F">
      <w:pPr>
        <w:pStyle w:val="ListParagraph"/>
        <w:numPr>
          <w:ilvl w:val="0"/>
          <w:numId w:val="12"/>
        </w:numPr>
        <w:ind w:left="851" w:hanging="284"/>
      </w:pPr>
      <w:r>
        <w:t>Navigate to the end of the line using the cursor keys and modify the values</w:t>
      </w:r>
    </w:p>
    <w:p w:rsidR="00A330E6" w:rsidRDefault="00A330E6" w:rsidP="00A330E6">
      <w:pPr>
        <w:pStyle w:val="ListParagraph"/>
        <w:numPr>
          <w:ilvl w:val="0"/>
          <w:numId w:val="12"/>
        </w:numPr>
        <w:ind w:left="851" w:hanging="284"/>
      </w:pPr>
      <w:r>
        <w:t xml:space="preserve">Once finished press </w:t>
      </w:r>
      <w:r>
        <w:rPr>
          <w:rFonts w:ascii="Courier New" w:hAnsi="Courier New" w:cs="Courier New"/>
        </w:rPr>
        <w:t>CTRL+O</w:t>
      </w:r>
      <w:r>
        <w:t xml:space="preserve">  </w:t>
      </w:r>
      <w:r w:rsidRPr="00B7217F">
        <w:rPr>
          <w:rFonts w:ascii="Courier New" w:hAnsi="Courier New" w:cs="Courier New"/>
        </w:rPr>
        <w:t>ENTER</w:t>
      </w:r>
      <w:r>
        <w:t xml:space="preserve"> (to save) then type CTRL+X (to exit)</w:t>
      </w:r>
    </w:p>
    <w:p w:rsidR="00A330E6" w:rsidRDefault="00A330E6" w:rsidP="00A330E6">
      <w:proofErr w:type="gramStart"/>
      <w:r>
        <w:t xml:space="preserve">To exist without saving, type </w:t>
      </w:r>
      <w:r w:rsidRPr="00735A1F">
        <w:rPr>
          <w:rFonts w:ascii="Courier New" w:hAnsi="Courier New" w:cs="Courier New"/>
        </w:rPr>
        <w:t>CTRL+X</w:t>
      </w:r>
      <w:r>
        <w:t>.</w:t>
      </w:r>
      <w:proofErr w:type="gramEnd"/>
    </w:p>
    <w:p w:rsidR="00B7217F" w:rsidRDefault="00B7217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sz w:val="26"/>
          <w:szCs w:val="26"/>
        </w:rPr>
        <w:br w:type="page"/>
      </w:r>
    </w:p>
    <w:p w:rsidR="00B7217F" w:rsidRPr="00B7217F" w:rsidRDefault="00B7217F" w:rsidP="00B7217F">
      <w:pPr>
        <w:pStyle w:val="Heading3"/>
        <w:rPr>
          <w:sz w:val="26"/>
          <w:szCs w:val="26"/>
        </w:rPr>
      </w:pPr>
      <w:proofErr w:type="spellStart"/>
      <w:r w:rsidRPr="00B7217F">
        <w:rPr>
          <w:sz w:val="26"/>
          <w:szCs w:val="26"/>
        </w:rPr>
        <w:lastRenderedPageBreak/>
        <w:t>Config</w:t>
      </w:r>
      <w:proofErr w:type="spellEnd"/>
      <w:r w:rsidRPr="00B7217F">
        <w:rPr>
          <w:sz w:val="26"/>
          <w:szCs w:val="26"/>
        </w:rPr>
        <w:t xml:space="preserve"> Checks: </w:t>
      </w:r>
      <w:r>
        <w:rPr>
          <w:sz w:val="26"/>
          <w:szCs w:val="26"/>
        </w:rPr>
        <w:t xml:space="preserve">Profiler </w:t>
      </w:r>
      <w:r w:rsidRPr="00B7217F">
        <w:rPr>
          <w:sz w:val="26"/>
          <w:szCs w:val="26"/>
        </w:rPr>
        <w:t>Application</w:t>
      </w:r>
    </w:p>
    <w:p w:rsidR="00B7217F" w:rsidRPr="00735A1F" w:rsidRDefault="00B7217F" w:rsidP="00B7217F">
      <w:r>
        <w:t xml:space="preserve">Check the </w:t>
      </w:r>
      <w:r w:rsidRPr="00735A1F">
        <w:rPr>
          <w:b/>
        </w:rPr>
        <w:t>IP address</w:t>
      </w:r>
      <w:r>
        <w:t xml:space="preserve"> and </w:t>
      </w:r>
      <w:r w:rsidRPr="00735A1F">
        <w:rPr>
          <w:b/>
        </w:rPr>
        <w:t>database credentials</w:t>
      </w:r>
      <w:r>
        <w:t xml:space="preserve"> for the MySQL database server listed in the database </w:t>
      </w:r>
      <w:proofErr w:type="spellStart"/>
      <w:r>
        <w:t>config</w:t>
      </w:r>
      <w:proofErr w:type="spellEnd"/>
      <w:r>
        <w:t xml:space="preserve"> file.</w:t>
      </w:r>
    </w:p>
    <w:p w:rsidR="00B7217F" w:rsidRDefault="00B7217F" w:rsidP="00B7217F">
      <w:r>
        <w:t>To check / update these settings, type:</w:t>
      </w:r>
    </w:p>
    <w:p w:rsidR="00B7217F" w:rsidRPr="00735A1F" w:rsidRDefault="00B7217F" w:rsidP="00B7217F">
      <w:pPr>
        <w:spacing w:after="0"/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proofErr w:type="gramStart"/>
      <w:r w:rsidR="00AF0256">
        <w:rPr>
          <w:rFonts w:ascii="Courier New" w:hAnsi="Courier New" w:cs="Courier New"/>
        </w:rPr>
        <w:t>cd</w:t>
      </w:r>
      <w:proofErr w:type="gramEnd"/>
      <w:r w:rsidR="00AF0256">
        <w:rPr>
          <w:rFonts w:ascii="Courier New" w:hAnsi="Courier New" w:cs="Courier New"/>
        </w:rPr>
        <w:t xml:space="preserve"> ~/</w:t>
      </w:r>
      <w:proofErr w:type="spellStart"/>
      <w:r w:rsidRPr="00735A1F">
        <w:rPr>
          <w:rFonts w:ascii="Courier New" w:hAnsi="Courier New" w:cs="Courier New"/>
        </w:rPr>
        <w:t>enginechallenge</w:t>
      </w:r>
      <w:proofErr w:type="spellEnd"/>
      <w:r w:rsidR="00AF0256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fd_profiler</w:t>
      </w:r>
      <w:proofErr w:type="spellEnd"/>
    </w:p>
    <w:p w:rsidR="00B7217F" w:rsidRPr="00410ED4" w:rsidRDefault="00B7217F" w:rsidP="00B7217F">
      <w:pPr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410ED4">
        <w:rPr>
          <w:rFonts w:ascii="Courier New" w:hAnsi="Courier New" w:cs="Courier New"/>
        </w:rPr>
        <w:t>nano</w:t>
      </w:r>
      <w:proofErr w:type="spellEnd"/>
      <w:proofErr w:type="gramEnd"/>
      <w:r w:rsidRPr="00410ED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db_config.json</w:t>
      </w:r>
      <w:proofErr w:type="spellEnd"/>
    </w:p>
    <w:p w:rsidR="00B7217F" w:rsidRDefault="00B7217F" w:rsidP="00B7217F">
      <w:r>
        <w:t xml:space="preserve">Check (and </w:t>
      </w:r>
      <w:r w:rsidRPr="00735A1F">
        <w:rPr>
          <w:b/>
        </w:rPr>
        <w:t>update if required</w:t>
      </w:r>
      <w:r>
        <w:t xml:space="preserve">) the following </w:t>
      </w:r>
      <w:proofErr w:type="spellStart"/>
      <w:r>
        <w:t>config</w:t>
      </w:r>
      <w:proofErr w:type="spellEnd"/>
      <w:r>
        <w:t xml:space="preserve"> values, using the values in </w:t>
      </w:r>
      <w:r>
        <w:fldChar w:fldCharType="begin"/>
      </w:r>
      <w:r>
        <w:instrText xml:space="preserve"> REF _Ref490056880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94"/>
        <w:gridCol w:w="5040"/>
      </w:tblGrid>
      <w:tr w:rsidR="00B7217F" w:rsidRPr="00C719E6" w:rsidTr="006D0214">
        <w:tc>
          <w:tcPr>
            <w:tcW w:w="4094" w:type="dxa"/>
          </w:tcPr>
          <w:p w:rsidR="00B7217F" w:rsidRPr="00C719E6" w:rsidRDefault="00B7217F" w:rsidP="006D0214">
            <w:r>
              <w:t>database</w:t>
            </w:r>
          </w:p>
        </w:tc>
        <w:tc>
          <w:tcPr>
            <w:tcW w:w="5040" w:type="dxa"/>
          </w:tcPr>
          <w:p w:rsidR="00B7217F" w:rsidRPr="00B7217F" w:rsidRDefault="00B7217F" w:rsidP="006D0214">
            <w:pPr>
              <w:rPr>
                <w:rFonts w:ascii="Courier New" w:hAnsi="Courier New" w:cs="Courier New"/>
              </w:rPr>
            </w:pPr>
            <w:proofErr w:type="spellStart"/>
            <w:r w:rsidRPr="00B7217F">
              <w:rPr>
                <w:rFonts w:ascii="Courier New" w:hAnsi="Courier New" w:cs="Courier New"/>
              </w:rPr>
              <w:t>digitalenginesimulator</w:t>
            </w:r>
            <w:proofErr w:type="spellEnd"/>
          </w:p>
        </w:tc>
      </w:tr>
      <w:tr w:rsidR="00B7217F" w:rsidRPr="00C719E6" w:rsidTr="006D0214">
        <w:tc>
          <w:tcPr>
            <w:tcW w:w="4094" w:type="dxa"/>
          </w:tcPr>
          <w:p w:rsidR="00B7217F" w:rsidRDefault="00B7217F" w:rsidP="006D0214">
            <w:r>
              <w:t>host</w:t>
            </w:r>
          </w:p>
        </w:tc>
        <w:tc>
          <w:tcPr>
            <w:tcW w:w="5040" w:type="dxa"/>
          </w:tcPr>
          <w:p w:rsidR="00B7217F" w:rsidRDefault="00B7217F" w:rsidP="006D0214">
            <w:r>
              <w:t>[IP address of the MySQL server]</w:t>
            </w:r>
          </w:p>
        </w:tc>
      </w:tr>
      <w:tr w:rsidR="00B7217F" w:rsidRPr="00C719E6" w:rsidTr="006D0214">
        <w:tc>
          <w:tcPr>
            <w:tcW w:w="4094" w:type="dxa"/>
          </w:tcPr>
          <w:p w:rsidR="00B7217F" w:rsidRDefault="00B7217F" w:rsidP="006D0214">
            <w:r>
              <w:t>password</w:t>
            </w:r>
          </w:p>
        </w:tc>
        <w:tc>
          <w:tcPr>
            <w:tcW w:w="5040" w:type="dxa"/>
          </w:tcPr>
          <w:p w:rsidR="00B7217F" w:rsidRDefault="00B7217F" w:rsidP="006D0214">
            <w:r>
              <w:t>[database password]</w:t>
            </w:r>
          </w:p>
        </w:tc>
      </w:tr>
      <w:tr w:rsidR="00B7217F" w:rsidRPr="00C719E6" w:rsidTr="006D0214">
        <w:tc>
          <w:tcPr>
            <w:tcW w:w="4094" w:type="dxa"/>
          </w:tcPr>
          <w:p w:rsidR="00B7217F" w:rsidRDefault="00B7217F" w:rsidP="006D0214">
            <w:r>
              <w:t>user</w:t>
            </w:r>
          </w:p>
        </w:tc>
        <w:tc>
          <w:tcPr>
            <w:tcW w:w="5040" w:type="dxa"/>
          </w:tcPr>
          <w:p w:rsidR="00B7217F" w:rsidRDefault="00B7217F" w:rsidP="006D0214">
            <w:r>
              <w:t>[database user]</w:t>
            </w:r>
          </w:p>
        </w:tc>
      </w:tr>
    </w:tbl>
    <w:p w:rsidR="00B7217F" w:rsidRDefault="00B7217F" w:rsidP="00B7217F">
      <w:pPr>
        <w:spacing w:before="240"/>
      </w:pPr>
      <w:r>
        <w:t>To update:</w:t>
      </w:r>
    </w:p>
    <w:p w:rsidR="00B7217F" w:rsidRDefault="00B7217F" w:rsidP="00B7217F">
      <w:pPr>
        <w:pStyle w:val="ListParagraph"/>
        <w:numPr>
          <w:ilvl w:val="0"/>
          <w:numId w:val="19"/>
        </w:numPr>
      </w:pPr>
      <w:r>
        <w:t>Navigate to the end of the line using the cursor keys and modify the values</w:t>
      </w:r>
    </w:p>
    <w:p w:rsidR="00B7217F" w:rsidRDefault="00B7217F" w:rsidP="00B7217F">
      <w:pPr>
        <w:pStyle w:val="ListParagraph"/>
        <w:numPr>
          <w:ilvl w:val="0"/>
          <w:numId w:val="19"/>
        </w:numPr>
        <w:ind w:left="851" w:hanging="284"/>
      </w:pPr>
      <w:r>
        <w:t xml:space="preserve">Once finished press </w:t>
      </w:r>
      <w:r>
        <w:rPr>
          <w:rFonts w:ascii="Courier New" w:hAnsi="Courier New" w:cs="Courier New"/>
        </w:rPr>
        <w:t>CTRL+O</w:t>
      </w:r>
      <w:r>
        <w:t xml:space="preserve">  </w:t>
      </w:r>
      <w:r w:rsidRPr="00B7217F">
        <w:rPr>
          <w:rFonts w:ascii="Courier New" w:hAnsi="Courier New" w:cs="Courier New"/>
        </w:rPr>
        <w:t>ENTER</w:t>
      </w:r>
      <w:r>
        <w:t xml:space="preserve"> (to save) then type CTRL+X (to exit)</w:t>
      </w:r>
    </w:p>
    <w:p w:rsidR="00B7217F" w:rsidRDefault="00B7217F" w:rsidP="00B7217F">
      <w:proofErr w:type="gramStart"/>
      <w:r>
        <w:t xml:space="preserve">To exist without saving, type </w:t>
      </w:r>
      <w:r w:rsidRPr="00735A1F">
        <w:rPr>
          <w:rFonts w:ascii="Courier New" w:hAnsi="Courier New" w:cs="Courier New"/>
        </w:rPr>
        <w:t>CTRL+X</w:t>
      </w:r>
      <w:r>
        <w:t>.</w:t>
      </w:r>
      <w:proofErr w:type="gramEnd"/>
    </w:p>
    <w:p w:rsidR="00B7217F" w:rsidRDefault="00B7217F" w:rsidP="00B7217F">
      <w:r>
        <w:t xml:space="preserve">Check the </w:t>
      </w:r>
      <w:r w:rsidRPr="00B7217F">
        <w:rPr>
          <w:b/>
        </w:rPr>
        <w:t>output paths for the profile graphs</w:t>
      </w:r>
      <w:r>
        <w:t xml:space="preserve"> which are created and displayed on the dashboard.  For deployed applications, the paths should be as listed </w:t>
      </w:r>
      <w:r w:rsidR="00333CFB">
        <w:t xml:space="preserve">in the table </w:t>
      </w:r>
      <w:r>
        <w:t xml:space="preserve">below. </w:t>
      </w:r>
    </w:p>
    <w:p w:rsidR="00333CFB" w:rsidRDefault="00333CFB" w:rsidP="00333CFB">
      <w:r>
        <w:t>To check / update these settings, type:</w:t>
      </w:r>
    </w:p>
    <w:p w:rsidR="00333CFB" w:rsidRPr="00735A1F" w:rsidRDefault="00333CFB" w:rsidP="00333CFB">
      <w:pPr>
        <w:spacing w:after="0"/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proofErr w:type="gramStart"/>
      <w:r w:rsidR="00AF0256">
        <w:rPr>
          <w:rFonts w:ascii="Courier New" w:hAnsi="Courier New" w:cs="Courier New"/>
        </w:rPr>
        <w:t>cd</w:t>
      </w:r>
      <w:proofErr w:type="gramEnd"/>
      <w:r w:rsidR="00AF0256">
        <w:rPr>
          <w:rFonts w:ascii="Courier New" w:hAnsi="Courier New" w:cs="Courier New"/>
        </w:rPr>
        <w:t xml:space="preserve"> ~/</w:t>
      </w:r>
      <w:proofErr w:type="spellStart"/>
      <w:r w:rsidRPr="00735A1F">
        <w:rPr>
          <w:rFonts w:ascii="Courier New" w:hAnsi="Courier New" w:cs="Courier New"/>
        </w:rPr>
        <w:t>enginechallenge</w:t>
      </w:r>
      <w:proofErr w:type="spellEnd"/>
      <w:r w:rsidR="00AF0256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fd_profiler</w:t>
      </w:r>
      <w:proofErr w:type="spellEnd"/>
    </w:p>
    <w:p w:rsidR="00333CFB" w:rsidRPr="00410ED4" w:rsidRDefault="00333CFB" w:rsidP="00333CFB">
      <w:pPr>
        <w:ind w:left="567"/>
        <w:rPr>
          <w:rFonts w:ascii="Courier New" w:hAnsi="Courier New" w:cs="Courier New"/>
        </w:rPr>
      </w:pPr>
      <w:r w:rsidRPr="00765F69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410ED4">
        <w:rPr>
          <w:rFonts w:ascii="Courier New" w:hAnsi="Courier New" w:cs="Courier New"/>
        </w:rPr>
        <w:t>nano</w:t>
      </w:r>
      <w:proofErr w:type="spellEnd"/>
      <w:proofErr w:type="gramEnd"/>
      <w:r w:rsidRPr="00410ED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config.json</w:t>
      </w:r>
      <w:proofErr w:type="spellEnd"/>
    </w:p>
    <w:p w:rsidR="00333CFB" w:rsidRDefault="00333CFB" w:rsidP="00333CFB">
      <w:r>
        <w:t xml:space="preserve">Check (and </w:t>
      </w:r>
      <w:r w:rsidRPr="00735A1F">
        <w:rPr>
          <w:b/>
        </w:rPr>
        <w:t>update if required</w:t>
      </w:r>
      <w:r>
        <w:t xml:space="preserve">) the following </w:t>
      </w:r>
      <w:proofErr w:type="spellStart"/>
      <w:r>
        <w:t>config</w:t>
      </w:r>
      <w:proofErr w:type="spellEnd"/>
      <w:r>
        <w:t xml:space="preserve"> values, using the values in </w:t>
      </w:r>
      <w:r>
        <w:fldChar w:fldCharType="begin"/>
      </w:r>
      <w:r>
        <w:instrText xml:space="preserve"> REF _Ref490056880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80"/>
        <w:gridCol w:w="6554"/>
      </w:tblGrid>
      <w:tr w:rsidR="00333CFB" w:rsidRPr="00C719E6" w:rsidTr="00333CFB">
        <w:tc>
          <w:tcPr>
            <w:tcW w:w="2580" w:type="dxa"/>
          </w:tcPr>
          <w:p w:rsidR="00333CFB" w:rsidRPr="00C719E6" w:rsidRDefault="00333CFB" w:rsidP="006D0214">
            <w:proofErr w:type="spellStart"/>
            <w:r>
              <w:t>dir_graph</w:t>
            </w:r>
            <w:proofErr w:type="spellEnd"/>
          </w:p>
        </w:tc>
        <w:tc>
          <w:tcPr>
            <w:tcW w:w="6554" w:type="dxa"/>
          </w:tcPr>
          <w:p w:rsidR="00333CFB" w:rsidRPr="00B7217F" w:rsidRDefault="00AF0256" w:rsidP="006D021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“../</w:t>
            </w:r>
            <w:proofErr w:type="spellStart"/>
            <w:r w:rsidR="00333CFB">
              <w:rPr>
                <w:rFonts w:ascii="Courier New" w:hAnsi="Courier New" w:cs="Courier New"/>
              </w:rPr>
              <w:t>fd_scoreboard</w:t>
            </w:r>
            <w:proofErr w:type="spellEnd"/>
            <w:r w:rsidR="00333CFB">
              <w:rPr>
                <w:rFonts w:ascii="Courier New" w:hAnsi="Courier New" w:cs="Courier New"/>
              </w:rPr>
              <w:t>/static/images”</w:t>
            </w:r>
          </w:p>
        </w:tc>
      </w:tr>
      <w:tr w:rsidR="00333CFB" w:rsidRPr="00C719E6" w:rsidTr="00333CFB">
        <w:tc>
          <w:tcPr>
            <w:tcW w:w="2580" w:type="dxa"/>
          </w:tcPr>
          <w:p w:rsidR="00333CFB" w:rsidRDefault="00333CFB" w:rsidP="006D0214">
            <w:proofErr w:type="spellStart"/>
            <w:r>
              <w:t>dir_graph_player</w:t>
            </w:r>
            <w:proofErr w:type="spellEnd"/>
          </w:p>
        </w:tc>
        <w:tc>
          <w:tcPr>
            <w:tcW w:w="6554" w:type="dxa"/>
          </w:tcPr>
          <w:p w:rsidR="00333CFB" w:rsidRPr="00333CFB" w:rsidRDefault="00AF0256" w:rsidP="006D021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“../</w:t>
            </w:r>
            <w:proofErr w:type="spellStart"/>
            <w:r w:rsidR="00333CFB" w:rsidRPr="00333CFB">
              <w:rPr>
                <w:rFonts w:ascii="Courier New" w:hAnsi="Courier New" w:cs="Courier New"/>
              </w:rPr>
              <w:t>fd_scoreboard</w:t>
            </w:r>
            <w:proofErr w:type="spellEnd"/>
            <w:r w:rsidR="00333CFB" w:rsidRPr="00333CFB">
              <w:rPr>
                <w:rFonts w:ascii="Courier New" w:hAnsi="Courier New" w:cs="Courier New"/>
              </w:rPr>
              <w:t>/static/images/</w:t>
            </w:r>
            <w:proofErr w:type="spellStart"/>
            <w:r w:rsidR="00333CFB" w:rsidRPr="00333CFB">
              <w:rPr>
                <w:rFonts w:ascii="Courier New" w:hAnsi="Courier New" w:cs="Courier New"/>
              </w:rPr>
              <w:t>player_images</w:t>
            </w:r>
            <w:proofErr w:type="spellEnd"/>
            <w:r w:rsidR="00333CFB" w:rsidRPr="00333CFB">
              <w:rPr>
                <w:rFonts w:ascii="Courier New" w:hAnsi="Courier New" w:cs="Courier New"/>
              </w:rPr>
              <w:t>”</w:t>
            </w:r>
          </w:p>
        </w:tc>
      </w:tr>
    </w:tbl>
    <w:p w:rsidR="00333CFB" w:rsidRDefault="00333CFB" w:rsidP="00333CFB">
      <w:pPr>
        <w:spacing w:before="240"/>
      </w:pPr>
      <w:r>
        <w:t>To update:</w:t>
      </w:r>
    </w:p>
    <w:p w:rsidR="00333CFB" w:rsidRDefault="00333CFB" w:rsidP="00333CFB">
      <w:pPr>
        <w:pStyle w:val="ListParagraph"/>
        <w:numPr>
          <w:ilvl w:val="0"/>
          <w:numId w:val="20"/>
        </w:numPr>
      </w:pPr>
      <w:r>
        <w:t>Navigate to the end of the line using the cursor keys and modify the values</w:t>
      </w:r>
    </w:p>
    <w:p w:rsidR="00333CFB" w:rsidRDefault="00333CFB" w:rsidP="00333CFB">
      <w:pPr>
        <w:pStyle w:val="ListParagraph"/>
        <w:numPr>
          <w:ilvl w:val="0"/>
          <w:numId w:val="20"/>
        </w:numPr>
        <w:ind w:left="851" w:hanging="284"/>
      </w:pPr>
      <w:r>
        <w:t xml:space="preserve">Once finished press </w:t>
      </w:r>
      <w:r>
        <w:rPr>
          <w:rFonts w:ascii="Courier New" w:hAnsi="Courier New" w:cs="Courier New"/>
        </w:rPr>
        <w:t>CTRL+O</w:t>
      </w:r>
      <w:r>
        <w:t xml:space="preserve">  </w:t>
      </w:r>
      <w:r w:rsidRPr="00B7217F">
        <w:rPr>
          <w:rFonts w:ascii="Courier New" w:hAnsi="Courier New" w:cs="Courier New"/>
        </w:rPr>
        <w:t>ENTER</w:t>
      </w:r>
      <w:r>
        <w:t xml:space="preserve"> (to save) then type CTRL+X (to exit)</w:t>
      </w:r>
    </w:p>
    <w:p w:rsidR="00B7217F" w:rsidRDefault="00333CFB" w:rsidP="00333CFB">
      <w:proofErr w:type="gramStart"/>
      <w:r>
        <w:t xml:space="preserve">To exist without saving, type </w:t>
      </w:r>
      <w:r w:rsidRPr="00735A1F">
        <w:rPr>
          <w:rFonts w:ascii="Courier New" w:hAnsi="Courier New" w:cs="Courier New"/>
        </w:rPr>
        <w:t>CTRL+X</w:t>
      </w:r>
      <w:r>
        <w:t>.</w:t>
      </w:r>
      <w:proofErr w:type="gramEnd"/>
    </w:p>
    <w:p w:rsidR="00333CFB" w:rsidRDefault="00333C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3E2550" w:rsidRPr="00B7217F" w:rsidRDefault="003E2550" w:rsidP="003E2550">
      <w:pPr>
        <w:pStyle w:val="Heading1"/>
        <w:rPr>
          <w:sz w:val="32"/>
        </w:rPr>
      </w:pPr>
      <w:r w:rsidRPr="00B7217F">
        <w:rPr>
          <w:sz w:val="32"/>
        </w:rPr>
        <w:lastRenderedPageBreak/>
        <w:t xml:space="preserve">Operating </w:t>
      </w:r>
      <w:r w:rsidR="00DF52BF">
        <w:rPr>
          <w:sz w:val="32"/>
        </w:rPr>
        <w:t>Instructions</w:t>
      </w:r>
    </w:p>
    <w:p w:rsidR="003E2550" w:rsidRPr="003E2550" w:rsidRDefault="003E2550" w:rsidP="003E2550">
      <w:r>
        <w:t xml:space="preserve">The </w:t>
      </w:r>
      <w:r w:rsidR="002A1ACC">
        <w:t>sections below contain</w:t>
      </w:r>
      <w:r>
        <w:t xml:space="preserve"> the operating instructions for the </w:t>
      </w:r>
      <w:r w:rsidR="00B7217F">
        <w:t xml:space="preserve">four </w:t>
      </w:r>
      <w:r>
        <w:t>applications</w:t>
      </w:r>
      <w:r w:rsidR="000044CD">
        <w:t>.</w:t>
      </w:r>
      <w:r w:rsidR="00B7217F">
        <w:t xml:space="preserve">  Again, </w:t>
      </w:r>
      <w:r w:rsidR="00B7217F" w:rsidRPr="00B7217F">
        <w:rPr>
          <w:b/>
        </w:rPr>
        <w:t xml:space="preserve">the order of application </w:t>
      </w:r>
      <w:r w:rsidR="00333CFB" w:rsidRPr="00B7217F">
        <w:rPr>
          <w:b/>
        </w:rPr>
        <w:t>start-up</w:t>
      </w:r>
      <w:r w:rsidR="00B7217F" w:rsidRPr="00B7217F">
        <w:rPr>
          <w:b/>
        </w:rPr>
        <w:t xml:space="preserve"> is important</w:t>
      </w:r>
      <w:r w:rsidR="00B7217F">
        <w:t xml:space="preserve">, so please start the applications in the order of the steps below. </w:t>
      </w:r>
    </w:p>
    <w:p w:rsidR="006E53A5" w:rsidRDefault="006E53A5" w:rsidP="003E2550">
      <w:pPr>
        <w:pStyle w:val="Heading2"/>
      </w:pPr>
      <w:r>
        <w:t>Operation: MySQL Database</w:t>
      </w:r>
    </w:p>
    <w:p w:rsidR="006E53A5" w:rsidRDefault="006E53A5" w:rsidP="00B7217F">
      <w:r>
        <w:t>To start up, perform the following steps:</w:t>
      </w:r>
    </w:p>
    <w:p w:rsidR="006E53A5" w:rsidRPr="00B7217F" w:rsidRDefault="006E53A5" w:rsidP="00B7217F">
      <w:pPr>
        <w:pStyle w:val="ListParagraph"/>
        <w:numPr>
          <w:ilvl w:val="0"/>
          <w:numId w:val="10"/>
        </w:numPr>
      </w:pPr>
      <w:r>
        <w:t xml:space="preserve">Using the </w:t>
      </w:r>
      <w:r w:rsidRPr="00B7217F">
        <w:rPr>
          <w:b/>
        </w:rPr>
        <w:t>MYSQL appliance services</w:t>
      </w:r>
      <w:r>
        <w:t xml:space="preserve"> window (see </w:t>
      </w:r>
      <w:r>
        <w:fldChar w:fldCharType="begin"/>
      </w:r>
      <w:r>
        <w:instrText xml:space="preserve"> REF _Ref489947382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), press </w:t>
      </w:r>
      <w:r w:rsidRPr="00B7217F">
        <w:rPr>
          <w:rFonts w:ascii="Courier New" w:hAnsi="Courier New" w:cs="Courier New"/>
        </w:rPr>
        <w:t>ESC</w:t>
      </w:r>
    </w:p>
    <w:p w:rsidR="006E53A5" w:rsidRPr="00B7217F" w:rsidRDefault="006E53A5" w:rsidP="00B7217F">
      <w:pPr>
        <w:pStyle w:val="ListParagraph"/>
        <w:numPr>
          <w:ilvl w:val="0"/>
          <w:numId w:val="10"/>
        </w:numPr>
      </w:pPr>
      <w:r>
        <w:t xml:space="preserve">When prompted to really quit, select </w:t>
      </w:r>
      <w:r w:rsidRPr="00B7217F">
        <w:rPr>
          <w:rFonts w:ascii="Courier New" w:hAnsi="Courier New" w:cs="Courier New"/>
        </w:rPr>
        <w:t>Yes</w:t>
      </w:r>
      <w:r>
        <w:t xml:space="preserve"> and press </w:t>
      </w:r>
      <w:r w:rsidRPr="00B7217F">
        <w:rPr>
          <w:rFonts w:ascii="Courier New" w:hAnsi="Courier New" w:cs="Courier New"/>
        </w:rPr>
        <w:t>Enter</w:t>
      </w:r>
    </w:p>
    <w:p w:rsidR="006E53A5" w:rsidRPr="004058B7" w:rsidRDefault="006E53A5" w:rsidP="00B7217F">
      <w:pPr>
        <w:pStyle w:val="ListParagraph"/>
        <w:numPr>
          <w:ilvl w:val="0"/>
          <w:numId w:val="10"/>
        </w:numPr>
      </w:pPr>
      <w:r>
        <w:t xml:space="preserve">This will bring up the login screen.  </w:t>
      </w:r>
      <w:r w:rsidR="00333CFB">
        <w:t>Stop here</w:t>
      </w:r>
      <w:r>
        <w:t>.</w:t>
      </w:r>
    </w:p>
    <w:p w:rsidR="00780D21" w:rsidRDefault="00780D21" w:rsidP="003E2550">
      <w:pPr>
        <w:pStyle w:val="Heading2"/>
      </w:pPr>
      <w:r w:rsidRPr="00573BEB">
        <w:t>Operat</w:t>
      </w:r>
      <w:r w:rsidR="002A1ACC" w:rsidRPr="00573BEB">
        <w:t>ion:</w:t>
      </w:r>
      <w:r w:rsidRPr="00573BEB">
        <w:t xml:space="preserve"> </w:t>
      </w:r>
      <w:r w:rsidR="000044CD" w:rsidRPr="00573BEB">
        <w:t>User Registration Application</w:t>
      </w:r>
    </w:p>
    <w:p w:rsidR="00667CF2" w:rsidRDefault="00667CF2" w:rsidP="00B7217F">
      <w:r>
        <w:t>The following steps are to be carried out on the i3 laptop.</w:t>
      </w:r>
    </w:p>
    <w:p w:rsidR="004058B7" w:rsidRDefault="004058B7" w:rsidP="004058B7">
      <w:pPr>
        <w:pStyle w:val="Heading3"/>
      </w:pPr>
      <w:r>
        <w:t>Launching the Application</w:t>
      </w:r>
    </w:p>
    <w:p w:rsidR="004058B7" w:rsidRDefault="004058B7" w:rsidP="00B7217F">
      <w:r>
        <w:t>Via the command line, navigate to the application directory and start the app:</w:t>
      </w:r>
    </w:p>
    <w:p w:rsidR="00B601C2" w:rsidRPr="00B7217F" w:rsidRDefault="00AF0256" w:rsidP="00B7217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~/</w:t>
      </w:r>
      <w:proofErr w:type="spellStart"/>
      <w:r>
        <w:rPr>
          <w:rFonts w:ascii="Courier New" w:hAnsi="Courier New" w:cs="Courier New"/>
        </w:rPr>
        <w:t>enginechallenge</w:t>
      </w:r>
      <w:proofErr w:type="spellEnd"/>
      <w:r>
        <w:rPr>
          <w:rFonts w:ascii="Courier New" w:hAnsi="Courier New" w:cs="Courier New"/>
        </w:rPr>
        <w:t>/</w:t>
      </w:r>
      <w:proofErr w:type="spellStart"/>
      <w:r w:rsidR="004058B7" w:rsidRPr="00B7217F">
        <w:rPr>
          <w:rFonts w:ascii="Courier New" w:hAnsi="Courier New" w:cs="Courier New"/>
        </w:rPr>
        <w:t>fd_registration</w:t>
      </w:r>
      <w:proofErr w:type="spellEnd"/>
    </w:p>
    <w:p w:rsidR="004058B7" w:rsidRDefault="004058B7" w:rsidP="00B7217F">
      <w:r w:rsidRPr="00B7217F">
        <w:rPr>
          <w:rFonts w:ascii="Courier New" w:hAnsi="Courier New" w:cs="Courier New"/>
        </w:rPr>
        <w:t xml:space="preserve">&gt; </w:t>
      </w:r>
      <w:proofErr w:type="gramStart"/>
      <w:r w:rsidRPr="00B7217F">
        <w:rPr>
          <w:rFonts w:ascii="Courier New" w:hAnsi="Courier New" w:cs="Courier New"/>
        </w:rPr>
        <w:t>python</w:t>
      </w:r>
      <w:proofErr w:type="gramEnd"/>
      <w:r w:rsidRPr="00B7217F">
        <w:rPr>
          <w:rFonts w:ascii="Courier New" w:hAnsi="Courier New" w:cs="Courier New"/>
        </w:rPr>
        <w:t xml:space="preserve"> app.py</w:t>
      </w:r>
    </w:p>
    <w:p w:rsidR="004058B7" w:rsidRDefault="004058B7" w:rsidP="00B7217F">
      <w:r>
        <w:t>Watch for the IP address and port to be output to the console, as this will be the address used in Firefox to load the interface.</w:t>
      </w:r>
    </w:p>
    <w:p w:rsidR="004058B7" w:rsidRDefault="004058B7" w:rsidP="00B7217F">
      <w:r>
        <w:t>Using Firefox:</w:t>
      </w:r>
    </w:p>
    <w:p w:rsidR="00B601C2" w:rsidRDefault="004058B7" w:rsidP="00B7217F">
      <w:pPr>
        <w:pStyle w:val="ListParagraph"/>
        <w:numPr>
          <w:ilvl w:val="0"/>
          <w:numId w:val="13"/>
        </w:numPr>
      </w:pPr>
      <w:r>
        <w:t>Open a new tab and enter the localhost IP address and port (as observed when starting the application) into the address bar</w:t>
      </w:r>
    </w:p>
    <w:p w:rsidR="004058B7" w:rsidRDefault="004058B7" w:rsidP="004058B7">
      <w:pPr>
        <w:pStyle w:val="ListParagraph"/>
        <w:numPr>
          <w:ilvl w:val="1"/>
          <w:numId w:val="13"/>
        </w:numPr>
      </w:pPr>
      <w:r>
        <w:t xml:space="preserve">For example: </w:t>
      </w:r>
      <w:r w:rsidRPr="00401B81">
        <w:rPr>
          <w:rFonts w:ascii="Courier New" w:hAnsi="Courier New" w:cs="Courier New"/>
        </w:rPr>
        <w:t>127.0.0.1:5000</w:t>
      </w:r>
    </w:p>
    <w:p w:rsidR="004058B7" w:rsidRDefault="004058B7" w:rsidP="00B7217F">
      <w:pPr>
        <w:pStyle w:val="ListParagraph"/>
        <w:numPr>
          <w:ilvl w:val="0"/>
          <w:numId w:val="13"/>
        </w:numPr>
      </w:pPr>
      <w:r>
        <w:t xml:space="preserve">Press </w:t>
      </w:r>
      <w:r w:rsidRPr="00B7217F">
        <w:rPr>
          <w:rFonts w:ascii="Courier New" w:hAnsi="Courier New" w:cs="Courier New"/>
        </w:rPr>
        <w:t>F11</w:t>
      </w:r>
      <w:r>
        <w:t xml:space="preserve"> to change the browser to full-screen mode</w:t>
      </w:r>
    </w:p>
    <w:p w:rsidR="004058B7" w:rsidRDefault="004058B7" w:rsidP="00B7217F">
      <w:pPr>
        <w:pStyle w:val="ListParagraph"/>
        <w:numPr>
          <w:ilvl w:val="0"/>
          <w:numId w:val="13"/>
        </w:numPr>
      </w:pPr>
      <w:r>
        <w:t>Zoom in/out so the page content fits on a single page, without scrolling</w:t>
      </w:r>
    </w:p>
    <w:p w:rsidR="004058B7" w:rsidRDefault="004058B7" w:rsidP="004058B7">
      <w:pPr>
        <w:pStyle w:val="Heading3"/>
      </w:pPr>
      <w:r>
        <w:t>Application Operation</w:t>
      </w:r>
    </w:p>
    <w:p w:rsidR="004058B7" w:rsidRDefault="004058B7" w:rsidP="00B7217F">
      <w:r>
        <w:t>The players may now register their user aliases and select an avatar.  The player will choose the following items: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559"/>
      </w:tblGrid>
      <w:tr w:rsidR="004058B7" w:rsidTr="00B7217F">
        <w:tc>
          <w:tcPr>
            <w:tcW w:w="4513" w:type="dxa"/>
          </w:tcPr>
          <w:p w:rsidR="004058B7" w:rsidRDefault="00573BEB" w:rsidP="004058B7">
            <w:r>
              <w:t>Colour</w:t>
            </w:r>
          </w:p>
        </w:tc>
        <w:tc>
          <w:tcPr>
            <w:tcW w:w="4559" w:type="dxa"/>
          </w:tcPr>
          <w:p w:rsidR="004058B7" w:rsidRPr="00B7217F" w:rsidRDefault="00573BEB" w:rsidP="004058B7">
            <w:pPr>
              <w:rPr>
                <w:color w:val="C00000"/>
              </w:rPr>
            </w:pPr>
            <w:r w:rsidRPr="00B7217F">
              <w:rPr>
                <w:color w:val="C00000"/>
              </w:rPr>
              <w:t>required</w:t>
            </w:r>
          </w:p>
        </w:tc>
      </w:tr>
      <w:tr w:rsidR="00573BEB" w:rsidTr="00B7217F">
        <w:tc>
          <w:tcPr>
            <w:tcW w:w="4513" w:type="dxa"/>
          </w:tcPr>
          <w:p w:rsidR="00573BEB" w:rsidRDefault="00573BEB" w:rsidP="004058B7">
            <w:r>
              <w:t>Animal</w:t>
            </w:r>
          </w:p>
        </w:tc>
        <w:tc>
          <w:tcPr>
            <w:tcW w:w="4559" w:type="dxa"/>
          </w:tcPr>
          <w:p w:rsidR="00573BEB" w:rsidRPr="00B7217F" w:rsidRDefault="00573BEB" w:rsidP="004058B7">
            <w:pPr>
              <w:rPr>
                <w:color w:val="C00000"/>
              </w:rPr>
            </w:pPr>
            <w:r w:rsidRPr="00B7217F">
              <w:rPr>
                <w:color w:val="C00000"/>
              </w:rPr>
              <w:t>required</w:t>
            </w:r>
          </w:p>
        </w:tc>
      </w:tr>
      <w:tr w:rsidR="00573BEB" w:rsidTr="00B7217F">
        <w:tc>
          <w:tcPr>
            <w:tcW w:w="4513" w:type="dxa"/>
          </w:tcPr>
          <w:p w:rsidR="00573BEB" w:rsidRDefault="00573BEB" w:rsidP="004058B7">
            <w:r>
              <w:t>Number</w:t>
            </w:r>
          </w:p>
        </w:tc>
        <w:tc>
          <w:tcPr>
            <w:tcW w:w="4559" w:type="dxa"/>
          </w:tcPr>
          <w:p w:rsidR="00573BEB" w:rsidRPr="00B7217F" w:rsidRDefault="00573BEB" w:rsidP="004058B7">
            <w:pPr>
              <w:rPr>
                <w:color w:val="C00000"/>
              </w:rPr>
            </w:pPr>
            <w:r w:rsidRPr="00B7217F">
              <w:rPr>
                <w:color w:val="C00000"/>
              </w:rPr>
              <w:t>required</w:t>
            </w:r>
          </w:p>
        </w:tc>
      </w:tr>
      <w:tr w:rsidR="00573BEB" w:rsidTr="00B7217F">
        <w:tc>
          <w:tcPr>
            <w:tcW w:w="4513" w:type="dxa"/>
          </w:tcPr>
          <w:p w:rsidR="00573BEB" w:rsidRDefault="00573BEB">
            <w:r>
              <w:t>Guardian’s email address</w:t>
            </w:r>
          </w:p>
        </w:tc>
        <w:tc>
          <w:tcPr>
            <w:tcW w:w="4559" w:type="dxa"/>
          </w:tcPr>
          <w:p w:rsidR="00573BEB" w:rsidRDefault="00573BEB" w:rsidP="004058B7">
            <w:r>
              <w:t>optional</w:t>
            </w:r>
          </w:p>
        </w:tc>
      </w:tr>
      <w:tr w:rsidR="00573BEB" w:rsidTr="00B7217F">
        <w:tc>
          <w:tcPr>
            <w:tcW w:w="4513" w:type="dxa"/>
          </w:tcPr>
          <w:p w:rsidR="00573BEB" w:rsidRDefault="00573BEB" w:rsidP="00573BEB">
            <w:r>
              <w:t>Guardian’s phone number</w:t>
            </w:r>
          </w:p>
        </w:tc>
        <w:tc>
          <w:tcPr>
            <w:tcW w:w="4559" w:type="dxa"/>
          </w:tcPr>
          <w:p w:rsidR="00573BEB" w:rsidRDefault="00573BEB" w:rsidP="004058B7">
            <w:r>
              <w:t>optional</w:t>
            </w:r>
          </w:p>
        </w:tc>
      </w:tr>
      <w:tr w:rsidR="00573BEB" w:rsidTr="00B7217F">
        <w:tc>
          <w:tcPr>
            <w:tcW w:w="4513" w:type="dxa"/>
          </w:tcPr>
          <w:p w:rsidR="00573BEB" w:rsidRDefault="00573BEB" w:rsidP="00573BEB">
            <w:r>
              <w:t>Avatar</w:t>
            </w:r>
          </w:p>
        </w:tc>
        <w:tc>
          <w:tcPr>
            <w:tcW w:w="4559" w:type="dxa"/>
          </w:tcPr>
          <w:p w:rsidR="00573BEB" w:rsidRDefault="00573BEB" w:rsidP="004058B7">
            <w:r w:rsidRPr="00B7217F">
              <w:rPr>
                <w:color w:val="C00000"/>
              </w:rPr>
              <w:t>required</w:t>
            </w:r>
          </w:p>
        </w:tc>
      </w:tr>
    </w:tbl>
    <w:p w:rsidR="00573BEB" w:rsidRDefault="00573BEB" w:rsidP="00B7217F">
      <w:pPr>
        <w:spacing w:before="240" w:after="0"/>
      </w:pPr>
      <w:r>
        <w:t xml:space="preserve">Once the selections have been made, the player will click the </w:t>
      </w:r>
      <w:r w:rsidRPr="00B7217F">
        <w:rPr>
          <w:rFonts w:ascii="Consolas" w:hAnsi="Consolas" w:cs="Consolas"/>
          <w:b/>
        </w:rPr>
        <w:t>Register!</w:t>
      </w:r>
      <w:r>
        <w:t xml:space="preserve"> </w:t>
      </w:r>
      <w:proofErr w:type="gramStart"/>
      <w:r>
        <w:t>button</w:t>
      </w:r>
      <w:proofErr w:type="gramEnd"/>
      <w:r>
        <w:t xml:space="preserve">.  This action will store the user’s information to the database, along with a status of ‘QUEUED’ and a </w:t>
      </w:r>
      <w:proofErr w:type="spellStart"/>
      <w:r>
        <w:t>gamehighscore</w:t>
      </w:r>
      <w:proofErr w:type="spellEnd"/>
      <w:r>
        <w:t xml:space="preserve"> of 0.</w:t>
      </w:r>
    </w:p>
    <w:p w:rsidR="00573BEB" w:rsidRDefault="00573BEB">
      <w:r>
        <w:rPr>
          <w:b/>
          <w:bCs/>
        </w:rPr>
        <w:br w:type="page"/>
      </w:r>
    </w:p>
    <w:p w:rsidR="00780D21" w:rsidRDefault="002A1ACC" w:rsidP="003E2550">
      <w:pPr>
        <w:pStyle w:val="Heading2"/>
      </w:pPr>
      <w:bookmarkStart w:id="4" w:name="_Ref489965026"/>
      <w:r w:rsidRPr="00323BAB">
        <w:lastRenderedPageBreak/>
        <w:t xml:space="preserve">Operation: </w:t>
      </w:r>
      <w:r w:rsidR="00780D21" w:rsidRPr="00323BAB">
        <w:t>Queue Manager</w:t>
      </w:r>
      <w:r w:rsidR="00B7217F">
        <w:t xml:space="preserve">, </w:t>
      </w:r>
      <w:r w:rsidR="000044CD" w:rsidRPr="00323BAB">
        <w:t xml:space="preserve">Dashboard </w:t>
      </w:r>
      <w:r w:rsidR="00B7217F">
        <w:t xml:space="preserve">and Profiler </w:t>
      </w:r>
      <w:r w:rsidR="00780D21" w:rsidRPr="00323BAB">
        <w:t>Application</w:t>
      </w:r>
      <w:bookmarkEnd w:id="4"/>
      <w:r w:rsidR="00B7217F">
        <w:t>s</w:t>
      </w:r>
    </w:p>
    <w:p w:rsidR="00573BEB" w:rsidRDefault="00573BEB" w:rsidP="00573BEB">
      <w:r>
        <w:t>The following steps are to be carried out on the i5 laptop.</w:t>
      </w:r>
    </w:p>
    <w:p w:rsidR="00333CFB" w:rsidRPr="00333CFB" w:rsidRDefault="00333CFB" w:rsidP="00333CFB">
      <w:pPr>
        <w:rPr>
          <w:b/>
        </w:rPr>
      </w:pPr>
      <w:r>
        <w:rPr>
          <w:b/>
        </w:rPr>
        <w:t xml:space="preserve">TIP: AS BOTH THE DASHBOARD AND PROFILER </w:t>
      </w:r>
      <w:r w:rsidR="008D00B7">
        <w:rPr>
          <w:b/>
        </w:rPr>
        <w:t xml:space="preserve">APPLICATIONS </w:t>
      </w:r>
      <w:r>
        <w:rPr>
          <w:b/>
        </w:rPr>
        <w:t xml:space="preserve">RUN ON THE i5 PC, IT MIGHT BE USEFUL TO FIRST START A </w:t>
      </w:r>
      <w:r w:rsidRPr="00333CFB">
        <w:rPr>
          <w:rFonts w:ascii="Courier New" w:hAnsi="Courier New" w:cs="Courier New"/>
          <w:b/>
        </w:rPr>
        <w:t>TMUX</w:t>
      </w:r>
      <w:r>
        <w:rPr>
          <w:b/>
        </w:rPr>
        <w:t xml:space="preserve"> SESSION TO LAUNCH / CONTAIN BOTH APPLICATIONS.</w:t>
      </w:r>
      <w:r>
        <w:rPr>
          <w:rStyle w:val="FootnoteReference"/>
          <w:b/>
        </w:rPr>
        <w:footnoteReference w:id="1"/>
      </w:r>
    </w:p>
    <w:p w:rsidR="00573BEB" w:rsidRDefault="00573BEB" w:rsidP="00573BEB">
      <w:pPr>
        <w:pStyle w:val="Heading3"/>
      </w:pPr>
      <w:r>
        <w:t>Launching the Application</w:t>
      </w:r>
      <w:r w:rsidR="00B7217F">
        <w:t>s</w:t>
      </w:r>
    </w:p>
    <w:p w:rsidR="00573BEB" w:rsidRDefault="00573BEB" w:rsidP="00573BEB">
      <w:r>
        <w:t>Via the command line, navigate to the application directory and start the app:</w:t>
      </w:r>
    </w:p>
    <w:p w:rsidR="00B7217F" w:rsidRPr="00B7217F" w:rsidRDefault="00B7217F" w:rsidP="00573BEB">
      <w:pPr>
        <w:spacing w:after="0"/>
        <w:rPr>
          <w:rFonts w:cstheme="minorHAnsi"/>
          <w:b/>
        </w:rPr>
      </w:pPr>
      <w:r w:rsidRPr="00B7217F">
        <w:rPr>
          <w:rFonts w:cstheme="minorHAnsi"/>
          <w:b/>
        </w:rPr>
        <w:t>SCOREBOARD</w:t>
      </w:r>
    </w:p>
    <w:p w:rsidR="00573BEB" w:rsidRPr="00401B81" w:rsidRDefault="00AF0256" w:rsidP="00573BE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~/</w:t>
      </w:r>
      <w:proofErr w:type="spellStart"/>
      <w:r>
        <w:rPr>
          <w:rFonts w:ascii="Courier New" w:hAnsi="Courier New" w:cs="Courier New"/>
        </w:rPr>
        <w:t>enginechallenge</w:t>
      </w:r>
      <w:proofErr w:type="spellEnd"/>
      <w:r>
        <w:rPr>
          <w:rFonts w:ascii="Courier New" w:hAnsi="Courier New" w:cs="Courier New"/>
        </w:rPr>
        <w:t>/</w:t>
      </w:r>
      <w:proofErr w:type="spellStart"/>
      <w:r w:rsidR="00573BEB" w:rsidRPr="00401B81">
        <w:rPr>
          <w:rFonts w:ascii="Courier New" w:hAnsi="Courier New" w:cs="Courier New"/>
        </w:rPr>
        <w:t>fd_</w:t>
      </w:r>
      <w:r w:rsidR="00573BEB">
        <w:rPr>
          <w:rFonts w:ascii="Courier New" w:hAnsi="Courier New" w:cs="Courier New"/>
        </w:rPr>
        <w:t>scoreboard</w:t>
      </w:r>
      <w:proofErr w:type="spellEnd"/>
    </w:p>
    <w:p w:rsidR="00573BEB" w:rsidRDefault="00573BEB" w:rsidP="00573BEB">
      <w:r w:rsidRPr="00401B81">
        <w:rPr>
          <w:rFonts w:ascii="Courier New" w:hAnsi="Courier New" w:cs="Courier New"/>
        </w:rPr>
        <w:t xml:space="preserve">&gt; </w:t>
      </w:r>
      <w:proofErr w:type="gramStart"/>
      <w:r w:rsidRPr="00401B81">
        <w:rPr>
          <w:rFonts w:ascii="Courier New" w:hAnsi="Courier New" w:cs="Courier New"/>
        </w:rPr>
        <w:t>python</w:t>
      </w:r>
      <w:proofErr w:type="gramEnd"/>
      <w:r w:rsidRPr="00401B81">
        <w:rPr>
          <w:rFonts w:ascii="Courier New" w:hAnsi="Courier New" w:cs="Courier New"/>
        </w:rPr>
        <w:t xml:space="preserve"> app.py</w:t>
      </w:r>
    </w:p>
    <w:p w:rsidR="00B7217F" w:rsidRDefault="00B7217F" w:rsidP="00B7217F">
      <w:r>
        <w:t>Watch for the IP address and port to be output to the console, as this will be the address used in Firefox to load the interface.</w:t>
      </w:r>
    </w:p>
    <w:p w:rsidR="00333CFB" w:rsidRPr="00333CFB" w:rsidRDefault="00333CFB" w:rsidP="00B7217F">
      <w:pPr>
        <w:spacing w:after="0"/>
        <w:rPr>
          <w:rFonts w:cstheme="minorHAnsi"/>
        </w:rPr>
      </w:pPr>
      <w:r>
        <w:rPr>
          <w:rFonts w:cstheme="minorHAnsi"/>
        </w:rPr>
        <w:t xml:space="preserve">In a new </w:t>
      </w:r>
      <w:r w:rsidRPr="008D00B7">
        <w:rPr>
          <w:rFonts w:ascii="Courier New" w:hAnsi="Courier New" w:cs="Courier New"/>
        </w:rPr>
        <w:t>TMUX</w:t>
      </w:r>
      <w:r>
        <w:rPr>
          <w:rFonts w:cstheme="minorHAnsi"/>
        </w:rPr>
        <w:t xml:space="preserve"> pane, or a new Terminal session:</w:t>
      </w:r>
    </w:p>
    <w:p w:rsidR="00B7217F" w:rsidRPr="00B7217F" w:rsidRDefault="00B7217F" w:rsidP="00B7217F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PROFILER</w:t>
      </w:r>
    </w:p>
    <w:p w:rsidR="00B7217F" w:rsidRPr="00401B81" w:rsidRDefault="00AF0256" w:rsidP="00B7217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~/</w:t>
      </w:r>
      <w:proofErr w:type="spellStart"/>
      <w:r>
        <w:rPr>
          <w:rFonts w:ascii="Courier New" w:hAnsi="Courier New" w:cs="Courier New"/>
        </w:rPr>
        <w:t>enginechallenge</w:t>
      </w:r>
      <w:proofErr w:type="spellEnd"/>
      <w:r>
        <w:rPr>
          <w:rFonts w:ascii="Courier New" w:hAnsi="Courier New" w:cs="Courier New"/>
        </w:rPr>
        <w:t>/</w:t>
      </w:r>
      <w:proofErr w:type="spellStart"/>
      <w:r w:rsidR="00B7217F" w:rsidRPr="00401B81">
        <w:rPr>
          <w:rFonts w:ascii="Courier New" w:hAnsi="Courier New" w:cs="Courier New"/>
        </w:rPr>
        <w:t>fd_</w:t>
      </w:r>
      <w:r w:rsidR="00B7217F">
        <w:rPr>
          <w:rFonts w:ascii="Courier New" w:hAnsi="Courier New" w:cs="Courier New"/>
        </w:rPr>
        <w:t>profiler</w:t>
      </w:r>
      <w:proofErr w:type="spellEnd"/>
    </w:p>
    <w:p w:rsidR="00B7217F" w:rsidRDefault="00B7217F" w:rsidP="00B7217F">
      <w:r w:rsidRPr="00401B81">
        <w:rPr>
          <w:rFonts w:ascii="Courier New" w:hAnsi="Courier New" w:cs="Courier New"/>
        </w:rPr>
        <w:t xml:space="preserve">&gt; </w:t>
      </w:r>
      <w:proofErr w:type="gramStart"/>
      <w:r w:rsidRPr="00401B81">
        <w:rPr>
          <w:rFonts w:ascii="Courier New" w:hAnsi="Courier New" w:cs="Courier New"/>
        </w:rPr>
        <w:t>python</w:t>
      </w:r>
      <w:proofErr w:type="gramEnd"/>
      <w:r w:rsidRPr="00401B8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profiler</w:t>
      </w:r>
      <w:r w:rsidRPr="00401B81">
        <w:rPr>
          <w:rFonts w:ascii="Courier New" w:hAnsi="Courier New" w:cs="Courier New"/>
        </w:rPr>
        <w:t>.py</w:t>
      </w:r>
    </w:p>
    <w:p w:rsidR="00573BEB" w:rsidRDefault="00573BEB" w:rsidP="00573BEB">
      <w:r>
        <w:t>Using Firefox:</w:t>
      </w:r>
    </w:p>
    <w:p w:rsidR="00573BEB" w:rsidRDefault="00573BEB" w:rsidP="00573BEB">
      <w:pPr>
        <w:pStyle w:val="ListParagraph"/>
        <w:numPr>
          <w:ilvl w:val="0"/>
          <w:numId w:val="14"/>
        </w:numPr>
      </w:pPr>
      <w:r>
        <w:t>Open a new tab and enter the localhost IP address and port (as observed when starting the application) into the address bar</w:t>
      </w:r>
    </w:p>
    <w:p w:rsidR="00573BEB" w:rsidRDefault="00573BEB" w:rsidP="00573BEB">
      <w:pPr>
        <w:pStyle w:val="ListParagraph"/>
        <w:numPr>
          <w:ilvl w:val="1"/>
          <w:numId w:val="14"/>
        </w:numPr>
      </w:pPr>
      <w:r>
        <w:t xml:space="preserve">For example: </w:t>
      </w:r>
      <w:r>
        <w:rPr>
          <w:rFonts w:ascii="Courier New" w:hAnsi="Courier New" w:cs="Courier New"/>
        </w:rPr>
        <w:t>127.0.0.1:5001</w:t>
      </w:r>
    </w:p>
    <w:p w:rsidR="00573BEB" w:rsidRDefault="00573BEB" w:rsidP="00573BEB">
      <w:pPr>
        <w:pStyle w:val="ListParagraph"/>
        <w:numPr>
          <w:ilvl w:val="0"/>
          <w:numId w:val="14"/>
        </w:numPr>
      </w:pPr>
      <w:r>
        <w:t xml:space="preserve">Press </w:t>
      </w:r>
      <w:r w:rsidRPr="00401B81">
        <w:rPr>
          <w:rFonts w:ascii="Courier New" w:hAnsi="Courier New" w:cs="Courier New"/>
        </w:rPr>
        <w:t>F11</w:t>
      </w:r>
      <w:r>
        <w:t xml:space="preserve"> to change the browser to full-screen mode</w:t>
      </w:r>
    </w:p>
    <w:p w:rsidR="00573BEB" w:rsidRDefault="00573BEB" w:rsidP="00573BEB">
      <w:pPr>
        <w:pStyle w:val="ListParagraph"/>
        <w:numPr>
          <w:ilvl w:val="0"/>
          <w:numId w:val="14"/>
        </w:numPr>
      </w:pPr>
      <w:r>
        <w:t>Zoom in/out so the page content fits on a single page, without scrolling</w:t>
      </w:r>
    </w:p>
    <w:p w:rsidR="00323BAB" w:rsidRDefault="00323BAB">
      <w:r>
        <w:br w:type="page"/>
      </w:r>
    </w:p>
    <w:p w:rsidR="00573BEB" w:rsidRDefault="00573BEB" w:rsidP="00573BEB">
      <w:pPr>
        <w:pStyle w:val="Heading3"/>
      </w:pPr>
      <w:r>
        <w:lastRenderedPageBreak/>
        <w:t xml:space="preserve">Application </w:t>
      </w:r>
      <w:r w:rsidR="00323BAB">
        <w:t>Overview</w:t>
      </w:r>
    </w:p>
    <w:p w:rsidR="00573BEB" w:rsidRDefault="00573BEB">
      <w:r>
        <w:t>This das</w:t>
      </w:r>
      <w:r w:rsidR="00323BAB">
        <w:t>hboard is set to refresh every (</w:t>
      </w:r>
      <w:r w:rsidR="00FA11F5">
        <w:rPr>
          <w:i/>
        </w:rPr>
        <w:t>2</w:t>
      </w:r>
      <w:r w:rsidR="00323BAB">
        <w:t>)</w:t>
      </w:r>
      <w:r>
        <w:t xml:space="preserve"> seconds</w:t>
      </w:r>
      <w:r w:rsidR="00323BAB">
        <w:rPr>
          <w:rStyle w:val="FootnoteReference"/>
        </w:rPr>
        <w:footnoteReference w:id="2"/>
      </w:r>
      <w:r>
        <w:t>; which will automatically pick up new players added to the queue, new high scores and the profile of the player who has just completed the game.</w:t>
      </w:r>
    </w:p>
    <w:p w:rsidR="00573BEB" w:rsidRDefault="00573BEB" w:rsidP="00573BEB">
      <w:pPr>
        <w:pStyle w:val="Heading3"/>
      </w:pPr>
      <w:r>
        <w:t>Queue Management: Options</w:t>
      </w:r>
    </w:p>
    <w:p w:rsidR="00573BEB" w:rsidRDefault="00573BEB" w:rsidP="00573BEB">
      <w:r>
        <w:t xml:space="preserve">Three options have been built into </w:t>
      </w:r>
      <w:r w:rsidR="00323BAB">
        <w:t xml:space="preserve">queue </w:t>
      </w:r>
      <w:r>
        <w:t>for easy management.</w:t>
      </w:r>
    </w:p>
    <w:p w:rsidR="00573BEB" w:rsidRDefault="00573BEB" w:rsidP="00573BEB">
      <w:pPr>
        <w:pStyle w:val="ListParagraph"/>
        <w:numPr>
          <w:ilvl w:val="0"/>
          <w:numId w:val="15"/>
        </w:numPr>
      </w:pPr>
      <w:r w:rsidRPr="00B7217F">
        <w:rPr>
          <w:b/>
        </w:rPr>
        <w:t>Set a player’s status</w:t>
      </w:r>
      <w:r>
        <w:t xml:space="preserve"> to </w:t>
      </w:r>
      <w:r w:rsidRPr="008D00B7">
        <w:rPr>
          <w:b/>
          <w:color w:val="00B0F0"/>
        </w:rPr>
        <w:t>PLAYING</w:t>
      </w:r>
    </w:p>
    <w:p w:rsidR="00573BEB" w:rsidRDefault="00573BEB" w:rsidP="00B7217F">
      <w:pPr>
        <w:pStyle w:val="ListParagraph"/>
        <w:numPr>
          <w:ilvl w:val="0"/>
          <w:numId w:val="15"/>
        </w:numPr>
      </w:pPr>
      <w:r w:rsidRPr="00B7217F">
        <w:rPr>
          <w:b/>
        </w:rPr>
        <w:t>Move</w:t>
      </w:r>
      <w:r>
        <w:t xml:space="preserve"> a player to the back of the queue</w:t>
      </w:r>
    </w:p>
    <w:p w:rsidR="00573BEB" w:rsidRDefault="00573BEB" w:rsidP="00B7217F">
      <w:pPr>
        <w:pStyle w:val="ListParagraph"/>
        <w:numPr>
          <w:ilvl w:val="0"/>
          <w:numId w:val="15"/>
        </w:numPr>
      </w:pPr>
      <w:r w:rsidRPr="00B7217F">
        <w:rPr>
          <w:b/>
        </w:rPr>
        <w:t>Remove</w:t>
      </w:r>
      <w:r>
        <w:t xml:space="preserve"> a player from the queue</w:t>
      </w:r>
    </w:p>
    <w:p w:rsidR="00573BEB" w:rsidRDefault="00573BEB" w:rsidP="00573BEB">
      <w:pPr>
        <w:pStyle w:val="Heading3"/>
      </w:pPr>
      <w:bookmarkStart w:id="5" w:name="_Ref489975317"/>
      <w:r>
        <w:t>Queue Management: Use</w:t>
      </w:r>
      <w:bookmarkEnd w:id="5"/>
    </w:p>
    <w:p w:rsidR="00323BAB" w:rsidRPr="00BB5095" w:rsidRDefault="00323BAB" w:rsidP="00B7217F">
      <w:r>
        <w:t>The following items provide further detail on the queue management options listed above.</w:t>
      </w:r>
    </w:p>
    <w:p w:rsidR="00573BEB" w:rsidRDefault="00573BEB" w:rsidP="00B7217F">
      <w:pPr>
        <w:pStyle w:val="ListParagraph"/>
        <w:numPr>
          <w:ilvl w:val="0"/>
          <w:numId w:val="18"/>
        </w:numPr>
      </w:pPr>
      <w:r>
        <w:t>Set a player’s status to PLAYING</w:t>
      </w:r>
    </w:p>
    <w:p w:rsidR="00573BEB" w:rsidRPr="00BB5095" w:rsidRDefault="00573BEB" w:rsidP="00B7217F">
      <w:pPr>
        <w:pStyle w:val="ListParagraph"/>
        <w:numPr>
          <w:ilvl w:val="1"/>
          <w:numId w:val="18"/>
        </w:numPr>
        <w:spacing w:before="240"/>
      </w:pPr>
      <w:r w:rsidRPr="00B7217F">
        <w:rPr>
          <w:b/>
        </w:rPr>
        <w:t>In THE QUEUE section, click the QUEUED label</w:t>
      </w:r>
    </w:p>
    <w:p w:rsidR="00573BEB" w:rsidRDefault="00573BEB" w:rsidP="00B7217F">
      <w:pPr>
        <w:pStyle w:val="ListParagraph"/>
        <w:numPr>
          <w:ilvl w:val="2"/>
          <w:numId w:val="18"/>
        </w:numPr>
        <w:spacing w:before="240"/>
      </w:pPr>
      <w:r>
        <w:t>This action will update the player’s status to PLAYING, make the player appear in the NOW PLAYING section</w:t>
      </w:r>
      <w:r w:rsidR="00323BAB">
        <w:t>, and send the player to the Pi to begin the game</w:t>
      </w:r>
    </w:p>
    <w:p w:rsidR="00573BEB" w:rsidRDefault="00573BEB" w:rsidP="00B7217F">
      <w:pPr>
        <w:pStyle w:val="ListParagraph"/>
        <w:numPr>
          <w:ilvl w:val="0"/>
          <w:numId w:val="18"/>
        </w:numPr>
      </w:pPr>
      <w:r>
        <w:t>To move a player to the back of the queue:</w:t>
      </w:r>
    </w:p>
    <w:p w:rsidR="00573BEB" w:rsidRPr="00BB5095" w:rsidRDefault="00573BEB" w:rsidP="00B7217F">
      <w:pPr>
        <w:pStyle w:val="ListParagraph"/>
        <w:numPr>
          <w:ilvl w:val="1"/>
          <w:numId w:val="18"/>
        </w:numPr>
      </w:pPr>
      <w:r w:rsidRPr="00B7217F">
        <w:rPr>
          <w:b/>
        </w:rPr>
        <w:t>In THE QUEUE section, click the player name</w:t>
      </w:r>
    </w:p>
    <w:p w:rsidR="00573BEB" w:rsidRDefault="00573BEB" w:rsidP="00B7217F">
      <w:pPr>
        <w:pStyle w:val="ListParagraph"/>
        <w:numPr>
          <w:ilvl w:val="2"/>
          <w:numId w:val="18"/>
        </w:numPr>
      </w:pPr>
      <w:r>
        <w:t xml:space="preserve">This option will update the </w:t>
      </w:r>
      <w:proofErr w:type="spellStart"/>
      <w:r>
        <w:t>queueposition</w:t>
      </w:r>
      <w:proofErr w:type="spellEnd"/>
      <w:r>
        <w:t xml:space="preserve"> value in the database with the current epoch time; thus moving the player to the back of the queue</w:t>
      </w:r>
    </w:p>
    <w:p w:rsidR="00573BEB" w:rsidRDefault="00573BEB" w:rsidP="00B7217F">
      <w:pPr>
        <w:pStyle w:val="ListParagraph"/>
        <w:numPr>
          <w:ilvl w:val="0"/>
          <w:numId w:val="18"/>
        </w:numPr>
      </w:pPr>
      <w:r>
        <w:t>Remove a player from the queue</w:t>
      </w:r>
    </w:p>
    <w:p w:rsidR="00573BEB" w:rsidRPr="00B7217F" w:rsidRDefault="00323BAB" w:rsidP="00B7217F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In THE QUEUE section, click the player’s avatar and select Yes to the prompt</w:t>
      </w:r>
    </w:p>
    <w:p w:rsidR="00573BEB" w:rsidRPr="00BB5095" w:rsidRDefault="00323BAB" w:rsidP="00B7217F">
      <w:pPr>
        <w:pStyle w:val="ListParagraph"/>
        <w:numPr>
          <w:ilvl w:val="2"/>
          <w:numId w:val="18"/>
        </w:numPr>
      </w:pPr>
      <w:r w:rsidRPr="00BB5095">
        <w:t>This</w:t>
      </w:r>
      <w:r>
        <w:t xml:space="preserve"> action will change a player’s status to DELETED; while </w:t>
      </w:r>
      <w:r>
        <w:rPr>
          <w:b/>
        </w:rPr>
        <w:t>keeping</w:t>
      </w:r>
      <w:r>
        <w:t xml:space="preserve"> the player’s record in the database</w:t>
      </w:r>
    </w:p>
    <w:p w:rsidR="00323BAB" w:rsidRDefault="00323BAB">
      <w:pPr>
        <w:rPr>
          <w:highlight w:val="yellow"/>
        </w:rPr>
      </w:pPr>
      <w:r>
        <w:rPr>
          <w:highlight w:val="yellow"/>
        </w:rPr>
        <w:br w:type="page"/>
      </w:r>
    </w:p>
    <w:p w:rsidR="00780D21" w:rsidRDefault="002A1ACC" w:rsidP="003E2550">
      <w:pPr>
        <w:pStyle w:val="Heading2"/>
      </w:pPr>
      <w:r>
        <w:lastRenderedPageBreak/>
        <w:t xml:space="preserve">Operation: </w:t>
      </w:r>
      <w:r w:rsidR="00780D21">
        <w:t>Digital Engine Simulator Application</w:t>
      </w:r>
    </w:p>
    <w:p w:rsidR="00B74682" w:rsidRDefault="00A445D5" w:rsidP="003E2550">
      <w:pPr>
        <w:pStyle w:val="Heading3"/>
      </w:pPr>
      <w:r>
        <w:t xml:space="preserve">Application </w:t>
      </w:r>
      <w:r w:rsidR="00B74682">
        <w:t>Overview</w:t>
      </w:r>
    </w:p>
    <w:p w:rsidR="00B74682" w:rsidRDefault="00B74682" w:rsidP="00B74682">
      <w:r>
        <w:t xml:space="preserve">The Digital Engine Simulator application is controlled via the Queue Manager and </w:t>
      </w:r>
      <w:r w:rsidR="000044CD">
        <w:t>Dashboard a</w:t>
      </w:r>
      <w:r>
        <w:t>pplication.</w:t>
      </w:r>
    </w:p>
    <w:p w:rsidR="00B74682" w:rsidRDefault="003E2550" w:rsidP="003E2550">
      <w:pPr>
        <w:pStyle w:val="Heading3"/>
      </w:pPr>
      <w:r>
        <w:t xml:space="preserve">Launching </w:t>
      </w:r>
      <w:r w:rsidR="00A445D5">
        <w:t>the Application</w:t>
      </w:r>
    </w:p>
    <w:p w:rsidR="000044CD" w:rsidRDefault="00667CF2" w:rsidP="00B74682">
      <w:r>
        <w:t>The following steps are to be carried out on the Raspberry Pi.</w:t>
      </w:r>
    </w:p>
    <w:p w:rsidR="00A445D5" w:rsidRDefault="00A445D5" w:rsidP="00B74682">
      <w:r>
        <w:t xml:space="preserve">To launch the </w:t>
      </w:r>
      <w:r w:rsidRPr="00A445D5">
        <w:t xml:space="preserve">Digital Engine Simulator </w:t>
      </w:r>
      <w:r w:rsidR="000044CD">
        <w:t>a</w:t>
      </w:r>
      <w:r w:rsidRPr="00A445D5">
        <w:t>pplication</w:t>
      </w:r>
      <w:r w:rsidR="00333CFB">
        <w:t>,</w:t>
      </w:r>
      <w:r>
        <w:t xml:space="preserve"> simply double</w:t>
      </w:r>
      <w:r w:rsidR="00333CFB">
        <w:t>-</w:t>
      </w:r>
      <w:r>
        <w:t xml:space="preserve">click </w:t>
      </w:r>
      <w:r w:rsidRPr="00667CF2">
        <w:t xml:space="preserve">the </w:t>
      </w:r>
      <w:r w:rsidRPr="00B7217F">
        <w:rPr>
          <w:rFonts w:ascii="Courier New" w:hAnsi="Courier New" w:cs="Courier New"/>
        </w:rPr>
        <w:t>Launch Pi.sh</w:t>
      </w:r>
      <w:r w:rsidRPr="00667CF2">
        <w:t xml:space="preserve"> icon</w:t>
      </w:r>
      <w:r>
        <w:t xml:space="preserve"> on the Desktop</w:t>
      </w:r>
      <w:r w:rsidR="000044CD">
        <w:t>.  W</w:t>
      </w:r>
      <w:r>
        <w:t>hen prompted click on “Execute”.</w:t>
      </w:r>
    </w:p>
    <w:p w:rsidR="00A445D5" w:rsidRDefault="00A445D5" w:rsidP="00B74682">
      <w:r>
        <w:t>If this does not work correctly</w:t>
      </w:r>
      <w:r w:rsidR="000044CD">
        <w:t>,</w:t>
      </w:r>
      <w:r>
        <w:t xml:space="preserve"> then </w:t>
      </w:r>
      <w:r w:rsidR="000044CD">
        <w:t xml:space="preserve">you can launch the application from the </w:t>
      </w:r>
      <w:r>
        <w:t xml:space="preserve">command prompt </w:t>
      </w:r>
      <w:r w:rsidR="000044CD">
        <w:t xml:space="preserve">by </w:t>
      </w:r>
      <w:r>
        <w:t>typing:-</w:t>
      </w:r>
    </w:p>
    <w:p w:rsidR="00A445D5" w:rsidRPr="00B7217F" w:rsidRDefault="000044CD" w:rsidP="00B7217F">
      <w:pPr>
        <w:spacing w:after="0"/>
        <w:ind w:left="567"/>
        <w:rPr>
          <w:rFonts w:ascii="Courier New" w:hAnsi="Courier New" w:cs="Courier New"/>
          <w:sz w:val="20"/>
        </w:rPr>
      </w:pPr>
      <w:r w:rsidRPr="00B7217F">
        <w:rPr>
          <w:rFonts w:ascii="Courier New" w:hAnsi="Courier New" w:cs="Courier New"/>
          <w:sz w:val="20"/>
        </w:rPr>
        <w:t xml:space="preserve">&gt; </w:t>
      </w:r>
      <w:proofErr w:type="gramStart"/>
      <w:r w:rsidR="00A445D5" w:rsidRPr="00B7217F">
        <w:rPr>
          <w:rFonts w:ascii="Courier New" w:hAnsi="Courier New" w:cs="Courier New"/>
          <w:sz w:val="20"/>
        </w:rPr>
        <w:t>cd</w:t>
      </w:r>
      <w:proofErr w:type="gramEnd"/>
      <w:r w:rsidR="00A445D5" w:rsidRPr="00B7217F">
        <w:rPr>
          <w:rFonts w:ascii="Courier New" w:hAnsi="Courier New" w:cs="Courier New"/>
          <w:sz w:val="20"/>
        </w:rPr>
        <w:t xml:space="preserve"> </w:t>
      </w:r>
      <w:r w:rsidRPr="00B7217F">
        <w:rPr>
          <w:rFonts w:ascii="Courier New" w:hAnsi="Courier New" w:cs="Courier New"/>
          <w:sz w:val="20"/>
        </w:rPr>
        <w:t>~/</w:t>
      </w:r>
      <w:proofErr w:type="spellStart"/>
      <w:r w:rsidR="00A445D5" w:rsidRPr="00B7217F">
        <w:rPr>
          <w:rFonts w:ascii="Courier New" w:hAnsi="Courier New" w:cs="Courier New"/>
          <w:sz w:val="20"/>
        </w:rPr>
        <w:t>enginechallenge</w:t>
      </w:r>
      <w:proofErr w:type="spellEnd"/>
    </w:p>
    <w:p w:rsidR="00A445D5" w:rsidRPr="00B7217F" w:rsidRDefault="000044CD" w:rsidP="00B7217F">
      <w:pPr>
        <w:ind w:left="567"/>
        <w:rPr>
          <w:rFonts w:ascii="Courier New" w:hAnsi="Courier New" w:cs="Courier New"/>
          <w:sz w:val="20"/>
        </w:rPr>
      </w:pPr>
      <w:r w:rsidRPr="00B7217F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="0053551C" w:rsidRPr="00B7217F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="0053551C" w:rsidRPr="00B7217F">
        <w:rPr>
          <w:rFonts w:ascii="Courier New" w:hAnsi="Courier New" w:cs="Courier New"/>
          <w:sz w:val="20"/>
        </w:rPr>
        <w:t xml:space="preserve"> python digitalenginesimulator.py </w:t>
      </w:r>
      <w:proofErr w:type="spellStart"/>
      <w:r w:rsidR="0053551C" w:rsidRPr="00B7217F">
        <w:rPr>
          <w:rFonts w:ascii="Courier New" w:hAnsi="Courier New" w:cs="Courier New"/>
          <w:sz w:val="20"/>
        </w:rPr>
        <w:t>digitalenginesimulator.cfg</w:t>
      </w:r>
      <w:proofErr w:type="spellEnd"/>
    </w:p>
    <w:p w:rsidR="003E2550" w:rsidRDefault="003E2550" w:rsidP="003E2550">
      <w:pPr>
        <w:pStyle w:val="Heading3"/>
      </w:pPr>
      <w:r>
        <w:t>Application Operation</w:t>
      </w:r>
    </w:p>
    <w:p w:rsidR="000044CD" w:rsidRDefault="0053551C" w:rsidP="00B74682">
      <w:r>
        <w:t>Once invoked</w:t>
      </w:r>
      <w:r w:rsidR="000044CD">
        <w:t>,</w:t>
      </w:r>
      <w:r>
        <w:t xml:space="preserve"> the application will wait until a player is selected for play</w:t>
      </w:r>
      <w:r w:rsidR="000044CD">
        <w:t>.</w:t>
      </w:r>
    </w:p>
    <w:p w:rsidR="0053551C" w:rsidRDefault="000044CD" w:rsidP="00B74682">
      <w:r>
        <w:t xml:space="preserve">A player is selected for play using the </w:t>
      </w:r>
      <w:r w:rsidR="0053551C" w:rsidRPr="0053551C">
        <w:t xml:space="preserve">Queue Manager and </w:t>
      </w:r>
      <w:r>
        <w:t xml:space="preserve">Dashboard </w:t>
      </w:r>
      <w:r w:rsidR="0053551C" w:rsidRPr="0053551C">
        <w:t>Application</w:t>
      </w:r>
      <w:r>
        <w:t>.  (For further instruction refer to section ‘</w:t>
      </w:r>
      <w:r w:rsidR="00323BAB">
        <w:fldChar w:fldCharType="begin"/>
      </w:r>
      <w:r w:rsidR="00323BAB">
        <w:instrText xml:space="preserve"> REF _Ref489975317 \h </w:instrText>
      </w:r>
      <w:r w:rsidR="00323BAB">
        <w:fldChar w:fldCharType="separate"/>
      </w:r>
      <w:r w:rsidR="008D00B7">
        <w:t>Queue Management: Use</w:t>
      </w:r>
      <w:r w:rsidR="00323BAB">
        <w:fldChar w:fldCharType="end"/>
      </w:r>
      <w:r>
        <w:t>’)</w:t>
      </w:r>
    </w:p>
    <w:p w:rsidR="0053551C" w:rsidRDefault="000044CD" w:rsidP="00B74682">
      <w:r>
        <w:t xml:space="preserve">To start the game for a selected player, </w:t>
      </w:r>
      <w:r w:rsidR="0053551C">
        <w:t xml:space="preserve">the player </w:t>
      </w:r>
      <w:r>
        <w:t xml:space="preserve">must </w:t>
      </w:r>
      <w:r w:rsidR="0053551C">
        <w:t>press the “START” button on the handlebars of the bike.</w:t>
      </w:r>
    </w:p>
    <w:p w:rsidR="0053551C" w:rsidRDefault="0053551C" w:rsidP="00B74682">
      <w:r>
        <w:t xml:space="preserve">The game </w:t>
      </w:r>
      <w:r w:rsidR="000044CD">
        <w:t xml:space="preserve">will </w:t>
      </w:r>
      <w:r>
        <w:t>run for 90 seconds</w:t>
      </w:r>
      <w:r w:rsidR="000044CD">
        <w:t xml:space="preserve">.  When </w:t>
      </w:r>
      <w:r>
        <w:t>complete</w:t>
      </w:r>
      <w:r w:rsidR="000044CD">
        <w:t>,</w:t>
      </w:r>
      <w:r>
        <w:t xml:space="preserve"> the </w:t>
      </w:r>
      <w:r w:rsidR="000044CD">
        <w:t xml:space="preserve">player’s </w:t>
      </w:r>
      <w:r>
        <w:t>score is displayed</w:t>
      </w:r>
      <w:r w:rsidR="002A1ACC">
        <w:t xml:space="preserve">, and </w:t>
      </w:r>
      <w:r>
        <w:t>the program resets and waits for the next player.</w:t>
      </w:r>
    </w:p>
    <w:p w:rsidR="0053551C" w:rsidRDefault="0053551C" w:rsidP="0053551C">
      <w:r>
        <w:t>Function keys are used to control the behaviour of the application.</w:t>
      </w:r>
    </w:p>
    <w:p w:rsidR="0053551C" w:rsidRPr="00B74682" w:rsidRDefault="0053551C">
      <w:pPr>
        <w:pStyle w:val="ListParagraph"/>
        <w:numPr>
          <w:ilvl w:val="0"/>
          <w:numId w:val="5"/>
        </w:numPr>
      </w:pPr>
      <w:r>
        <w:t>ESC = Exit the application and close.</w:t>
      </w:r>
    </w:p>
    <w:sectPr w:rsidR="0053551C" w:rsidRPr="00B74682" w:rsidSect="00B7217F">
      <w:headerReference w:type="default" r:id="rId10"/>
      <w:footerReference w:type="default" r:id="rId11"/>
      <w:pgSz w:w="11906" w:h="16838"/>
      <w:pgMar w:top="1843" w:right="1440" w:bottom="170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458" w:rsidRDefault="00C93458" w:rsidP="004236F8">
      <w:pPr>
        <w:spacing w:after="0" w:line="240" w:lineRule="auto"/>
      </w:pPr>
      <w:r>
        <w:separator/>
      </w:r>
    </w:p>
  </w:endnote>
  <w:endnote w:type="continuationSeparator" w:id="0">
    <w:p w:rsidR="00C93458" w:rsidRDefault="00C93458" w:rsidP="00423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6F8" w:rsidRPr="00765F69" w:rsidRDefault="004236F8" w:rsidP="004236F8">
    <w:pPr>
      <w:pStyle w:val="Footer"/>
      <w:pBdr>
        <w:top w:val="single" w:sz="4" w:space="1" w:color="auto"/>
      </w:pBdr>
    </w:pPr>
    <w:r>
      <w:t xml:space="preserve">Authors: </w:t>
    </w:r>
    <w:sdt>
      <w:sdtPr>
        <w:alias w:val="Author"/>
        <w:tag w:val=""/>
        <w:id w:val="-1931573850"/>
        <w:placeholder>
          <w:docPart w:val="41FEF86DF62143838F5C9426BFEEC1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AF0256">
          <w:t>ourstem</w:t>
        </w:r>
        <w:proofErr w:type="spellEnd"/>
        <w:r w:rsidR="00AF0256">
          <w:t xml:space="preserve"> projects</w:t>
        </w:r>
        <w:r w:rsidR="00FA11F5">
          <w:t xml:space="preserve"> team</w:t>
        </w:r>
      </w:sdtContent>
    </w:sdt>
    <w:r w:rsidR="003B1408">
      <w:tab/>
    </w:r>
    <w:r w:rsidR="003B1408">
      <w:tab/>
    </w:r>
    <w:r w:rsidR="003B1408" w:rsidRPr="00765F69">
      <w:t xml:space="preserve">Page </w:t>
    </w:r>
    <w:r w:rsidR="003B1408" w:rsidRPr="00B7217F">
      <w:fldChar w:fldCharType="begin"/>
    </w:r>
    <w:r w:rsidR="003B1408" w:rsidRPr="00B7217F">
      <w:instrText xml:space="preserve"> PAGE  \* Arabic  \* MERGEFORMAT </w:instrText>
    </w:r>
    <w:r w:rsidR="003B1408" w:rsidRPr="00B7217F">
      <w:fldChar w:fldCharType="separate"/>
    </w:r>
    <w:r w:rsidR="00FA11F5">
      <w:rPr>
        <w:noProof/>
      </w:rPr>
      <w:t>1</w:t>
    </w:r>
    <w:r w:rsidR="003B1408" w:rsidRPr="00B7217F">
      <w:fldChar w:fldCharType="end"/>
    </w:r>
    <w:r w:rsidR="003B1408" w:rsidRPr="00765F69">
      <w:t xml:space="preserve"> of </w:t>
    </w:r>
    <w:fldSimple w:instr=" NUMPAGES  \* Arabic  \* MERGEFORMAT ">
      <w:r w:rsidR="00FA11F5">
        <w:rPr>
          <w:noProof/>
        </w:rPr>
        <w:t>8</w:t>
      </w:r>
    </w:fldSimple>
  </w:p>
  <w:p w:rsidR="004236F8" w:rsidRDefault="004236F8" w:rsidP="004236F8">
    <w:pPr>
      <w:pStyle w:val="Footer"/>
      <w:pBdr>
        <w:top w:val="single" w:sz="4" w:space="1" w:color="auto"/>
      </w:pBdr>
    </w:pPr>
    <w:r>
      <w:t xml:space="preserve">Revision: </w:t>
    </w:r>
    <w:r w:rsidR="00FA11F5">
      <w:t>0</w:t>
    </w:r>
    <w:r w:rsidR="00AF0256">
      <w:t>D</w:t>
    </w:r>
  </w:p>
  <w:p w:rsidR="004236F8" w:rsidRDefault="004236F8" w:rsidP="004236F8">
    <w:pPr>
      <w:pStyle w:val="Footer"/>
      <w:pBdr>
        <w:top w:val="single" w:sz="4" w:space="1" w:color="auto"/>
      </w:pBdr>
    </w:pPr>
    <w:r>
      <w:t xml:space="preserve">Last Update: </w:t>
    </w:r>
    <w:fldSimple w:instr=" DOCPROPERTY  &quot;Last Update&quot;  \* MERGEFORMAT ">
      <w:r w:rsidR="00AF0256">
        <w:t>21</w:t>
      </w:r>
      <w:r w:rsidR="00333CFB">
        <w:t>-Aug-2017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458" w:rsidRDefault="00C93458" w:rsidP="004236F8">
      <w:pPr>
        <w:spacing w:after="0" w:line="240" w:lineRule="auto"/>
      </w:pPr>
      <w:r>
        <w:separator/>
      </w:r>
    </w:p>
  </w:footnote>
  <w:footnote w:type="continuationSeparator" w:id="0">
    <w:p w:rsidR="00C93458" w:rsidRDefault="00C93458" w:rsidP="004236F8">
      <w:pPr>
        <w:spacing w:after="0" w:line="240" w:lineRule="auto"/>
      </w:pPr>
      <w:r>
        <w:continuationSeparator/>
      </w:r>
    </w:p>
  </w:footnote>
  <w:footnote w:id="1">
    <w:p w:rsidR="00333CFB" w:rsidRDefault="00333CFB" w:rsidP="00333C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D00B7" w:rsidRPr="008D00B7">
        <w:rPr>
          <w:rFonts w:ascii="Courier New" w:hAnsi="Courier New" w:cs="Courier New"/>
        </w:rPr>
        <w:t>TMUX</w:t>
      </w:r>
      <w:r w:rsidR="008D00B7">
        <w:t xml:space="preserve"> is already installed on the both the i3 and i5 PCs.  If you have questions on how / why to use </w:t>
      </w:r>
      <w:r w:rsidR="008D00B7" w:rsidRPr="008D00B7">
        <w:rPr>
          <w:rFonts w:ascii="Courier New" w:hAnsi="Courier New" w:cs="Courier New"/>
        </w:rPr>
        <w:t>TMUX</w:t>
      </w:r>
      <w:r w:rsidR="008D00B7">
        <w:t>, s</w:t>
      </w:r>
      <w:r>
        <w:t xml:space="preserve">ee </w:t>
      </w:r>
      <w:r w:rsidR="00FA11F5">
        <w:t>authors</w:t>
      </w:r>
    </w:p>
  </w:footnote>
  <w:footnote w:id="2">
    <w:p w:rsidR="00323BAB" w:rsidRDefault="00323BAB" w:rsidP="00323BAB">
      <w:pPr>
        <w:pStyle w:val="FootnoteText"/>
      </w:pPr>
      <w:r>
        <w:rPr>
          <w:rStyle w:val="FootnoteReference"/>
        </w:rPr>
        <w:footnoteRef/>
      </w:r>
      <w:r>
        <w:t xml:space="preserve"> The refresh rate on initial deployment is 2 seconds.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6F8" w:rsidRDefault="004236F8" w:rsidP="004236F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6E2"/>
    <w:multiLevelType w:val="hybridMultilevel"/>
    <w:tmpl w:val="FFE0E6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B7593"/>
    <w:multiLevelType w:val="hybridMultilevel"/>
    <w:tmpl w:val="C024B7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0A78"/>
    <w:multiLevelType w:val="hybridMultilevel"/>
    <w:tmpl w:val="BEAE9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6633B"/>
    <w:multiLevelType w:val="hybridMultilevel"/>
    <w:tmpl w:val="AA4E1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71861"/>
    <w:multiLevelType w:val="hybridMultilevel"/>
    <w:tmpl w:val="DDD02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401A7"/>
    <w:multiLevelType w:val="hybridMultilevel"/>
    <w:tmpl w:val="13305B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365F4"/>
    <w:multiLevelType w:val="hybridMultilevel"/>
    <w:tmpl w:val="FEEA0F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6B42C5"/>
    <w:multiLevelType w:val="hybridMultilevel"/>
    <w:tmpl w:val="7A56D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A22100"/>
    <w:multiLevelType w:val="hybridMultilevel"/>
    <w:tmpl w:val="13305B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95E04F1"/>
    <w:multiLevelType w:val="hybridMultilevel"/>
    <w:tmpl w:val="8F6ED9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4A72C1"/>
    <w:multiLevelType w:val="hybridMultilevel"/>
    <w:tmpl w:val="7A603CCC"/>
    <w:lvl w:ilvl="0" w:tplc="912CE75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53139"/>
    <w:multiLevelType w:val="hybridMultilevel"/>
    <w:tmpl w:val="13305B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1E5C38"/>
    <w:multiLevelType w:val="hybridMultilevel"/>
    <w:tmpl w:val="13305B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7505760"/>
    <w:multiLevelType w:val="hybridMultilevel"/>
    <w:tmpl w:val="6680AA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82668C"/>
    <w:multiLevelType w:val="hybridMultilevel"/>
    <w:tmpl w:val="B002D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C46006"/>
    <w:multiLevelType w:val="hybridMultilevel"/>
    <w:tmpl w:val="13305B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B7F2F36"/>
    <w:multiLevelType w:val="hybridMultilevel"/>
    <w:tmpl w:val="13305B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914C68"/>
    <w:multiLevelType w:val="hybridMultilevel"/>
    <w:tmpl w:val="E544D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5D628C"/>
    <w:multiLevelType w:val="hybridMultilevel"/>
    <w:tmpl w:val="C4E047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623653D"/>
    <w:multiLevelType w:val="hybridMultilevel"/>
    <w:tmpl w:val="DDD02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18"/>
  </w:num>
  <w:num w:numId="5">
    <w:abstractNumId w:val="9"/>
  </w:num>
  <w:num w:numId="6">
    <w:abstractNumId w:val="16"/>
  </w:num>
  <w:num w:numId="7">
    <w:abstractNumId w:val="10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11"/>
  </w:num>
  <w:num w:numId="13">
    <w:abstractNumId w:val="4"/>
  </w:num>
  <w:num w:numId="14">
    <w:abstractNumId w:val="19"/>
  </w:num>
  <w:num w:numId="15">
    <w:abstractNumId w:val="0"/>
  </w:num>
  <w:num w:numId="16">
    <w:abstractNumId w:val="7"/>
  </w:num>
  <w:num w:numId="17">
    <w:abstractNumId w:val="14"/>
  </w:num>
  <w:num w:numId="18">
    <w:abstractNumId w:val="3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E59"/>
    <w:rsid w:val="000044CD"/>
    <w:rsid w:val="000448A8"/>
    <w:rsid w:val="00127D91"/>
    <w:rsid w:val="001A3E59"/>
    <w:rsid w:val="001F18BC"/>
    <w:rsid w:val="001F2056"/>
    <w:rsid w:val="002A1ACC"/>
    <w:rsid w:val="00323BAB"/>
    <w:rsid w:val="00333CFB"/>
    <w:rsid w:val="003B1408"/>
    <w:rsid w:val="003C3987"/>
    <w:rsid w:val="003E2550"/>
    <w:rsid w:val="004058B7"/>
    <w:rsid w:val="00410ED4"/>
    <w:rsid w:val="004236F8"/>
    <w:rsid w:val="00491D1A"/>
    <w:rsid w:val="004E73E6"/>
    <w:rsid w:val="0053551C"/>
    <w:rsid w:val="00573BEB"/>
    <w:rsid w:val="005859A5"/>
    <w:rsid w:val="005C16DF"/>
    <w:rsid w:val="0061316E"/>
    <w:rsid w:val="00667CF2"/>
    <w:rsid w:val="006E53A5"/>
    <w:rsid w:val="00725937"/>
    <w:rsid w:val="00733907"/>
    <w:rsid w:val="00735998"/>
    <w:rsid w:val="00765F69"/>
    <w:rsid w:val="00780D21"/>
    <w:rsid w:val="007B3F2F"/>
    <w:rsid w:val="008D00B7"/>
    <w:rsid w:val="0090318D"/>
    <w:rsid w:val="00983A2E"/>
    <w:rsid w:val="00A330E6"/>
    <w:rsid w:val="00A445D5"/>
    <w:rsid w:val="00AC430F"/>
    <w:rsid w:val="00AF0256"/>
    <w:rsid w:val="00B5690F"/>
    <w:rsid w:val="00B601C2"/>
    <w:rsid w:val="00B7217F"/>
    <w:rsid w:val="00B74682"/>
    <w:rsid w:val="00BB5095"/>
    <w:rsid w:val="00BD128F"/>
    <w:rsid w:val="00C506D2"/>
    <w:rsid w:val="00C623F3"/>
    <w:rsid w:val="00C93458"/>
    <w:rsid w:val="00CC35E5"/>
    <w:rsid w:val="00D90519"/>
    <w:rsid w:val="00DA1114"/>
    <w:rsid w:val="00DF52BF"/>
    <w:rsid w:val="00E15BFA"/>
    <w:rsid w:val="00E446A2"/>
    <w:rsid w:val="00EC77E3"/>
    <w:rsid w:val="00F2670A"/>
    <w:rsid w:val="00FA060E"/>
    <w:rsid w:val="00FA11F5"/>
    <w:rsid w:val="00FD6C05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E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5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E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E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3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A3E59"/>
    <w:pPr>
      <w:ind w:left="720"/>
      <w:contextualSpacing/>
    </w:pPr>
  </w:style>
  <w:style w:type="table" w:styleId="TableGrid">
    <w:name w:val="Table Grid"/>
    <w:basedOn w:val="TableNormal"/>
    <w:uiPriority w:val="59"/>
    <w:rsid w:val="00983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83A2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A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355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23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6F8"/>
  </w:style>
  <w:style w:type="paragraph" w:styleId="Footer">
    <w:name w:val="footer"/>
    <w:basedOn w:val="Normal"/>
    <w:link w:val="FooterChar"/>
    <w:uiPriority w:val="99"/>
    <w:unhideWhenUsed/>
    <w:rsid w:val="00423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6F8"/>
  </w:style>
  <w:style w:type="character" w:styleId="PlaceholderText">
    <w:name w:val="Placeholder Text"/>
    <w:basedOn w:val="DefaultParagraphFont"/>
    <w:uiPriority w:val="99"/>
    <w:semiHidden/>
    <w:rsid w:val="00BD128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10E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30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30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30E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E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5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E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E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3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A3E59"/>
    <w:pPr>
      <w:ind w:left="720"/>
      <w:contextualSpacing/>
    </w:pPr>
  </w:style>
  <w:style w:type="table" w:styleId="TableGrid">
    <w:name w:val="Table Grid"/>
    <w:basedOn w:val="TableNormal"/>
    <w:uiPriority w:val="59"/>
    <w:rsid w:val="00983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83A2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A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355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23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6F8"/>
  </w:style>
  <w:style w:type="paragraph" w:styleId="Footer">
    <w:name w:val="footer"/>
    <w:basedOn w:val="Normal"/>
    <w:link w:val="FooterChar"/>
    <w:uiPriority w:val="99"/>
    <w:unhideWhenUsed/>
    <w:rsid w:val="00423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6F8"/>
  </w:style>
  <w:style w:type="character" w:styleId="PlaceholderText">
    <w:name w:val="Placeholder Text"/>
    <w:basedOn w:val="DefaultParagraphFont"/>
    <w:uiPriority w:val="99"/>
    <w:semiHidden/>
    <w:rsid w:val="00BD128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10E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30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30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30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3D3C8653E24AB0A907E3A6B88D3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E1279-3E54-410F-A279-317ED6D90F0E}"/>
      </w:docPartPr>
      <w:docPartBody>
        <w:p w:rsidR="00CC6463" w:rsidRDefault="00940254">
          <w:r w:rsidRPr="00E15C85">
            <w:rPr>
              <w:rStyle w:val="PlaceholderText"/>
            </w:rPr>
            <w:t>[Title]</w:t>
          </w:r>
        </w:p>
      </w:docPartBody>
    </w:docPart>
    <w:docPart>
      <w:docPartPr>
        <w:name w:val="41FEF86DF62143838F5C9426BFEEC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A5112-46DB-43C7-9089-BE16F3CBDA19}"/>
      </w:docPartPr>
      <w:docPartBody>
        <w:p w:rsidR="00CC6463" w:rsidRDefault="00940254">
          <w:r w:rsidRPr="00E15C8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54"/>
    <w:rsid w:val="0000033E"/>
    <w:rsid w:val="005E14E3"/>
    <w:rsid w:val="006806F6"/>
    <w:rsid w:val="006826F7"/>
    <w:rsid w:val="00940254"/>
    <w:rsid w:val="00B6723B"/>
    <w:rsid w:val="00CC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25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2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58E9D-4CDE-4A4F-AC6E-92CC0BFE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 Challenge Operating Instructions</vt:lpstr>
    </vt:vector>
  </TitlesOfParts>
  <Company/>
  <LinksUpToDate>false</LinksUpToDate>
  <CharactersWithSpaces>10404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 Challenge Operating Instructions</dc:title>
  <dc:subject>Operating Instructions</dc:subject>
  <dc:creator>ourstem projects team</dc:creator>
  <cp:lastModifiedBy>Knight, David</cp:lastModifiedBy>
  <cp:revision>35</cp:revision>
  <dcterms:created xsi:type="dcterms:W3CDTF">2017-07-24T06:57:00Z</dcterms:created>
  <dcterms:modified xsi:type="dcterms:W3CDTF">2017-08-21T07:31:00Z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0C</vt:lpwstr>
  </property>
  <property fmtid="{D5CDD505-2E9C-101B-9397-08002B2CF9AE}" pid="3" name="Last Update">
    <vt:lpwstr>15-Aug-2017</vt:lpwstr>
  </property>
</Properties>
</file>