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CFC70" w14:textId="771BCBC1" w:rsidR="008019B7" w:rsidRDefault="0055209C">
      <w:pPr>
        <w:rPr>
          <w:lang w:val="en-US"/>
        </w:rPr>
      </w:pPr>
      <w:r>
        <w:rPr>
          <w:lang w:val="en-US"/>
        </w:rPr>
        <w:t>1. Đặc tả Use Case - UC WF-01: Duyệt thuyết minh (GVHD)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073"/>
      </w:tblGrid>
      <w:tr w:rsidR="0055209C" w14:paraId="6B0B896B" w14:textId="77777777" w:rsidTr="0055209C">
        <w:tc>
          <w:tcPr>
            <w:tcW w:w="1975" w:type="dxa"/>
          </w:tcPr>
          <w:p w14:paraId="4B3F0121" w14:textId="02A8050F" w:rsidR="0055209C" w:rsidRDefault="0055209C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7073" w:type="dxa"/>
          </w:tcPr>
          <w:p w14:paraId="4B1B229C" w14:textId="04CB54B9" w:rsidR="0055209C" w:rsidRDefault="0055209C">
            <w:pPr>
              <w:rPr>
                <w:lang w:val="en-US"/>
              </w:rPr>
            </w:pPr>
            <w:r>
              <w:rPr>
                <w:lang w:val="en-US"/>
              </w:rPr>
              <w:t>UC-WF-01</w:t>
            </w:r>
          </w:p>
        </w:tc>
      </w:tr>
      <w:tr w:rsidR="0055209C" w14:paraId="1D4DDBE5" w14:textId="77777777" w:rsidTr="0055209C">
        <w:tc>
          <w:tcPr>
            <w:tcW w:w="1975" w:type="dxa"/>
          </w:tcPr>
          <w:p w14:paraId="34A3CA67" w14:textId="7E662F15" w:rsidR="0055209C" w:rsidRDefault="0055209C">
            <w:pPr>
              <w:rPr>
                <w:lang w:val="en-US"/>
              </w:rPr>
            </w:pPr>
            <w:r>
              <w:rPr>
                <w:lang w:val="en-US"/>
              </w:rPr>
              <w:t>Tên</w:t>
            </w:r>
          </w:p>
        </w:tc>
        <w:tc>
          <w:tcPr>
            <w:tcW w:w="7073" w:type="dxa"/>
          </w:tcPr>
          <w:p w14:paraId="0A98A711" w14:textId="5E0985A7" w:rsidR="0055209C" w:rsidRDefault="0055209C">
            <w:pPr>
              <w:rPr>
                <w:lang w:val="en-US"/>
              </w:rPr>
            </w:pPr>
            <w:r>
              <w:rPr>
                <w:lang w:val="en-US"/>
              </w:rPr>
              <w:t>Duyệt thuyết minh (GVHD)</w:t>
            </w:r>
          </w:p>
        </w:tc>
      </w:tr>
      <w:tr w:rsidR="0055209C" w14:paraId="79F090EA" w14:textId="77777777" w:rsidTr="0055209C">
        <w:tc>
          <w:tcPr>
            <w:tcW w:w="1975" w:type="dxa"/>
          </w:tcPr>
          <w:p w14:paraId="4EF993D1" w14:textId="35605DFF" w:rsidR="0055209C" w:rsidRDefault="0055209C">
            <w:pPr>
              <w:rPr>
                <w:lang w:val="en-US"/>
              </w:rPr>
            </w:pPr>
            <w:r>
              <w:rPr>
                <w:lang w:val="en-US"/>
              </w:rPr>
              <w:t>Actor chính</w:t>
            </w:r>
          </w:p>
        </w:tc>
        <w:tc>
          <w:tcPr>
            <w:tcW w:w="7073" w:type="dxa"/>
          </w:tcPr>
          <w:p w14:paraId="57A89888" w14:textId="7F78D945" w:rsidR="0055209C" w:rsidRDefault="0055209C">
            <w:pPr>
              <w:rPr>
                <w:lang w:val="en-US"/>
              </w:rPr>
            </w:pPr>
            <w:r>
              <w:rPr>
                <w:lang w:val="en-US"/>
              </w:rPr>
              <w:t>Giảng viên hướng dẫn ((GVHD)</w:t>
            </w:r>
          </w:p>
        </w:tc>
      </w:tr>
      <w:tr w:rsidR="0055209C" w14:paraId="1CE783DF" w14:textId="77777777" w:rsidTr="0055209C">
        <w:tc>
          <w:tcPr>
            <w:tcW w:w="1975" w:type="dxa"/>
          </w:tcPr>
          <w:p w14:paraId="1CF45659" w14:textId="46B19CB3" w:rsidR="0055209C" w:rsidRDefault="0055209C">
            <w:pPr>
              <w:rPr>
                <w:lang w:val="en-US"/>
              </w:rPr>
            </w:pPr>
            <w:r>
              <w:rPr>
                <w:lang w:val="en-US"/>
              </w:rPr>
              <w:t>Actor phụ</w:t>
            </w:r>
          </w:p>
        </w:tc>
        <w:tc>
          <w:tcPr>
            <w:tcW w:w="7073" w:type="dxa"/>
          </w:tcPr>
          <w:p w14:paraId="64A15930" w14:textId="4DC207A5" w:rsidR="0055209C" w:rsidRDefault="0055209C">
            <w:pPr>
              <w:rPr>
                <w:lang w:val="en-US"/>
              </w:rPr>
            </w:pPr>
            <w:r>
              <w:rPr>
                <w:lang w:val="en-US"/>
              </w:rPr>
              <w:t>Sinh viên (SV), Cán bộ Khoa/Viện (FAC) (nhận thông báo), Notification Hub, Proposal Services, Topic Service, Document Storage, Workflow Service</w:t>
            </w:r>
          </w:p>
        </w:tc>
      </w:tr>
      <w:tr w:rsidR="0055209C" w14:paraId="7707654C" w14:textId="77777777" w:rsidTr="0055209C">
        <w:tc>
          <w:tcPr>
            <w:tcW w:w="1975" w:type="dxa"/>
          </w:tcPr>
          <w:p w14:paraId="78BAB808" w14:textId="394E7293" w:rsidR="0055209C" w:rsidRDefault="0055209C">
            <w:pPr>
              <w:rPr>
                <w:lang w:val="en-US"/>
              </w:rPr>
            </w:pPr>
            <w:r>
              <w:rPr>
                <w:lang w:val="en-US"/>
              </w:rPr>
              <w:t>Mục tiêu</w:t>
            </w:r>
          </w:p>
        </w:tc>
        <w:tc>
          <w:tcPr>
            <w:tcW w:w="7073" w:type="dxa"/>
          </w:tcPr>
          <w:p w14:paraId="2E3309B0" w14:textId="5C1DAB49" w:rsidR="0055209C" w:rsidRDefault="0055209C">
            <w:pPr>
              <w:rPr>
                <w:lang w:val="en-US"/>
              </w:rPr>
            </w:pPr>
            <w:r>
              <w:rPr>
                <w:lang w:val="en-US"/>
              </w:rPr>
              <w:t>GVHD xem thuyết minh, phản hồi và phê duyệt hoặc yêu cầu chỉnh sửa; hệ thống cập nhật trạng thái đề tài, khóa phiên bản được duyệt, và thông báo tới các bên liên quan.</w:t>
            </w:r>
          </w:p>
        </w:tc>
      </w:tr>
      <w:tr w:rsidR="0055209C" w14:paraId="7017ACF5" w14:textId="77777777" w:rsidTr="0055209C">
        <w:tc>
          <w:tcPr>
            <w:tcW w:w="1975" w:type="dxa"/>
          </w:tcPr>
          <w:p w14:paraId="68A79DB4" w14:textId="7D900934" w:rsidR="0055209C" w:rsidRDefault="0055209C">
            <w:pPr>
              <w:rPr>
                <w:lang w:val="en-US"/>
              </w:rPr>
            </w:pPr>
            <w:r>
              <w:rPr>
                <w:lang w:val="en-US"/>
              </w:rPr>
              <w:t>Tiền điều kiện</w:t>
            </w:r>
          </w:p>
        </w:tc>
        <w:tc>
          <w:tcPr>
            <w:tcW w:w="7073" w:type="dxa"/>
          </w:tcPr>
          <w:p w14:paraId="43BD4DEE" w14:textId="77777777" w:rsidR="0055209C" w:rsidRDefault="0055209C" w:rsidP="0055209C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Sinh viên đã nộp thuyết minh (proposal v1) kèm hồ sơ – Topic ở trạng thái “CHỜ GVHD DUYỆT”.</w:t>
            </w:r>
          </w:p>
          <w:p w14:paraId="0159E0F4" w14:textId="48494CA0" w:rsidR="0055209C" w:rsidRPr="0055209C" w:rsidRDefault="0055209C" w:rsidP="0055209C">
            <w:pPr>
              <w:pStyle w:val="ListParagraph"/>
              <w:numPr>
                <w:ilvl w:val="0"/>
                <w:numId w:val="3"/>
              </w:numPr>
              <w:spacing w:after="0" w:afterAutospacing="0"/>
              <w:rPr>
                <w:lang w:val="en-US"/>
              </w:rPr>
            </w:pPr>
            <w:r>
              <w:rPr>
                <w:lang w:val="en-US"/>
              </w:rPr>
              <w:t>GVHD đã đăng nhập vào hệ thống; có quyền duyệt đề tài mà mình hướng dẫn.</w:t>
            </w:r>
          </w:p>
        </w:tc>
      </w:tr>
      <w:tr w:rsidR="0055209C" w14:paraId="17E84C05" w14:textId="77777777" w:rsidTr="0055209C">
        <w:tc>
          <w:tcPr>
            <w:tcW w:w="1975" w:type="dxa"/>
          </w:tcPr>
          <w:p w14:paraId="3EBAFAAF" w14:textId="482FE26F" w:rsidR="0055209C" w:rsidRDefault="0055209C">
            <w:pPr>
              <w:rPr>
                <w:lang w:val="en-US"/>
              </w:rPr>
            </w:pPr>
            <w:r>
              <w:rPr>
                <w:lang w:val="en-US"/>
              </w:rPr>
              <w:t>Kích hoạt</w:t>
            </w:r>
          </w:p>
        </w:tc>
        <w:tc>
          <w:tcPr>
            <w:tcW w:w="7073" w:type="dxa"/>
          </w:tcPr>
          <w:p w14:paraId="262FEEC9" w14:textId="0A2144FF" w:rsidR="0055209C" w:rsidRPr="0055209C" w:rsidRDefault="0055209C" w:rsidP="0055209C">
            <w:pPr>
              <w:rPr>
                <w:lang w:val="en-US"/>
              </w:rPr>
            </w:pPr>
            <w:r>
              <w:rPr>
                <w:lang w:val="en-US"/>
              </w:rPr>
              <w:t>GVHD mở màn hình “Thuyết minh chờ duyệt” và chọn 1 hồ sơ</w:t>
            </w:r>
          </w:p>
        </w:tc>
      </w:tr>
      <w:tr w:rsidR="0055209C" w14:paraId="74365CE4" w14:textId="77777777" w:rsidTr="0055209C">
        <w:tc>
          <w:tcPr>
            <w:tcW w:w="1975" w:type="dxa"/>
          </w:tcPr>
          <w:p w14:paraId="361031E6" w14:textId="54BDC602" w:rsidR="0055209C" w:rsidRDefault="0055209C">
            <w:pPr>
              <w:rPr>
                <w:lang w:val="en-US"/>
              </w:rPr>
            </w:pPr>
            <w:r>
              <w:rPr>
                <w:lang w:val="en-US"/>
              </w:rPr>
              <w:t>Luồng chính</w:t>
            </w:r>
          </w:p>
        </w:tc>
        <w:tc>
          <w:tcPr>
            <w:tcW w:w="7073" w:type="dxa"/>
          </w:tcPr>
          <w:p w14:paraId="19208E25" w14:textId="77777777" w:rsidR="0055209C" w:rsidRDefault="0055209C" w:rsidP="0055209C">
            <w:pPr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1. GVHD xem thuyết minh (nội dung + tệp đính kèm)</w:t>
            </w:r>
          </w:p>
          <w:p w14:paraId="594A4116" w14:textId="77777777" w:rsidR="0055209C" w:rsidRDefault="0055209C" w:rsidP="0055209C">
            <w:pPr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 xml:space="preserve">2. Nhập nhận xét (comments) </w:t>
            </w:r>
            <w:r>
              <w:rPr>
                <w:lang w:val="en-US"/>
              </w:rPr>
              <w:sym w:font="Wingdings 3" w:char="F022"/>
            </w:r>
            <w:r>
              <w:rPr>
                <w:lang w:val="en-US"/>
              </w:rPr>
              <w:t>chọn Duyệt.</w:t>
            </w:r>
          </w:p>
          <w:p w14:paraId="532F958A" w14:textId="77777777" w:rsidR="0055209C" w:rsidRDefault="0055209C" w:rsidP="0055209C">
            <w:pPr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 xml:space="preserve">3. Hệ thống đặt </w:t>
            </w:r>
            <w:r w:rsidR="00FD3B7B">
              <w:rPr>
                <w:lang w:val="en-US"/>
              </w:rPr>
              <w:t>Proposal APPROVED_BY_ADVISOR, khóa phiên bản v{n}.</w:t>
            </w:r>
          </w:p>
          <w:p w14:paraId="1CDC53E1" w14:textId="77777777" w:rsidR="00FD3B7B" w:rsidRDefault="00FD3B7B" w:rsidP="0055209C">
            <w:pPr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4. Topic chuyển trạng thái “CHỜ KHOA SƠ DUYỆT”.</w:t>
            </w:r>
          </w:p>
          <w:p w14:paraId="385AB74F" w14:textId="77777777" w:rsidR="00FD3B7B" w:rsidRDefault="00FD3B7B" w:rsidP="0055209C">
            <w:pPr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5. Gửi thông báo tới SV &amp; Cán bộ Khoa/Viện</w:t>
            </w:r>
          </w:p>
          <w:p w14:paraId="26570A64" w14:textId="19D0224E" w:rsidR="00FD3B7B" w:rsidRDefault="00FD3B7B" w:rsidP="0055209C">
            <w:pPr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6. Ghi audit (actor, thời gian, nhận xét, trạng thái trước/sau)</w:t>
            </w:r>
          </w:p>
        </w:tc>
      </w:tr>
      <w:tr w:rsidR="00FD3B7B" w14:paraId="1EAD9DC1" w14:textId="77777777" w:rsidTr="0055209C">
        <w:tc>
          <w:tcPr>
            <w:tcW w:w="1975" w:type="dxa"/>
          </w:tcPr>
          <w:p w14:paraId="56750B7C" w14:textId="175603CB" w:rsidR="00FD3B7B" w:rsidRDefault="00FD3B7B">
            <w:pPr>
              <w:rPr>
                <w:lang w:val="en-US"/>
              </w:rPr>
            </w:pPr>
            <w:r>
              <w:rPr>
                <w:lang w:val="en-US"/>
              </w:rPr>
              <w:t>Luồng thay thế</w:t>
            </w:r>
          </w:p>
        </w:tc>
        <w:tc>
          <w:tcPr>
            <w:tcW w:w="7073" w:type="dxa"/>
          </w:tcPr>
          <w:p w14:paraId="69A0A669" w14:textId="77777777" w:rsidR="00FD3B7B" w:rsidRDefault="005B678B" w:rsidP="0055209C">
            <w:pPr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 xml:space="preserve">1. GVHD xem thuyết minh </w:t>
            </w:r>
            <w:r>
              <w:rPr>
                <w:lang w:val="en-US"/>
              </w:rPr>
              <w:sym w:font="Wingdings 3" w:char="F022"/>
            </w:r>
            <w:r>
              <w:rPr>
                <w:lang w:val="en-US"/>
              </w:rPr>
              <w:t xml:space="preserve"> nhập nhận xét &amp; hạn chỉnh sửa (duaDate) </w:t>
            </w:r>
            <w:r>
              <w:rPr>
                <w:lang w:val="en-US"/>
              </w:rPr>
              <w:sym w:font="Wingdings 3" w:char="F022"/>
            </w:r>
            <w:r>
              <w:rPr>
                <w:lang w:val="en-US"/>
              </w:rPr>
              <w:t xml:space="preserve"> chọn Yêu cầu chỉnh sửa.</w:t>
            </w:r>
          </w:p>
          <w:p w14:paraId="6167EC27" w14:textId="77777777" w:rsidR="005B678B" w:rsidRDefault="005B678B" w:rsidP="0055209C">
            <w:pPr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2. Proposol đặt YÊU CẦU CHỈNH SỬA; gửi thông báo tới SV kèm hạn.</w:t>
            </w:r>
          </w:p>
          <w:p w14:paraId="0A15D2FE" w14:textId="77777777" w:rsidR="005B678B" w:rsidRDefault="005B678B" w:rsidP="0055209C">
            <w:pPr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3. SV chỉnh sửa &amp; gửi lại tạo version v{n+1}; Topic/Proposal trở về “CHỜ GVHD DUYỆT”</w:t>
            </w:r>
          </w:p>
          <w:p w14:paraId="6346656B" w14:textId="4652301D" w:rsidR="005B678B" w:rsidRDefault="005B678B" w:rsidP="0055209C">
            <w:pPr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4. GVHD duyệt lại theo luồng chính.</w:t>
            </w:r>
          </w:p>
        </w:tc>
      </w:tr>
      <w:tr w:rsidR="005B678B" w14:paraId="7FC456EF" w14:textId="77777777" w:rsidTr="0055209C">
        <w:tc>
          <w:tcPr>
            <w:tcW w:w="1975" w:type="dxa"/>
          </w:tcPr>
          <w:p w14:paraId="182F725E" w14:textId="6B360E67" w:rsidR="005B678B" w:rsidRDefault="005B678B">
            <w:pPr>
              <w:rPr>
                <w:lang w:val="en-US"/>
              </w:rPr>
            </w:pPr>
            <w:r>
              <w:rPr>
                <w:lang w:val="en-US"/>
              </w:rPr>
              <w:t>Ngoại lệ</w:t>
            </w:r>
          </w:p>
        </w:tc>
        <w:tc>
          <w:tcPr>
            <w:tcW w:w="7073" w:type="dxa"/>
          </w:tcPr>
          <w:p w14:paraId="71D0B3EE" w14:textId="77777777" w:rsidR="005B678B" w:rsidRDefault="005B678B" w:rsidP="005B678B">
            <w:pPr>
              <w:pStyle w:val="ListParagraph"/>
              <w:numPr>
                <w:ilvl w:val="0"/>
                <w:numId w:val="3"/>
              </w:numPr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 xml:space="preserve">Quá hạn duyệt: </w:t>
            </w:r>
            <w:r w:rsidR="003B1D7B">
              <w:rPr>
                <w:lang w:val="en-US"/>
              </w:rPr>
              <w:t>hiển thị cảnh cáo; cho phép duyệt kèm lý do</w:t>
            </w:r>
          </w:p>
          <w:p w14:paraId="3754605B" w14:textId="77777777" w:rsidR="003B1D7B" w:rsidRDefault="003B1D7B" w:rsidP="005B678B">
            <w:pPr>
              <w:pStyle w:val="ListParagraph"/>
              <w:numPr>
                <w:ilvl w:val="0"/>
                <w:numId w:val="3"/>
              </w:numPr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Thiếu tệp: Hiển thị checklist thiếu; không cho duyệt (chỉ cho yêu cầu chỉnh sửa).</w:t>
            </w:r>
          </w:p>
          <w:p w14:paraId="7D7BAE3C" w14:textId="10D60D9C" w:rsidR="005D6FF2" w:rsidRDefault="005D6FF2" w:rsidP="005B678B">
            <w:pPr>
              <w:pStyle w:val="ListParagraph"/>
              <w:numPr>
                <w:ilvl w:val="0"/>
                <w:numId w:val="3"/>
              </w:numPr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RBAC vi phạm: chặn thao tác &amp; log security event</w:t>
            </w:r>
          </w:p>
          <w:p w14:paraId="6F433139" w14:textId="26D0CEDF" w:rsidR="003B1D7B" w:rsidRPr="005B678B" w:rsidRDefault="003B1D7B" w:rsidP="005B678B">
            <w:pPr>
              <w:pStyle w:val="ListParagraph"/>
              <w:numPr>
                <w:ilvl w:val="0"/>
                <w:numId w:val="3"/>
              </w:numPr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Lỗi lưu trữ/DB: retry có kiểm soát; báo lỗi tới GVHD</w:t>
            </w:r>
          </w:p>
        </w:tc>
      </w:tr>
      <w:tr w:rsidR="005D6FF2" w14:paraId="22884CE8" w14:textId="77777777" w:rsidTr="0055209C">
        <w:tc>
          <w:tcPr>
            <w:tcW w:w="1975" w:type="dxa"/>
          </w:tcPr>
          <w:p w14:paraId="0B222270" w14:textId="4EB637DB" w:rsidR="005D6FF2" w:rsidRDefault="005D6FF2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Hậu điều kiện</w:t>
            </w:r>
          </w:p>
        </w:tc>
        <w:tc>
          <w:tcPr>
            <w:tcW w:w="7073" w:type="dxa"/>
          </w:tcPr>
          <w:p w14:paraId="743A5143" w14:textId="77777777" w:rsidR="005D6FF2" w:rsidRDefault="005D6FF2" w:rsidP="005B678B">
            <w:pPr>
              <w:pStyle w:val="ListParagraph"/>
              <w:numPr>
                <w:ilvl w:val="0"/>
                <w:numId w:val="3"/>
              </w:numPr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Nếu Duyệt: Proposal/version được khóa, Topic sang “CHỜ KHOA SƠ DUYỆT”; SV &amp; Khoa nhận thông báo.</w:t>
            </w:r>
          </w:p>
          <w:p w14:paraId="5D304E4C" w14:textId="77777777" w:rsidR="005D6FF2" w:rsidRDefault="005D6FF2" w:rsidP="005B678B">
            <w:pPr>
              <w:pStyle w:val="ListParagraph"/>
              <w:numPr>
                <w:ilvl w:val="0"/>
                <w:numId w:val="3"/>
              </w:numPr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Nếu Yêu cầu chỉnh sửa: Proposal sang “YÊU CẦU CHỈNH SỬA”; SV phải hoàn thiện trước hạn.</w:t>
            </w:r>
          </w:p>
          <w:p w14:paraId="378FCBC0" w14:textId="48CCD5B6" w:rsidR="005D6FF2" w:rsidRDefault="005D6FF2" w:rsidP="005B678B">
            <w:pPr>
              <w:pStyle w:val="ListParagraph"/>
              <w:numPr>
                <w:ilvl w:val="0"/>
                <w:numId w:val="3"/>
              </w:numPr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Lý do được ghi đầy đủ</w:t>
            </w:r>
          </w:p>
        </w:tc>
      </w:tr>
      <w:tr w:rsidR="005D6FF2" w14:paraId="4856DFF1" w14:textId="77777777" w:rsidTr="0055209C">
        <w:tc>
          <w:tcPr>
            <w:tcW w:w="1975" w:type="dxa"/>
          </w:tcPr>
          <w:p w14:paraId="2191ABF4" w14:textId="1408F5AC" w:rsidR="005D6FF2" w:rsidRDefault="005D6FF2">
            <w:pPr>
              <w:rPr>
                <w:lang w:val="en-US"/>
              </w:rPr>
            </w:pPr>
            <w:r>
              <w:rPr>
                <w:lang w:val="en-US"/>
              </w:rPr>
              <w:t>Quy tắc nghiệp vụ liên quan</w:t>
            </w:r>
          </w:p>
        </w:tc>
        <w:tc>
          <w:tcPr>
            <w:tcW w:w="7073" w:type="dxa"/>
          </w:tcPr>
          <w:p w14:paraId="2F7105D3" w14:textId="77777777" w:rsidR="005D6FF2" w:rsidRDefault="005D6FF2" w:rsidP="005B678B">
            <w:pPr>
              <w:pStyle w:val="ListParagraph"/>
              <w:numPr>
                <w:ilvl w:val="0"/>
                <w:numId w:val="3"/>
              </w:numPr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BR-02: Hồ sơ chỉ chuyển sang bước cấp hiện tại phê duyệt.</w:t>
            </w:r>
          </w:p>
          <w:p w14:paraId="06421EE9" w14:textId="77777777" w:rsidR="005D6FF2" w:rsidRDefault="005D6FF2" w:rsidP="005B678B">
            <w:pPr>
              <w:pStyle w:val="ListParagraph"/>
              <w:numPr>
                <w:ilvl w:val="0"/>
                <w:numId w:val="3"/>
              </w:numPr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BR-04: Mốc (milestone) gắn với xác nhận GVHD (nếu áp dụng)</w:t>
            </w:r>
          </w:p>
          <w:p w14:paraId="6C7E6789" w14:textId="5D39D43D" w:rsidR="005D6FF2" w:rsidRDefault="005D6FF2" w:rsidP="005B678B">
            <w:pPr>
              <w:pStyle w:val="ListParagraph"/>
              <w:numPr>
                <w:ilvl w:val="0"/>
                <w:numId w:val="3"/>
              </w:numPr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RBAC: Chỉ GVHD được phân công mới có quyền duyệt</w:t>
            </w:r>
          </w:p>
        </w:tc>
      </w:tr>
      <w:tr w:rsidR="005D6FF2" w14:paraId="3F98C511" w14:textId="77777777" w:rsidTr="0055209C">
        <w:tc>
          <w:tcPr>
            <w:tcW w:w="1975" w:type="dxa"/>
          </w:tcPr>
          <w:p w14:paraId="3F30A122" w14:textId="6D05AD24" w:rsidR="005D6FF2" w:rsidRDefault="005D6FF2">
            <w:pPr>
              <w:rPr>
                <w:lang w:val="en-US"/>
              </w:rPr>
            </w:pPr>
            <w:r>
              <w:rPr>
                <w:lang w:val="en-US"/>
              </w:rPr>
              <w:t>Yêu cầu phi chức năng liên quan</w:t>
            </w:r>
          </w:p>
        </w:tc>
        <w:tc>
          <w:tcPr>
            <w:tcW w:w="7073" w:type="dxa"/>
          </w:tcPr>
          <w:p w14:paraId="50BE9A1A" w14:textId="77777777" w:rsidR="005D6FF2" w:rsidRDefault="005D6FF2" w:rsidP="005B678B">
            <w:pPr>
              <w:pStyle w:val="ListParagraph"/>
              <w:numPr>
                <w:ilvl w:val="0"/>
                <w:numId w:val="3"/>
              </w:numPr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NFR-SEC-04: Lý do đầy đủ; chống chối bỏ</w:t>
            </w:r>
          </w:p>
          <w:p w14:paraId="32E53F6E" w14:textId="77777777" w:rsidR="005D6FF2" w:rsidRDefault="005D6FF2" w:rsidP="005B678B">
            <w:pPr>
              <w:pStyle w:val="ListParagraph"/>
              <w:numPr>
                <w:ilvl w:val="0"/>
                <w:numId w:val="3"/>
              </w:numPr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NFR-PERF-01: Phản hồi ≤ 800ms p95 cho thao tác duyệt</w:t>
            </w:r>
          </w:p>
          <w:p w14:paraId="47A27CC1" w14:textId="6F19ABA8" w:rsidR="005D6FF2" w:rsidRDefault="005D6FF2" w:rsidP="005B678B">
            <w:pPr>
              <w:pStyle w:val="ListParagraph"/>
              <w:numPr>
                <w:ilvl w:val="0"/>
                <w:numId w:val="3"/>
              </w:numPr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NFR-USABILITY: UI rõ ràng, checklist hiển thị; hỗ trợ tệp lớn.</w:t>
            </w:r>
          </w:p>
        </w:tc>
      </w:tr>
      <w:tr w:rsidR="005D6FF2" w14:paraId="1B97CE8A" w14:textId="77777777" w:rsidTr="0055209C">
        <w:tc>
          <w:tcPr>
            <w:tcW w:w="1975" w:type="dxa"/>
          </w:tcPr>
          <w:p w14:paraId="4ED08841" w14:textId="5B9D1894" w:rsidR="005D6FF2" w:rsidRDefault="001C37A3">
            <w:pPr>
              <w:rPr>
                <w:lang w:val="en-US"/>
              </w:rPr>
            </w:pPr>
            <w:r>
              <w:rPr>
                <w:lang w:val="en-US"/>
              </w:rPr>
              <w:t>Dữ liệu vào ra</w:t>
            </w:r>
          </w:p>
        </w:tc>
        <w:tc>
          <w:tcPr>
            <w:tcW w:w="7073" w:type="dxa"/>
          </w:tcPr>
          <w:p w14:paraId="17DADCE0" w14:textId="77777777" w:rsidR="005D6FF2" w:rsidRDefault="001C37A3" w:rsidP="005B678B">
            <w:pPr>
              <w:pStyle w:val="ListParagraph"/>
              <w:numPr>
                <w:ilvl w:val="0"/>
                <w:numId w:val="3"/>
              </w:numPr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In: proposalId, Nhận xét comments, hành động approve | request_changes, dueDate (nếu yêu cầu)</w:t>
            </w:r>
          </w:p>
          <w:p w14:paraId="31080440" w14:textId="7403905D" w:rsidR="001C37A3" w:rsidRDefault="001C37A3" w:rsidP="005B678B">
            <w:pPr>
              <w:pStyle w:val="ListParagraph"/>
              <w:numPr>
                <w:ilvl w:val="0"/>
                <w:numId w:val="3"/>
              </w:numPr>
              <w:spacing w:before="0" w:beforeAutospacing="0" w:after="0" w:afterAutospacing="0"/>
              <w:rPr>
                <w:lang w:val="en-US"/>
              </w:rPr>
            </w:pPr>
            <w:r>
              <w:rPr>
                <w:lang w:val="en-US"/>
              </w:rPr>
              <w:t>Out: status proposal/topic,</w:t>
            </w:r>
          </w:p>
        </w:tc>
      </w:tr>
    </w:tbl>
    <w:p w14:paraId="7B6C51CC" w14:textId="6ACBA60B" w:rsidR="0055209C" w:rsidRDefault="00A127A1">
      <w:pPr>
        <w:rPr>
          <w:lang w:val="en-US"/>
        </w:rPr>
      </w:pPr>
      <w:r>
        <w:rPr>
          <w:lang w:val="en-US"/>
        </w:rPr>
        <w:t xml:space="preserve">Sơ đồ UC WF-01: Duyệt thuyết minh (GVHD) </w:t>
      </w:r>
    </w:p>
    <w:p w14:paraId="2705B6BA" w14:textId="4D678094" w:rsidR="00A127A1" w:rsidRDefault="00A127A1">
      <w:pPr>
        <w:rPr>
          <w:lang w:val="en-US"/>
        </w:rPr>
      </w:pPr>
      <w:r>
        <w:rPr>
          <w:noProof/>
        </w:rPr>
        <w:drawing>
          <wp:inline distT="0" distB="0" distL="0" distR="0" wp14:anchorId="507191E6" wp14:editId="37715AE2">
            <wp:extent cx="5751830" cy="2341880"/>
            <wp:effectExtent l="0" t="0" r="1270" b="1270"/>
            <wp:docPr id="182205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830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D21AE" w14:textId="729F7297" w:rsidR="001E44E9" w:rsidRDefault="001E44E9" w:rsidP="0078163F">
      <w:pPr>
        <w:ind w:left="-54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61859F2" wp14:editId="7DB787FA">
            <wp:extent cx="5751830" cy="3571875"/>
            <wp:effectExtent l="0" t="0" r="1270" b="9525"/>
            <wp:docPr id="563343865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83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5617B" w14:textId="77777777" w:rsidR="0078163F" w:rsidRPr="0055209C" w:rsidRDefault="0078163F" w:rsidP="0078163F">
      <w:pPr>
        <w:rPr>
          <w:lang w:val="en-US"/>
        </w:rPr>
      </w:pPr>
    </w:p>
    <w:sectPr w:rsidR="0078163F" w:rsidRPr="0055209C" w:rsidSect="00496C75">
      <w:pgSz w:w="11909" w:h="16834" w:code="9"/>
      <w:pgMar w:top="1080" w:right="1440" w:bottom="1440" w:left="141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ogle Sans Text">
    <w:altName w:val="Calibri"/>
    <w:charset w:val="00"/>
    <w:family w:val="auto"/>
    <w:pitch w:val="default"/>
  </w:font>
  <w:font w:name="Google Sans">
    <w:altName w:val="Calibri"/>
    <w:charset w:val="00"/>
    <w:family w:val="auto"/>
    <w:pitch w:val="default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6499"/>
    <w:multiLevelType w:val="hybridMultilevel"/>
    <w:tmpl w:val="A81484CA"/>
    <w:lvl w:ilvl="0" w:tplc="0B38C2A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1420B8"/>
    <w:multiLevelType w:val="hybridMultilevel"/>
    <w:tmpl w:val="6548E95A"/>
    <w:lvl w:ilvl="0" w:tplc="237A7942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A752CFC"/>
    <w:multiLevelType w:val="hybridMultilevel"/>
    <w:tmpl w:val="C9AAFB72"/>
    <w:lvl w:ilvl="0" w:tplc="48AC639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556204">
    <w:abstractNumId w:val="2"/>
  </w:num>
  <w:num w:numId="2" w16cid:durableId="1536848936">
    <w:abstractNumId w:val="0"/>
  </w:num>
  <w:num w:numId="3" w16cid:durableId="1502501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09C"/>
    <w:rsid w:val="000260B4"/>
    <w:rsid w:val="001202B6"/>
    <w:rsid w:val="001331B5"/>
    <w:rsid w:val="00150C8E"/>
    <w:rsid w:val="001C37A3"/>
    <w:rsid w:val="001E44E9"/>
    <w:rsid w:val="00215F00"/>
    <w:rsid w:val="002F257F"/>
    <w:rsid w:val="003B1D7B"/>
    <w:rsid w:val="00420126"/>
    <w:rsid w:val="0047483F"/>
    <w:rsid w:val="00496C75"/>
    <w:rsid w:val="0055209C"/>
    <w:rsid w:val="005B678B"/>
    <w:rsid w:val="005D6FF2"/>
    <w:rsid w:val="005F6D3C"/>
    <w:rsid w:val="00714F87"/>
    <w:rsid w:val="00756F36"/>
    <w:rsid w:val="0078163F"/>
    <w:rsid w:val="0079233E"/>
    <w:rsid w:val="008019B7"/>
    <w:rsid w:val="008623BD"/>
    <w:rsid w:val="00973273"/>
    <w:rsid w:val="00A127A1"/>
    <w:rsid w:val="00B21A6B"/>
    <w:rsid w:val="00D15C4C"/>
    <w:rsid w:val="00D35E1D"/>
    <w:rsid w:val="00D511DD"/>
    <w:rsid w:val="00DD75E5"/>
    <w:rsid w:val="00DF32BD"/>
    <w:rsid w:val="00FC5320"/>
    <w:rsid w:val="00FD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4F7D4"/>
  <w15:chartTrackingRefBased/>
  <w15:docId w15:val="{AA31DCD3-CD67-426A-8723-1003C7DA5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theme="minorBidi"/>
        <w:sz w:val="24"/>
        <w:szCs w:val="22"/>
        <w:lang w:val="en-US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D3C"/>
    <w:pPr>
      <w:spacing w:before="100" w:beforeAutospacing="1" w:after="100" w:afterAutospacing="1" w:line="312" w:lineRule="auto"/>
      <w:jc w:val="left"/>
    </w:pPr>
    <w:rPr>
      <w:rFonts w:cs="Times New Roman"/>
      <w:sz w:val="26"/>
      <w:szCs w:val="24"/>
      <w:lang w:val="vi-VN" w:eastAsia="ja-JP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260B4"/>
    <w:pPr>
      <w:keepNext/>
      <w:keepLines/>
      <w:outlineLvl w:val="0"/>
    </w:pPr>
    <w:rPr>
      <w:b/>
      <w:color w:val="000000" w:themeColor="text1"/>
      <w:sz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260B4"/>
    <w:pPr>
      <w:keepNext/>
      <w:keepLines/>
      <w:spacing w:before="40"/>
      <w:outlineLvl w:val="1"/>
    </w:pPr>
    <w:rPr>
      <w:b/>
      <w:sz w:val="28"/>
    </w:rPr>
  </w:style>
  <w:style w:type="paragraph" w:styleId="Heading3">
    <w:name w:val="heading 3"/>
    <w:basedOn w:val="Normal"/>
    <w:link w:val="Heading3Char"/>
    <w:autoRedefine/>
    <w:uiPriority w:val="9"/>
    <w:qFormat/>
    <w:rsid w:val="000260B4"/>
    <w:pPr>
      <w:spacing w:line="240" w:lineRule="auto"/>
      <w:outlineLvl w:val="2"/>
    </w:pPr>
    <w:rPr>
      <w:b/>
      <w:bCs/>
      <w:i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DD75E5"/>
    <w:pPr>
      <w:keepNext/>
      <w:keepLines/>
      <w:spacing w:before="40" w:line="240" w:lineRule="auto"/>
      <w:ind w:left="720"/>
      <w:outlineLvl w:val="3"/>
    </w:pPr>
    <w:rPr>
      <w:rFonts w:eastAsiaTheme="majorEastAsia" w:cstheme="majorBidi"/>
      <w:i/>
      <w:iCs/>
      <w:color w:val="00206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0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0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0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09C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09C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0B4"/>
    <w:rPr>
      <w:rFonts w:eastAsia="Times New Roman" w:cs="Times New Roman"/>
      <w:b/>
      <w:color w:val="000000" w:themeColor="text1"/>
      <w:sz w:val="32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260B4"/>
    <w:rPr>
      <w:rFonts w:eastAsia="Times New Roman" w:cs="Times New Roman"/>
      <w:b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260B4"/>
    <w:rPr>
      <w:rFonts w:eastAsia="Times New Roman" w:cs="Times New Roman"/>
      <w:b/>
      <w:bCs/>
      <w:i/>
      <w:szCs w:val="24"/>
    </w:rPr>
  </w:style>
  <w:style w:type="paragraph" w:customStyle="1" w:styleId="Style1">
    <w:name w:val="Style1"/>
    <w:basedOn w:val="Normal"/>
    <w:next w:val="Normal"/>
    <w:link w:val="Style1Char"/>
    <w:autoRedefine/>
    <w:qFormat/>
    <w:rsid w:val="000260B4"/>
    <w:pPr>
      <w:suppressAutoHyphens/>
      <w:ind w:left="-2"/>
      <w:textDirection w:val="btLr"/>
      <w:textAlignment w:val="top"/>
      <w:outlineLvl w:val="0"/>
    </w:pPr>
    <w:rPr>
      <w:rFonts w:eastAsia="Calibri"/>
      <w:position w:val="-1"/>
    </w:rPr>
  </w:style>
  <w:style w:type="character" w:customStyle="1" w:styleId="Style1Char">
    <w:name w:val="Style1 Char"/>
    <w:basedOn w:val="DefaultParagraphFont"/>
    <w:link w:val="Style1"/>
    <w:rsid w:val="000260B4"/>
    <w:rPr>
      <w:rFonts w:eastAsia="Calibri" w:cs="Times New Roman"/>
      <w:position w:val="-1"/>
      <w:szCs w:val="24"/>
    </w:rPr>
  </w:style>
  <w:style w:type="paragraph" w:customStyle="1" w:styleId="Mc1">
    <w:name w:val="Mục 1"/>
    <w:basedOn w:val="Heading2"/>
    <w:link w:val="Mc1Char"/>
    <w:qFormat/>
    <w:rsid w:val="001331B5"/>
    <w:pPr>
      <w:keepNext w:val="0"/>
      <w:keepLines w:val="0"/>
      <w:widowControl w:val="0"/>
      <w:pBdr>
        <w:top w:val="nil"/>
        <w:left w:val="nil"/>
        <w:bottom w:val="nil"/>
        <w:right w:val="nil"/>
        <w:between w:val="nil"/>
      </w:pBdr>
      <w:spacing w:before="120" w:beforeAutospacing="0" w:after="120" w:afterAutospacing="0" w:line="288" w:lineRule="auto"/>
      <w:jc w:val="both"/>
    </w:pPr>
    <w:rPr>
      <w:rFonts w:eastAsia="Google Sans Text"/>
      <w:color w:val="1B1C1D"/>
      <w:sz w:val="26"/>
      <w:szCs w:val="26"/>
      <w:lang w:val="en-US" w:eastAsia="en-US"/>
    </w:rPr>
  </w:style>
  <w:style w:type="paragraph" w:customStyle="1" w:styleId="Mc1111">
    <w:name w:val="Mục 1.1.1.1"/>
    <w:basedOn w:val="Heading4"/>
    <w:autoRedefine/>
    <w:qFormat/>
    <w:rsid w:val="00D511DD"/>
    <w:pPr>
      <w:spacing w:line="360" w:lineRule="auto"/>
    </w:pPr>
    <w:rPr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5E5"/>
    <w:rPr>
      <w:rFonts w:eastAsiaTheme="majorEastAsia" w:cstheme="majorBidi"/>
      <w:i/>
      <w:iCs/>
      <w:color w:val="002060"/>
      <w:szCs w:val="24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7483F"/>
    <w:pPr>
      <w:spacing w:after="80" w:line="240" w:lineRule="auto"/>
      <w:jc w:val="center"/>
    </w:pPr>
    <w:rPr>
      <w:b/>
      <w:i/>
      <w:iCs/>
      <w:color w:val="000000" w:themeColor="text1"/>
      <w:sz w:val="22"/>
      <w:szCs w:val="18"/>
    </w:rPr>
  </w:style>
  <w:style w:type="character" w:customStyle="1" w:styleId="Mc1Char">
    <w:name w:val="Mục 1 Char"/>
    <w:basedOn w:val="DefaultParagraphFont"/>
    <w:link w:val="Mc1"/>
    <w:rsid w:val="001331B5"/>
    <w:rPr>
      <w:rFonts w:eastAsia="Google Sans Text" w:cs="Times New Roman"/>
      <w:b/>
      <w:color w:val="1B1C1D"/>
      <w:sz w:val="26"/>
      <w:szCs w:val="26"/>
    </w:rPr>
  </w:style>
  <w:style w:type="paragraph" w:customStyle="1" w:styleId="Mc11">
    <w:name w:val="Mục 1.1"/>
    <w:basedOn w:val="Heading3"/>
    <w:link w:val="Mc11Char"/>
    <w:qFormat/>
    <w:rsid w:val="001331B5"/>
    <w:pPr>
      <w:widowControl w:val="0"/>
      <w:pBdr>
        <w:top w:val="nil"/>
        <w:left w:val="nil"/>
        <w:bottom w:val="nil"/>
        <w:right w:val="nil"/>
        <w:between w:val="nil"/>
      </w:pBdr>
      <w:spacing w:before="120" w:beforeAutospacing="0" w:after="120" w:afterAutospacing="0" w:line="288" w:lineRule="auto"/>
      <w:jc w:val="both"/>
    </w:pPr>
    <w:rPr>
      <w:rFonts w:eastAsia="Google Sans Text"/>
      <w:bCs w:val="0"/>
      <w:szCs w:val="26"/>
      <w:lang w:val="en-US" w:eastAsia="en-US"/>
    </w:rPr>
  </w:style>
  <w:style w:type="character" w:customStyle="1" w:styleId="Mc11Char">
    <w:name w:val="Mục 1.1 Char"/>
    <w:basedOn w:val="Heading3Char"/>
    <w:link w:val="Mc11"/>
    <w:rsid w:val="001331B5"/>
    <w:rPr>
      <w:rFonts w:eastAsia="Google Sans Text" w:cs="Times New Roman"/>
      <w:b/>
      <w:bCs w:val="0"/>
      <w:i/>
      <w:sz w:val="26"/>
      <w:szCs w:val="26"/>
    </w:rPr>
  </w:style>
  <w:style w:type="paragraph" w:customStyle="1" w:styleId="Mc111">
    <w:name w:val="Mục 1.1.1"/>
    <w:basedOn w:val="Heading4"/>
    <w:link w:val="Mc111Char"/>
    <w:qFormat/>
    <w:rsid w:val="001331B5"/>
    <w:pPr>
      <w:keepNext w:val="0"/>
      <w:keepLines w:val="0"/>
      <w:widowControl w:val="0"/>
      <w:pBdr>
        <w:top w:val="nil"/>
        <w:left w:val="nil"/>
        <w:bottom w:val="nil"/>
        <w:right w:val="nil"/>
        <w:between w:val="nil"/>
      </w:pBdr>
      <w:spacing w:before="120" w:beforeAutospacing="0" w:after="120" w:afterAutospacing="0" w:line="288" w:lineRule="auto"/>
      <w:ind w:left="0"/>
      <w:jc w:val="both"/>
    </w:pPr>
    <w:rPr>
      <w:rFonts w:eastAsia="Google Sans Text" w:cs="Times New Roman"/>
      <w:b/>
      <w:i w:val="0"/>
      <w:iCs w:val="0"/>
      <w:color w:val="auto"/>
      <w:szCs w:val="26"/>
      <w:lang w:val="en-US" w:eastAsia="en-US"/>
    </w:rPr>
  </w:style>
  <w:style w:type="character" w:customStyle="1" w:styleId="Mc111Char">
    <w:name w:val="Mục 1.1.1 Char"/>
    <w:basedOn w:val="Heading4Char"/>
    <w:link w:val="Mc111"/>
    <w:rsid w:val="001331B5"/>
    <w:rPr>
      <w:rFonts w:eastAsia="Google Sans Text" w:cs="Times New Roman"/>
      <w:b/>
      <w:i w:val="0"/>
      <w:iCs w:val="0"/>
      <w:color w:val="002060"/>
      <w:sz w:val="26"/>
      <w:szCs w:val="26"/>
    </w:rPr>
  </w:style>
  <w:style w:type="paragraph" w:customStyle="1" w:styleId="Mc0">
    <w:name w:val="Mục 0"/>
    <w:basedOn w:val="Heading1"/>
    <w:link w:val="Mc0Char"/>
    <w:qFormat/>
    <w:rsid w:val="001331B5"/>
    <w:pPr>
      <w:keepNext w:val="0"/>
      <w:keepLines w:val="0"/>
      <w:widowControl w:val="0"/>
      <w:pBdr>
        <w:top w:val="nil"/>
        <w:left w:val="nil"/>
        <w:bottom w:val="nil"/>
        <w:right w:val="nil"/>
        <w:between w:val="nil"/>
      </w:pBdr>
      <w:spacing w:before="120" w:beforeAutospacing="0" w:after="120" w:afterAutospacing="0" w:line="288" w:lineRule="auto"/>
      <w:jc w:val="both"/>
    </w:pPr>
    <w:rPr>
      <w:rFonts w:eastAsia="Google Sans"/>
      <w:color w:val="1B1C1D"/>
      <w:sz w:val="26"/>
      <w:szCs w:val="26"/>
      <w:lang w:val="en-US" w:eastAsia="en-US"/>
    </w:rPr>
  </w:style>
  <w:style w:type="character" w:customStyle="1" w:styleId="Mc0Char">
    <w:name w:val="Mục 0 Char"/>
    <w:basedOn w:val="Heading1Char"/>
    <w:link w:val="Mc0"/>
    <w:rsid w:val="001331B5"/>
    <w:rPr>
      <w:rFonts w:eastAsia="Google Sans" w:cs="Times New Roman"/>
      <w:b/>
      <w:color w:val="1B1C1D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09C"/>
    <w:rPr>
      <w:rFonts w:asciiTheme="minorHAnsi" w:eastAsiaTheme="majorEastAsia" w:hAnsiTheme="minorHAnsi" w:cstheme="majorBidi"/>
      <w:color w:val="2E74B5" w:themeColor="accent1" w:themeShade="BF"/>
      <w:sz w:val="26"/>
      <w:szCs w:val="24"/>
      <w:lang w:val="vi-VN"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09C"/>
    <w:rPr>
      <w:rFonts w:asciiTheme="minorHAnsi" w:eastAsiaTheme="majorEastAsia" w:hAnsiTheme="minorHAnsi" w:cstheme="majorBidi"/>
      <w:i/>
      <w:iCs/>
      <w:color w:val="595959" w:themeColor="text1" w:themeTint="A6"/>
      <w:sz w:val="26"/>
      <w:szCs w:val="24"/>
      <w:lang w:val="vi-VN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09C"/>
    <w:rPr>
      <w:rFonts w:asciiTheme="minorHAnsi" w:eastAsiaTheme="majorEastAsia" w:hAnsiTheme="minorHAnsi" w:cstheme="majorBidi"/>
      <w:color w:val="595959" w:themeColor="text1" w:themeTint="A6"/>
      <w:sz w:val="26"/>
      <w:szCs w:val="24"/>
      <w:lang w:val="vi-VN"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09C"/>
    <w:rPr>
      <w:rFonts w:asciiTheme="minorHAnsi" w:eastAsiaTheme="majorEastAsia" w:hAnsiTheme="minorHAnsi" w:cstheme="majorBidi"/>
      <w:i/>
      <w:iCs/>
      <w:color w:val="272727" w:themeColor="text1" w:themeTint="D8"/>
      <w:sz w:val="26"/>
      <w:szCs w:val="24"/>
      <w:lang w:val="vi-VN"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09C"/>
    <w:rPr>
      <w:rFonts w:asciiTheme="minorHAnsi" w:eastAsiaTheme="majorEastAsia" w:hAnsiTheme="minorHAnsi" w:cstheme="majorBidi"/>
      <w:color w:val="272727" w:themeColor="text1" w:themeTint="D8"/>
      <w:sz w:val="26"/>
      <w:szCs w:val="24"/>
      <w:lang w:val="vi-VN"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55209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09C"/>
    <w:rPr>
      <w:rFonts w:asciiTheme="majorHAnsi" w:eastAsiaTheme="majorEastAsia" w:hAnsiTheme="majorHAnsi" w:cstheme="majorBidi"/>
      <w:spacing w:val="-10"/>
      <w:kern w:val="28"/>
      <w:sz w:val="56"/>
      <w:szCs w:val="56"/>
      <w:lang w:val="vi-VN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09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09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vi-VN"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5520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09C"/>
    <w:rPr>
      <w:rFonts w:cs="Times New Roman"/>
      <w:i/>
      <w:iCs/>
      <w:color w:val="404040" w:themeColor="text1" w:themeTint="BF"/>
      <w:sz w:val="26"/>
      <w:szCs w:val="24"/>
      <w:lang w:val="vi-VN" w:eastAsia="ja-JP"/>
    </w:rPr>
  </w:style>
  <w:style w:type="paragraph" w:styleId="ListParagraph">
    <w:name w:val="List Paragraph"/>
    <w:basedOn w:val="Normal"/>
    <w:uiPriority w:val="34"/>
    <w:qFormat/>
    <w:rsid w:val="00552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09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09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09C"/>
    <w:rPr>
      <w:rFonts w:cs="Times New Roman"/>
      <w:i/>
      <w:iCs/>
      <w:color w:val="2E74B5" w:themeColor="accent1" w:themeShade="BF"/>
      <w:sz w:val="26"/>
      <w:szCs w:val="24"/>
      <w:lang w:val="vi-VN" w:eastAsia="ja-JP"/>
    </w:rPr>
  </w:style>
  <w:style w:type="character" w:styleId="IntenseReference">
    <w:name w:val="Intense Reference"/>
    <w:basedOn w:val="DefaultParagraphFont"/>
    <w:uiPriority w:val="32"/>
    <w:qFormat/>
    <w:rsid w:val="0055209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55209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Thúy Hà</dc:creator>
  <cp:keywords/>
  <dc:description/>
  <cp:lastModifiedBy>Mai Thúy Hà</cp:lastModifiedBy>
  <cp:revision>5</cp:revision>
  <dcterms:created xsi:type="dcterms:W3CDTF">2026-01-13T03:46:00Z</dcterms:created>
  <dcterms:modified xsi:type="dcterms:W3CDTF">2026-01-13T09:44:00Z</dcterms:modified>
</cp:coreProperties>
</file>