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EA6CD">
      <w:pPr>
        <w:jc w:val="center"/>
        <w:rPr>
          <w:rFonts w:hint="eastAsia" w:ascii="Times New Roman" w:hAnsi="Times New Roman" w:cs="Times New Roman"/>
          <w:b/>
          <w:color w:val="auto"/>
          <w:sz w:val="36"/>
          <w:szCs w:val="48"/>
          <w:lang w:val="en-US" w:eastAsia="zh-CN"/>
        </w:rPr>
      </w:pPr>
      <w:r>
        <w:rPr>
          <w:rFonts w:ascii="Times New Roman" w:hAnsi="Times New Roman" w:cs="Times New Roman"/>
          <w:b/>
          <w:color w:val="auto"/>
          <w:sz w:val="36"/>
          <w:szCs w:val="48"/>
        </w:rPr>
        <w:t>实验</w:t>
      </w:r>
      <w:r>
        <w:rPr>
          <w:rFonts w:hint="eastAsia" w:ascii="Times New Roman" w:hAnsi="Times New Roman" w:cs="Times New Roman"/>
          <w:b/>
          <w:color w:val="auto"/>
          <w:sz w:val="36"/>
          <w:szCs w:val="48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color w:val="auto"/>
          <w:sz w:val="36"/>
          <w:szCs w:val="48"/>
        </w:rPr>
        <w:t>：</w:t>
      </w:r>
      <w:r>
        <w:rPr>
          <w:rFonts w:hint="eastAsia" w:ascii="Times New Roman" w:hAnsi="Times New Roman" w:cs="Times New Roman"/>
          <w:b/>
          <w:color w:val="auto"/>
          <w:sz w:val="36"/>
          <w:szCs w:val="48"/>
          <w:lang w:val="en-US" w:eastAsia="zh-CN"/>
        </w:rPr>
        <w:t>数据库的安装、创建、使用</w:t>
      </w:r>
    </w:p>
    <w:p w14:paraId="2518D2C1">
      <w:pPr>
        <w:jc w:val="center"/>
        <w:rPr>
          <w:rFonts w:hint="default" w:ascii="Times New Roman" w:hAnsi="Times New Roman" w:cs="Times New Roman"/>
          <w:b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4"/>
          <w:lang w:val="en-US" w:eastAsia="zh-CN"/>
        </w:rPr>
        <w:t>（2026春季，智能软件与工程学院）</w:t>
      </w:r>
    </w:p>
    <w:p w14:paraId="4B88F436">
      <w:pPr>
        <w:jc w:val="center"/>
        <w:rPr>
          <w:rFonts w:ascii="Times New Roman" w:hAnsi="Times New Roman" w:cs="Times New Roman"/>
          <w:color w:val="C00000"/>
          <w:sz w:val="36"/>
          <w:szCs w:val="32"/>
        </w:rPr>
      </w:pPr>
      <w:r>
        <w:rPr>
          <w:rFonts w:hint="eastAsia" w:ascii="Times New Roman" w:hAnsi="Times New Roman" w:cs="Times New Roman"/>
          <w:b/>
          <w:color w:val="C00000"/>
          <w:sz w:val="32"/>
          <w:szCs w:val="32"/>
        </w:rPr>
        <w:t>截止日期：</w:t>
      </w:r>
      <w:r>
        <w:rPr>
          <w:rFonts w:ascii="Times New Roman" w:hAnsi="Times New Roman" w:cs="Times New Roman"/>
          <w:b/>
          <w:color w:val="C00000"/>
          <w:sz w:val="32"/>
          <w:szCs w:val="32"/>
        </w:rPr>
        <w:t>20</w:t>
      </w:r>
      <w:r>
        <w:rPr>
          <w:rFonts w:hint="eastAsia" w:ascii="Times New Roman" w:hAnsi="Times New Roman" w:cs="Times New Roman"/>
          <w:b/>
          <w:color w:val="C00000"/>
          <w:sz w:val="32"/>
          <w:szCs w:val="32"/>
          <w:lang w:val="en-US" w:eastAsia="zh-CN"/>
        </w:rPr>
        <w:t>26</w:t>
      </w:r>
      <w:r>
        <w:rPr>
          <w:rFonts w:hint="eastAsia" w:ascii="Times New Roman" w:hAnsi="Times New Roman" w:cs="Times New Roman"/>
          <w:b/>
          <w:color w:val="C00000"/>
          <w:sz w:val="32"/>
          <w:szCs w:val="32"/>
        </w:rPr>
        <w:t>年</w:t>
      </w:r>
      <w:r>
        <w:rPr>
          <w:rFonts w:hint="eastAsia" w:ascii="Times New Roman" w:hAnsi="Times New Roman" w:cs="Times New Roman"/>
          <w:b/>
          <w:color w:val="C00000"/>
          <w:sz w:val="32"/>
          <w:szCs w:val="32"/>
          <w:lang w:val="en-US" w:eastAsia="zh-CN"/>
        </w:rPr>
        <w:t>04</w:t>
      </w:r>
      <w:r>
        <w:rPr>
          <w:rFonts w:hint="eastAsia" w:ascii="Times New Roman" w:hAnsi="Times New Roman" w:cs="Times New Roman"/>
          <w:b/>
          <w:color w:val="C00000"/>
          <w:sz w:val="32"/>
          <w:szCs w:val="32"/>
        </w:rPr>
        <w:t>月</w:t>
      </w:r>
      <w:r>
        <w:rPr>
          <w:rFonts w:hint="eastAsia" w:ascii="Times New Roman" w:hAnsi="Times New Roman" w:cs="Times New Roman"/>
          <w:b/>
          <w:color w:val="C00000"/>
          <w:sz w:val="32"/>
          <w:szCs w:val="32"/>
          <w:lang w:val="en-US" w:eastAsia="zh-CN"/>
        </w:rPr>
        <w:t>19</w:t>
      </w:r>
      <w:bookmarkStart w:id="0" w:name="_GoBack"/>
      <w:bookmarkEnd w:id="0"/>
      <w:r>
        <w:rPr>
          <w:rFonts w:hint="eastAsia" w:ascii="Times New Roman" w:hAnsi="Times New Roman" w:cs="Times New Roman"/>
          <w:b/>
          <w:color w:val="C00000"/>
          <w:sz w:val="32"/>
          <w:szCs w:val="32"/>
        </w:rPr>
        <w:t>日</w:t>
      </w:r>
    </w:p>
    <w:p w14:paraId="08B87D68">
      <w:pPr>
        <w:jc w:val="left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实验要求：</w:t>
      </w:r>
    </w:p>
    <w:p w14:paraId="1DA3C270">
      <w:pPr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eastAsia" w:ascii="Times New Roman" w:hAnsi="Times New Roman" w:cs="Times New Roman"/>
          <w:color w:val="auto"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严禁抄袭！</w:t>
      </w:r>
      <w:r>
        <w:rPr>
          <w:rFonts w:ascii="Times New Roman" w:hAnsi="Times New Roman" w:cs="Times New Roman"/>
          <w:color w:val="auto"/>
          <w:sz w:val="28"/>
          <w:szCs w:val="28"/>
        </w:rPr>
        <w:t>若发现抄袭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SQL</w:t>
      </w:r>
      <w:r>
        <w:rPr>
          <w:rFonts w:ascii="Times New Roman" w:hAnsi="Times New Roman" w:cs="Times New Roman"/>
          <w:color w:val="auto"/>
          <w:sz w:val="28"/>
          <w:szCs w:val="28"/>
        </w:rPr>
        <w:t>代码</w:t>
      </w:r>
      <w:r>
        <w:rPr>
          <w:rFonts w:hint="eastAsia" w:ascii="Times New Roman" w:hAnsi="Times New Roman" w:cs="Times New Roman"/>
          <w:color w:val="auto"/>
          <w:sz w:val="28"/>
          <w:szCs w:val="28"/>
          <w:lang w:eastAsia="zh-CN"/>
        </w:rPr>
        <w:t>、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实验结果截图</w:t>
      </w:r>
      <w:r>
        <w:rPr>
          <w:rFonts w:ascii="Times New Roman" w:hAnsi="Times New Roman" w:cs="Times New Roman"/>
          <w:color w:val="auto"/>
          <w:sz w:val="28"/>
          <w:szCs w:val="28"/>
        </w:rPr>
        <w:t>或虚构实验报告，本次实验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成绩为零</w:t>
      </w:r>
      <w:r>
        <w:rPr>
          <w:rFonts w:ascii="Times New Roman" w:hAnsi="Times New Roman" w:cs="Times New Roman"/>
          <w:color w:val="auto"/>
          <w:sz w:val="28"/>
          <w:szCs w:val="28"/>
        </w:rPr>
        <w:t>分。</w:t>
      </w:r>
    </w:p>
    <w:p w14:paraId="0C83E6A2">
      <w:pPr>
        <w:ind w:firstLine="560"/>
        <w:jc w:val="left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请认真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阅读实验题目及要求，</w:t>
      </w:r>
      <w:r>
        <w:rPr>
          <w:rFonts w:ascii="Times New Roman" w:hAnsi="Times New Roman" w:cs="Times New Roman"/>
          <w:color w:val="auto"/>
          <w:sz w:val="28"/>
          <w:szCs w:val="28"/>
        </w:rPr>
        <w:t>完成所有实验内容，并于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截止日期</w:t>
      </w:r>
      <w:r>
        <w:rPr>
          <w:rFonts w:ascii="Times New Roman" w:hAnsi="Times New Roman" w:cs="Times New Roman"/>
          <w:color w:val="auto"/>
          <w:sz w:val="28"/>
          <w:szCs w:val="28"/>
        </w:rPr>
        <w:t>之前提交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实验报告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和数据查询的</w:t>
      </w:r>
      <w:r>
        <w:rPr>
          <w:rFonts w:hint="eastAsia" w:ascii="Times New Roman" w:hAnsi="Times New Roman" w:cs="Times New Roman"/>
          <w:b/>
          <w:bCs/>
          <w:color w:val="FF0000"/>
          <w:sz w:val="28"/>
          <w:szCs w:val="28"/>
          <w:lang w:val="en-US" w:eastAsia="zh-CN"/>
        </w:rPr>
        <w:t>SQL批处理脚本</w:t>
      </w:r>
      <w:r>
        <w:rPr>
          <w:rFonts w:ascii="Times New Roman" w:hAnsi="Times New Roman" w:cs="Times New Roman"/>
          <w:color w:val="auto"/>
          <w:sz w:val="28"/>
          <w:szCs w:val="28"/>
        </w:rPr>
        <w:t>。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具体要求如下：</w:t>
      </w:r>
    </w:p>
    <w:p w14:paraId="37EEA8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exact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color w:val="C00000"/>
          <w:sz w:val="28"/>
          <w:szCs w:val="28"/>
          <w:lang w:val="en-US" w:eastAsia="zh-CN"/>
        </w:rPr>
        <w:t>实验报告请按照实验报告（模板）的要求进行组织，以PDF格式文档提交。在实验报告的实验过程部分，只需要包含第三部分数据库查询中的所有SELECT语句及其查询结果的截图。</w:t>
      </w:r>
    </w:p>
    <w:p w14:paraId="4AFF73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exact"/>
        <w:ind w:left="425" w:leftChars="0" w:hanging="425" w:firstLineChars="0"/>
        <w:jc w:val="left"/>
        <w:textAlignment w:val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color w:val="C00000"/>
          <w:sz w:val="28"/>
          <w:szCs w:val="28"/>
          <w:lang w:val="en-US" w:eastAsia="zh-CN"/>
        </w:rPr>
        <w:t>所有的SELECT查询语句，另外单独组织形成一个SQL批处理脚本（TXT格式文件或SQL脚本），可供复制、粘贴、或加载执行。请尽量使用标准的SQL语句。</w:t>
      </w:r>
    </w:p>
    <w:p w14:paraId="3CAC62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exact"/>
        <w:ind w:left="425" w:leftChars="0" w:hanging="425" w:firstLineChars="0"/>
        <w:jc w:val="left"/>
        <w:textAlignment w:val="auto"/>
        <w:rPr>
          <w:rFonts w:hint="eastAsia" w:ascii="Times New Roman" w:hAnsi="Times New Roman" w:cs="Times New Roman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sz w:val="28"/>
          <w:szCs w:val="28"/>
          <w:lang w:val="en-US" w:eastAsia="zh-CN"/>
        </w:rPr>
        <w:t>要求提交的两份文件，文件名都以自己的学号作为开始，例如：</w:t>
      </w:r>
    </w:p>
    <w:p w14:paraId="3E151D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400"/>
        <w:jc w:val="left"/>
        <w:textAlignment w:val="auto"/>
        <w:rPr>
          <w:rFonts w:hint="eastAsia" w:ascii="Times New Roman" w:hAnsi="Times New Roman" w:cs="Times New Roman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sz w:val="28"/>
          <w:szCs w:val="28"/>
          <w:lang w:val="en-US" w:eastAsia="zh-CN"/>
        </w:rPr>
        <w:t>241880001_实验报告</w:t>
      </w:r>
    </w:p>
    <w:p w14:paraId="6805EC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400"/>
        <w:jc w:val="left"/>
        <w:textAlignment w:val="auto"/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sz w:val="28"/>
          <w:szCs w:val="28"/>
          <w:lang w:val="en-US" w:eastAsia="zh-CN"/>
        </w:rPr>
        <w:t>241880001_SQL脚本</w:t>
      </w:r>
    </w:p>
    <w:p w14:paraId="076D9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firstLine="561"/>
        <w:jc w:val="left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如果你参考了他人的实验成果，请在实验报告中注明并致谢。</w:t>
      </w:r>
    </w:p>
    <w:p w14:paraId="42571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Times New Roman" w:hAnsi="Times New Roman" w:cs="Times New Roman"/>
          <w:b/>
          <w:color w:val="auto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8"/>
          <w:szCs w:val="28"/>
          <w:u w:val="single"/>
          <w:lang w:val="en-US" w:eastAsia="zh-CN"/>
        </w:rPr>
        <w:t>提交方式</w:t>
      </w:r>
      <w:r>
        <w:rPr>
          <w:rFonts w:hint="eastAsia" w:ascii="Times New Roman" w:hAnsi="Times New Roman" w:cs="Times New Roman"/>
          <w:b/>
          <w:color w:val="auto"/>
          <w:sz w:val="28"/>
          <w:szCs w:val="28"/>
          <w:u w:val="none"/>
          <w:lang w:val="en-US" w:eastAsia="zh-CN"/>
        </w:rPr>
        <w:t>：</w:t>
      </w:r>
    </w:p>
    <w:p w14:paraId="414BDCE1">
      <w:pPr>
        <w:ind w:left="10" w:leftChars="0" w:firstLine="408" w:firstLineChars="146"/>
        <w:jc w:val="left"/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 xml:space="preserve">请将实验报告和SQL批处理脚本（共2个文件）提交到院本科教学支撑平台 </w:t>
      </w:r>
      <w:r>
        <w:rPr>
          <w:rFonts w:hint="eastAsia" w:ascii="Times New Roman" w:hAnsi="Times New Roman" w:cs="Times New Roman"/>
          <w:color w:val="FF0000"/>
          <w:sz w:val="28"/>
          <w:szCs w:val="28"/>
          <w:lang w:val="en-US" w:eastAsia="zh-CN"/>
        </w:rPr>
        <w:t>https://selearning.nju.edu.cn</w:t>
      </w:r>
    </w:p>
    <w:p w14:paraId="66625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sz w:val="36"/>
          <w:szCs w:val="32"/>
          <w:lang w:val="en-US" w:eastAsia="zh-CN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评分标准</w:t>
      </w:r>
      <w:r>
        <w:rPr>
          <w:rFonts w:ascii="Times New Roman" w:hAnsi="Times New Roman" w:cs="Times New Roman"/>
          <w:b/>
          <w:color w:val="auto"/>
          <w:sz w:val="28"/>
          <w:szCs w:val="28"/>
          <w:u w:val="none"/>
        </w:rPr>
        <w:t>：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参考平时作业的评分要求。</w:t>
      </w:r>
    </w:p>
    <w:p w14:paraId="54C959FB">
      <w:pPr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</w:p>
    <w:p w14:paraId="1FB23F87">
      <w:pPr>
        <w:jc w:val="left"/>
        <w:rPr>
          <w:rFonts w:ascii="Times New Roman" w:hAnsi="Times New Roman" w:cs="Times New Roman"/>
          <w:b/>
          <w:color w:val="auto"/>
          <w:sz w:val="24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实验内容：</w:t>
      </w:r>
    </w:p>
    <w:p w14:paraId="75B657E0">
      <w:pPr>
        <w:ind w:left="0" w:leftChars="0" w:firstLine="420" w:firstLineChars="175"/>
        <w:rPr>
          <w:rFonts w:ascii="Times New Roman" w:hAnsi="Times New Roman" w:cs="Times New Roman"/>
          <w:color w:val="auto"/>
          <w:sz w:val="24"/>
          <w:szCs w:val="28"/>
        </w:rPr>
      </w:pPr>
      <w:r>
        <w:rPr>
          <w:rFonts w:ascii="Times New Roman" w:hAnsi="Times New Roman" w:cs="Times New Roman"/>
          <w:color w:val="auto"/>
          <w:sz w:val="24"/>
          <w:szCs w:val="28"/>
        </w:rPr>
        <w:t>完成下列SQL基本操作，并</w:t>
      </w:r>
      <w:r>
        <w:rPr>
          <w:rFonts w:hint="eastAsia" w:ascii="Times New Roman" w:hAnsi="Times New Roman" w:cs="Times New Roman"/>
          <w:color w:val="auto"/>
          <w:sz w:val="24"/>
          <w:szCs w:val="28"/>
          <w:lang w:val="en-US" w:eastAsia="zh-CN"/>
        </w:rPr>
        <w:t>按要求形成</w:t>
      </w:r>
      <w:r>
        <w:rPr>
          <w:rFonts w:ascii="Times New Roman" w:hAnsi="Times New Roman" w:cs="Times New Roman"/>
          <w:color w:val="auto"/>
          <w:sz w:val="24"/>
          <w:szCs w:val="28"/>
        </w:rPr>
        <w:t>实验报告</w:t>
      </w:r>
      <w:r>
        <w:rPr>
          <w:rFonts w:hint="eastAsia" w:ascii="Times New Roman" w:hAnsi="Times New Roman" w:cs="Times New Roman"/>
          <w:color w:val="auto"/>
          <w:sz w:val="24"/>
          <w:szCs w:val="28"/>
          <w:lang w:val="en-US" w:eastAsia="zh-CN"/>
        </w:rPr>
        <w:t>和SQL批处理脚本</w:t>
      </w:r>
      <w:r>
        <w:rPr>
          <w:rFonts w:ascii="Times New Roman" w:hAnsi="Times New Roman" w:cs="Times New Roman"/>
          <w:color w:val="auto"/>
          <w:sz w:val="24"/>
          <w:szCs w:val="28"/>
        </w:rPr>
        <w:t>。</w:t>
      </w:r>
    </w:p>
    <w:p w14:paraId="5A95D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4"/>
          <w:szCs w:val="28"/>
          <w:lang w:val="en-US" w:eastAsia="zh-CN"/>
        </w:rPr>
        <w:t>一、数据库系统的安装</w:t>
      </w:r>
    </w:p>
    <w:p w14:paraId="3AC9A6C8">
      <w:pPr>
        <w:ind w:left="0" w:leftChars="0" w:firstLine="422" w:firstLineChars="175"/>
        <w:rPr>
          <w:rFonts w:hint="eastAsia" w:ascii="Times New Roman" w:hAnsi="Times New Roman" w:cs="Times New Roman"/>
          <w:b/>
          <w:bCs/>
          <w:color w:val="C00000"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C00000"/>
          <w:sz w:val="24"/>
          <w:szCs w:val="28"/>
          <w:lang w:val="en-US" w:eastAsia="zh-CN"/>
        </w:rPr>
        <w:t>数据库安装包</w:t>
      </w:r>
      <w:r>
        <w:rPr>
          <w:rFonts w:hint="eastAsia" w:ascii="Times New Roman" w:hAnsi="Times New Roman" w:cs="Times New Roman"/>
          <w:b/>
          <w:bCs/>
          <w:color w:val="C00000"/>
          <w:sz w:val="24"/>
          <w:szCs w:val="28"/>
          <w:lang w:val="en-US" w:eastAsia="zh-CN"/>
        </w:rPr>
        <w:t>的</w:t>
      </w:r>
      <w:r>
        <w:rPr>
          <w:rFonts w:hint="default" w:ascii="Times New Roman" w:hAnsi="Times New Roman" w:cs="Times New Roman"/>
          <w:b/>
          <w:bCs/>
          <w:color w:val="C00000"/>
          <w:sz w:val="24"/>
          <w:szCs w:val="28"/>
          <w:lang w:val="en-US" w:eastAsia="zh-CN"/>
        </w:rPr>
        <w:t>下载</w:t>
      </w:r>
      <w:r>
        <w:rPr>
          <w:rFonts w:hint="eastAsia" w:ascii="Times New Roman" w:hAnsi="Times New Roman" w:cs="Times New Roman"/>
          <w:b/>
          <w:bCs/>
          <w:color w:val="C00000"/>
          <w:sz w:val="24"/>
          <w:szCs w:val="28"/>
          <w:lang w:val="en-US" w:eastAsia="zh-CN"/>
        </w:rPr>
        <w:t>及安装说明请见教学支撑平台中的说明文档：</w:t>
      </w:r>
    </w:p>
    <w:p w14:paraId="2A54E7A1">
      <w:pPr>
        <w:ind w:left="0" w:leftChars="0" w:firstLine="422" w:firstLineChars="175"/>
        <w:rPr>
          <w:rFonts w:ascii="Times New Roman" w:hAnsi="Times New Roman" w:cs="Times New Roman"/>
          <w:b/>
          <w:color w:val="auto"/>
          <w:sz w:val="24"/>
          <w:szCs w:val="28"/>
        </w:rPr>
      </w:pPr>
      <w:r>
        <w:rPr>
          <w:rFonts w:hint="eastAsia" w:ascii="Times New Roman" w:hAnsi="Times New Roman" w:cs="Times New Roman"/>
          <w:b/>
          <w:bCs/>
          <w:color w:val="C00000"/>
          <w:sz w:val="24"/>
          <w:szCs w:val="28"/>
          <w:lang w:val="en-US" w:eastAsia="zh-CN"/>
        </w:rPr>
        <w:t>MySQL下载安装202603.pptx</w:t>
      </w:r>
    </w:p>
    <w:p w14:paraId="03563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4"/>
          <w:szCs w:val="28"/>
          <w:lang w:val="en-US" w:eastAsia="zh-CN"/>
        </w:rPr>
        <w:t>二、数据库的创建与初始数据加载</w:t>
      </w:r>
    </w:p>
    <w:p w14:paraId="0C10E974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eastAsia" w:ascii="Times New Roman" w:hAnsi="Times New Roman" w:cs="Times New Roman"/>
          <w:b/>
          <w:color w:val="C00000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color w:val="C00000"/>
          <w:sz w:val="24"/>
          <w:lang w:val="en-US" w:eastAsia="zh-CN"/>
        </w:rPr>
        <w:t>实验1要求的模式创建、表的创建、初始数据加载命令，请参见附件：</w:t>
      </w:r>
    </w:p>
    <w:p w14:paraId="37EC87B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eastAsia" w:ascii="Times New Roman" w:hAnsi="Times New Roman" w:cs="Times New Roman"/>
          <w:b/>
          <w:color w:val="C00000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color w:val="C00000"/>
          <w:sz w:val="24"/>
          <w:lang w:val="en-US" w:eastAsia="zh-CN"/>
        </w:rPr>
        <w:t>“数据库实验1_3_MyCAP建库脚本202604.txt”。</w:t>
      </w:r>
    </w:p>
    <w:p w14:paraId="0E3FD404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cs="Times New Roman" w:eastAsiaTheme="minorEastAsia"/>
          <w:color w:val="auto"/>
          <w:kern w:val="2"/>
          <w:sz w:val="24"/>
          <w:szCs w:val="28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8"/>
          <w:lang w:val="en-US" w:eastAsia="zh-CN" w:bidi="ar-SA"/>
        </w:rPr>
        <w:t>mycap数据库的模式信息如下：</w:t>
      </w:r>
    </w:p>
    <w:p w14:paraId="420C8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2.1  顾客表customers</w:t>
      </w:r>
    </w:p>
    <w:tbl>
      <w:tblPr>
        <w:tblStyle w:val="5"/>
        <w:tblW w:w="6476" w:type="dxa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31"/>
        <w:gridCol w:w="1266"/>
        <w:gridCol w:w="1267"/>
        <w:gridCol w:w="1267"/>
      </w:tblGrid>
      <w:tr w14:paraId="7B6F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center"/>
          </w:tcPr>
          <w:p w14:paraId="06F280ED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字段</w:t>
            </w:r>
          </w:p>
        </w:tc>
        <w:tc>
          <w:tcPr>
            <w:tcW w:w="1331" w:type="dxa"/>
            <w:vAlign w:val="center"/>
          </w:tcPr>
          <w:p w14:paraId="691EE970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类型</w:t>
            </w:r>
          </w:p>
        </w:tc>
        <w:tc>
          <w:tcPr>
            <w:tcW w:w="1266" w:type="dxa"/>
            <w:vAlign w:val="center"/>
          </w:tcPr>
          <w:p w14:paraId="5C7E0402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非空</w:t>
            </w:r>
          </w:p>
        </w:tc>
        <w:tc>
          <w:tcPr>
            <w:tcW w:w="1267" w:type="dxa"/>
            <w:vAlign w:val="center"/>
          </w:tcPr>
          <w:p w14:paraId="3835A7EA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主键</w:t>
            </w:r>
          </w:p>
        </w:tc>
        <w:tc>
          <w:tcPr>
            <w:tcW w:w="1267" w:type="dxa"/>
            <w:vAlign w:val="center"/>
          </w:tcPr>
          <w:p w14:paraId="0B8E1856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说明</w:t>
            </w:r>
          </w:p>
        </w:tc>
      </w:tr>
      <w:tr w14:paraId="63A9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center"/>
          </w:tcPr>
          <w:p w14:paraId="538859D5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cid</w:t>
            </w:r>
          </w:p>
        </w:tc>
        <w:tc>
          <w:tcPr>
            <w:tcW w:w="1331" w:type="dxa"/>
            <w:vAlign w:val="center"/>
          </w:tcPr>
          <w:p w14:paraId="3FD407C5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Char(4)</w:t>
            </w:r>
          </w:p>
        </w:tc>
        <w:tc>
          <w:tcPr>
            <w:tcW w:w="1266" w:type="dxa"/>
            <w:vAlign w:val="center"/>
          </w:tcPr>
          <w:p w14:paraId="11D88788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67" w:type="dxa"/>
            <w:vAlign w:val="center"/>
          </w:tcPr>
          <w:p w14:paraId="6129D359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67" w:type="dxa"/>
            <w:vAlign w:val="center"/>
          </w:tcPr>
          <w:p w14:paraId="57FCFB42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编号</w:t>
            </w:r>
          </w:p>
        </w:tc>
      </w:tr>
      <w:tr w14:paraId="231F3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center"/>
          </w:tcPr>
          <w:p w14:paraId="2A204B4C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cname</w:t>
            </w:r>
          </w:p>
        </w:tc>
        <w:tc>
          <w:tcPr>
            <w:tcW w:w="1331" w:type="dxa"/>
            <w:vAlign w:val="center"/>
          </w:tcPr>
          <w:p w14:paraId="654042FD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Char(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20</w:t>
            </w:r>
            <w:r>
              <w:rPr>
                <w:rFonts w:ascii="Times New Roman" w:hAnsi="Times New Roman" w:cs="Times New Roman"/>
                <w:color w:val="auto"/>
              </w:rPr>
              <w:t>)</w:t>
            </w:r>
          </w:p>
        </w:tc>
        <w:tc>
          <w:tcPr>
            <w:tcW w:w="1266" w:type="dxa"/>
            <w:vAlign w:val="center"/>
          </w:tcPr>
          <w:p w14:paraId="7E49147C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67" w:type="dxa"/>
            <w:vAlign w:val="center"/>
          </w:tcPr>
          <w:p w14:paraId="410309C6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7" w:type="dxa"/>
            <w:vAlign w:val="center"/>
          </w:tcPr>
          <w:p w14:paraId="50B61652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eastAsia="zh-CN"/>
              </w:rPr>
              <w:t>名称</w:t>
            </w:r>
          </w:p>
        </w:tc>
      </w:tr>
      <w:tr w14:paraId="5994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center"/>
          </w:tcPr>
          <w:p w14:paraId="6170BD19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city</w:t>
            </w:r>
          </w:p>
        </w:tc>
        <w:tc>
          <w:tcPr>
            <w:tcW w:w="1331" w:type="dxa"/>
            <w:vAlign w:val="center"/>
          </w:tcPr>
          <w:p w14:paraId="54DCF045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Char(2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0</w:t>
            </w:r>
            <w:r>
              <w:rPr>
                <w:rFonts w:ascii="Times New Roman" w:hAnsi="Times New Roman" w:cs="Times New Roman"/>
                <w:color w:val="auto"/>
              </w:rPr>
              <w:t>)</w:t>
            </w:r>
          </w:p>
        </w:tc>
        <w:tc>
          <w:tcPr>
            <w:tcW w:w="1266" w:type="dxa"/>
            <w:vAlign w:val="center"/>
          </w:tcPr>
          <w:p w14:paraId="1CBFE0F7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7" w:type="dxa"/>
            <w:vAlign w:val="center"/>
          </w:tcPr>
          <w:p w14:paraId="67D312B4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7" w:type="dxa"/>
            <w:vAlign w:val="center"/>
          </w:tcPr>
          <w:p w14:paraId="20B01C24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城市</w:t>
            </w:r>
          </w:p>
        </w:tc>
      </w:tr>
      <w:tr w14:paraId="0412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vAlign w:val="center"/>
          </w:tcPr>
          <w:p w14:paraId="0A6602CB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discnt</w:t>
            </w:r>
          </w:p>
        </w:tc>
        <w:tc>
          <w:tcPr>
            <w:tcW w:w="1331" w:type="dxa"/>
            <w:vAlign w:val="center"/>
          </w:tcPr>
          <w:p w14:paraId="337F0592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real</w:t>
            </w:r>
          </w:p>
        </w:tc>
        <w:tc>
          <w:tcPr>
            <w:tcW w:w="1266" w:type="dxa"/>
            <w:vAlign w:val="center"/>
          </w:tcPr>
          <w:p w14:paraId="5AF32F92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7" w:type="dxa"/>
            <w:vAlign w:val="center"/>
          </w:tcPr>
          <w:p w14:paraId="725058D2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7" w:type="dxa"/>
            <w:vAlign w:val="center"/>
          </w:tcPr>
          <w:p w14:paraId="65E7055A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折扣</w:t>
            </w:r>
          </w:p>
        </w:tc>
      </w:tr>
    </w:tbl>
    <w:p w14:paraId="13477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2.2  供应商表agents</w:t>
      </w:r>
    </w:p>
    <w:tbl>
      <w:tblPr>
        <w:tblStyle w:val="5"/>
        <w:tblW w:w="6699" w:type="dxa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299"/>
        <w:gridCol w:w="1275"/>
        <w:gridCol w:w="1276"/>
        <w:gridCol w:w="1509"/>
      </w:tblGrid>
      <w:tr w14:paraId="615C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3694B10E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字段</w:t>
            </w:r>
          </w:p>
        </w:tc>
        <w:tc>
          <w:tcPr>
            <w:tcW w:w="1299" w:type="dxa"/>
            <w:vAlign w:val="center"/>
          </w:tcPr>
          <w:p w14:paraId="4CAD104D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类型</w:t>
            </w:r>
          </w:p>
        </w:tc>
        <w:tc>
          <w:tcPr>
            <w:tcW w:w="1275" w:type="dxa"/>
            <w:vAlign w:val="center"/>
          </w:tcPr>
          <w:p w14:paraId="06E9421B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非空</w:t>
            </w:r>
          </w:p>
        </w:tc>
        <w:tc>
          <w:tcPr>
            <w:tcW w:w="1276" w:type="dxa"/>
            <w:vAlign w:val="center"/>
          </w:tcPr>
          <w:p w14:paraId="593C795E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主键</w:t>
            </w:r>
          </w:p>
        </w:tc>
        <w:tc>
          <w:tcPr>
            <w:tcW w:w="1509" w:type="dxa"/>
            <w:vAlign w:val="center"/>
          </w:tcPr>
          <w:p w14:paraId="532E3C2D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说明</w:t>
            </w:r>
          </w:p>
        </w:tc>
      </w:tr>
      <w:tr w14:paraId="5379D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19DBD590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aid</w:t>
            </w:r>
          </w:p>
        </w:tc>
        <w:tc>
          <w:tcPr>
            <w:tcW w:w="1299" w:type="dxa"/>
            <w:vAlign w:val="center"/>
          </w:tcPr>
          <w:p w14:paraId="61AF4160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Char(3)</w:t>
            </w:r>
          </w:p>
        </w:tc>
        <w:tc>
          <w:tcPr>
            <w:tcW w:w="1275" w:type="dxa"/>
            <w:vAlign w:val="center"/>
          </w:tcPr>
          <w:p w14:paraId="690DEAC9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5871422C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509" w:type="dxa"/>
            <w:vAlign w:val="center"/>
          </w:tcPr>
          <w:p w14:paraId="60EE66FD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编号</w:t>
            </w:r>
          </w:p>
        </w:tc>
      </w:tr>
      <w:tr w14:paraId="7783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341F4622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aname</w:t>
            </w:r>
          </w:p>
        </w:tc>
        <w:tc>
          <w:tcPr>
            <w:tcW w:w="1299" w:type="dxa"/>
            <w:vAlign w:val="center"/>
          </w:tcPr>
          <w:p w14:paraId="6F5FFDF8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Char(20)</w:t>
            </w:r>
          </w:p>
        </w:tc>
        <w:tc>
          <w:tcPr>
            <w:tcW w:w="1275" w:type="dxa"/>
            <w:vAlign w:val="center"/>
          </w:tcPr>
          <w:p w14:paraId="53A8FE30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1AC7A5A0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598C25B2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名称</w:t>
            </w:r>
          </w:p>
        </w:tc>
      </w:tr>
      <w:tr w14:paraId="4B1F1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4ADCBC45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city</w:t>
            </w:r>
          </w:p>
        </w:tc>
        <w:tc>
          <w:tcPr>
            <w:tcW w:w="1299" w:type="dxa"/>
            <w:vAlign w:val="center"/>
          </w:tcPr>
          <w:p w14:paraId="7060FC76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Char(20)</w:t>
            </w:r>
          </w:p>
        </w:tc>
        <w:tc>
          <w:tcPr>
            <w:tcW w:w="1275" w:type="dxa"/>
            <w:vAlign w:val="center"/>
          </w:tcPr>
          <w:p w14:paraId="151F3384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76" w:type="dxa"/>
            <w:vAlign w:val="center"/>
          </w:tcPr>
          <w:p w14:paraId="35E754BA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79841E47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城市</w:t>
            </w:r>
          </w:p>
        </w:tc>
      </w:tr>
      <w:tr w14:paraId="1268C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124400C2">
            <w:pPr>
              <w:pStyle w:val="10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percent</w:t>
            </w:r>
          </w:p>
        </w:tc>
        <w:tc>
          <w:tcPr>
            <w:tcW w:w="1299" w:type="dxa"/>
            <w:vAlign w:val="center"/>
          </w:tcPr>
          <w:p w14:paraId="6D2359F3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smallint</w:t>
            </w:r>
          </w:p>
        </w:tc>
        <w:tc>
          <w:tcPr>
            <w:tcW w:w="1275" w:type="dxa"/>
            <w:vAlign w:val="center"/>
          </w:tcPr>
          <w:p w14:paraId="64952E4A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76" w:type="dxa"/>
            <w:vAlign w:val="center"/>
          </w:tcPr>
          <w:p w14:paraId="05889389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285725C1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佣金比例</w:t>
            </w:r>
          </w:p>
        </w:tc>
      </w:tr>
    </w:tbl>
    <w:p w14:paraId="1DF66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2.3  商品表products</w:t>
      </w:r>
    </w:p>
    <w:tbl>
      <w:tblPr>
        <w:tblStyle w:val="5"/>
        <w:tblW w:w="6699" w:type="dxa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299"/>
        <w:gridCol w:w="1275"/>
        <w:gridCol w:w="1276"/>
        <w:gridCol w:w="1509"/>
      </w:tblGrid>
      <w:tr w14:paraId="72B1A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2C931B85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字段</w:t>
            </w:r>
          </w:p>
        </w:tc>
        <w:tc>
          <w:tcPr>
            <w:tcW w:w="1299" w:type="dxa"/>
            <w:vAlign w:val="center"/>
          </w:tcPr>
          <w:p w14:paraId="09EBD910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类型</w:t>
            </w:r>
          </w:p>
        </w:tc>
        <w:tc>
          <w:tcPr>
            <w:tcW w:w="1275" w:type="dxa"/>
            <w:vAlign w:val="center"/>
          </w:tcPr>
          <w:p w14:paraId="76394DE3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非空</w:t>
            </w:r>
          </w:p>
        </w:tc>
        <w:tc>
          <w:tcPr>
            <w:tcW w:w="1276" w:type="dxa"/>
            <w:vAlign w:val="center"/>
          </w:tcPr>
          <w:p w14:paraId="49CBED3E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主键</w:t>
            </w:r>
          </w:p>
        </w:tc>
        <w:tc>
          <w:tcPr>
            <w:tcW w:w="1509" w:type="dxa"/>
            <w:vAlign w:val="center"/>
          </w:tcPr>
          <w:p w14:paraId="32CAE7DB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说明</w:t>
            </w:r>
          </w:p>
        </w:tc>
      </w:tr>
      <w:tr w14:paraId="056A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13368626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pid</w:t>
            </w:r>
          </w:p>
        </w:tc>
        <w:tc>
          <w:tcPr>
            <w:tcW w:w="1299" w:type="dxa"/>
            <w:vAlign w:val="center"/>
          </w:tcPr>
          <w:p w14:paraId="0058F9CA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Char(3)</w:t>
            </w:r>
          </w:p>
        </w:tc>
        <w:tc>
          <w:tcPr>
            <w:tcW w:w="1275" w:type="dxa"/>
            <w:vAlign w:val="center"/>
          </w:tcPr>
          <w:p w14:paraId="6469A0FA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5C06E523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509" w:type="dxa"/>
            <w:vAlign w:val="center"/>
          </w:tcPr>
          <w:p w14:paraId="3F1ADB3E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编号</w:t>
            </w:r>
          </w:p>
        </w:tc>
      </w:tr>
      <w:tr w14:paraId="55AA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0492D247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pname</w:t>
            </w:r>
          </w:p>
        </w:tc>
        <w:tc>
          <w:tcPr>
            <w:tcW w:w="1299" w:type="dxa"/>
            <w:vAlign w:val="center"/>
          </w:tcPr>
          <w:p w14:paraId="77FEA5BF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Char(20)</w:t>
            </w:r>
          </w:p>
        </w:tc>
        <w:tc>
          <w:tcPr>
            <w:tcW w:w="1275" w:type="dxa"/>
            <w:vAlign w:val="center"/>
          </w:tcPr>
          <w:p w14:paraId="6002FEBE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5F3A93B5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77333B20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名称</w:t>
            </w:r>
          </w:p>
        </w:tc>
      </w:tr>
      <w:tr w14:paraId="3AEB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3124E966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city</w:t>
            </w:r>
          </w:p>
        </w:tc>
        <w:tc>
          <w:tcPr>
            <w:tcW w:w="1299" w:type="dxa"/>
            <w:vAlign w:val="center"/>
          </w:tcPr>
          <w:p w14:paraId="7648230F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Char(20)</w:t>
            </w:r>
          </w:p>
        </w:tc>
        <w:tc>
          <w:tcPr>
            <w:tcW w:w="1275" w:type="dxa"/>
            <w:vAlign w:val="center"/>
          </w:tcPr>
          <w:p w14:paraId="632BA960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76" w:type="dxa"/>
            <w:vAlign w:val="center"/>
          </w:tcPr>
          <w:p w14:paraId="71349FB4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158E44E1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城市</w:t>
            </w:r>
          </w:p>
        </w:tc>
      </w:tr>
      <w:tr w14:paraId="0C5E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08F0631B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quantity</w:t>
            </w:r>
          </w:p>
        </w:tc>
        <w:tc>
          <w:tcPr>
            <w:tcW w:w="1299" w:type="dxa"/>
            <w:vAlign w:val="center"/>
          </w:tcPr>
          <w:p w14:paraId="2978CA24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int</w:t>
            </w:r>
          </w:p>
        </w:tc>
        <w:tc>
          <w:tcPr>
            <w:tcW w:w="1275" w:type="dxa"/>
            <w:vAlign w:val="center"/>
          </w:tcPr>
          <w:p w14:paraId="4580E6F8">
            <w:pPr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24E655E7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7451C522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库存数量</w:t>
            </w:r>
          </w:p>
        </w:tc>
      </w:tr>
      <w:tr w14:paraId="7647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4D305E04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price</w:t>
            </w:r>
          </w:p>
        </w:tc>
        <w:tc>
          <w:tcPr>
            <w:tcW w:w="1299" w:type="dxa"/>
            <w:vAlign w:val="center"/>
          </w:tcPr>
          <w:p w14:paraId="0A06519A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real</w:t>
            </w:r>
          </w:p>
        </w:tc>
        <w:tc>
          <w:tcPr>
            <w:tcW w:w="1275" w:type="dxa"/>
            <w:vAlign w:val="center"/>
          </w:tcPr>
          <w:p w14:paraId="1DB74EDA">
            <w:pPr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1A12EBED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722043D5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单价</w:t>
            </w:r>
          </w:p>
        </w:tc>
      </w:tr>
    </w:tbl>
    <w:p w14:paraId="7EAF4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2.4  订单表orders</w:t>
      </w:r>
    </w:p>
    <w:tbl>
      <w:tblPr>
        <w:tblStyle w:val="5"/>
        <w:tblW w:w="6699" w:type="dxa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299"/>
        <w:gridCol w:w="1275"/>
        <w:gridCol w:w="1276"/>
        <w:gridCol w:w="1509"/>
      </w:tblGrid>
      <w:tr w14:paraId="6B22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76319118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字段</w:t>
            </w:r>
          </w:p>
        </w:tc>
        <w:tc>
          <w:tcPr>
            <w:tcW w:w="1299" w:type="dxa"/>
            <w:vAlign w:val="center"/>
          </w:tcPr>
          <w:p w14:paraId="686E44D7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类型</w:t>
            </w:r>
          </w:p>
        </w:tc>
        <w:tc>
          <w:tcPr>
            <w:tcW w:w="1275" w:type="dxa"/>
            <w:vAlign w:val="center"/>
          </w:tcPr>
          <w:p w14:paraId="586C0CD2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非空</w:t>
            </w:r>
          </w:p>
        </w:tc>
        <w:tc>
          <w:tcPr>
            <w:tcW w:w="1276" w:type="dxa"/>
            <w:vAlign w:val="center"/>
          </w:tcPr>
          <w:p w14:paraId="4257CA50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主键</w:t>
            </w:r>
          </w:p>
        </w:tc>
        <w:tc>
          <w:tcPr>
            <w:tcW w:w="1509" w:type="dxa"/>
            <w:vAlign w:val="center"/>
          </w:tcPr>
          <w:p w14:paraId="746F0E88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说明</w:t>
            </w:r>
          </w:p>
        </w:tc>
      </w:tr>
      <w:tr w14:paraId="738A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61C7CA4C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ordno</w:t>
            </w:r>
          </w:p>
        </w:tc>
        <w:tc>
          <w:tcPr>
            <w:tcW w:w="1299" w:type="dxa"/>
            <w:vAlign w:val="center"/>
          </w:tcPr>
          <w:p w14:paraId="71D5DD66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int</w:t>
            </w:r>
          </w:p>
        </w:tc>
        <w:tc>
          <w:tcPr>
            <w:tcW w:w="1275" w:type="dxa"/>
            <w:vAlign w:val="center"/>
          </w:tcPr>
          <w:p w14:paraId="0BD91607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4F7B79AC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509" w:type="dxa"/>
            <w:vAlign w:val="center"/>
          </w:tcPr>
          <w:p w14:paraId="1A221B87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订单</w:t>
            </w:r>
            <w:r>
              <w:rPr>
                <w:rFonts w:ascii="Times New Roman" w:hAnsi="Times New Roman" w:cs="Times New Roman"/>
                <w:color w:val="auto"/>
              </w:rPr>
              <w:t>编号</w:t>
            </w:r>
          </w:p>
        </w:tc>
      </w:tr>
      <w:tr w14:paraId="6928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58562EAF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orddate</w:t>
            </w:r>
          </w:p>
        </w:tc>
        <w:tc>
          <w:tcPr>
            <w:tcW w:w="1299" w:type="dxa"/>
            <w:vAlign w:val="center"/>
          </w:tcPr>
          <w:p w14:paraId="5C92D6AB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Date</w:t>
            </w:r>
          </w:p>
        </w:tc>
        <w:tc>
          <w:tcPr>
            <w:tcW w:w="1275" w:type="dxa"/>
            <w:vAlign w:val="center"/>
          </w:tcPr>
          <w:p w14:paraId="73878EC3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657A74B4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36680EC0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订单日期</w:t>
            </w:r>
          </w:p>
        </w:tc>
      </w:tr>
      <w:tr w14:paraId="2DF0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3C1055B4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cid</w:t>
            </w:r>
          </w:p>
        </w:tc>
        <w:tc>
          <w:tcPr>
            <w:tcW w:w="1299" w:type="dxa"/>
            <w:vAlign w:val="center"/>
          </w:tcPr>
          <w:p w14:paraId="6105320E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Char(4)</w:t>
            </w:r>
          </w:p>
        </w:tc>
        <w:tc>
          <w:tcPr>
            <w:tcW w:w="1275" w:type="dxa"/>
            <w:vAlign w:val="center"/>
          </w:tcPr>
          <w:p w14:paraId="066D4D98">
            <w:pPr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7C2D8176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7896459C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顾客编号</w:t>
            </w:r>
          </w:p>
        </w:tc>
      </w:tr>
      <w:tr w14:paraId="3D21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09D81659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aid</w:t>
            </w:r>
          </w:p>
        </w:tc>
        <w:tc>
          <w:tcPr>
            <w:tcW w:w="1299" w:type="dxa"/>
            <w:vAlign w:val="center"/>
          </w:tcPr>
          <w:p w14:paraId="75A96EF0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Char(3)</w:t>
            </w:r>
          </w:p>
        </w:tc>
        <w:tc>
          <w:tcPr>
            <w:tcW w:w="1275" w:type="dxa"/>
            <w:vAlign w:val="center"/>
          </w:tcPr>
          <w:p w14:paraId="78ADBFF7">
            <w:pPr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24754D6C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3E54BBD6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经销商编号</w:t>
            </w:r>
          </w:p>
        </w:tc>
      </w:tr>
      <w:tr w14:paraId="347D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6EF39F7C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pid</w:t>
            </w:r>
          </w:p>
        </w:tc>
        <w:tc>
          <w:tcPr>
            <w:tcW w:w="1299" w:type="dxa"/>
            <w:vAlign w:val="center"/>
          </w:tcPr>
          <w:p w14:paraId="66A29B45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Char(3)</w:t>
            </w:r>
          </w:p>
        </w:tc>
        <w:tc>
          <w:tcPr>
            <w:tcW w:w="1275" w:type="dxa"/>
            <w:vAlign w:val="center"/>
          </w:tcPr>
          <w:p w14:paraId="5AB7B646">
            <w:pPr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是</w:t>
            </w:r>
          </w:p>
        </w:tc>
        <w:tc>
          <w:tcPr>
            <w:tcW w:w="1276" w:type="dxa"/>
            <w:vAlign w:val="center"/>
          </w:tcPr>
          <w:p w14:paraId="20565140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477F5762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商品编号</w:t>
            </w:r>
          </w:p>
        </w:tc>
      </w:tr>
      <w:tr w14:paraId="059C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419FC4AA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qty</w:t>
            </w:r>
          </w:p>
        </w:tc>
        <w:tc>
          <w:tcPr>
            <w:tcW w:w="1299" w:type="dxa"/>
            <w:vAlign w:val="center"/>
          </w:tcPr>
          <w:p w14:paraId="2790EB31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int</w:t>
            </w:r>
          </w:p>
        </w:tc>
        <w:tc>
          <w:tcPr>
            <w:tcW w:w="1275" w:type="dxa"/>
            <w:vAlign w:val="center"/>
          </w:tcPr>
          <w:p w14:paraId="7B804068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76" w:type="dxa"/>
            <w:vAlign w:val="center"/>
          </w:tcPr>
          <w:p w14:paraId="750061FD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147F36F8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数量</w:t>
            </w:r>
          </w:p>
        </w:tc>
      </w:tr>
      <w:tr w14:paraId="493B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  <w:vAlign w:val="center"/>
          </w:tcPr>
          <w:p w14:paraId="47CB47DA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dollars</w:t>
            </w:r>
          </w:p>
        </w:tc>
        <w:tc>
          <w:tcPr>
            <w:tcW w:w="1299" w:type="dxa"/>
            <w:vAlign w:val="center"/>
          </w:tcPr>
          <w:p w14:paraId="7AB6F49F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real</w:t>
            </w:r>
          </w:p>
        </w:tc>
        <w:tc>
          <w:tcPr>
            <w:tcW w:w="1275" w:type="dxa"/>
            <w:vAlign w:val="center"/>
          </w:tcPr>
          <w:p w14:paraId="72D53421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76" w:type="dxa"/>
            <w:vAlign w:val="center"/>
          </w:tcPr>
          <w:p w14:paraId="1EACF4AB">
            <w:pPr>
              <w:pStyle w:val="10"/>
              <w:ind w:firstLine="0" w:firstLineChars="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09" w:type="dxa"/>
            <w:vAlign w:val="center"/>
          </w:tcPr>
          <w:p w14:paraId="4A975B2C">
            <w:pPr>
              <w:pStyle w:val="10"/>
              <w:ind w:firstLine="0" w:firstLineChars="0"/>
              <w:jc w:val="center"/>
              <w:rPr>
                <w:rFonts w:hint="eastAsia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金额</w:t>
            </w:r>
          </w:p>
        </w:tc>
      </w:tr>
    </w:tbl>
    <w:p w14:paraId="538F1E41">
      <w:pPr>
        <w:rPr>
          <w:rFonts w:ascii="Times New Roman" w:hAnsi="Times New Roman" w:cs="Times New Roman"/>
          <w:color w:val="auto"/>
        </w:rPr>
      </w:pPr>
    </w:p>
    <w:p w14:paraId="5F358599">
      <w:pPr>
        <w:rPr>
          <w:rFonts w:hint="eastAsia" w:ascii="Times New Roman" w:hAnsi="Times New Roman" w:cs="Times New Roman" w:eastAsiaTheme="minorEastAsia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三、数据库查询</w:t>
      </w:r>
    </w:p>
    <w:p w14:paraId="2F35B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2" w:firstLineChars="175"/>
        <w:textAlignment w:val="auto"/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请用SQL语言写出下述查询</w:t>
      </w:r>
      <w:r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(必要时，请使用DISTINCT保留字确保查询结果元组的唯一性)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，并</w:t>
      </w:r>
      <w:r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要求：</w:t>
      </w:r>
    </w:p>
    <w:p w14:paraId="03DA1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2" w:firstLineChars="175"/>
        <w:textAlignment w:val="auto"/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eastAsia="zh-CN"/>
        </w:rPr>
      </w:pPr>
      <w:r>
        <w:rPr>
          <w:rFonts w:hint="default" w:ascii="Calibri" w:hAnsi="Calibri" w:cs="Calibri"/>
          <w:b/>
          <w:bCs w:val="0"/>
          <w:color w:val="C00000"/>
          <w:sz w:val="24"/>
          <w:szCs w:val="28"/>
          <w:u w:val="none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4"/>
          <w:szCs w:val="28"/>
          <w:u w:val="none"/>
        </w:rPr>
        <w:t>将所有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查询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4"/>
          <w:szCs w:val="28"/>
          <w:u w:val="none"/>
        </w:rPr>
        <w:t>语句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及其查询结果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4"/>
          <w:szCs w:val="28"/>
          <w:u w:val="none"/>
        </w:rPr>
        <w:t>截图</w:t>
      </w:r>
      <w:r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记录</w:t>
      </w:r>
      <w:r>
        <w:rPr>
          <w:rFonts w:hint="eastAsia" w:asciiTheme="minorEastAsia" w:hAnsiTheme="minorEastAsia" w:eastAsiaTheme="minorEastAsia" w:cstheme="minorEastAsia"/>
          <w:b/>
          <w:bCs w:val="0"/>
          <w:color w:val="C00000"/>
          <w:sz w:val="24"/>
          <w:szCs w:val="28"/>
          <w:u w:val="none"/>
        </w:rPr>
        <w:t>在实验报告中</w:t>
      </w:r>
      <w:r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PDF格式文件）</w:t>
      </w:r>
      <w:r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eastAsia="zh-CN"/>
        </w:rPr>
        <w:t>；</w:t>
      </w:r>
    </w:p>
    <w:p w14:paraId="4728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2" w:firstLineChars="175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default" w:ascii="Calibri" w:hAnsi="Calibri" w:cs="Calibri"/>
          <w:b/>
          <w:bCs w:val="0"/>
          <w:color w:val="C00000"/>
          <w:sz w:val="24"/>
          <w:szCs w:val="28"/>
          <w:u w:val="none"/>
          <w:lang w:eastAsia="zh-CN"/>
        </w:rPr>
        <w:t>②</w:t>
      </w:r>
      <w:r>
        <w:rPr>
          <w:rFonts w:hint="eastAsia" w:asciiTheme="minorEastAsia" w:hAnsiTheme="minorEastAsia" w:cstheme="minorEastAsia"/>
          <w:b/>
          <w:bCs w:val="0"/>
          <w:color w:val="C00000"/>
          <w:sz w:val="24"/>
          <w:szCs w:val="28"/>
          <w:u w:val="none"/>
          <w:lang w:val="en-US" w:eastAsia="zh-CN"/>
        </w:rPr>
        <w:t>将所有查询语句，按照执行顺序组织成为一个SQL批处理脚本（TXT格式文件或SQL脚本）。</w:t>
      </w:r>
    </w:p>
    <w:p w14:paraId="0D9FC2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查询仓库位于Dallas且库存数量低于200000的商品的编号、名称和库存数量；结果按照库存数量从小到大排序。</w:t>
      </w:r>
    </w:p>
    <w:p w14:paraId="479DD2D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查询满足以下条件的订单的编号和销售金额：Dallas的顾客通过位于Duluth的供应商购买商品；结果按照订单编号从大到小排序。</w:t>
      </w:r>
    </w:p>
    <w:p w14:paraId="774C22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查询满足以下条件的顾客的编号和姓名：没有购买过任何商品；结果按照顾客姓名从小到大排序。</w:t>
      </w:r>
    </w:p>
    <w:p w14:paraId="7C5B989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查询满足以下条件的供应商编号a和商品编号p：编号为a的供应商只销售过编号为p的这一种商品；结果按照供应商编号从小到大排序。</w:t>
      </w:r>
    </w:p>
    <w:p w14:paraId="7E2474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查询每一个供应商的所有订单销售金额的最高值，结果返回供应商的编号及其订单金额的最高值；结果按照供应商</w:t>
      </w:r>
      <w:r>
        <w:rPr>
          <w:rFonts w:hint="eastAsia" w:ascii="Times New Roman" w:hAnsi="Times New Roman" w:cs="Times New Roman"/>
          <w:b/>
          <w:color w:val="auto"/>
          <w:sz w:val="24"/>
          <w:szCs w:val="28"/>
          <w:u w:val="none"/>
          <w:lang w:val="en-US" w:eastAsia="zh-CN"/>
        </w:rPr>
        <w:t>编号从小到大排序。（不考虑没有销售订单的供应商；请分别写出：</w:t>
      </w:r>
      <w:r>
        <w:rPr>
          <w:rFonts w:hint="eastAsia" w:ascii="Times New Roman" w:hAnsi="Times New Roman" w:cs="Times New Roman"/>
          <w:b/>
          <w:color w:val="C00000"/>
          <w:sz w:val="24"/>
          <w:szCs w:val="28"/>
          <w:u w:val="none"/>
          <w:lang w:val="en-US" w:eastAsia="zh-CN"/>
        </w:rPr>
        <w:t>不使用统计函数、使用统计函数（使用或不使用group by子句）</w:t>
      </w:r>
      <w:r>
        <w:rPr>
          <w:rFonts w:hint="eastAsia" w:ascii="Times New Roman" w:hAnsi="Times New Roman" w:cs="Times New Roman"/>
          <w:b/>
          <w:color w:val="auto"/>
          <w:sz w:val="24"/>
          <w:szCs w:val="28"/>
          <w:u w:val="none"/>
          <w:lang w:val="en-US" w:eastAsia="zh-CN"/>
        </w:rPr>
        <w:t>等三种不同表示方法及其返回的查询结果））</w:t>
      </w:r>
    </w:p>
    <w:p w14:paraId="150148E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u w:val="none"/>
          <w:lang w:val="en-US" w:eastAsia="zh-CN"/>
        </w:rPr>
        <w:t>查询满足下述条件的供应商：该供应商每一份订单的销售金额都超过500元；结果返回供应商的编号及其所有订单的累计销售金额，并按照下述要求进行排序：先按照累计销售金额从大到小排序，在累计销售金额相同时再按照供应商的编号从小到大排序。（不考虑没有销售订单的供应商；请写出</w:t>
      </w:r>
      <w:r>
        <w:rPr>
          <w:rFonts w:hint="eastAsia" w:ascii="Times New Roman" w:hAnsi="Times New Roman" w:cs="Times New Roman"/>
          <w:b/>
          <w:color w:val="C00000"/>
          <w:sz w:val="24"/>
          <w:szCs w:val="28"/>
          <w:u w:val="none"/>
          <w:lang w:val="en-US" w:eastAsia="zh-CN"/>
        </w:rPr>
        <w:t>使用HAVING子句</w:t>
      </w:r>
      <w:r>
        <w:rPr>
          <w:rFonts w:hint="eastAsia" w:ascii="Times New Roman" w:hAnsi="Times New Roman" w:cs="Times New Roman"/>
          <w:b/>
          <w:color w:val="auto"/>
          <w:sz w:val="24"/>
          <w:szCs w:val="28"/>
          <w:u w:val="none"/>
          <w:lang w:val="en-US" w:eastAsia="zh-CN"/>
        </w:rPr>
        <w:t>和</w:t>
      </w:r>
      <w:r>
        <w:rPr>
          <w:rFonts w:hint="eastAsia" w:ascii="Times New Roman" w:hAnsi="Times New Roman" w:cs="Times New Roman"/>
          <w:b/>
          <w:color w:val="C00000"/>
          <w:sz w:val="24"/>
          <w:szCs w:val="28"/>
          <w:u w:val="none"/>
          <w:lang w:val="en-US" w:eastAsia="zh-CN"/>
        </w:rPr>
        <w:t>不使用HAVING子句</w:t>
      </w:r>
      <w:r>
        <w:rPr>
          <w:rFonts w:hint="eastAsia" w:ascii="Times New Roman" w:hAnsi="Times New Roman" w:cs="Times New Roman"/>
          <w:b/>
          <w:color w:val="auto"/>
          <w:sz w:val="24"/>
          <w:szCs w:val="28"/>
          <w:u w:val="none"/>
          <w:lang w:val="en-US" w:eastAsia="zh-CN"/>
        </w:rPr>
        <w:t>的两种不同表示方法）</w:t>
      </w:r>
    </w:p>
    <w:p w14:paraId="04CFD1A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查询满足以下条件的顾客的编号：通过所有供应商都购买过商品；结果按照顾客编号从小到大排序。</w:t>
      </w:r>
    </w:p>
    <w:p w14:paraId="085A77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查询满足以下条件的商品的编号：单价不小于1，并且所有位于Duluth市的顾客都购买过；结果按照商品编号从小到大排序。</w:t>
      </w:r>
    </w:p>
    <w:p w14:paraId="3EBFD97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每一位顾客的最后一份订单，结果返回顾客编号，最后一份订单的订单编号、订购年份、订购月份、距离当前的时间差（天数）。结果按照距离当前的天数从大到小排序。（以订单编号的大小区分订单的先后，编号大的订单在后；不考虑没有订单的顾客；请使用系统内置的日期函数）</w:t>
      </w:r>
    </w:p>
    <w:p w14:paraId="0A53EA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5" w:leftChars="0" w:hanging="425" w:firstLineChars="0"/>
        <w:textAlignment w:val="auto"/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查询满足以下条件的商品编号pid、供应商编号aid、顾客所在城市city：位于同一个城市city中的所有顾客，都通过供应商aid去购买过商品pid；结果依次按照商品编号、供应商编号、顾客所在城市从小到大排序。</w:t>
      </w:r>
    </w:p>
    <w:p w14:paraId="13723F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both"/>
        <w:textAlignment w:val="auto"/>
        <w:rPr>
          <w:rFonts w:hint="default" w:ascii="Times New Roman" w:hAnsi="Times New Roman" w:cs="Times New Roman"/>
          <w:b/>
          <w:color w:val="auto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8"/>
          <w:lang w:val="en-US" w:eastAsia="zh-CN"/>
        </w:rPr>
        <w:t>// 数据库实验1要求结束。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EE06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21308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21308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73D38"/>
    <w:multiLevelType w:val="singleLevel"/>
    <w:tmpl w:val="A7F73D3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C7F15C6"/>
    <w:multiLevelType w:val="singleLevel"/>
    <w:tmpl w:val="0C7F15C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5YzE2YjhjOTAyMGY4ZmQ1YzBlZjA5NzU0NTU1NmQifQ=="/>
  </w:docVars>
  <w:rsids>
    <w:rsidRoot w:val="00B44EC7"/>
    <w:rsid w:val="00015235"/>
    <w:rsid w:val="0007092A"/>
    <w:rsid w:val="0008403B"/>
    <w:rsid w:val="000D1053"/>
    <w:rsid w:val="000F382D"/>
    <w:rsid w:val="00141D86"/>
    <w:rsid w:val="001469F2"/>
    <w:rsid w:val="0015501D"/>
    <w:rsid w:val="001603DF"/>
    <w:rsid w:val="0016231A"/>
    <w:rsid w:val="00196764"/>
    <w:rsid w:val="001A7876"/>
    <w:rsid w:val="001A78EB"/>
    <w:rsid w:val="001C1E6F"/>
    <w:rsid w:val="001C5716"/>
    <w:rsid w:val="001E5460"/>
    <w:rsid w:val="001F6447"/>
    <w:rsid w:val="0022077C"/>
    <w:rsid w:val="00251D76"/>
    <w:rsid w:val="00260CE8"/>
    <w:rsid w:val="002737E9"/>
    <w:rsid w:val="002A0186"/>
    <w:rsid w:val="002C4ED4"/>
    <w:rsid w:val="002E4142"/>
    <w:rsid w:val="003E107F"/>
    <w:rsid w:val="003F444A"/>
    <w:rsid w:val="00414009"/>
    <w:rsid w:val="004504E1"/>
    <w:rsid w:val="004532A9"/>
    <w:rsid w:val="004C71C0"/>
    <w:rsid w:val="00510872"/>
    <w:rsid w:val="00513415"/>
    <w:rsid w:val="00515578"/>
    <w:rsid w:val="0057100F"/>
    <w:rsid w:val="00597789"/>
    <w:rsid w:val="005B2280"/>
    <w:rsid w:val="005C19F6"/>
    <w:rsid w:val="005C4362"/>
    <w:rsid w:val="005C6E75"/>
    <w:rsid w:val="005F1FD1"/>
    <w:rsid w:val="006032BD"/>
    <w:rsid w:val="00610D66"/>
    <w:rsid w:val="00636978"/>
    <w:rsid w:val="00673580"/>
    <w:rsid w:val="0070031F"/>
    <w:rsid w:val="00725097"/>
    <w:rsid w:val="00730FA3"/>
    <w:rsid w:val="00756714"/>
    <w:rsid w:val="007745F1"/>
    <w:rsid w:val="00784DBD"/>
    <w:rsid w:val="00793BB1"/>
    <w:rsid w:val="007B6139"/>
    <w:rsid w:val="007E0CFE"/>
    <w:rsid w:val="007F35F8"/>
    <w:rsid w:val="00880B39"/>
    <w:rsid w:val="008C2CCE"/>
    <w:rsid w:val="008D3E70"/>
    <w:rsid w:val="009010F5"/>
    <w:rsid w:val="00917E16"/>
    <w:rsid w:val="009F7DD8"/>
    <w:rsid w:val="00A05179"/>
    <w:rsid w:val="00A24EB4"/>
    <w:rsid w:val="00A65D7C"/>
    <w:rsid w:val="00AF34A0"/>
    <w:rsid w:val="00B44EC7"/>
    <w:rsid w:val="00B44EFE"/>
    <w:rsid w:val="00BA047F"/>
    <w:rsid w:val="00BC2023"/>
    <w:rsid w:val="00BD0C91"/>
    <w:rsid w:val="00BE4071"/>
    <w:rsid w:val="00BE55FD"/>
    <w:rsid w:val="00C33F77"/>
    <w:rsid w:val="00C44BAF"/>
    <w:rsid w:val="00C5731B"/>
    <w:rsid w:val="00C820A0"/>
    <w:rsid w:val="00C856B4"/>
    <w:rsid w:val="00C910E5"/>
    <w:rsid w:val="00CB7E54"/>
    <w:rsid w:val="00CD5888"/>
    <w:rsid w:val="00CF0922"/>
    <w:rsid w:val="00D04C19"/>
    <w:rsid w:val="00D517C6"/>
    <w:rsid w:val="00D5250B"/>
    <w:rsid w:val="00D807D4"/>
    <w:rsid w:val="00DD170C"/>
    <w:rsid w:val="00E62682"/>
    <w:rsid w:val="00EA4F63"/>
    <w:rsid w:val="00ED34C7"/>
    <w:rsid w:val="00EE380B"/>
    <w:rsid w:val="00F34F25"/>
    <w:rsid w:val="00F6116B"/>
    <w:rsid w:val="00F6573D"/>
    <w:rsid w:val="00F87EEA"/>
    <w:rsid w:val="00FA2296"/>
    <w:rsid w:val="00FD6B3F"/>
    <w:rsid w:val="01C2720F"/>
    <w:rsid w:val="02CD2303"/>
    <w:rsid w:val="06342DA6"/>
    <w:rsid w:val="063B211D"/>
    <w:rsid w:val="06491E2E"/>
    <w:rsid w:val="06D13C28"/>
    <w:rsid w:val="074B2691"/>
    <w:rsid w:val="07CA011D"/>
    <w:rsid w:val="07CB01E7"/>
    <w:rsid w:val="097569EF"/>
    <w:rsid w:val="0A735A05"/>
    <w:rsid w:val="0B57681E"/>
    <w:rsid w:val="0B764EE7"/>
    <w:rsid w:val="0D7C58FC"/>
    <w:rsid w:val="0EF60791"/>
    <w:rsid w:val="12BF28DB"/>
    <w:rsid w:val="131F3E2E"/>
    <w:rsid w:val="15366C4D"/>
    <w:rsid w:val="156F0C30"/>
    <w:rsid w:val="18CB2DDE"/>
    <w:rsid w:val="1B554868"/>
    <w:rsid w:val="1BD934E2"/>
    <w:rsid w:val="1BE44E34"/>
    <w:rsid w:val="1C0E727D"/>
    <w:rsid w:val="20FF0165"/>
    <w:rsid w:val="214000E2"/>
    <w:rsid w:val="22351918"/>
    <w:rsid w:val="256811AE"/>
    <w:rsid w:val="26530AD7"/>
    <w:rsid w:val="27D22B63"/>
    <w:rsid w:val="29D33A72"/>
    <w:rsid w:val="2BE51870"/>
    <w:rsid w:val="2C5031D9"/>
    <w:rsid w:val="30455F19"/>
    <w:rsid w:val="30951DC8"/>
    <w:rsid w:val="30F84740"/>
    <w:rsid w:val="33946043"/>
    <w:rsid w:val="33F66FA2"/>
    <w:rsid w:val="347973CB"/>
    <w:rsid w:val="37BB02FF"/>
    <w:rsid w:val="38D37DE8"/>
    <w:rsid w:val="3AF358C9"/>
    <w:rsid w:val="3B9B585F"/>
    <w:rsid w:val="3C157010"/>
    <w:rsid w:val="401069C0"/>
    <w:rsid w:val="40D05FDE"/>
    <w:rsid w:val="41836FEC"/>
    <w:rsid w:val="418E44D8"/>
    <w:rsid w:val="43526361"/>
    <w:rsid w:val="45775849"/>
    <w:rsid w:val="487C6390"/>
    <w:rsid w:val="48D3032F"/>
    <w:rsid w:val="496B7702"/>
    <w:rsid w:val="4BEE4DAD"/>
    <w:rsid w:val="4CB579ED"/>
    <w:rsid w:val="500B3187"/>
    <w:rsid w:val="51561348"/>
    <w:rsid w:val="563A5C76"/>
    <w:rsid w:val="59FE29D5"/>
    <w:rsid w:val="5CA52F87"/>
    <w:rsid w:val="5D213C35"/>
    <w:rsid w:val="5F8605F5"/>
    <w:rsid w:val="61AC58B8"/>
    <w:rsid w:val="62247F85"/>
    <w:rsid w:val="63184584"/>
    <w:rsid w:val="63786ADC"/>
    <w:rsid w:val="64BB4169"/>
    <w:rsid w:val="68E57ED2"/>
    <w:rsid w:val="69D14458"/>
    <w:rsid w:val="6D9B29C2"/>
    <w:rsid w:val="722A4EEC"/>
    <w:rsid w:val="758B7C1F"/>
    <w:rsid w:val="7877641A"/>
    <w:rsid w:val="79796B56"/>
    <w:rsid w:val="7CFF2F04"/>
    <w:rsid w:val="7F3A4A2B"/>
    <w:rsid w:val="7F4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autoRedefine/>
    <w:qFormat/>
    <w:uiPriority w:val="99"/>
    <w:rPr>
      <w:sz w:val="18"/>
      <w:szCs w:val="18"/>
    </w:rPr>
  </w:style>
  <w:style w:type="paragraph" w:customStyle="1" w:styleId="10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1645</Words>
  <Characters>2050</Characters>
  <Lines>14</Lines>
  <Paragraphs>4</Paragraphs>
  <TotalTime>20</TotalTime>
  <ScaleCrop>false</ScaleCrop>
  <LinksUpToDate>false</LinksUpToDate>
  <CharactersWithSpaces>2065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2015-10-22T06:47:00Z</dcterms:created>
  <dc:creator>huihui</dc:creator>
  <cp:lastModifiedBy>百老汇</cp:lastModifiedBy>
  <cp:lastPrinted>2015-10-22T06:47:00Z</cp:lastPrinted>
  <dcterms:modified xsi:type="dcterms:W3CDTF">2026-04-07T05:57:26Z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F05E473FDE524AFABD8848CB355BEE11_13</vt:lpwstr>
  </property>
  <property fmtid="{D5CDD505-2E9C-101B-9397-08002B2CF9AE}" pid="4" name="KSOTemplateDocerSaveRecord">
    <vt:lpwstr>eyJoZGlkIjoiNTI5YzE2YjhjOTAyMGY4ZmQ1YzBlZjA5NzU0NTU1NmQiLCJ1c2VySWQiOiIzODA1MDkwOTAifQ==</vt:lpwstr>
  </property>
</Properties>
</file>