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八年级下册四边形·混合题型验收样卷</w:t>
      </w:r>
    </w:p>
    <w:p>
      <w:pPr>
        <w:jc w:val="center"/>
      </w:pPr>
      <w:r>
        <w:t>考试时间：90 分钟　　满分：100 分</w:t>
      </w:r>
    </w:p>
    <w:p>
      <w:r>
        <w:t>姓名：________________　班级：________________　得分：________________</w:t>
      </w:r>
    </w:p>
    <w:p>
      <w:pPr>
        <w:pStyle w:val="Heading1"/>
      </w:pPr>
      <w:r>
        <w:t>一、选择题（共3题）</w:t>
      </w:r>
    </w:p>
    <w:p>
      <w:pPr>
        <w:pStyle w:val="Question"/>
      </w:pPr>
      <w:r>
        <w:rPr>
          <w:b/>
        </w:rPr>
        <w:t>1. 下列四边形性质的说法中，正确的是（　　）（样题3）</w:t>
      </w:r>
      <w:r>
        <w:t>（10分）</w:t>
      </w:r>
    </w:p>
    <w:p>
      <w:pPr>
        <w:pStyle w:val="Option"/>
      </w:pPr>
      <w:r>
        <w:t>A. 对角线相等的四边形是矩形</w:t>
      </w:r>
    </w:p>
    <w:p>
      <w:pPr>
        <w:pStyle w:val="Option"/>
      </w:pPr>
      <w:r>
        <w:t>B. 一组对边平行的四边形是平行四边形</w:t>
      </w:r>
    </w:p>
    <w:p>
      <w:pPr>
        <w:pStyle w:val="Option"/>
      </w:pPr>
      <w:r>
        <w:t>C. 对角线互相垂直的平行四边形是菱形</w:t>
      </w:r>
    </w:p>
    <w:p>
      <w:pPr>
        <w:pStyle w:val="Option"/>
      </w:pPr>
      <w:r>
        <w:t>D. 四个角相等的四边形是正方形</w:t>
      </w:r>
    </w:p>
    <w:p>
      <w:pPr>
        <w:pStyle w:val="Question"/>
      </w:pPr>
      <w:r>
        <w:rPr>
          <w:b/>
        </w:rPr>
        <w:t>2. 下列四边形性质的说法中，正确的是（　　）（样题5）</w:t>
      </w:r>
      <w:r>
        <w:t>（10分）</w:t>
      </w:r>
    </w:p>
    <w:p>
      <w:pPr>
        <w:pStyle w:val="Option"/>
      </w:pPr>
      <w:r>
        <w:t>A. 对角线相等的四边形是矩形</w:t>
      </w:r>
    </w:p>
    <w:p>
      <w:pPr>
        <w:pStyle w:val="Option"/>
      </w:pPr>
      <w:r>
        <w:t>B. 一组对边平行的四边形是平行四边形</w:t>
      </w:r>
    </w:p>
    <w:p>
      <w:pPr>
        <w:pStyle w:val="Option"/>
      </w:pPr>
      <w:r>
        <w:t>C. 对角线互相垂直的平行四边形是菱形</w:t>
      </w:r>
    </w:p>
    <w:p>
      <w:pPr>
        <w:pStyle w:val="Option"/>
      </w:pPr>
      <w:r>
        <w:t>D. 四个角相等的四边形是正方形</w:t>
      </w:r>
    </w:p>
    <w:p>
      <w:pPr>
        <w:pStyle w:val="Question"/>
      </w:pPr>
      <w:r>
        <w:rPr>
          <w:b/>
        </w:rPr>
        <w:t>3. 下列四边形性质的说法中，正确的是（　　）（样题9）</w:t>
      </w:r>
      <w:r>
        <w:t>（10分）</w:t>
      </w:r>
    </w:p>
    <w:p>
      <w:pPr>
        <w:pStyle w:val="Option"/>
      </w:pPr>
      <w:r>
        <w:t>A. 对角线相等的四边形是矩形</w:t>
      </w:r>
    </w:p>
    <w:p>
      <w:pPr>
        <w:pStyle w:val="Option"/>
      </w:pPr>
      <w:r>
        <w:t>B. 一组对边平行的四边形是平行四边形</w:t>
      </w:r>
    </w:p>
    <w:p>
      <w:pPr>
        <w:pStyle w:val="Option"/>
      </w:pPr>
      <w:r>
        <w:t>C. 对角线互相垂直的平行四边形是菱形</w:t>
      </w:r>
    </w:p>
    <w:p>
      <w:pPr>
        <w:pStyle w:val="Option"/>
      </w:pPr>
      <w:r>
        <w:t>D. 四个角相等的四边形是正方形</w:t>
      </w:r>
    </w:p>
    <w:p>
      <w:pPr>
        <w:pStyle w:val="Heading1"/>
      </w:pPr>
      <w:r>
        <w:t>二、填空题（共3题）</w:t>
      </w:r>
    </w:p>
    <w:p>
      <w:pPr>
        <w:pStyle w:val="Question"/>
      </w:pPr>
      <w:r>
        <w:rPr>
          <w:b/>
        </w:rPr>
        <w:t>4. 在平行四边形ABCD中，若∠A=68°，则∠B=____°。（样题2）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Question"/>
      </w:pPr>
      <w:r>
        <w:rPr>
          <w:b/>
        </w:rPr>
        <w:t>5. 在平行四边形ABCD中，若∠A=68°，则∠B=____°。（样题7）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Question"/>
      </w:pPr>
      <w:r>
        <w:rPr>
          <w:b/>
        </w:rPr>
        <w:t>6. 在平行四边形ABCD中，若∠A=68°，则∠B=____°。（样题10）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Heading1"/>
      </w:pPr>
      <w:r>
        <w:t>三、计算题（共2题）</w:t>
      </w:r>
    </w:p>
    <w:p>
      <w:pPr>
        <w:pStyle w:val="Question"/>
      </w:pPr>
      <w:r>
        <w:rPr>
          <w:b/>
        </w:rPr>
        <w:t>7. 如图意，在菱形ABCD中，对角线AC=12，BD=16，求菱形的周长与面积。（样题4）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Question"/>
      </w:pPr>
      <w:r>
        <w:rPr>
          <w:b/>
        </w:rPr>
        <w:t>8. 如图意，在菱形ABCD中，对角线AC=12，BD=16，求菱形的周长与面积。（样题8）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Heading1"/>
      </w:pPr>
      <w:r>
        <w:t>四、应用题（共2题）</w:t>
      </w:r>
    </w:p>
    <w:p>
      <w:pPr>
        <w:pStyle w:val="Question"/>
      </w:pPr>
      <w:r>
        <w:rPr>
          <w:b/>
        </w:rPr>
        <w:t>9. 某矩形绿地长宽之比为3∶2，沿四边铺设步道后总面积增加100平方米。请建立方程解决有关尺寸问题。（样题1）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pStyle w:val="Question"/>
      </w:pPr>
      <w:r>
        <w:rPr>
          <w:b/>
        </w:rPr>
        <w:t>10. 某矩形绿地长宽之比为3∶2，沿四边铺设步道后总面积增加100平方米。请建立方程解决有关尺寸问题。（样题6）</w:t>
      </w:r>
      <w:r>
        <w:t>（10分）</w:t>
      </w:r>
    </w:p>
    <w:p>
      <w:pPr>
        <w:pStyle w:val="AnswerSpace"/>
      </w:pPr>
      <w:r>
        <w:t>答：</w:t>
        <w:br/>
        <w:br/>
      </w:r>
    </w:p>
    <w:p>
      <w:pPr>
        <w:sectPr>
          <w:headerReference w:type="default" r:id="rId9"/>
          <w:footerReference w:type="default" r:id="rId10"/>
          <w:pgSz w:w="11906" w:h="16838"/>
          <w:pgMar w:top="1247" w:right="1361" w:bottom="1134" w:left="1361" w:header="567" w:footer="567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pPr>
        <w:pStyle w:val="Heading2"/>
      </w:pPr>
      <w:r>
        <w:t>一、选择题（共3题）</w:t>
      </w:r>
    </w:p>
    <w:p>
      <w:pPr>
        <w:pStyle w:val="Question"/>
      </w:pPr>
      <w:r>
        <w:rPr>
          <w:b/>
        </w:rPr>
        <w:t>1. 答案：</w:t>
      </w:r>
      <w:r>
        <w:t>C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2. 答案：</w:t>
      </w:r>
      <w:r>
        <w:t>C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3. 答案：</w:t>
      </w:r>
      <w:r>
        <w:t>C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Heading2"/>
      </w:pPr>
      <w:r>
        <w:t>二、填空题（共3题）</w:t>
      </w:r>
    </w:p>
    <w:p>
      <w:pPr>
        <w:pStyle w:val="Question"/>
      </w:pPr>
      <w:r>
        <w:rPr>
          <w:b/>
        </w:rPr>
        <w:t>4. 答案：</w:t>
      </w:r>
      <w:r>
        <w:t>112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5. 答案：</w:t>
      </w:r>
      <w:r>
        <w:t>112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6. 答案：</w:t>
      </w:r>
      <w:r>
        <w:t>112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Heading2"/>
      </w:pPr>
      <w:r>
        <w:t>三、计算题（共2题）</w:t>
      </w:r>
    </w:p>
    <w:p>
      <w:pPr>
        <w:pStyle w:val="Question"/>
      </w:pPr>
      <w:r>
        <w:rPr>
          <w:b/>
        </w:rPr>
        <w:t>7. 答案：</w:t>
      </w:r>
      <w:r>
        <w:t>周长40，面积96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8. 答案：</w:t>
      </w:r>
      <w:r>
        <w:t>周长40，面积96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Heading2"/>
      </w:pPr>
      <w:r>
        <w:t>四、应用题（共2题）</w:t>
      </w:r>
    </w:p>
    <w:p>
      <w:pPr>
        <w:pStyle w:val="Question"/>
      </w:pPr>
      <w:r>
        <w:rPr>
          <w:b/>
        </w:rPr>
        <w:t>9. 答案：</w:t>
      </w:r>
      <w:r>
        <w:t>根据题设设未知数并列方程求解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p>
      <w:pPr>
        <w:pStyle w:val="Question"/>
      </w:pPr>
      <w:r>
        <w:rPr>
          <w:b/>
        </w:rPr>
        <w:t>10. 答案：</w:t>
      </w:r>
      <w:r>
        <w:t>根据题设设未知数并列方程求解</w:t>
      </w:r>
    </w:p>
    <w:p>
      <w:pPr>
        <w:pStyle w:val="Analysis"/>
      </w:pPr>
      <w:r>
        <w:rPr>
          <w:b/>
        </w:rPr>
        <w:t>解析：</w:t>
      </w:r>
      <w:r>
        <w:t>依据平行四边形、矩形、菱形与正方形的判定和性质逐步推导。</w:t>
      </w:r>
    </w:p>
    <w:p>
      <w:pPr>
        <w:pStyle w:val="Analysis"/>
      </w:pPr>
      <w:r>
        <w:rPr>
          <w:b/>
        </w:rPr>
        <w:t>评分标准：</w:t>
      </w:r>
      <w:r>
        <w:t>过程正确、结论完整得满分。</w:t>
      </w:r>
    </w:p>
    <w:sectPr w:rsidR="00FC693F" w:rsidRPr="0006063C" w:rsidSect="00034616"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8"/>
      </w:rPr>
      <w:t>八年级下册四边形·混合题型验收样卷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40" w:line="276" w:lineRule="auto"/>
      <w:ind w:left="0" w:firstLine="0"/>
    </w:pPr>
    <w:rPr>
      <w:rFonts w:ascii="Microsoft YaHei" w:hAnsi="Microsoft YaHei" w:eastAsia="Microsoft YaHei"/>
      <w:sz w:val="21"/>
    </w:rPr>
  </w:style>
  <w:style w:type="paragraph" w:customStyle="1" w:styleId="Option">
    <w:name w:val="Option"/>
    <w:pPr>
      <w:spacing w:after="60" w:line="276" w:lineRule="auto"/>
      <w:ind w:left="360" w:firstLine="0"/>
    </w:pPr>
    <w:rPr>
      <w:rFonts w:ascii="Microsoft YaHei" w:hAnsi="Microsoft YaHei" w:eastAsia="Microsoft YaHei"/>
      <w:sz w:val="21"/>
    </w:rPr>
  </w:style>
  <w:style w:type="paragraph" w:customStyle="1" w:styleId="AnswerSpace">
    <w:name w:val="AnswerSpace"/>
    <w:pPr>
      <w:spacing w:after="120" w:line="276" w:lineRule="auto"/>
      <w:ind w:left="360" w:firstLine="0"/>
    </w:pPr>
    <w:rPr>
      <w:rFonts w:ascii="Microsoft YaHei" w:hAnsi="Microsoft YaHei" w:eastAsia="Microsoft YaHei"/>
      <w:sz w:val="21"/>
    </w:rPr>
  </w:style>
  <w:style w:type="paragraph" w:customStyle="1" w:styleId="Analysis">
    <w:name w:val="Analysis"/>
    <w:pPr>
      <w:spacing w:after="100" w:line="276" w:lineRule="auto"/>
      <w:ind w:left="360" w:firstLine="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