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单元测试</w:t>
      </w:r>
    </w:p>
    <w:p>
      <w:pPr>
        <w:jc w:val="center"/>
      </w:pPr>
      <w:r>
        <w:t>考试时间：90 分钟　　满分：10 分</w:t>
      </w:r>
    </w:p>
    <w:p>
      <w:r>
        <w:t>姓名：________________　班级：________________　得分：________________</w:t>
      </w:r>
    </w:p>
    <w:p>
      <w:pPr>
        <w:pStyle w:val="Question"/>
      </w:pPr>
      <w:r>
        <w:rPr>
          <w:b/>
        </w:rPr>
        <w:t>1. 测试题干 2 是什么？</w:t>
      </w:r>
      <w:r>
        <w:t>（5分）</w:t>
      </w:r>
    </w:p>
    <w:p>
      <w:pPr>
        <w:pStyle w:val="AnswerSpace"/>
      </w:pPr>
      <w:r>
        <w:t>答：</w:t>
        <w:br/>
        <w:br/>
      </w:r>
    </w:p>
    <w:p>
      <w:pPr>
        <w:pStyle w:val="Question"/>
      </w:pPr>
      <w:r>
        <w:rPr>
          <w:b/>
        </w:rPr>
        <w:t>2. 测试题干 1 是什么？</w:t>
      </w:r>
      <w:r>
        <w:t>（5分）</w:t>
      </w:r>
    </w:p>
    <w:p>
      <w:pPr>
        <w:pStyle w:val="AnswerSpace"/>
      </w:pPr>
      <w:r>
        <w:t>答：</w:t>
        <w:br/>
        <w:br/>
      </w:r>
    </w:p>
    <w:p>
      <w:pPr>
        <w:sectPr>
          <w:headerReference w:type="default" r:id="rId9"/>
          <w:footerReference w:type="default" r:id="rId10"/>
          <w:pgSz w:w="11906" w:h="16838"/>
          <w:pgMar w:top="1247" w:right="1361" w:bottom="1134" w:left="1361" w:header="567" w:footer="567" w:gutter="0"/>
          <w:cols w:space="720"/>
          <w:docGrid w:linePitch="360"/>
        </w:sectPr>
      </w:pPr>
    </w:p>
    <w:p>
      <w:pPr>
        <w:pStyle w:val="Heading1"/>
      </w:pPr>
      <w:r>
        <w:t>参考答案与解析</w:t>
      </w:r>
    </w:p>
    <w:p>
      <w:pPr>
        <w:pStyle w:val="Question"/>
      </w:pPr>
      <w:r>
        <w:rPr>
          <w:b/>
        </w:rPr>
        <w:t>1. 答案：</w:t>
      </w:r>
      <w:r>
        <w:t>答案 2</w:t>
      </w:r>
    </w:p>
    <w:p>
      <w:pPr>
        <w:pStyle w:val="Analysis"/>
      </w:pPr>
      <w:r>
        <w:rPr>
          <w:b/>
        </w:rPr>
        <w:t>解析：</w:t>
      </w:r>
      <w:r>
        <w:t>这是第 2 题的完整解析。</w:t>
      </w:r>
    </w:p>
    <w:p>
      <w:pPr>
        <w:pStyle w:val="Analysis"/>
      </w:pPr>
      <w:r>
        <w:rPr>
          <w:b/>
        </w:rPr>
        <w:t>评分标准：</w:t>
      </w:r>
      <w:r>
        <w:t>答对得 5 分</w:t>
      </w:r>
    </w:p>
    <w:p>
      <w:pPr>
        <w:pStyle w:val="Question"/>
      </w:pPr>
      <w:r>
        <w:rPr>
          <w:b/>
        </w:rPr>
        <w:t>2. 答案：</w:t>
      </w:r>
      <w:r>
        <w:t>答案 1</w:t>
      </w:r>
    </w:p>
    <w:p>
      <w:pPr>
        <w:pStyle w:val="Analysis"/>
      </w:pPr>
      <w:r>
        <w:rPr>
          <w:b/>
        </w:rPr>
        <w:t>解析：</w:t>
      </w:r>
      <w:r>
        <w:t>这是第 1 题的完整解析。</w:t>
      </w:r>
    </w:p>
    <w:p>
      <w:pPr>
        <w:pStyle w:val="Analysis"/>
      </w:pPr>
      <w:r>
        <w:rPr>
          <w:b/>
        </w:rPr>
        <w:t>评分标准：</w:t>
      </w:r>
      <w:r>
        <w:t>答对得 5 分</w:t>
      </w:r>
    </w:p>
    <w:sectPr w:rsidR="00FC693F" w:rsidRPr="0006063C" w:rsidSect="00034616">
      <w:pgSz w:w="11906" w:h="16838"/>
      <w:pgMar w:top="1247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46464"/>
        <w:sz w:val="18"/>
      </w:rPr>
      <w:t>单元测试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40" w:line="276" w:lineRule="auto"/>
      <w:ind w:left="0" w:firstLine="0"/>
    </w:pPr>
    <w:rPr>
      <w:rFonts w:ascii="Microsoft YaHei" w:hAnsi="Microsoft YaHei" w:eastAsia="Microsoft YaHei"/>
      <w:sz w:val="21"/>
    </w:rPr>
  </w:style>
  <w:style w:type="paragraph" w:customStyle="1" w:styleId="Option">
    <w:name w:val="Option"/>
    <w:pPr>
      <w:spacing w:after="60" w:line="276" w:lineRule="auto"/>
      <w:ind w:left="360" w:firstLine="0"/>
    </w:pPr>
    <w:rPr>
      <w:rFonts w:ascii="Microsoft YaHei" w:hAnsi="Microsoft YaHei" w:eastAsia="Microsoft YaHei"/>
      <w:sz w:val="21"/>
    </w:rPr>
  </w:style>
  <w:style w:type="paragraph" w:customStyle="1" w:styleId="AnswerSpace">
    <w:name w:val="AnswerSpace"/>
    <w:pPr>
      <w:spacing w:after="120" w:line="276" w:lineRule="auto"/>
      <w:ind w:left="360" w:firstLine="0"/>
    </w:pPr>
    <w:rPr>
      <w:rFonts w:ascii="Microsoft YaHei" w:hAnsi="Microsoft YaHei" w:eastAsia="Microsoft YaHei"/>
      <w:sz w:val="21"/>
    </w:rPr>
  </w:style>
  <w:style w:type="paragraph" w:customStyle="1" w:styleId="Analysis">
    <w:name w:val="Analysis"/>
    <w:pPr>
      <w:spacing w:after="100" w:line="276" w:lineRule="auto"/>
      <w:ind w:left="360" w:firstLine="0"/>
    </w:pPr>
    <w:rPr>
      <w:rFonts w:ascii="Microsoft YaHei" w:hAnsi="Microsoft YaHei" w:eastAsia="Microsoft YaHe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