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Sony lost in music website (collaborative effort):</w:t>
      </w:r>
    </w:p>
    <w:p>
      <w:pPr>
        <w:pStyle w:val="Body"/>
        <w:bidi w:val="0"/>
      </w:pPr>
    </w:p>
    <w:p>
      <w:pPr>
        <w:pStyle w:val="Body"/>
        <w:bidi w:val="0"/>
      </w:pPr>
      <w:hyperlink r:id="rId4" w:anchor="!/home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http://lostinmusic.sony/en/#!/home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Thanks for looking!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stinmusic.sony/en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