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9191F" w:rsidRPr="00906D73" w:rsidTr="00CB1F1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4.25pt" o:ole="">
                  <v:imagedata r:id="rId5" o:title=""/>
                </v:shape>
                <o:OLEObject Type="Embed" ProgID="MSPhotoEd.3" ShapeID="_x0000_i1025" DrawAspect="Content" ObjectID="_1760505180" r:id="rId6"/>
              </w:object>
            </w:r>
          </w:p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fr-FR" w:eastAsia="fr-FR"/>
              </w:rPr>
              <w:drawing>
                <wp:inline distT="0" distB="0" distL="0" distR="0" wp14:anchorId="710EE72A" wp14:editId="63C7382E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91F" w:rsidRPr="00F872EB" w:rsidTr="00CB1F1E">
        <w:trPr>
          <w:jc w:val="center"/>
        </w:trPr>
        <w:tc>
          <w:tcPr>
            <w:tcW w:w="2218" w:type="dxa"/>
            <w:vMerge/>
          </w:tcPr>
          <w:p w:rsidR="0069191F" w:rsidRPr="00906D73" w:rsidRDefault="0069191F" w:rsidP="00CB1F1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:rsidR="0069191F" w:rsidRPr="0069191F" w:rsidRDefault="0069191F" w:rsidP="00CB1F1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:rsidR="0069191F" w:rsidRPr="0069191F" w:rsidRDefault="0069191F" w:rsidP="00CB1F1E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et de la Promotion du Travail</w:t>
            </w:r>
          </w:p>
        </w:tc>
      </w:tr>
    </w:tbl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Pr="0069191F">
        <w:rPr>
          <w:rFonts w:cstheme="minorHAnsi"/>
          <w:sz w:val="24"/>
          <w:lang w:val="fr-FR"/>
        </w:rPr>
        <w:t>Bases de données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69191F" w:rsidRPr="00906D73" w:rsidTr="0069191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:rsidR="0069191F" w:rsidRPr="0069191F" w:rsidRDefault="0069191F" w:rsidP="0069191F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 xml:space="preserve"> :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69191F" w:rsidRPr="00906D73" w:rsidTr="0069191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 TS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F22388">
            <w:pPr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 </w:t>
            </w:r>
            <w:r w:rsidR="00F22388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69191F" w:rsidRPr="00906D73" w:rsidTr="0069191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Durée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 20 Pts</w:t>
            </w:r>
          </w:p>
        </w:tc>
      </w:tr>
    </w:tbl>
    <w:p w:rsidR="007B1E11" w:rsidRPr="007B1E11" w:rsidRDefault="007B1E11" w:rsidP="007B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:rsidR="00335519" w:rsidRDefault="00335519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</w:p>
    <w:p w:rsidR="007877BE" w:rsidRDefault="007877BE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  <w:r w:rsidRPr="0069191F">
        <w:rPr>
          <w:sz w:val="28"/>
          <w:szCs w:val="28"/>
          <w:shd w:val="clear" w:color="auto" w:fill="FFFFFF"/>
          <w:lang w:val="fr-FR"/>
        </w:rPr>
        <w:t>Exercice 1 (6 points)</w:t>
      </w:r>
    </w:p>
    <w:p w:rsidR="00F701DB" w:rsidRPr="00F701DB" w:rsidRDefault="00F701DB" w:rsidP="00F701DB">
      <w:pPr>
        <w:ind w:left="284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>Une entreprise désire développer une application permettant la création d’agendas électroniques partagés</w:t>
      </w:r>
      <w:r>
        <w:rPr>
          <w:sz w:val="28"/>
          <w:szCs w:val="28"/>
          <w:lang w:val="fr-FR"/>
        </w:rPr>
        <w:t xml:space="preserve"> entre</w:t>
      </w:r>
      <w:r w:rsidRPr="00F701DB">
        <w:rPr>
          <w:sz w:val="28"/>
          <w:szCs w:val="28"/>
          <w:lang w:val="fr-FR"/>
        </w:rPr>
        <w:t xml:space="preserve"> ses employés. Chaque employé peut utiliser son agenda pour saisir ses activités personnelles et aussi pour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modifier ou supprimer ces activités. L’agenda d’un employé peut être consulté par tous les employés. Les chefs de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services peuvent utiliser l’application pour inscrire des activités personnelles dans l’agenda des employés qui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travaillent dans leur service. Le directeur des ressources humaines utilise l’application pour inscrire des activités à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exécuter dans l’agenda des chefs de service. Un administrateur utilise l’application pour créer ou supprimer les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agendas.</w:t>
      </w:r>
    </w:p>
    <w:p w:rsidR="00F701DB" w:rsidRDefault="00F701DB" w:rsidP="00F701DB">
      <w:pPr>
        <w:ind w:left="284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 xml:space="preserve">Un </w:t>
      </w:r>
      <w:r w:rsidRPr="00F872EB">
        <w:rPr>
          <w:color w:val="FF0000"/>
          <w:sz w:val="28"/>
          <w:szCs w:val="28"/>
          <w:lang w:val="fr-FR"/>
        </w:rPr>
        <w:t xml:space="preserve">employé </w:t>
      </w:r>
      <w:r w:rsidRPr="00F701DB">
        <w:rPr>
          <w:sz w:val="28"/>
          <w:szCs w:val="28"/>
          <w:lang w:val="fr-FR"/>
        </w:rPr>
        <w:t>est identifié par un matricule, le nom, le prénom et adresse email. Chaque employé travaille dans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 xml:space="preserve">un </w:t>
      </w:r>
      <w:r w:rsidRPr="00F872EB">
        <w:rPr>
          <w:color w:val="FF0000"/>
          <w:sz w:val="28"/>
          <w:szCs w:val="28"/>
          <w:lang w:val="fr-FR"/>
        </w:rPr>
        <w:t xml:space="preserve">service </w:t>
      </w:r>
      <w:r w:rsidRPr="00F701DB">
        <w:rPr>
          <w:sz w:val="28"/>
          <w:szCs w:val="28"/>
          <w:lang w:val="fr-FR"/>
        </w:rPr>
        <w:t>unique qui est caractérisé par un code et un nom. Un service possède un chef de service. Chaque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 xml:space="preserve">employé a un seul </w:t>
      </w:r>
      <w:r w:rsidRPr="00F872EB">
        <w:rPr>
          <w:color w:val="FF0000"/>
          <w:sz w:val="28"/>
          <w:szCs w:val="28"/>
          <w:lang w:val="fr-FR"/>
        </w:rPr>
        <w:t xml:space="preserve">agenda </w:t>
      </w:r>
      <w:r w:rsidRPr="00F701DB">
        <w:rPr>
          <w:sz w:val="28"/>
          <w:szCs w:val="28"/>
          <w:lang w:val="fr-FR"/>
        </w:rPr>
        <w:t xml:space="preserve">qui est identifié par le code et la date de création. Une </w:t>
      </w:r>
      <w:r w:rsidRPr="00F872EB">
        <w:rPr>
          <w:color w:val="FF0000"/>
          <w:sz w:val="28"/>
          <w:szCs w:val="28"/>
          <w:lang w:val="fr-FR"/>
        </w:rPr>
        <w:t xml:space="preserve">activité </w:t>
      </w:r>
      <w:r w:rsidRPr="00F701DB">
        <w:rPr>
          <w:sz w:val="28"/>
          <w:szCs w:val="28"/>
          <w:lang w:val="fr-FR"/>
        </w:rPr>
        <w:t>est caractérisée par un</w:t>
      </w:r>
      <w:r>
        <w:rPr>
          <w:sz w:val="28"/>
          <w:szCs w:val="28"/>
          <w:lang w:val="fr-FR"/>
        </w:rPr>
        <w:t xml:space="preserve"> </w:t>
      </w:r>
      <w:r w:rsidRPr="00F872EB">
        <w:rPr>
          <w:color w:val="FF0000"/>
          <w:sz w:val="28"/>
          <w:szCs w:val="28"/>
          <w:lang w:val="fr-FR"/>
        </w:rPr>
        <w:t>type d’activité</w:t>
      </w:r>
      <w:r w:rsidRPr="00F701DB">
        <w:rPr>
          <w:sz w:val="28"/>
          <w:szCs w:val="28"/>
          <w:lang w:val="fr-FR"/>
        </w:rPr>
        <w:t xml:space="preserve"> (exemple « exposé », « réunion », « séminaire »…), par l’heure de début, l’heure de fin de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 xml:space="preserve">réalisation de l’activité et par une description (exemple « exposé sur les nouveaux produits »). </w:t>
      </w:r>
    </w:p>
    <w:p w:rsidR="00335519" w:rsidRDefault="00F701DB" w:rsidP="00F701DB">
      <w:pPr>
        <w:ind w:left="284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lastRenderedPageBreak/>
        <w:t>Une activité peut être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unique ou périodique (chaque semaine). Une activité unique possède en plus la date de réalisation. Une activité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 xml:space="preserve">périodique est caractérisée par les </w:t>
      </w:r>
      <w:r w:rsidRPr="00F872EB">
        <w:rPr>
          <w:color w:val="FF0000"/>
          <w:sz w:val="28"/>
          <w:szCs w:val="28"/>
          <w:lang w:val="fr-FR"/>
        </w:rPr>
        <w:t xml:space="preserve">jours </w:t>
      </w:r>
      <w:r w:rsidRPr="00F701DB">
        <w:rPr>
          <w:sz w:val="28"/>
          <w:szCs w:val="28"/>
          <w:lang w:val="fr-FR"/>
        </w:rPr>
        <w:t>de la semaine concernés par cette activité (exemple chaque ‘lundi’ et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‘jeudi’). Un employé peut inscrire une activité privée (non professionnelle comme « rendez-vous médecin » …) dans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son agenda ; dans ce cas cette activité est marquée par l’information « non visible » (les autres employés ne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peuvent pas la consulter).</w:t>
      </w:r>
    </w:p>
    <w:p w:rsidR="007877BE" w:rsidRPr="0069191F" w:rsidRDefault="007877BE" w:rsidP="00335519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1) Établir le Modèle conceptuel des données de cette application. (3 pts)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2) En déduire le Modèle Logique de données. (2 pts)</w:t>
      </w:r>
    </w:p>
    <w:p w:rsidR="007B1E11" w:rsidRPr="00335519" w:rsidRDefault="007877BE" w:rsidP="00335519">
      <w:pPr>
        <w:ind w:left="28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  <w:lang w:val="fr-FR"/>
        </w:rPr>
      </w:pPr>
      <w:r w:rsidRPr="0069191F">
        <w:rPr>
          <w:sz w:val="28"/>
          <w:szCs w:val="28"/>
          <w:lang w:val="fr-FR"/>
        </w:rPr>
        <w:t>3) Tracez le dictionnaire des données de l’application (1 pt)</w:t>
      </w:r>
      <w:r w:rsidR="007B1E11" w:rsidRPr="00335519">
        <w:rPr>
          <w:shd w:val="clear" w:color="auto" w:fill="FFFFFF"/>
          <w:lang w:val="fr-FR"/>
        </w:rPr>
        <w:br w:type="page"/>
      </w:r>
    </w:p>
    <w:p w:rsidR="007877BE" w:rsidRPr="00335519" w:rsidRDefault="007877BE" w:rsidP="007B1E11">
      <w:pPr>
        <w:pStyle w:val="Titre1"/>
        <w:jc w:val="both"/>
        <w:rPr>
          <w:shd w:val="clear" w:color="auto" w:fill="FFFFFF"/>
          <w:lang w:val="fr-FR"/>
        </w:rPr>
      </w:pPr>
      <w:r w:rsidRPr="00335519">
        <w:rPr>
          <w:shd w:val="clear" w:color="auto" w:fill="FFFFFF"/>
          <w:lang w:val="fr-FR"/>
        </w:rPr>
        <w:lastRenderedPageBreak/>
        <w:t>Exercice 2 (14 points)</w:t>
      </w:r>
    </w:p>
    <w:p w:rsidR="007B1E11" w:rsidRPr="00335519" w:rsidRDefault="007B1E11" w:rsidP="007B1E11">
      <w:pPr>
        <w:jc w:val="both"/>
        <w:rPr>
          <w:lang w:val="fr-FR"/>
        </w:rPr>
      </w:pPr>
    </w:p>
    <w:p w:rsidR="00F701DB" w:rsidRPr="00F701DB" w:rsidRDefault="00F701DB" w:rsidP="00F701DB">
      <w:pPr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>Pour gérer les élections des représentants des employés d’une entreprise, une application utilise une base de</w:t>
      </w:r>
      <w:r>
        <w:rPr>
          <w:sz w:val="28"/>
          <w:szCs w:val="28"/>
          <w:lang w:val="fr-FR"/>
        </w:rPr>
        <w:t xml:space="preserve"> </w:t>
      </w:r>
      <w:r w:rsidRPr="00F701DB">
        <w:rPr>
          <w:sz w:val="28"/>
          <w:szCs w:val="28"/>
          <w:lang w:val="fr-FR"/>
        </w:rPr>
        <w:t>données composée des tables Electeurs, Candidats et Votes :</w:t>
      </w:r>
    </w:p>
    <w:p w:rsidR="00F701DB" w:rsidRDefault="00F701DB" w:rsidP="00322F0C">
      <w:pPr>
        <w:spacing w:after="0" w:line="240" w:lineRule="auto"/>
        <w:jc w:val="both"/>
        <w:rPr>
          <w:sz w:val="28"/>
          <w:szCs w:val="28"/>
          <w:lang w:val="fr-FR"/>
        </w:rPr>
      </w:pPr>
      <w:r w:rsidRPr="00F701DB">
        <w:rPr>
          <w:b/>
          <w:bCs/>
          <w:sz w:val="28"/>
          <w:szCs w:val="28"/>
          <w:lang w:val="fr-FR"/>
        </w:rPr>
        <w:t>Electeur</w:t>
      </w:r>
      <w:r w:rsidRPr="00F701DB">
        <w:rPr>
          <w:sz w:val="28"/>
          <w:szCs w:val="28"/>
          <w:lang w:val="fr-FR"/>
        </w:rPr>
        <w:t xml:space="preserve"> (</w:t>
      </w:r>
      <w:proofErr w:type="spellStart"/>
      <w:proofErr w:type="gramStart"/>
      <w:r w:rsidRPr="00F701DB">
        <w:rPr>
          <w:b/>
          <w:bCs/>
          <w:sz w:val="28"/>
          <w:szCs w:val="28"/>
          <w:u w:val="single"/>
          <w:lang w:val="fr-FR"/>
        </w:rPr>
        <w:t>idElecteur</w:t>
      </w:r>
      <w:proofErr w:type="spellEnd"/>
      <w:r w:rsidRPr="00F701DB">
        <w:rPr>
          <w:sz w:val="28"/>
          <w:szCs w:val="28"/>
          <w:lang w:val="fr-FR"/>
        </w:rPr>
        <w:t xml:space="preserve"> ,</w:t>
      </w:r>
      <w:proofErr w:type="gramEnd"/>
      <w:r w:rsidRPr="00F701DB">
        <w:rPr>
          <w:sz w:val="28"/>
          <w:szCs w:val="28"/>
          <w:lang w:val="fr-FR"/>
        </w:rPr>
        <w:t xml:space="preserve"> </w:t>
      </w:r>
      <w:proofErr w:type="spellStart"/>
      <w:r w:rsidRPr="00F701DB">
        <w:rPr>
          <w:sz w:val="28"/>
          <w:szCs w:val="28"/>
          <w:lang w:val="fr-FR"/>
        </w:rPr>
        <w:t>nomElecteur</w:t>
      </w:r>
      <w:proofErr w:type="spellEnd"/>
      <w:r w:rsidRPr="00F701DB">
        <w:rPr>
          <w:sz w:val="28"/>
          <w:szCs w:val="28"/>
          <w:lang w:val="fr-FR"/>
        </w:rPr>
        <w:t xml:space="preserve">, </w:t>
      </w:r>
      <w:proofErr w:type="spellStart"/>
      <w:r w:rsidRPr="00F701DB">
        <w:rPr>
          <w:sz w:val="28"/>
          <w:szCs w:val="28"/>
          <w:lang w:val="fr-FR"/>
        </w:rPr>
        <w:t>prenomElecteur</w:t>
      </w:r>
      <w:proofErr w:type="spellEnd"/>
      <w:r w:rsidRPr="00F701DB">
        <w:rPr>
          <w:sz w:val="28"/>
          <w:szCs w:val="28"/>
          <w:lang w:val="fr-FR"/>
        </w:rPr>
        <w:t xml:space="preserve">, </w:t>
      </w:r>
      <w:proofErr w:type="spellStart"/>
      <w:r w:rsidRPr="00F701DB">
        <w:rPr>
          <w:sz w:val="28"/>
          <w:szCs w:val="28"/>
          <w:lang w:val="fr-FR"/>
        </w:rPr>
        <w:t>aVoté</w:t>
      </w:r>
      <w:proofErr w:type="spellEnd"/>
      <w:r w:rsidRPr="00F701DB">
        <w:rPr>
          <w:sz w:val="28"/>
          <w:szCs w:val="28"/>
          <w:lang w:val="fr-FR"/>
        </w:rPr>
        <w:t>)</w:t>
      </w:r>
    </w:p>
    <w:p w:rsidR="00F701DB" w:rsidRDefault="00F701DB" w:rsidP="006F1492">
      <w:pPr>
        <w:spacing w:after="0" w:line="240" w:lineRule="auto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 xml:space="preserve">Le champ </w:t>
      </w:r>
      <w:proofErr w:type="spellStart"/>
      <w:r w:rsidRPr="00F701DB">
        <w:rPr>
          <w:sz w:val="28"/>
          <w:szCs w:val="28"/>
          <w:lang w:val="fr-FR"/>
        </w:rPr>
        <w:t>aVoté</w:t>
      </w:r>
      <w:proofErr w:type="spellEnd"/>
      <w:r w:rsidRPr="00F701DB">
        <w:rPr>
          <w:sz w:val="28"/>
          <w:szCs w:val="28"/>
          <w:lang w:val="fr-FR"/>
        </w:rPr>
        <w:t xml:space="preserve"> prend la valeur 0 quand l’électeur n’a pas encore voté et 1 quand il a voté.</w:t>
      </w:r>
    </w:p>
    <w:p w:rsidR="00F701DB" w:rsidRDefault="00F701DB" w:rsidP="006F1492">
      <w:pPr>
        <w:spacing w:after="0" w:line="240" w:lineRule="auto"/>
        <w:jc w:val="both"/>
        <w:rPr>
          <w:sz w:val="28"/>
          <w:szCs w:val="28"/>
          <w:lang w:val="fr-FR"/>
        </w:rPr>
      </w:pPr>
    </w:p>
    <w:p w:rsidR="00F701DB" w:rsidRDefault="006F1492" w:rsidP="006F1492">
      <w:pPr>
        <w:spacing w:after="0" w:line="240" w:lineRule="auto"/>
        <w:jc w:val="both"/>
        <w:rPr>
          <w:sz w:val="28"/>
          <w:szCs w:val="28"/>
          <w:lang w:val="fr-FR"/>
        </w:rPr>
      </w:pPr>
      <w:proofErr w:type="gramStart"/>
      <w:r>
        <w:rPr>
          <w:b/>
          <w:bCs/>
          <w:sz w:val="28"/>
          <w:szCs w:val="28"/>
          <w:lang w:val="fr-FR"/>
        </w:rPr>
        <w:t>Candidat</w:t>
      </w:r>
      <w:r w:rsidR="00F701DB" w:rsidRPr="00F701DB">
        <w:rPr>
          <w:sz w:val="28"/>
          <w:szCs w:val="28"/>
          <w:lang w:val="fr-FR"/>
        </w:rPr>
        <w:t>(</w:t>
      </w:r>
      <w:proofErr w:type="spellStart"/>
      <w:proofErr w:type="gramEnd"/>
      <w:r>
        <w:rPr>
          <w:b/>
          <w:bCs/>
          <w:sz w:val="28"/>
          <w:szCs w:val="28"/>
          <w:u w:val="single"/>
          <w:lang w:val="fr-FR"/>
        </w:rPr>
        <w:t>idCandida</w:t>
      </w:r>
      <w:r w:rsidR="00322F0C">
        <w:rPr>
          <w:b/>
          <w:bCs/>
          <w:sz w:val="28"/>
          <w:szCs w:val="28"/>
          <w:u w:val="single"/>
          <w:lang w:val="fr-FR"/>
        </w:rPr>
        <w:t>t</w:t>
      </w:r>
      <w:r>
        <w:rPr>
          <w:sz w:val="28"/>
          <w:szCs w:val="28"/>
          <w:lang w:val="fr-FR"/>
        </w:rPr>
        <w:t>,</w:t>
      </w:r>
      <w:r w:rsidR="00F701DB" w:rsidRPr="00F701DB">
        <w:rPr>
          <w:sz w:val="28"/>
          <w:szCs w:val="28"/>
          <w:lang w:val="fr-FR"/>
        </w:rPr>
        <w:t>nomCandidat,</w:t>
      </w:r>
      <w:r>
        <w:rPr>
          <w:sz w:val="28"/>
          <w:szCs w:val="28"/>
          <w:lang w:val="fr-FR"/>
        </w:rPr>
        <w:t>prenomCandidat,dateNaissance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="00F701DB">
        <w:rPr>
          <w:sz w:val="28"/>
          <w:szCs w:val="28"/>
          <w:lang w:val="fr-FR"/>
        </w:rPr>
        <w:t>n</w:t>
      </w:r>
      <w:r w:rsidR="00F701DB" w:rsidRPr="00F701DB">
        <w:rPr>
          <w:sz w:val="28"/>
          <w:szCs w:val="28"/>
          <w:lang w:val="fr-FR"/>
        </w:rPr>
        <w:t>ombreVoix</w:t>
      </w:r>
      <w:proofErr w:type="spellEnd"/>
      <w:r w:rsidR="00F701DB" w:rsidRPr="00F701DB">
        <w:rPr>
          <w:sz w:val="28"/>
          <w:szCs w:val="28"/>
          <w:lang w:val="fr-FR"/>
        </w:rPr>
        <w:t>)</w:t>
      </w:r>
    </w:p>
    <w:p w:rsidR="00F701DB" w:rsidRDefault="00F701DB" w:rsidP="006F1492">
      <w:pPr>
        <w:spacing w:after="0" w:line="240" w:lineRule="auto"/>
        <w:jc w:val="both"/>
        <w:rPr>
          <w:sz w:val="28"/>
          <w:szCs w:val="28"/>
          <w:lang w:val="fr-FR"/>
        </w:rPr>
      </w:pPr>
      <w:proofErr w:type="spellStart"/>
      <w:proofErr w:type="gramStart"/>
      <w:r w:rsidRPr="00F701DB">
        <w:rPr>
          <w:sz w:val="28"/>
          <w:szCs w:val="28"/>
          <w:lang w:val="fr-FR"/>
        </w:rPr>
        <w:t>nombreVoix</w:t>
      </w:r>
      <w:proofErr w:type="spellEnd"/>
      <w:proofErr w:type="gramEnd"/>
      <w:r w:rsidRPr="00F701DB">
        <w:rPr>
          <w:sz w:val="28"/>
          <w:szCs w:val="28"/>
          <w:lang w:val="fr-FR"/>
        </w:rPr>
        <w:t xml:space="preserve"> est le nombre de voix obtenus par le candidat.</w:t>
      </w:r>
    </w:p>
    <w:p w:rsidR="006F1492" w:rsidRPr="00F701DB" w:rsidRDefault="006F1492" w:rsidP="006F1492">
      <w:pPr>
        <w:spacing w:after="0" w:line="240" w:lineRule="auto"/>
        <w:jc w:val="both"/>
        <w:rPr>
          <w:sz w:val="28"/>
          <w:szCs w:val="28"/>
          <w:lang w:val="fr-FR"/>
        </w:rPr>
      </w:pPr>
    </w:p>
    <w:p w:rsidR="00F701DB" w:rsidRPr="00F701DB" w:rsidRDefault="00F701DB" w:rsidP="006F1492">
      <w:pPr>
        <w:spacing w:after="0" w:line="240" w:lineRule="auto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 xml:space="preserve"> </w:t>
      </w:r>
      <w:r w:rsidRPr="006F1492">
        <w:rPr>
          <w:b/>
          <w:bCs/>
          <w:sz w:val="28"/>
          <w:szCs w:val="28"/>
          <w:lang w:val="fr-FR"/>
        </w:rPr>
        <w:t>Votes</w:t>
      </w:r>
      <w:r w:rsidRPr="00F701DB">
        <w:rPr>
          <w:sz w:val="28"/>
          <w:szCs w:val="28"/>
          <w:lang w:val="fr-FR"/>
        </w:rPr>
        <w:t xml:space="preserve"> </w:t>
      </w:r>
      <w:r w:rsidRPr="006F1492">
        <w:rPr>
          <w:b/>
          <w:bCs/>
          <w:sz w:val="28"/>
          <w:szCs w:val="28"/>
          <w:u w:val="single"/>
          <w:lang w:val="fr-FR"/>
        </w:rPr>
        <w:t>(#</w:t>
      </w:r>
      <w:proofErr w:type="spellStart"/>
      <w:proofErr w:type="gramStart"/>
      <w:r w:rsidRPr="006F1492">
        <w:rPr>
          <w:b/>
          <w:bCs/>
          <w:sz w:val="28"/>
          <w:szCs w:val="28"/>
          <w:u w:val="single"/>
          <w:lang w:val="fr-FR"/>
        </w:rPr>
        <w:t>idElecteur</w:t>
      </w:r>
      <w:proofErr w:type="spellEnd"/>
      <w:r w:rsidRPr="006F1492">
        <w:rPr>
          <w:b/>
          <w:bCs/>
          <w:sz w:val="28"/>
          <w:szCs w:val="28"/>
          <w:u w:val="single"/>
          <w:lang w:val="fr-FR"/>
        </w:rPr>
        <w:t xml:space="preserve"> ,</w:t>
      </w:r>
      <w:proofErr w:type="gramEnd"/>
      <w:r w:rsidRPr="006F1492">
        <w:rPr>
          <w:b/>
          <w:bCs/>
          <w:sz w:val="28"/>
          <w:szCs w:val="28"/>
          <w:u w:val="single"/>
          <w:lang w:val="fr-FR"/>
        </w:rPr>
        <w:t xml:space="preserve"> #</w:t>
      </w:r>
      <w:proofErr w:type="spellStart"/>
      <w:r w:rsidRPr="006F1492">
        <w:rPr>
          <w:b/>
          <w:bCs/>
          <w:sz w:val="28"/>
          <w:szCs w:val="28"/>
          <w:u w:val="single"/>
          <w:lang w:val="fr-FR"/>
        </w:rPr>
        <w:t>idCandidat</w:t>
      </w:r>
      <w:proofErr w:type="spellEnd"/>
      <w:r w:rsidRPr="00F701DB">
        <w:rPr>
          <w:sz w:val="28"/>
          <w:szCs w:val="28"/>
          <w:lang w:val="fr-FR"/>
        </w:rPr>
        <w:t>)</w:t>
      </w:r>
    </w:p>
    <w:p w:rsidR="00F701DB" w:rsidRDefault="00F701DB" w:rsidP="006F1492">
      <w:pPr>
        <w:spacing w:after="0" w:line="240" w:lineRule="auto"/>
        <w:jc w:val="both"/>
        <w:rPr>
          <w:sz w:val="28"/>
          <w:szCs w:val="28"/>
          <w:lang w:val="fr-FR"/>
        </w:rPr>
      </w:pPr>
      <w:r w:rsidRPr="00F701DB">
        <w:rPr>
          <w:sz w:val="28"/>
          <w:szCs w:val="28"/>
          <w:lang w:val="fr-FR"/>
        </w:rPr>
        <w:t>Cette table enregistre les votes des électeurs.</w:t>
      </w:r>
    </w:p>
    <w:p w:rsidR="006F1492" w:rsidRDefault="006F1492" w:rsidP="006F1492">
      <w:pPr>
        <w:spacing w:after="0" w:line="240" w:lineRule="auto"/>
        <w:jc w:val="both"/>
        <w:rPr>
          <w:sz w:val="28"/>
          <w:szCs w:val="28"/>
          <w:lang w:val="fr-FR"/>
        </w:rPr>
      </w:pPr>
    </w:p>
    <w:p w:rsidR="007877BE" w:rsidRPr="00F05796" w:rsidRDefault="007877BE" w:rsidP="006F1492">
      <w:pPr>
        <w:jc w:val="both"/>
        <w:rPr>
          <w:b/>
          <w:bCs/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1)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Q1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 xml:space="preserve">qui retourne le nombre des </w:t>
      </w:r>
      <w:r w:rsidR="006F1492">
        <w:rPr>
          <w:sz w:val="28"/>
          <w:szCs w:val="28"/>
          <w:lang w:val="fr-FR"/>
        </w:rPr>
        <w:t>candidats</w:t>
      </w:r>
      <w:r w:rsidR="00A131EA" w:rsidRPr="0069191F">
        <w:rPr>
          <w:sz w:val="28"/>
          <w:szCs w:val="28"/>
          <w:lang w:val="fr-FR"/>
        </w:rPr>
        <w:t xml:space="preserve"> de la base de données</w:t>
      </w:r>
      <w:r w:rsidRPr="0069191F">
        <w:rPr>
          <w:sz w:val="28"/>
          <w:szCs w:val="28"/>
          <w:lang w:val="fr-FR"/>
        </w:rPr>
        <w:t xml:space="preserve">. </w:t>
      </w:r>
      <w:r w:rsidRPr="00F05796">
        <w:rPr>
          <w:b/>
          <w:bCs/>
          <w:sz w:val="28"/>
          <w:szCs w:val="28"/>
          <w:lang w:val="fr-FR"/>
        </w:rPr>
        <w:t>(2 pts)</w:t>
      </w:r>
    </w:p>
    <w:p w:rsidR="007877BE" w:rsidRPr="0069191F" w:rsidRDefault="007877BE" w:rsidP="006F1492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2)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Q2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>qui r</w:t>
      </w:r>
      <w:bookmarkStart w:id="0" w:name="_GoBack"/>
      <w:bookmarkEnd w:id="0"/>
      <w:r w:rsidR="00A131EA" w:rsidRPr="0069191F">
        <w:rPr>
          <w:sz w:val="28"/>
          <w:szCs w:val="28"/>
          <w:lang w:val="fr-FR"/>
        </w:rPr>
        <w:t xml:space="preserve">etourne le </w:t>
      </w:r>
      <w:r w:rsidR="004158D1" w:rsidRPr="001322CC">
        <w:rPr>
          <w:b/>
          <w:bCs/>
          <w:sz w:val="28"/>
          <w:szCs w:val="28"/>
          <w:lang w:val="fr-FR"/>
        </w:rPr>
        <w:t>nom</w:t>
      </w:r>
      <w:r w:rsidR="006F1492">
        <w:rPr>
          <w:b/>
          <w:bCs/>
          <w:sz w:val="28"/>
          <w:szCs w:val="28"/>
          <w:lang w:val="fr-FR"/>
        </w:rPr>
        <w:t xml:space="preserve"> complet (</w:t>
      </w:r>
      <w:proofErr w:type="spellStart"/>
      <w:r w:rsidR="006F1492">
        <w:rPr>
          <w:b/>
          <w:bCs/>
          <w:sz w:val="28"/>
          <w:szCs w:val="28"/>
          <w:lang w:val="fr-FR"/>
        </w:rPr>
        <w:t>concatenation</w:t>
      </w:r>
      <w:proofErr w:type="spellEnd"/>
      <w:r w:rsidR="006F1492">
        <w:rPr>
          <w:b/>
          <w:bCs/>
          <w:sz w:val="28"/>
          <w:szCs w:val="28"/>
          <w:lang w:val="fr-FR"/>
        </w:rPr>
        <w:t xml:space="preserve"> du nom et du prénom)</w:t>
      </w:r>
      <w:r w:rsidR="00A131EA" w:rsidRPr="0069191F">
        <w:rPr>
          <w:sz w:val="28"/>
          <w:szCs w:val="28"/>
          <w:lang w:val="fr-FR"/>
        </w:rPr>
        <w:t xml:space="preserve"> d’un</w:t>
      </w:r>
      <w:r w:rsidR="006F1492">
        <w:rPr>
          <w:sz w:val="28"/>
          <w:szCs w:val="28"/>
          <w:lang w:val="fr-FR"/>
        </w:rPr>
        <w:t xml:space="preserve"> électeur </w:t>
      </w:r>
      <w:r w:rsidR="004158D1">
        <w:rPr>
          <w:sz w:val="28"/>
          <w:szCs w:val="28"/>
          <w:lang w:val="fr-FR"/>
        </w:rPr>
        <w:t>dont l’identifiant</w:t>
      </w:r>
      <w:r w:rsidR="00A131EA" w:rsidRPr="0069191F">
        <w:rPr>
          <w:sz w:val="28"/>
          <w:szCs w:val="28"/>
          <w:lang w:val="fr-FR"/>
        </w:rPr>
        <w:t xml:space="preserve"> est passé comme paramètre</w:t>
      </w:r>
      <w:r w:rsidRPr="0069191F">
        <w:rPr>
          <w:sz w:val="28"/>
          <w:szCs w:val="28"/>
          <w:lang w:val="fr-FR"/>
        </w:rPr>
        <w:t xml:space="preserve">. </w:t>
      </w:r>
      <w:r w:rsidRPr="00F05796">
        <w:rPr>
          <w:b/>
          <w:bCs/>
          <w:sz w:val="28"/>
          <w:szCs w:val="28"/>
          <w:lang w:val="fr-FR"/>
        </w:rPr>
        <w:t>(2 pts)</w:t>
      </w:r>
    </w:p>
    <w:p w:rsidR="00A131EA" w:rsidRPr="0069191F" w:rsidRDefault="00A131EA" w:rsidP="006F1492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3) Ecrire un</w:t>
      </w:r>
      <w:r w:rsidR="0069191F" w:rsidRPr="0069191F">
        <w:rPr>
          <w:sz w:val="28"/>
          <w:szCs w:val="28"/>
          <w:lang w:val="fr-FR"/>
        </w:rPr>
        <w:t>e</w:t>
      </w:r>
      <w:r w:rsidRPr="0069191F">
        <w:rPr>
          <w:sz w:val="28"/>
          <w:szCs w:val="28"/>
          <w:lang w:val="fr-FR"/>
        </w:rPr>
        <w:t xml:space="preserve"> </w:t>
      </w:r>
      <w:r w:rsidRPr="0069191F">
        <w:rPr>
          <w:b/>
          <w:bCs/>
          <w:sz w:val="28"/>
          <w:szCs w:val="28"/>
          <w:lang w:val="fr-FR"/>
        </w:rPr>
        <w:t>vue</w:t>
      </w:r>
      <w:r w:rsidR="0069191F" w:rsidRPr="0069191F">
        <w:rPr>
          <w:b/>
          <w:bCs/>
          <w:sz w:val="28"/>
          <w:szCs w:val="28"/>
          <w:lang w:val="fr-FR"/>
        </w:rPr>
        <w:t xml:space="preserve"> Q3</w:t>
      </w:r>
      <w:r w:rsidRPr="0069191F">
        <w:rPr>
          <w:sz w:val="28"/>
          <w:szCs w:val="28"/>
          <w:lang w:val="fr-FR"/>
        </w:rPr>
        <w:t xml:space="preserve"> qui affiche pour chaque </w:t>
      </w:r>
      <w:r w:rsidR="006F1492">
        <w:rPr>
          <w:sz w:val="28"/>
          <w:szCs w:val="28"/>
          <w:lang w:val="fr-FR"/>
        </w:rPr>
        <w:t>candidat</w:t>
      </w:r>
      <w:r w:rsidRPr="0069191F">
        <w:rPr>
          <w:sz w:val="28"/>
          <w:szCs w:val="28"/>
          <w:lang w:val="fr-FR"/>
        </w:rPr>
        <w:t xml:space="preserve"> la liste de</w:t>
      </w:r>
      <w:r w:rsidR="004158D1">
        <w:rPr>
          <w:sz w:val="28"/>
          <w:szCs w:val="28"/>
          <w:lang w:val="fr-FR"/>
        </w:rPr>
        <w:t xml:space="preserve"> ces </w:t>
      </w:r>
      <w:r w:rsidR="006F1492">
        <w:rPr>
          <w:sz w:val="28"/>
          <w:szCs w:val="28"/>
          <w:lang w:val="fr-FR"/>
        </w:rPr>
        <w:t>électeurs qui ont voté pour lui</w:t>
      </w:r>
      <w:r w:rsidR="004158D1">
        <w:rPr>
          <w:sz w:val="28"/>
          <w:szCs w:val="28"/>
          <w:lang w:val="fr-FR"/>
        </w:rPr>
        <w:t xml:space="preserve"> </w:t>
      </w:r>
      <w:r w:rsidR="004158D1" w:rsidRPr="0069191F">
        <w:rPr>
          <w:sz w:val="28"/>
          <w:szCs w:val="28"/>
          <w:lang w:val="fr-FR"/>
        </w:rPr>
        <w:t>triés</w:t>
      </w:r>
      <w:r w:rsidRPr="0069191F">
        <w:rPr>
          <w:sz w:val="28"/>
          <w:szCs w:val="28"/>
          <w:lang w:val="fr-FR"/>
        </w:rPr>
        <w:t xml:space="preserve"> </w:t>
      </w:r>
      <w:r w:rsidR="006F1492">
        <w:rPr>
          <w:sz w:val="28"/>
          <w:szCs w:val="28"/>
          <w:lang w:val="fr-FR"/>
        </w:rPr>
        <w:t>par nom et par âge de candidat des plus vieux au plus jeunes</w:t>
      </w:r>
      <w:r w:rsidRPr="0069191F">
        <w:rPr>
          <w:sz w:val="28"/>
          <w:szCs w:val="28"/>
          <w:lang w:val="fr-FR"/>
        </w:rPr>
        <w:t xml:space="preserve"> </w:t>
      </w:r>
      <w:r w:rsidRPr="006F1492">
        <w:rPr>
          <w:b/>
          <w:bCs/>
          <w:sz w:val="28"/>
          <w:szCs w:val="28"/>
          <w:lang w:val="fr-FR"/>
        </w:rPr>
        <w:t>(</w:t>
      </w:r>
      <w:proofErr w:type="spellStart"/>
      <w:r w:rsidR="006F1492" w:rsidRPr="006F1492">
        <w:rPr>
          <w:b/>
          <w:bCs/>
          <w:sz w:val="28"/>
          <w:szCs w:val="28"/>
          <w:u w:val="single"/>
          <w:lang w:val="fr-FR"/>
        </w:rPr>
        <w:t>idCandidat</w:t>
      </w:r>
      <w:proofErr w:type="spellEnd"/>
      <w:r w:rsidRPr="006F1492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6F1492" w:rsidRPr="006F1492">
        <w:rPr>
          <w:b/>
          <w:bCs/>
          <w:sz w:val="28"/>
          <w:szCs w:val="28"/>
          <w:lang w:val="fr-FR"/>
        </w:rPr>
        <w:t>nomCandidat</w:t>
      </w:r>
      <w:proofErr w:type="spellEnd"/>
      <w:r w:rsidR="006F1492" w:rsidRPr="006F1492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6F1492" w:rsidRPr="006F1492">
        <w:rPr>
          <w:b/>
          <w:bCs/>
          <w:sz w:val="28"/>
          <w:szCs w:val="28"/>
          <w:lang w:val="fr-FR"/>
        </w:rPr>
        <w:t>prenomCandidat</w:t>
      </w:r>
      <w:proofErr w:type="spellEnd"/>
      <w:r w:rsidR="004158D1" w:rsidRPr="006F1492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6F1492" w:rsidRPr="006F1492">
        <w:rPr>
          <w:b/>
          <w:bCs/>
          <w:sz w:val="28"/>
          <w:szCs w:val="28"/>
          <w:u w:val="single"/>
          <w:lang w:val="fr-FR"/>
        </w:rPr>
        <w:t>idElecteur</w:t>
      </w:r>
      <w:proofErr w:type="spellEnd"/>
      <w:r w:rsidR="006F1492" w:rsidRPr="006F1492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6F1492">
        <w:rPr>
          <w:b/>
          <w:bCs/>
          <w:sz w:val="28"/>
          <w:szCs w:val="28"/>
          <w:lang w:val="fr-FR"/>
        </w:rPr>
        <w:t>nomElecteur</w:t>
      </w:r>
      <w:proofErr w:type="spellEnd"/>
      <w:r w:rsidR="006F1492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="006F1492">
        <w:rPr>
          <w:b/>
          <w:bCs/>
          <w:sz w:val="28"/>
          <w:szCs w:val="28"/>
          <w:lang w:val="fr-FR"/>
        </w:rPr>
        <w:t>prenomElecteur</w:t>
      </w:r>
      <w:proofErr w:type="spellEnd"/>
      <w:r w:rsidRPr="006F1492">
        <w:rPr>
          <w:b/>
          <w:bCs/>
          <w:sz w:val="28"/>
          <w:szCs w:val="28"/>
          <w:lang w:val="fr-FR"/>
        </w:rPr>
        <w:t>)</w:t>
      </w:r>
      <w:r w:rsidRPr="0069191F">
        <w:rPr>
          <w:b/>
          <w:bCs/>
          <w:sz w:val="28"/>
          <w:szCs w:val="28"/>
          <w:lang w:val="fr-FR"/>
        </w:rPr>
        <w:t xml:space="preserve"> </w:t>
      </w:r>
      <w:r w:rsidRPr="00F05796">
        <w:rPr>
          <w:b/>
          <w:bCs/>
          <w:sz w:val="28"/>
          <w:szCs w:val="28"/>
          <w:lang w:val="fr-FR"/>
        </w:rPr>
        <w:t>(2pts)</w:t>
      </w:r>
    </w:p>
    <w:p w:rsidR="007877BE" w:rsidRPr="0069191F" w:rsidRDefault="00A131EA" w:rsidP="00E431C8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4</w:t>
      </w:r>
      <w:r w:rsidR="007877BE" w:rsidRPr="0069191F">
        <w:rPr>
          <w:sz w:val="28"/>
          <w:szCs w:val="28"/>
          <w:lang w:val="fr-FR"/>
        </w:rPr>
        <w:t xml:space="preserve">) Ecrire une </w:t>
      </w:r>
      <w:r w:rsidR="007877BE" w:rsidRPr="0069191F">
        <w:rPr>
          <w:b/>
          <w:bCs/>
          <w:sz w:val="28"/>
          <w:szCs w:val="28"/>
          <w:lang w:val="fr-FR"/>
        </w:rPr>
        <w:t>fonction</w:t>
      </w:r>
      <w:r w:rsidR="007877BE" w:rsidRPr="0069191F">
        <w:rPr>
          <w:sz w:val="28"/>
          <w:szCs w:val="28"/>
          <w:lang w:val="fr-FR"/>
        </w:rPr>
        <w:t xml:space="preserve"> </w:t>
      </w:r>
      <w:r w:rsidR="0069191F" w:rsidRPr="0069191F">
        <w:rPr>
          <w:b/>
          <w:bCs/>
          <w:sz w:val="28"/>
          <w:szCs w:val="28"/>
          <w:lang w:val="fr-FR"/>
        </w:rPr>
        <w:t>Q4</w:t>
      </w:r>
      <w:r w:rsidR="0069191F" w:rsidRPr="0069191F">
        <w:rPr>
          <w:sz w:val="28"/>
          <w:szCs w:val="28"/>
          <w:lang w:val="fr-FR"/>
        </w:rPr>
        <w:t xml:space="preserve"> </w:t>
      </w:r>
      <w:r w:rsidR="007877BE" w:rsidRPr="0069191F">
        <w:rPr>
          <w:sz w:val="28"/>
          <w:szCs w:val="28"/>
          <w:lang w:val="fr-FR"/>
        </w:rPr>
        <w:t xml:space="preserve">qui accepte comme paramètres </w:t>
      </w:r>
      <w:r w:rsidR="00E431C8">
        <w:rPr>
          <w:sz w:val="28"/>
          <w:szCs w:val="28"/>
          <w:lang w:val="fr-FR"/>
        </w:rPr>
        <w:t xml:space="preserve">le nombre des votes </w:t>
      </w:r>
      <w:r w:rsidR="007877BE" w:rsidRPr="0069191F">
        <w:rPr>
          <w:sz w:val="28"/>
          <w:szCs w:val="28"/>
          <w:lang w:val="fr-FR"/>
        </w:rPr>
        <w:t xml:space="preserve"> et </w:t>
      </w:r>
      <w:r w:rsidR="00E431C8">
        <w:rPr>
          <w:sz w:val="28"/>
          <w:szCs w:val="28"/>
          <w:lang w:val="fr-FR"/>
        </w:rPr>
        <w:t xml:space="preserve">qui </w:t>
      </w:r>
      <w:r w:rsidR="007877BE" w:rsidRPr="0069191F">
        <w:rPr>
          <w:sz w:val="28"/>
          <w:szCs w:val="28"/>
          <w:lang w:val="fr-FR"/>
        </w:rPr>
        <w:t>retourne l</w:t>
      </w:r>
      <w:r w:rsidR="004158D1">
        <w:rPr>
          <w:sz w:val="28"/>
          <w:szCs w:val="28"/>
          <w:lang w:val="fr-FR"/>
        </w:rPr>
        <w:t>e</w:t>
      </w:r>
      <w:r w:rsidR="007877BE" w:rsidRPr="0069191F">
        <w:rPr>
          <w:sz w:val="28"/>
          <w:szCs w:val="28"/>
          <w:lang w:val="fr-FR"/>
        </w:rPr>
        <w:t xml:space="preserve"> </w:t>
      </w:r>
      <w:r w:rsidR="004158D1">
        <w:rPr>
          <w:b/>
          <w:bCs/>
          <w:sz w:val="28"/>
          <w:szCs w:val="28"/>
          <w:lang w:val="fr-FR"/>
        </w:rPr>
        <w:t xml:space="preserve">nombre des </w:t>
      </w:r>
      <w:r w:rsidR="00E431C8">
        <w:rPr>
          <w:b/>
          <w:bCs/>
          <w:sz w:val="28"/>
          <w:szCs w:val="28"/>
          <w:lang w:val="fr-FR"/>
        </w:rPr>
        <w:t xml:space="preserve">candidats </w:t>
      </w:r>
      <w:r w:rsidR="00E431C8" w:rsidRPr="00E431C8">
        <w:rPr>
          <w:sz w:val="28"/>
          <w:szCs w:val="28"/>
          <w:lang w:val="fr-FR"/>
        </w:rPr>
        <w:t>qui ont obtenus plus que ce nombre</w:t>
      </w:r>
      <w:r w:rsidR="007877BE" w:rsidRPr="0069191F">
        <w:rPr>
          <w:sz w:val="28"/>
          <w:szCs w:val="28"/>
          <w:lang w:val="fr-FR"/>
        </w:rPr>
        <w:t xml:space="preserve">. </w:t>
      </w:r>
      <w:r w:rsidR="007877BE" w:rsidRPr="00F05796">
        <w:rPr>
          <w:b/>
          <w:bCs/>
          <w:sz w:val="28"/>
          <w:szCs w:val="28"/>
          <w:lang w:val="fr-FR"/>
        </w:rPr>
        <w:t>(2 pts)</w:t>
      </w:r>
    </w:p>
    <w:p w:rsidR="0069191F" w:rsidRPr="0069191F" w:rsidRDefault="0069191F" w:rsidP="00E431C8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5) Ecrire une </w:t>
      </w:r>
      <w:r w:rsidRPr="0069191F">
        <w:rPr>
          <w:b/>
          <w:bCs/>
          <w:sz w:val="28"/>
          <w:szCs w:val="28"/>
          <w:lang w:val="fr-FR"/>
        </w:rPr>
        <w:t xml:space="preserve">procédure stockée Q5 </w:t>
      </w:r>
      <w:r w:rsidRPr="0069191F">
        <w:rPr>
          <w:sz w:val="28"/>
          <w:szCs w:val="28"/>
          <w:lang w:val="fr-FR"/>
        </w:rPr>
        <w:t xml:space="preserve">qui accepte le </w:t>
      </w:r>
      <w:r w:rsidR="004158D1">
        <w:rPr>
          <w:b/>
          <w:bCs/>
          <w:sz w:val="28"/>
          <w:szCs w:val="28"/>
          <w:lang w:val="fr-FR"/>
        </w:rPr>
        <w:t>id</w:t>
      </w:r>
      <w:r w:rsidRPr="0069191F">
        <w:rPr>
          <w:b/>
          <w:bCs/>
          <w:sz w:val="28"/>
          <w:szCs w:val="28"/>
          <w:lang w:val="fr-FR"/>
        </w:rPr>
        <w:t xml:space="preserve"> d’un </w:t>
      </w:r>
      <w:r w:rsidR="00E431C8">
        <w:rPr>
          <w:b/>
          <w:bCs/>
          <w:sz w:val="28"/>
          <w:szCs w:val="28"/>
          <w:lang w:val="fr-FR"/>
        </w:rPr>
        <w:t>candidat</w:t>
      </w:r>
      <w:r w:rsidRPr="0069191F">
        <w:rPr>
          <w:sz w:val="28"/>
          <w:szCs w:val="28"/>
          <w:lang w:val="fr-FR"/>
        </w:rPr>
        <w:t xml:space="preserve"> et qui </w:t>
      </w:r>
      <w:r w:rsidR="00E431C8">
        <w:rPr>
          <w:sz w:val="28"/>
          <w:szCs w:val="28"/>
          <w:lang w:val="fr-FR"/>
        </w:rPr>
        <w:t>affiche</w:t>
      </w:r>
      <w:r w:rsidRPr="0069191F">
        <w:rPr>
          <w:sz w:val="28"/>
          <w:szCs w:val="28"/>
          <w:lang w:val="fr-FR"/>
        </w:rPr>
        <w:t xml:space="preserve"> </w:t>
      </w:r>
      <w:r w:rsidR="00E431C8">
        <w:rPr>
          <w:sz w:val="28"/>
          <w:szCs w:val="28"/>
          <w:lang w:val="fr-FR"/>
        </w:rPr>
        <w:t xml:space="preserve">la liste des candidats qui ont obtenus le même nombre de votes que lui (le </w:t>
      </w:r>
      <w:r w:rsidR="00E431C8">
        <w:rPr>
          <w:sz w:val="28"/>
          <w:szCs w:val="28"/>
          <w:lang w:val="fr-FR"/>
        </w:rPr>
        <w:lastRenderedPageBreak/>
        <w:t>candidat dont l’id est passé comme paramètre ne doit pas exister dans cette liste)</w:t>
      </w:r>
      <w:r w:rsidRPr="0069191F">
        <w:rPr>
          <w:sz w:val="28"/>
          <w:szCs w:val="28"/>
          <w:lang w:val="fr-FR"/>
        </w:rPr>
        <w:t xml:space="preserve">. </w:t>
      </w:r>
      <w:r w:rsidRPr="00F05796">
        <w:rPr>
          <w:b/>
          <w:bCs/>
          <w:sz w:val="28"/>
          <w:szCs w:val="28"/>
          <w:lang w:val="fr-FR"/>
        </w:rPr>
        <w:t>(2 pts)</w:t>
      </w:r>
    </w:p>
    <w:p w:rsidR="0069191F" w:rsidRPr="0069191F" w:rsidRDefault="0069191F" w:rsidP="00E431C8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6) </w:t>
      </w:r>
      <w:r w:rsidR="00E431C8" w:rsidRPr="00E431C8">
        <w:rPr>
          <w:sz w:val="28"/>
          <w:szCs w:val="28"/>
          <w:lang w:val="fr-FR"/>
        </w:rPr>
        <w:t xml:space="preserve">Ecrire un trigger </w:t>
      </w:r>
      <w:r w:rsidR="00E431C8" w:rsidRPr="00E431C8">
        <w:rPr>
          <w:b/>
          <w:bCs/>
          <w:sz w:val="28"/>
          <w:szCs w:val="28"/>
          <w:lang w:val="fr-FR"/>
        </w:rPr>
        <w:t>Q6</w:t>
      </w:r>
      <w:r w:rsidR="00E431C8">
        <w:rPr>
          <w:sz w:val="28"/>
          <w:szCs w:val="28"/>
          <w:lang w:val="fr-FR"/>
        </w:rPr>
        <w:t xml:space="preserve"> </w:t>
      </w:r>
      <w:r w:rsidR="00E431C8" w:rsidRPr="00E431C8">
        <w:rPr>
          <w:sz w:val="28"/>
          <w:szCs w:val="28"/>
          <w:lang w:val="fr-FR"/>
        </w:rPr>
        <w:t xml:space="preserve">qui permet d’incrémenter de 1, le champ </w:t>
      </w:r>
      <w:proofErr w:type="spellStart"/>
      <w:r w:rsidR="00E431C8" w:rsidRPr="00E431C8">
        <w:rPr>
          <w:sz w:val="28"/>
          <w:szCs w:val="28"/>
          <w:lang w:val="fr-FR"/>
        </w:rPr>
        <w:t>nombreVoix</w:t>
      </w:r>
      <w:proofErr w:type="spellEnd"/>
      <w:r w:rsidR="00E431C8" w:rsidRPr="00E431C8">
        <w:rPr>
          <w:sz w:val="28"/>
          <w:szCs w:val="28"/>
          <w:lang w:val="fr-FR"/>
        </w:rPr>
        <w:t xml:space="preserve"> d’un candidat à chaque ajout d’une</w:t>
      </w:r>
      <w:r w:rsidR="00E431C8">
        <w:rPr>
          <w:sz w:val="28"/>
          <w:szCs w:val="28"/>
          <w:lang w:val="fr-FR"/>
        </w:rPr>
        <w:t xml:space="preserve"> </w:t>
      </w:r>
      <w:r w:rsidR="00E431C8" w:rsidRPr="00E431C8">
        <w:rPr>
          <w:sz w:val="28"/>
          <w:szCs w:val="28"/>
          <w:lang w:val="fr-FR"/>
        </w:rPr>
        <w:t xml:space="preserve">ligne à la table Votes qui concerne ce candidat. Le trigger doit également mettre le champ </w:t>
      </w:r>
      <w:proofErr w:type="spellStart"/>
      <w:r w:rsidR="00E431C8" w:rsidRPr="00E431C8">
        <w:rPr>
          <w:sz w:val="28"/>
          <w:szCs w:val="28"/>
          <w:lang w:val="fr-FR"/>
        </w:rPr>
        <w:t>aVoté</w:t>
      </w:r>
      <w:proofErr w:type="spellEnd"/>
      <w:r w:rsidR="00E431C8" w:rsidRPr="00E431C8">
        <w:rPr>
          <w:sz w:val="28"/>
          <w:szCs w:val="28"/>
          <w:lang w:val="fr-FR"/>
        </w:rPr>
        <w:t xml:space="preserve"> à 1 pour</w:t>
      </w:r>
      <w:r w:rsidR="00E431C8">
        <w:rPr>
          <w:sz w:val="28"/>
          <w:szCs w:val="28"/>
          <w:lang w:val="fr-FR"/>
        </w:rPr>
        <w:t xml:space="preserve"> </w:t>
      </w:r>
      <w:r w:rsidR="00E431C8" w:rsidRPr="00E431C8">
        <w:rPr>
          <w:sz w:val="28"/>
          <w:szCs w:val="28"/>
          <w:lang w:val="fr-FR"/>
        </w:rPr>
        <w:t xml:space="preserve">l’électeur qui vient de voter. </w:t>
      </w:r>
      <w:r w:rsidRPr="00F05796">
        <w:rPr>
          <w:b/>
          <w:bCs/>
          <w:sz w:val="28"/>
          <w:szCs w:val="28"/>
          <w:lang w:val="fr-FR"/>
        </w:rPr>
        <w:t>(2 pts)</w:t>
      </w:r>
    </w:p>
    <w:p w:rsidR="00F05796" w:rsidRDefault="0069191F" w:rsidP="00E431C8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7</w:t>
      </w:r>
      <w:r w:rsidR="007877BE" w:rsidRPr="0069191F">
        <w:rPr>
          <w:sz w:val="28"/>
          <w:szCs w:val="28"/>
          <w:lang w:val="fr-FR"/>
        </w:rPr>
        <w:t xml:space="preserve">) </w:t>
      </w:r>
      <w:r w:rsidR="00E431C8" w:rsidRPr="00E431C8">
        <w:rPr>
          <w:sz w:val="28"/>
          <w:szCs w:val="28"/>
          <w:lang w:val="fr-FR"/>
        </w:rPr>
        <w:t xml:space="preserve">Ecrire une procédure stockée </w:t>
      </w:r>
      <w:r w:rsidR="00F05796">
        <w:rPr>
          <w:sz w:val="28"/>
          <w:szCs w:val="28"/>
          <w:lang w:val="fr-FR"/>
        </w:rPr>
        <w:t xml:space="preserve">Q7 </w:t>
      </w:r>
      <w:r w:rsidR="00E431C8" w:rsidRPr="00E431C8">
        <w:rPr>
          <w:sz w:val="28"/>
          <w:szCs w:val="28"/>
          <w:lang w:val="fr-FR"/>
        </w:rPr>
        <w:t>qui permet d’enregistrer le vote d’un électeur ;</w:t>
      </w:r>
      <w:r w:rsidR="00F05796">
        <w:rPr>
          <w:sz w:val="28"/>
          <w:szCs w:val="28"/>
          <w:lang w:val="fr-FR"/>
        </w:rPr>
        <w:t xml:space="preserve"> </w:t>
      </w:r>
    </w:p>
    <w:p w:rsidR="00F05796" w:rsidRDefault="00F05796" w:rsidP="00E431C8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Cette procédure sera appelée comme suit :   </w:t>
      </w:r>
      <w:r w:rsidRPr="00F05796">
        <w:rPr>
          <w:b/>
          <w:bCs/>
          <w:sz w:val="28"/>
          <w:szCs w:val="28"/>
          <w:lang w:val="fr-FR"/>
        </w:rPr>
        <w:t>call Q7 (</w:t>
      </w:r>
      <w:proofErr w:type="gramStart"/>
      <w:r w:rsidRPr="00F05796">
        <w:rPr>
          <w:b/>
          <w:bCs/>
          <w:sz w:val="28"/>
          <w:szCs w:val="28"/>
          <w:lang w:val="fr-FR"/>
        </w:rPr>
        <w:t>130,120,300,null</w:t>
      </w:r>
      <w:proofErr w:type="gramEnd"/>
      <w:r w:rsidRPr="00F05796">
        <w:rPr>
          <w:b/>
          <w:bCs/>
          <w:sz w:val="28"/>
          <w:szCs w:val="28"/>
          <w:lang w:val="fr-FR"/>
        </w:rPr>
        <w:t>)</w:t>
      </w:r>
    </w:p>
    <w:p w:rsidR="00E431C8" w:rsidRPr="00E431C8" w:rsidRDefault="00F05796" w:rsidP="00E431C8">
      <w:pPr>
        <w:jc w:val="both"/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elle</w:t>
      </w:r>
      <w:proofErr w:type="gramEnd"/>
      <w:r>
        <w:rPr>
          <w:sz w:val="28"/>
          <w:szCs w:val="28"/>
          <w:lang w:val="fr-FR"/>
        </w:rPr>
        <w:t xml:space="preserve"> a les paramètres : </w:t>
      </w:r>
    </w:p>
    <w:p w:rsidR="00E431C8" w:rsidRPr="00E431C8" w:rsidRDefault="00E431C8" w:rsidP="00E431C8">
      <w:pPr>
        <w:pStyle w:val="Paragraphedeliste"/>
        <w:numPr>
          <w:ilvl w:val="0"/>
          <w:numId w:val="6"/>
        </w:numPr>
        <w:jc w:val="both"/>
        <w:rPr>
          <w:sz w:val="28"/>
          <w:szCs w:val="28"/>
          <w:lang w:val="fr-FR"/>
        </w:rPr>
      </w:pPr>
      <w:proofErr w:type="spellStart"/>
      <w:r w:rsidRPr="00F05796">
        <w:rPr>
          <w:b/>
          <w:bCs/>
          <w:sz w:val="28"/>
          <w:szCs w:val="28"/>
          <w:lang w:val="fr-FR"/>
        </w:rPr>
        <w:t>idElect</w:t>
      </w:r>
      <w:proofErr w:type="spellEnd"/>
      <w:r w:rsidRPr="00E431C8">
        <w:rPr>
          <w:sz w:val="28"/>
          <w:szCs w:val="28"/>
          <w:lang w:val="fr-FR"/>
        </w:rPr>
        <w:t xml:space="preserve"> : identifiant de l’électeur.</w:t>
      </w:r>
      <w:r w:rsidR="00F05796">
        <w:rPr>
          <w:sz w:val="28"/>
          <w:szCs w:val="28"/>
          <w:lang w:val="fr-FR"/>
        </w:rPr>
        <w:t xml:space="preserve"> (130 dans notre exemple)</w:t>
      </w:r>
    </w:p>
    <w:p w:rsidR="00E431C8" w:rsidRPr="00F05796" w:rsidRDefault="00E431C8" w:rsidP="00F05796">
      <w:pPr>
        <w:pStyle w:val="Paragraphedeliste"/>
        <w:numPr>
          <w:ilvl w:val="0"/>
          <w:numId w:val="6"/>
        </w:numPr>
        <w:jc w:val="both"/>
        <w:rPr>
          <w:sz w:val="28"/>
          <w:szCs w:val="28"/>
          <w:lang w:val="fr-FR"/>
        </w:rPr>
      </w:pPr>
      <w:proofErr w:type="gramStart"/>
      <w:r w:rsidRPr="00F05796">
        <w:rPr>
          <w:b/>
          <w:bCs/>
          <w:sz w:val="28"/>
          <w:szCs w:val="28"/>
          <w:lang w:val="fr-FR"/>
        </w:rPr>
        <w:t>idCandidat</w:t>
      </w:r>
      <w:proofErr w:type="gramEnd"/>
      <w:r w:rsidRPr="00F05796">
        <w:rPr>
          <w:b/>
          <w:bCs/>
          <w:sz w:val="28"/>
          <w:szCs w:val="28"/>
          <w:lang w:val="fr-FR"/>
        </w:rPr>
        <w:t>1</w:t>
      </w:r>
      <w:r w:rsidR="00F05796" w:rsidRPr="00F05796">
        <w:rPr>
          <w:sz w:val="28"/>
          <w:szCs w:val="28"/>
          <w:lang w:val="fr-FR"/>
        </w:rPr>
        <w:t xml:space="preserve"> (120)</w:t>
      </w:r>
      <w:r w:rsidR="00F05796">
        <w:rPr>
          <w:sz w:val="28"/>
          <w:szCs w:val="28"/>
          <w:lang w:val="fr-FR"/>
        </w:rPr>
        <w:t xml:space="preserve">, </w:t>
      </w:r>
      <w:r w:rsidRPr="00F05796">
        <w:rPr>
          <w:b/>
          <w:bCs/>
          <w:sz w:val="28"/>
          <w:szCs w:val="28"/>
          <w:lang w:val="fr-FR"/>
        </w:rPr>
        <w:t>idCandidat2</w:t>
      </w:r>
      <w:r w:rsidR="00F05796" w:rsidRPr="00F05796">
        <w:rPr>
          <w:sz w:val="28"/>
          <w:szCs w:val="28"/>
          <w:lang w:val="fr-FR"/>
        </w:rPr>
        <w:t>(300)</w:t>
      </w:r>
      <w:r w:rsidR="00F05796">
        <w:rPr>
          <w:sz w:val="28"/>
          <w:szCs w:val="28"/>
          <w:lang w:val="fr-FR"/>
        </w:rPr>
        <w:t xml:space="preserve"> et </w:t>
      </w:r>
      <w:r w:rsidRPr="00F05796">
        <w:rPr>
          <w:b/>
          <w:bCs/>
          <w:sz w:val="28"/>
          <w:szCs w:val="28"/>
          <w:lang w:val="fr-FR"/>
        </w:rPr>
        <w:t>idCandidat3</w:t>
      </w:r>
      <w:r w:rsidR="00F05796" w:rsidRPr="00F05796">
        <w:rPr>
          <w:sz w:val="28"/>
          <w:szCs w:val="28"/>
          <w:lang w:val="fr-FR"/>
        </w:rPr>
        <w:t>(</w:t>
      </w:r>
      <w:proofErr w:type="spellStart"/>
      <w:r w:rsidR="00F05796" w:rsidRPr="00F05796">
        <w:rPr>
          <w:sz w:val="28"/>
          <w:szCs w:val="28"/>
          <w:lang w:val="fr-FR"/>
        </w:rPr>
        <w:t>null</w:t>
      </w:r>
      <w:proofErr w:type="spellEnd"/>
      <w:r w:rsidR="00F05796" w:rsidRPr="00F05796">
        <w:rPr>
          <w:sz w:val="28"/>
          <w:szCs w:val="28"/>
          <w:lang w:val="fr-FR"/>
        </w:rPr>
        <w:t>)</w:t>
      </w:r>
      <w:r w:rsidRPr="00F05796">
        <w:rPr>
          <w:sz w:val="28"/>
          <w:szCs w:val="28"/>
          <w:lang w:val="fr-FR"/>
        </w:rPr>
        <w:t xml:space="preserve"> : identifiants des 3 candidats choisis par l’électeur.</w:t>
      </w:r>
    </w:p>
    <w:p w:rsidR="00E431C8" w:rsidRPr="00F05796" w:rsidRDefault="00E431C8" w:rsidP="00F05796">
      <w:pPr>
        <w:jc w:val="both"/>
        <w:rPr>
          <w:sz w:val="28"/>
          <w:szCs w:val="28"/>
          <w:lang w:val="fr-FR"/>
        </w:rPr>
      </w:pPr>
      <w:r w:rsidRPr="00F05796">
        <w:rPr>
          <w:sz w:val="28"/>
          <w:szCs w:val="28"/>
          <w:lang w:val="fr-FR"/>
        </w:rPr>
        <w:t>La procédure ajoute 1 à 3 lignes à la table Votes selon les valeurs non NULL des paramètres</w:t>
      </w:r>
      <w:r w:rsidR="00F05796" w:rsidRPr="00F05796">
        <w:rPr>
          <w:sz w:val="28"/>
          <w:szCs w:val="28"/>
          <w:lang w:val="fr-FR"/>
        </w:rPr>
        <w:t xml:space="preserve"> </w:t>
      </w:r>
      <w:r w:rsidR="00F05796" w:rsidRPr="00F05796">
        <w:rPr>
          <w:b/>
          <w:bCs/>
          <w:sz w:val="28"/>
          <w:szCs w:val="28"/>
          <w:lang w:val="fr-FR"/>
        </w:rPr>
        <w:t>idCandidat1</w:t>
      </w:r>
      <w:r w:rsidR="00F05796">
        <w:rPr>
          <w:sz w:val="28"/>
          <w:szCs w:val="28"/>
          <w:lang w:val="fr-FR"/>
        </w:rPr>
        <w:t xml:space="preserve">, </w:t>
      </w:r>
      <w:r w:rsidR="00F05796" w:rsidRPr="00F05796">
        <w:rPr>
          <w:b/>
          <w:bCs/>
          <w:sz w:val="28"/>
          <w:szCs w:val="28"/>
          <w:lang w:val="fr-FR"/>
        </w:rPr>
        <w:t>idCandidat2</w:t>
      </w:r>
      <w:r w:rsidR="00F05796">
        <w:rPr>
          <w:sz w:val="28"/>
          <w:szCs w:val="28"/>
          <w:lang w:val="fr-FR"/>
        </w:rPr>
        <w:t xml:space="preserve"> et </w:t>
      </w:r>
      <w:r w:rsidRPr="00F05796">
        <w:rPr>
          <w:b/>
          <w:bCs/>
          <w:sz w:val="28"/>
          <w:szCs w:val="28"/>
          <w:lang w:val="fr-FR"/>
        </w:rPr>
        <w:t>idCandidat3</w:t>
      </w:r>
      <w:r w:rsidRPr="00F05796">
        <w:rPr>
          <w:sz w:val="28"/>
          <w:szCs w:val="28"/>
          <w:lang w:val="fr-FR"/>
        </w:rPr>
        <w:t>.</w:t>
      </w:r>
    </w:p>
    <w:p w:rsidR="007877BE" w:rsidRPr="00F05796" w:rsidRDefault="00E431C8" w:rsidP="00E431C8">
      <w:pPr>
        <w:jc w:val="both"/>
        <w:rPr>
          <w:b/>
          <w:bCs/>
          <w:sz w:val="28"/>
          <w:szCs w:val="28"/>
          <w:lang w:val="fr-FR"/>
        </w:rPr>
      </w:pPr>
      <w:r w:rsidRPr="00E431C8">
        <w:rPr>
          <w:sz w:val="28"/>
          <w:szCs w:val="28"/>
          <w:lang w:val="fr-FR"/>
        </w:rPr>
        <w:t xml:space="preserve">Si ces paramètres sont tous NULL, la procédure affiche un message d’erreur. </w:t>
      </w:r>
      <w:r w:rsidR="007877BE" w:rsidRPr="00F05796">
        <w:rPr>
          <w:b/>
          <w:bCs/>
          <w:sz w:val="28"/>
          <w:szCs w:val="28"/>
          <w:lang w:val="fr-FR"/>
        </w:rPr>
        <w:t>(</w:t>
      </w:r>
      <w:r w:rsidR="0069191F" w:rsidRPr="00F05796">
        <w:rPr>
          <w:b/>
          <w:bCs/>
          <w:sz w:val="28"/>
          <w:szCs w:val="28"/>
          <w:lang w:val="fr-FR"/>
        </w:rPr>
        <w:t xml:space="preserve">2 </w:t>
      </w:r>
      <w:r w:rsidR="007877BE" w:rsidRPr="00F05796">
        <w:rPr>
          <w:b/>
          <w:bCs/>
          <w:sz w:val="28"/>
          <w:szCs w:val="28"/>
          <w:lang w:val="fr-FR"/>
        </w:rPr>
        <w:t>pts)</w:t>
      </w:r>
    </w:p>
    <w:p w:rsidR="007877BE" w:rsidRPr="0069191F" w:rsidRDefault="007877BE" w:rsidP="007877BE">
      <w:pPr>
        <w:rPr>
          <w:sz w:val="28"/>
          <w:szCs w:val="28"/>
          <w:lang w:val="fr-FR"/>
        </w:rPr>
      </w:pPr>
    </w:p>
    <w:sectPr w:rsidR="007877BE" w:rsidRPr="0069191F" w:rsidSect="0069191F">
      <w:pgSz w:w="12240" w:h="15840"/>
      <w:pgMar w:top="1417" w:right="203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614"/>
    <w:multiLevelType w:val="hybridMultilevel"/>
    <w:tmpl w:val="60AC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F66"/>
    <w:multiLevelType w:val="hybridMultilevel"/>
    <w:tmpl w:val="856859A0"/>
    <w:lvl w:ilvl="0" w:tplc="9A30B19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41ACB"/>
    <w:multiLevelType w:val="hybridMultilevel"/>
    <w:tmpl w:val="280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31EB0"/>
    <w:multiLevelType w:val="hybridMultilevel"/>
    <w:tmpl w:val="13C6DDDE"/>
    <w:lvl w:ilvl="0" w:tplc="9A30B1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059B"/>
    <w:multiLevelType w:val="hybridMultilevel"/>
    <w:tmpl w:val="905ED4CA"/>
    <w:lvl w:ilvl="0" w:tplc="9A30B1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D1CBD"/>
    <w:multiLevelType w:val="hybridMultilevel"/>
    <w:tmpl w:val="0F8C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BE"/>
    <w:rsid w:val="001322CC"/>
    <w:rsid w:val="001F552F"/>
    <w:rsid w:val="00322F0C"/>
    <w:rsid w:val="00335519"/>
    <w:rsid w:val="0040013C"/>
    <w:rsid w:val="004158D1"/>
    <w:rsid w:val="0069191F"/>
    <w:rsid w:val="006F1492"/>
    <w:rsid w:val="007877BE"/>
    <w:rsid w:val="007B1E11"/>
    <w:rsid w:val="007C3106"/>
    <w:rsid w:val="00A131EA"/>
    <w:rsid w:val="00AA1920"/>
    <w:rsid w:val="00E431C8"/>
    <w:rsid w:val="00F05796"/>
    <w:rsid w:val="00F22388"/>
    <w:rsid w:val="00F40B13"/>
    <w:rsid w:val="00F701DB"/>
    <w:rsid w:val="00F872EB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F894"/>
  <w15:docId w15:val="{CD5E7941-E819-42BC-B69E-535A86F4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8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9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1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6</cp:revision>
  <dcterms:created xsi:type="dcterms:W3CDTF">2023-10-30T18:44:00Z</dcterms:created>
  <dcterms:modified xsi:type="dcterms:W3CDTF">2023-11-03T08:27:00Z</dcterms:modified>
</cp:coreProperties>
</file>