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1F3864"/>
          <w:sz w:val="52"/>
          <w:szCs w:val="52"/>
        </w:rPr>
        <w:t xml:space="preserve">INVENTORY DASHBOARD</w:t>
      </w:r>
    </w:p>
    <w:p>
      <w:pPr>
        <w:spacing w:after="120"/>
        <w:jc w:val="center"/>
      </w:pPr>
      <w:r>
        <w:rPr>
          <w:color w:val="2E75B6"/>
          <w:sz w:val="30"/>
          <w:szCs w:val="30"/>
        </w:rPr>
        <w:t xml:space="preserve">Tableau de bord de gestion des stocks</w:t>
      </w:r>
    </w:p>
    <w:p>
      <w:pPr>
        <w:pBdr>
          <w:bottom w:val="single" w:color="2E75B6" w:sz="12" w:space="8"/>
        </w:pBdr>
        <w:spacing w:after="360"/>
        <w:jc w:val="center"/>
      </w:pPr>
      <w:r>
        <w:rPr>
          <w:i/>
          <w:iCs/>
          <w:color w:val="595959"/>
        </w:rPr>
        <w:t xml:space="preserve">Projet d’analyse et de visualisation de données sous Microsoft Excel</w:t>
      </w:r>
    </w:p>
    <w:p>
      <w:pPr>
        <w:pStyle w:val="Heading1"/>
        <w:pBdr>
          <w:bottom w:val="single" w:color="2E75B6" w:sz="6" w:space="2"/>
        </w:pBdr>
        <w:spacing w:after="120" w:before="320"/>
      </w:pPr>
      <w:r>
        <w:t xml:space="preserve">1. Présentation du projet</w:t>
      </w:r>
    </w:p>
    <w:p>
      <w:pPr>
        <w:spacing w:after="120" w:line="276"/>
        <w:jc w:val="both"/>
      </w:pPr>
      <w:r>
        <w:rPr>
          <w:b/>
          <w:bCs/>
        </w:rPr>
        <w:t xml:space="preserve">Inventory Dashboard</w:t>
      </w:r>
      <w:r>
        <w:t xml:space="preserve"> est un projet d’analyse et de visualisation des données réalisé avec </w:t>
      </w:r>
      <w:r>
        <w:rPr>
          <w:b/>
          <w:bCs/>
        </w:rPr>
        <w:t xml:space="preserve">Microsoft Excel</w:t>
      </w:r>
      <w:r>
        <w:t xml:space="preserve">. Il permet de suivre les mouvements de stock et les ventes de différents produits à travers un tableau de bord synthétique et interactif.</w:t>
      </w:r>
    </w:p>
    <w:p>
      <w:pPr>
        <w:spacing w:after="120" w:line="276"/>
        <w:jc w:val="both"/>
      </w:pPr>
      <w:r>
        <w:t xml:space="preserve">Le classeur contient une base de </w:t>
      </w:r>
      <w:r>
        <w:rPr>
          <w:b/>
          <w:bCs/>
        </w:rPr>
        <w:t xml:space="preserve">500 enregistrements</w:t>
      </w:r>
      <w:r>
        <w:t xml:space="preserve"> dans l’onglet </w:t>
      </w:r>
      <w:r>
        <w:rPr>
          <w:rFonts w:ascii="Consolas" w:cs="Consolas" w:eastAsia="Consolas" w:hAnsi="Consolas"/>
          <w:sz w:val="20"/>
          <w:szCs w:val="20"/>
        </w:rPr>
        <w:t xml:space="preserve">Inventory Data</w:t>
      </w:r>
      <w:r>
        <w:t xml:space="preserve">, ainsi qu’un onglet </w:t>
      </w:r>
      <w:r>
        <w:rPr>
          <w:rFonts w:ascii="Consolas" w:cs="Consolas" w:eastAsia="Consolas" w:hAnsi="Consolas"/>
          <w:sz w:val="20"/>
          <w:szCs w:val="20"/>
        </w:rPr>
        <w:t xml:space="preserve">Dashboard</w:t>
      </w:r>
      <w:r>
        <w:t xml:space="preserve"> et une feuille de synthèse.</w:t>
      </w:r>
    </w:p>
    <w:p>
      <w:pPr>
        <w:pStyle w:val="Heading1"/>
        <w:pBdr>
          <w:bottom w:val="single" w:color="2E75B6" w:sz="6" w:space="2"/>
        </w:pBdr>
        <w:spacing w:after="120" w:before="320"/>
      </w:pPr>
      <w:r>
        <w:t xml:space="preserve">2. 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Visualiser rapidement l’état des stocks et les flux d’entrée et de sortie.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Comparer les niveaux de stock selon les produits et les entrepôts.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Analyser les ventes par produit, en dirhams marocains (MAD).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Filtrer les résultats par mois pour faciliter le suivi.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Transformer des données brutes en indicateurs utiles à la prise de décision.</w:t>
      </w:r>
    </w:p>
    <w:p>
      <w:pPr>
        <w:pStyle w:val="Heading1"/>
        <w:pBdr>
          <w:bottom w:val="single" w:color="2E75B6" w:sz="6" w:space="2"/>
        </w:pBdr>
        <w:spacing w:after="120" w:before="320"/>
      </w:pPr>
      <w:r>
        <w:t xml:space="preserve">3. Outils et fonctionnalités utilisés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Microsoft Excel :</w:t>
      </w:r>
      <w:r>
        <w:t xml:space="preserve"> préparation, organisation et analyse des données.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Tableaux croisés dynamiques (TCD) :</w:t>
      </w:r>
      <w:r>
        <w:t xml:space="preserve"> agrégation des stocks et des ventes.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Graphiques Excel :</w:t>
      </w:r>
      <w:r>
        <w:t xml:space="preserve"> histogramme, graphiques en anneau et courbe de ventes.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Segments (Slicers) :</w:t>
      </w:r>
      <w:r>
        <w:t xml:space="preserve"> filtre interactif par mois.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Mise en forme du tableau de bord :</w:t>
      </w:r>
      <w:r>
        <w:t xml:space="preserve"> cartes KPI, couleurs et disposition des graphiques.</w:t>
      </w:r>
    </w:p>
    <w:p>
      <w:pPr>
        <w:pStyle w:val="Heading1"/>
        <w:pBdr>
          <w:bottom w:val="single" w:color="2E75B6" w:sz="6" w:space="2"/>
        </w:pBdr>
        <w:spacing w:after="120" w:before="320"/>
      </w:pPr>
      <w:r>
        <w:t xml:space="preserve">4. Indicateurs et visualisations</w:t>
      </w:r>
    </w:p>
    <w:p>
      <w:pPr>
        <w:spacing w:after="120" w:line="276"/>
        <w:jc w:val="left"/>
      </w:pPr>
      <w:r>
        <w:t xml:space="preserve">Le tableau de bord présente notamment les éléments suivants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Utilité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Balance in Stock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Afficher le solde de stock selon les données filtrées.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Stock In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Suivre les quantités entrantes.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Stock Out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Suivre les quantités sortantes.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Balance in Stock By Product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Comparer le stock disponible entre produits.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Balance in Stock By Location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Répartir le stock par entrepôt.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Stock In By Location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Visualiser les entrées de stock par entrepôt.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Sales By Product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Comparer les ventes par produit, en MAD.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Filtre Month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Explorer les indicateurs pour les mois sélectionnés.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Produits analysés : </w:t>
      </w:r>
      <w:r>
        <w:t xml:space="preserve">Chair, Desk, Headphones, Keyboard, Laptop, Monitor, Mouse, Phone, Printer et Tablet.</w:t>
      </w:r>
    </w:p>
    <w:p>
      <w:pPr>
        <w:spacing w:after="120" w:line="276"/>
        <w:jc w:val="both"/>
      </w:pPr>
      <w:r>
        <w:rPr>
          <w:b/>
          <w:bCs/>
        </w:rPr>
        <w:t xml:space="preserve">Données disponibles : </w:t>
      </w:r>
      <w:r>
        <w:t xml:space="preserve">identifiant, date, mois, produit, stock initial, entrées, sorties, stock final, entrepôt, coût unitaire, ventes totales, seuil de réapprovisionnement et fournisseur.</w:t>
      </w:r>
    </w:p>
    <w:p>
      <w:pPr>
        <w:pStyle w:val="Heading1"/>
        <w:pBdr>
          <w:bottom w:val="single" w:color="2E75B6" w:sz="6" w:space="2"/>
        </w:pBdr>
        <w:spacing w:after="120" w:before="320"/>
      </w:pPr>
      <w:r>
        <w:t xml:space="preserve">5. Aperçu du tableau de bord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i/>
                <w:iCs/>
                <w:color w:val="7F7F7F"/>
              </w:rPr>
              <w:t xml:space="preserve">[ Insérer ici la capture : Dashboard-preview.png ]</w:t>
            </w:r>
          </w:p>
        </w:tc>
      </w:tr>
    </w:tbl>
    <w:p>
      <w:pPr>
        <w:spacing w:after="120" w:before="80"/>
        <w:jc w:val="center"/>
      </w:pPr>
      <w:r>
        <w:rPr>
          <w:i/>
          <w:iCs/>
          <w:color w:val="595959"/>
          <w:sz w:val="20"/>
          <w:szCs w:val="20"/>
        </w:rPr>
        <w:t xml:space="preserve">Figure 1 — Aperçu du tableau de bord</w:t>
      </w:r>
    </w:p>
    <w:p>
      <w:pPr>
        <w:pStyle w:val="Heading1"/>
        <w:pBdr>
          <w:bottom w:val="single" w:color="2E75B6" w:sz="6" w:space="2"/>
        </w:pBdr>
        <w:spacing w:after="120" w:before="320"/>
      </w:pPr>
      <w:r>
        <w:t xml:space="preserve">6. Fichiers du projet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inventory_sales_project_dataset(1).xlsx :</w:t>
      </w:r>
      <w:r>
        <w:t xml:space="preserve"> classeur Excel contenant les données et le tableau de bord.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Dashboard-preview.png :</w:t>
      </w:r>
      <w:r>
        <w:t xml:space="preserve"> capture d’écran du tableau de bord.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README_Inventory_Dashboard.md :</w:t>
      </w:r>
      <w:r>
        <w:t xml:space="preserve"> documentation du projet.</w:t>
      </w:r>
    </w:p>
    <w:p>
      <w:pPr>
        <w:pStyle w:val="Heading1"/>
        <w:pBdr>
          <w:bottom w:val="single" w:color="2E75B6" w:sz="6" w:space="2"/>
        </w:pBdr>
        <w:spacing w:after="120" w:before="320"/>
      </w:pPr>
      <w:r>
        <w:t xml:space="preserve">7. Utilisation du projet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Télécharger le classeur Excel.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Ouvrir le fichier dans une version de Microsoft Excel compatible avec les segments et les tableaux croisés dynamiques.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Accéder à l’onglet Dashboard.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Utiliser le filtre Month pour explorer les résultats.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Consulter l’onglet Inventory Data pour examiner les données sources.</w:t>
      </w:r>
    </w:p>
    <w:p>
      <w:pPr>
        <w:pStyle w:val="Heading1"/>
        <w:pBdr>
          <w:bottom w:val="single" w:color="2E75B6" w:sz="6" w:space="2"/>
        </w:pBdr>
        <w:spacing w:after="120" w:before="320"/>
      </w:pPr>
      <w:r>
        <w:t xml:space="preserve">8. Compétences mises en pratique</w:t>
      </w:r>
    </w:p>
    <w:p>
      <w:pPr>
        <w:spacing w:after="120" w:line="276"/>
        <w:jc w:val="left"/>
      </w:pPr>
      <w:r>
        <w:t xml:space="preserve">Analyse de données · Microsoft Excel · Tableaux croisés dynamiques · Data Visualization · Gestion des stocks · Reporting KPI</w:t>
      </w:r>
    </w:p>
    <w:p>
      <w:pPr>
        <w:pStyle w:val="Heading1"/>
        <w:pBdr>
          <w:bottom w:val="single" w:color="2E75B6" w:sz="6" w:space="2"/>
        </w:pBdr>
        <w:spacing w:after="120" w:before="320"/>
      </w:pPr>
      <w:r>
        <w:t xml:space="preserve">9. Améliorations possibles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Ajouter des alertes lorsque le stock passe sous le seuil de réapprovisionnement.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Intégrer une analyse de rotation des stocks.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Automatiser l’actualisation du tableau de bord lors de l’ajout de nouvelles données.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Développer une version complémentaire avec Power BI.</w:t>
      </w:r>
    </w:p>
    <w:p>
      <w:pPr>
        <w:pBdr>
          <w:top w:val="single" w:color="BFBFBF" w:sz="4" w:space="6"/>
        </w:pBd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Projet pédagogique de visualisation et d’analyse des stocks sous Excel.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Inventory Dashboard — Gestion des stocks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Inventory Dashboard — Tableau de bord de gestion des stocks</dc:title>
  <dc:creator>Inventory Dashboard</dc:creator>
  <cp:lastModifiedBy>Un-named</cp:lastModifiedBy>
  <cp:revision>1</cp:revision>
  <dcterms:created xsi:type="dcterms:W3CDTF">2026-10-25T22:51:10.256Z</dcterms:created>
  <dcterms:modified xsi:type="dcterms:W3CDTF">2026-10-25T22:51:10.268Z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