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2"/>
        <w:rPr>
          <w:rFonts w:ascii="Times New Roman"/>
        </w:rPr>
      </w:pPr>
      <w:r>
        <w:rPr>
          <w:rFonts w:ascii="Times New Roman"/>
        </w:rPr>
        <w:pict>
          <v:shape style="width:534.75pt;height:56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56" w:lineRule="auto" w:before="21"/>
                    <w:ind w:left="2792" w:right="2309" w:firstLine="556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SOCIETE ‘’</w:t>
                  </w:r>
                  <w:r>
                    <w:rPr>
                      <w:b/>
                      <w:color w:val="C00000"/>
                      <w:w w:val="95"/>
                      <w:sz w:val="22"/>
                    </w:rPr>
                    <w:t>.....................................</w:t>
                  </w:r>
                  <w:r>
                    <w:rPr>
                      <w:b/>
                      <w:w w:val="95"/>
                      <w:sz w:val="22"/>
                    </w:rPr>
                    <w:t>‘’SARL AU </w:t>
                  </w:r>
                  <w:r>
                    <w:rPr>
                      <w:b/>
                      <w:w w:val="80"/>
                      <w:sz w:val="22"/>
                    </w:rPr>
                    <w:t>SOCIETE A RESPONSABILITE LIMITEE A ASSOCIE UNIQUE</w:t>
                  </w:r>
                </w:p>
                <w:p>
                  <w:pPr>
                    <w:spacing w:line="249" w:lineRule="exact" w:before="0"/>
                    <w:ind w:left="850" w:right="85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CAPITAL SOCIAL : </w:t>
                  </w:r>
                  <w:r>
                    <w:rPr>
                      <w:b/>
                      <w:color w:val="C00000"/>
                      <w:sz w:val="22"/>
                    </w:rPr>
                    <w:t>………………. </w:t>
                  </w:r>
                  <w:r>
                    <w:rPr>
                      <w:b/>
                      <w:sz w:val="22"/>
                    </w:rPr>
                    <w:t>DHS</w:t>
                  </w:r>
                </w:p>
                <w:p>
                  <w:pPr>
                    <w:spacing w:before="17"/>
                    <w:ind w:left="850" w:right="85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SIEGE SOCIAL : </w:t>
                  </w:r>
                  <w:r>
                    <w:rPr>
                      <w:b/>
                      <w:color w:val="C00000"/>
                      <w:w w:val="95"/>
                      <w:sz w:val="22"/>
                    </w:rPr>
                    <w:t>…………………………………………………………………………………………...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9"/>
        </w:rPr>
      </w:pPr>
      <w:r>
        <w:rPr/>
        <w:pict>
          <v:shape style="position:absolute;margin-left:30.360001pt;margin-top:13.690956pt;width:534.75pt;height:14.9pt;mso-position-horizontal-relative:page;mso-position-vertical-relative:paragraph;z-index:-10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5"/>
                    <w:ind w:left="850" w:right="850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S T A T U T 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Heading1"/>
        <w:spacing w:before="62"/>
      </w:pPr>
      <w:r>
        <w:rPr>
          <w:w w:val="90"/>
          <w:u w:val="single"/>
        </w:rPr>
        <w:t>Les soussignés:</w:t>
      </w:r>
    </w:p>
    <w:p>
      <w:pPr>
        <w:pStyle w:val="BodyText"/>
        <w:spacing w:before="11"/>
        <w:rPr>
          <w:b/>
          <w:sz w:val="15"/>
        </w:rPr>
      </w:pPr>
    </w:p>
    <w:p>
      <w:pPr>
        <w:spacing w:before="71"/>
        <w:ind w:left="260" w:right="0" w:firstLine="0"/>
        <w:jc w:val="left"/>
        <w:rPr>
          <w:b/>
          <w:i/>
          <w:sz w:val="16"/>
        </w:rPr>
      </w:pPr>
      <w:r>
        <w:rPr>
          <w:b/>
          <w:i/>
          <w:color w:val="C00000"/>
          <w:w w:val="95"/>
          <w:sz w:val="16"/>
        </w:rPr>
        <w:t>Indiquer :</w:t>
      </w:r>
    </w:p>
    <w:p>
      <w:pPr>
        <w:pStyle w:val="BodyText"/>
        <w:rPr>
          <w:b/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52" w:lineRule="auto" w:before="0" w:after="0"/>
        <w:ind w:left="980" w:right="216" w:hanging="360"/>
        <w:jc w:val="left"/>
        <w:rPr>
          <w:i/>
          <w:sz w:val="16"/>
        </w:rPr>
      </w:pPr>
      <w:r>
        <w:rPr>
          <w:i/>
          <w:color w:val="C00000"/>
          <w:w w:val="95"/>
          <w:sz w:val="16"/>
        </w:rPr>
        <w:t>Pour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personnes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physiques,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noms,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prénoms,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date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et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lieu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naissance,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nationalité,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domicile,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numéro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des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pièces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d’identité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(pour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associé(é)s </w:t>
      </w:r>
      <w:r>
        <w:rPr>
          <w:i/>
          <w:color w:val="C00000"/>
          <w:sz w:val="16"/>
        </w:rPr>
        <w:t>personne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physique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étrangère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non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résidente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au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Maroc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veuillez</w:t>
      </w:r>
      <w:r>
        <w:rPr>
          <w:i/>
          <w:color w:val="C00000"/>
          <w:spacing w:val="-16"/>
          <w:sz w:val="16"/>
        </w:rPr>
        <w:t> </w:t>
      </w:r>
      <w:r>
        <w:rPr>
          <w:i/>
          <w:color w:val="C00000"/>
          <w:sz w:val="16"/>
        </w:rPr>
        <w:t>mentionner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leurs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adresse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à</w:t>
      </w:r>
      <w:r>
        <w:rPr>
          <w:i/>
          <w:color w:val="C00000"/>
          <w:spacing w:val="-15"/>
          <w:sz w:val="16"/>
        </w:rPr>
        <w:t> </w:t>
      </w:r>
      <w:r>
        <w:rPr>
          <w:i/>
          <w:color w:val="C00000"/>
          <w:sz w:val="16"/>
        </w:rPr>
        <w:t>l’étranger)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52" w:lineRule="auto" w:before="4" w:after="0"/>
        <w:ind w:left="980" w:right="218" w:hanging="360"/>
        <w:jc w:val="left"/>
        <w:rPr>
          <w:i/>
          <w:sz w:val="16"/>
        </w:rPr>
      </w:pPr>
      <w:r>
        <w:rPr>
          <w:i/>
          <w:color w:val="C00000"/>
          <w:w w:val="95"/>
          <w:sz w:val="16"/>
        </w:rPr>
        <w:t>Pour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personnes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morales,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indiquer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nom,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prénom,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domicile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et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qualité</w:t>
      </w:r>
      <w:r>
        <w:rPr>
          <w:i/>
          <w:color w:val="C00000"/>
          <w:spacing w:val="-15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du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représentant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légal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de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société,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ainsi</w:t>
      </w:r>
      <w:r>
        <w:rPr>
          <w:i/>
          <w:color w:val="C00000"/>
          <w:spacing w:val="-14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que</w:t>
      </w:r>
      <w:r>
        <w:rPr>
          <w:i/>
          <w:color w:val="C00000"/>
          <w:spacing w:val="-17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la</w:t>
      </w:r>
      <w:r>
        <w:rPr>
          <w:i/>
          <w:color w:val="C00000"/>
          <w:spacing w:val="-16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dénomination</w:t>
      </w:r>
      <w:r>
        <w:rPr>
          <w:i/>
          <w:color w:val="C00000"/>
          <w:spacing w:val="-18"/>
          <w:w w:val="95"/>
          <w:sz w:val="16"/>
        </w:rPr>
        <w:t> </w:t>
      </w:r>
      <w:r>
        <w:rPr>
          <w:i/>
          <w:color w:val="C00000"/>
          <w:w w:val="95"/>
          <w:sz w:val="16"/>
        </w:rPr>
        <w:t>sociale, </w:t>
      </w:r>
      <w:r>
        <w:rPr>
          <w:i/>
          <w:color w:val="C00000"/>
          <w:sz w:val="16"/>
        </w:rPr>
        <w:t>la</w:t>
      </w:r>
      <w:r>
        <w:rPr>
          <w:i/>
          <w:color w:val="C00000"/>
          <w:spacing w:val="-14"/>
          <w:sz w:val="16"/>
        </w:rPr>
        <w:t> </w:t>
      </w:r>
      <w:r>
        <w:rPr>
          <w:i/>
          <w:color w:val="C00000"/>
          <w:sz w:val="16"/>
        </w:rPr>
        <w:t>forme,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capital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social,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siège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et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le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numéro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du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RC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de</w:t>
      </w:r>
      <w:r>
        <w:rPr>
          <w:i/>
          <w:color w:val="C00000"/>
          <w:spacing w:val="-11"/>
          <w:sz w:val="16"/>
        </w:rPr>
        <w:t> </w:t>
      </w:r>
      <w:r>
        <w:rPr>
          <w:i/>
          <w:color w:val="C00000"/>
          <w:sz w:val="16"/>
        </w:rPr>
        <w:t>la</w:t>
      </w:r>
      <w:r>
        <w:rPr>
          <w:i/>
          <w:color w:val="C00000"/>
          <w:spacing w:val="-13"/>
          <w:sz w:val="16"/>
        </w:rPr>
        <w:t> </w:t>
      </w:r>
      <w:r>
        <w:rPr>
          <w:i/>
          <w:color w:val="C00000"/>
          <w:sz w:val="16"/>
        </w:rPr>
        <w:t>société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qu’il</w:t>
      </w:r>
      <w:r>
        <w:rPr>
          <w:i/>
          <w:color w:val="C00000"/>
          <w:spacing w:val="-12"/>
          <w:sz w:val="16"/>
        </w:rPr>
        <w:t> </w:t>
      </w:r>
      <w:r>
        <w:rPr>
          <w:i/>
          <w:color w:val="C00000"/>
          <w:sz w:val="16"/>
        </w:rPr>
        <w:t>représente</w:t>
      </w:r>
    </w:p>
    <w:p>
      <w:pPr>
        <w:pStyle w:val="BodyText"/>
        <w:tabs>
          <w:tab w:pos="968" w:val="left" w:leader="none"/>
        </w:tabs>
        <w:spacing w:before="6"/>
        <w:ind w:left="620"/>
      </w:pPr>
      <w:r>
        <w:rPr>
          <w:w w:val="90"/>
        </w:rPr>
        <w:t>-</w:t>
        <w:tab/>
      </w:r>
      <w:r>
        <w:rPr>
          <w:color w:val="C00000"/>
          <w:w w:val="90"/>
        </w:rPr>
        <w:t>……………………….</w:t>
      </w:r>
    </w:p>
    <w:p>
      <w:pPr>
        <w:pStyle w:val="BodyText"/>
        <w:tabs>
          <w:tab w:pos="968" w:val="left" w:leader="none"/>
        </w:tabs>
        <w:spacing w:before="14"/>
        <w:ind w:left="620"/>
      </w:pPr>
      <w:r>
        <w:rPr>
          <w:w w:val="90"/>
        </w:rPr>
        <w:t>-</w:t>
        <w:tab/>
      </w:r>
      <w:r>
        <w:rPr>
          <w:color w:val="C00000"/>
          <w:w w:val="90"/>
        </w:rPr>
        <w:t>……………………….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26"/>
      </w:pPr>
      <w:r>
        <w:rPr/>
        <w:t>LEQUEL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établi</w:t>
      </w:r>
      <w:r>
        <w:rPr>
          <w:spacing w:val="-39"/>
        </w:rPr>
        <w:t> </w:t>
      </w:r>
      <w:r>
        <w:rPr/>
        <w:t>ainsi</w:t>
      </w:r>
      <w:r>
        <w:rPr>
          <w:spacing w:val="-39"/>
        </w:rPr>
        <w:t> </w:t>
      </w:r>
      <w:r>
        <w:rPr/>
        <w:t>qu’il</w:t>
      </w:r>
      <w:r>
        <w:rPr>
          <w:spacing w:val="-39"/>
        </w:rPr>
        <w:t> </w:t>
      </w:r>
      <w:r>
        <w:rPr/>
        <w:t>suit</w:t>
      </w:r>
      <w:r>
        <w:rPr>
          <w:spacing w:val="-38"/>
        </w:rPr>
        <w:t> </w:t>
      </w:r>
      <w:r>
        <w:rPr/>
        <w:t>les</w:t>
      </w:r>
      <w:r>
        <w:rPr>
          <w:spacing w:val="-39"/>
        </w:rPr>
        <w:t> </w:t>
      </w:r>
      <w:r>
        <w:rPr/>
        <w:t>statuts</w:t>
      </w:r>
      <w:r>
        <w:rPr>
          <w:spacing w:val="-40"/>
        </w:rPr>
        <w:t> </w:t>
      </w:r>
      <w:r>
        <w:rPr/>
        <w:t>d’une</w:t>
      </w:r>
      <w:r>
        <w:rPr>
          <w:spacing w:val="-39"/>
        </w:rPr>
        <w:t> </w:t>
      </w:r>
      <w:r>
        <w:rPr/>
        <w:t>Société</w:t>
      </w:r>
      <w:r>
        <w:rPr>
          <w:spacing w:val="-39"/>
        </w:rPr>
        <w:t> </w:t>
      </w:r>
      <w:r>
        <w:rPr/>
        <w:t>à</w:t>
      </w:r>
      <w:r>
        <w:rPr>
          <w:spacing w:val="-38"/>
        </w:rPr>
        <w:t> </w:t>
      </w:r>
      <w:r>
        <w:rPr/>
        <w:t>Responsabilité</w:t>
      </w:r>
      <w:r>
        <w:rPr>
          <w:spacing w:val="-39"/>
        </w:rPr>
        <w:t> </w:t>
      </w:r>
      <w:r>
        <w:rPr/>
        <w:t>Limitée</w:t>
      </w:r>
      <w:r>
        <w:rPr>
          <w:spacing w:val="-39"/>
        </w:rPr>
        <w:t> </w:t>
      </w:r>
      <w:r>
        <w:rPr/>
        <w:t>à</w:t>
      </w:r>
      <w:r>
        <w:rPr>
          <w:spacing w:val="-38"/>
        </w:rPr>
        <w:t> </w:t>
      </w:r>
      <w:r>
        <w:rPr/>
        <w:t>Associé</w:t>
      </w:r>
      <w:r>
        <w:rPr>
          <w:spacing w:val="-39"/>
        </w:rPr>
        <w:t> </w:t>
      </w:r>
      <w:r>
        <w:rPr/>
        <w:t>Unique</w:t>
      </w:r>
      <w:r>
        <w:rPr>
          <w:spacing w:val="-39"/>
        </w:rPr>
        <w:t> </w:t>
      </w:r>
      <w:r>
        <w:rPr/>
        <w:t>qu’il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décidé</w:t>
      </w:r>
      <w:r>
        <w:rPr>
          <w:spacing w:val="-39"/>
        </w:rPr>
        <w:t> </w:t>
      </w:r>
      <w:r>
        <w:rPr/>
        <w:t>de</w:t>
      </w:r>
      <w:r>
        <w:rPr>
          <w:spacing w:val="-39"/>
        </w:rPr>
        <w:t> </w:t>
      </w:r>
      <w:r>
        <w:rPr/>
        <w:t>former.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4555" w:right="4520"/>
        <w:jc w:val="center"/>
      </w:pPr>
      <w:r>
        <w:rPr>
          <w:w w:val="90"/>
          <w:u w:val="single"/>
        </w:rPr>
        <w:t>TITRE PREMIER</w:t>
      </w:r>
    </w:p>
    <w:p>
      <w:pPr>
        <w:pStyle w:val="BodyText"/>
        <w:rPr>
          <w:b/>
          <w:sz w:val="17"/>
        </w:rPr>
      </w:pPr>
    </w:p>
    <w:p>
      <w:pPr>
        <w:spacing w:before="62"/>
        <w:ind w:left="3438" w:right="0" w:firstLine="0"/>
        <w:jc w:val="left"/>
        <w:rPr>
          <w:b/>
          <w:sz w:val="20"/>
        </w:rPr>
      </w:pPr>
      <w:r>
        <w:rPr>
          <w:b/>
          <w:w w:val="95"/>
          <w:sz w:val="20"/>
          <w:u w:val="single"/>
        </w:rPr>
        <w:t>FORME - OBJET- DENOMINATION - SIEGE - DUREE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ARTICLE 1 : FORMATION</w:t>
      </w:r>
    </w:p>
    <w:p>
      <w:pPr>
        <w:pStyle w:val="BodyText"/>
        <w:spacing w:line="254" w:lineRule="auto" w:before="15"/>
        <w:ind w:left="260" w:right="217"/>
        <w:jc w:val="both"/>
      </w:pPr>
      <w:r>
        <w:rPr/>
        <w:t>IL</w:t>
      </w:r>
      <w:r>
        <w:rPr>
          <w:spacing w:val="-34"/>
        </w:rPr>
        <w:t> </w:t>
      </w:r>
      <w:r>
        <w:rPr/>
        <w:t>est</w:t>
      </w:r>
      <w:r>
        <w:rPr>
          <w:spacing w:val="-33"/>
        </w:rPr>
        <w:t> </w:t>
      </w:r>
      <w:r>
        <w:rPr/>
        <w:t>formé</w:t>
      </w:r>
      <w:r>
        <w:rPr>
          <w:spacing w:val="-34"/>
        </w:rPr>
        <w:t> </w:t>
      </w:r>
      <w:r>
        <w:rPr/>
        <w:t>par</w:t>
      </w:r>
      <w:r>
        <w:rPr>
          <w:spacing w:val="-34"/>
        </w:rPr>
        <w:t> </w:t>
      </w:r>
      <w:r>
        <w:rPr/>
        <w:t>les</w:t>
      </w:r>
      <w:r>
        <w:rPr>
          <w:spacing w:val="-33"/>
        </w:rPr>
        <w:t> </w:t>
      </w:r>
      <w:r>
        <w:rPr/>
        <w:t>présentes</w:t>
      </w:r>
      <w:r>
        <w:rPr>
          <w:spacing w:val="-34"/>
        </w:rPr>
        <w:t> </w:t>
      </w:r>
      <w:r>
        <w:rPr/>
        <w:t>entre</w:t>
      </w:r>
      <w:r>
        <w:rPr>
          <w:spacing w:val="-33"/>
        </w:rPr>
        <w:t> </w:t>
      </w:r>
      <w:r>
        <w:rPr/>
        <w:t>les</w:t>
      </w:r>
      <w:r>
        <w:rPr>
          <w:spacing w:val="-34"/>
        </w:rPr>
        <w:t> </w:t>
      </w:r>
      <w:r>
        <w:rPr/>
        <w:t>comparants</w:t>
      </w:r>
      <w:r>
        <w:rPr>
          <w:spacing w:val="-34"/>
        </w:rPr>
        <w:t> </w:t>
      </w:r>
      <w:r>
        <w:rPr/>
        <w:t>attributaires</w:t>
      </w:r>
      <w:r>
        <w:rPr>
          <w:spacing w:val="-34"/>
        </w:rPr>
        <w:t> </w:t>
      </w:r>
      <w:r>
        <w:rPr/>
        <w:t>des</w:t>
      </w:r>
      <w:r>
        <w:rPr>
          <w:spacing w:val="-34"/>
        </w:rPr>
        <w:t> </w:t>
      </w:r>
      <w:r>
        <w:rPr/>
        <w:t>parts</w:t>
      </w:r>
      <w:r>
        <w:rPr>
          <w:spacing w:val="-33"/>
        </w:rPr>
        <w:t> </w:t>
      </w:r>
      <w:r>
        <w:rPr/>
        <w:t>ci-après</w:t>
      </w:r>
      <w:r>
        <w:rPr>
          <w:spacing w:val="-34"/>
        </w:rPr>
        <w:t> </w:t>
      </w:r>
      <w:r>
        <w:rPr/>
        <w:t>créées</w:t>
      </w:r>
      <w:r>
        <w:rPr>
          <w:spacing w:val="-34"/>
        </w:rPr>
        <w:t> </w:t>
      </w:r>
      <w:r>
        <w:rPr/>
        <w:t>et</w:t>
      </w:r>
      <w:r>
        <w:rPr>
          <w:spacing w:val="-34"/>
        </w:rPr>
        <w:t> </w:t>
      </w:r>
      <w:r>
        <w:rPr/>
        <w:t>tous</w:t>
      </w:r>
      <w:r>
        <w:rPr>
          <w:spacing w:val="-33"/>
        </w:rPr>
        <w:t> </w:t>
      </w:r>
      <w:r>
        <w:rPr/>
        <w:t>ceux</w:t>
      </w:r>
      <w:r>
        <w:rPr>
          <w:spacing w:val="-34"/>
        </w:rPr>
        <w:t> </w:t>
      </w:r>
      <w:r>
        <w:rPr/>
        <w:t>qui</w:t>
      </w:r>
      <w:r>
        <w:rPr>
          <w:spacing w:val="-33"/>
        </w:rPr>
        <w:t> </w:t>
      </w:r>
      <w:r>
        <w:rPr/>
        <w:t>pourraient</w:t>
      </w:r>
      <w:r>
        <w:rPr>
          <w:spacing w:val="-34"/>
        </w:rPr>
        <w:t> </w:t>
      </w:r>
      <w:r>
        <w:rPr/>
        <w:t>devenir </w:t>
      </w:r>
      <w:r>
        <w:rPr>
          <w:w w:val="95"/>
        </w:rPr>
        <w:t>cessionnaires,</w:t>
      </w:r>
      <w:r>
        <w:rPr>
          <w:spacing w:val="-21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un</w:t>
      </w:r>
      <w:r>
        <w:rPr>
          <w:spacing w:val="-22"/>
          <w:w w:val="95"/>
        </w:rPr>
        <w:t> </w:t>
      </w:r>
      <w:r>
        <w:rPr>
          <w:w w:val="95"/>
        </w:rPr>
        <w:t>titre</w:t>
      </w:r>
      <w:r>
        <w:rPr>
          <w:spacing w:val="-22"/>
          <w:w w:val="95"/>
        </w:rPr>
        <w:t> </w:t>
      </w:r>
      <w:r>
        <w:rPr>
          <w:w w:val="95"/>
        </w:rPr>
        <w:t>quelconque,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ci-après</w:t>
      </w:r>
      <w:r>
        <w:rPr>
          <w:spacing w:val="-22"/>
          <w:w w:val="95"/>
        </w:rPr>
        <w:t> </w:t>
      </w:r>
      <w:r>
        <w:rPr>
          <w:w w:val="95"/>
        </w:rPr>
        <w:t>créées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créées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représentation</w:t>
      </w:r>
      <w:r>
        <w:rPr>
          <w:spacing w:val="-20"/>
          <w:w w:val="95"/>
        </w:rPr>
        <w:t> </w:t>
      </w:r>
      <w:r>
        <w:rPr>
          <w:w w:val="95"/>
        </w:rPr>
        <w:t>d’augmentation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capital, </w:t>
      </w:r>
      <w:r>
        <w:rPr/>
        <w:t>une</w:t>
      </w:r>
      <w:r>
        <w:rPr>
          <w:spacing w:val="-35"/>
        </w:rPr>
        <w:t> </w:t>
      </w:r>
      <w:r>
        <w:rPr/>
        <w:t>Société</w:t>
      </w:r>
      <w:r>
        <w:rPr>
          <w:spacing w:val="-34"/>
        </w:rPr>
        <w:t> </w:t>
      </w:r>
      <w:r>
        <w:rPr/>
        <w:t>à</w:t>
      </w:r>
      <w:r>
        <w:rPr>
          <w:spacing w:val="-35"/>
        </w:rPr>
        <w:t> </w:t>
      </w:r>
      <w:r>
        <w:rPr/>
        <w:t>Responsabilité</w:t>
      </w:r>
      <w:r>
        <w:rPr>
          <w:spacing w:val="-34"/>
        </w:rPr>
        <w:t> </w:t>
      </w:r>
      <w:r>
        <w:rPr/>
        <w:t>Limitée</w:t>
      </w:r>
      <w:r>
        <w:rPr>
          <w:spacing w:val="-34"/>
        </w:rPr>
        <w:t> </w:t>
      </w:r>
      <w:r>
        <w:rPr/>
        <w:t>régie</w:t>
      </w:r>
      <w:r>
        <w:rPr>
          <w:spacing w:val="-35"/>
        </w:rPr>
        <w:t> </w:t>
      </w:r>
      <w:r>
        <w:rPr/>
        <w:t>par</w:t>
      </w:r>
      <w:r>
        <w:rPr>
          <w:spacing w:val="-34"/>
        </w:rPr>
        <w:t> </w:t>
      </w:r>
      <w:r>
        <w:rPr/>
        <w:t>la</w:t>
      </w:r>
      <w:r>
        <w:rPr>
          <w:spacing w:val="-34"/>
        </w:rPr>
        <w:t> </w:t>
      </w:r>
      <w:r>
        <w:rPr/>
        <w:t>loi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vigueur</w:t>
      </w:r>
      <w:r>
        <w:rPr>
          <w:spacing w:val="-34"/>
        </w:rPr>
        <w:t> </w:t>
      </w:r>
      <w:r>
        <w:rPr/>
        <w:t>au</w:t>
      </w:r>
      <w:r>
        <w:rPr>
          <w:spacing w:val="-34"/>
        </w:rPr>
        <w:t> </w:t>
      </w:r>
      <w:r>
        <w:rPr/>
        <w:t>Maroc</w:t>
      </w:r>
      <w:r>
        <w:rPr>
          <w:spacing w:val="-33"/>
        </w:rPr>
        <w:t> </w:t>
      </w:r>
      <w:r>
        <w:rPr/>
        <w:t>et</w:t>
      </w:r>
      <w:r>
        <w:rPr>
          <w:spacing w:val="-34"/>
        </w:rPr>
        <w:t> </w:t>
      </w:r>
      <w:r>
        <w:rPr/>
        <w:t>notamment</w:t>
      </w:r>
      <w:r>
        <w:rPr>
          <w:spacing w:val="-34"/>
        </w:rPr>
        <w:t> </w:t>
      </w:r>
      <w:r>
        <w:rPr/>
        <w:t>le</w:t>
      </w:r>
      <w:r>
        <w:rPr>
          <w:spacing w:val="-35"/>
        </w:rPr>
        <w:t> </w:t>
      </w:r>
      <w:r>
        <w:rPr/>
        <w:t>dahir</w:t>
      </w:r>
      <w:r>
        <w:rPr>
          <w:spacing w:val="-34"/>
        </w:rPr>
        <w:t> </w:t>
      </w:r>
      <w:r>
        <w:rPr/>
        <w:t>n°</w:t>
      </w:r>
      <w:r>
        <w:rPr>
          <w:spacing w:val="-36"/>
        </w:rPr>
        <w:t> </w:t>
      </w:r>
      <w:r>
        <w:rPr/>
        <w:t>1-97-49</w:t>
      </w:r>
      <w:r>
        <w:rPr>
          <w:spacing w:val="-34"/>
        </w:rPr>
        <w:t> </w:t>
      </w:r>
      <w:r>
        <w:rPr/>
        <w:t>du</w:t>
      </w:r>
      <w:r>
        <w:rPr>
          <w:spacing w:val="-34"/>
        </w:rPr>
        <w:t> </w:t>
      </w:r>
      <w:r>
        <w:rPr/>
        <w:t>5</w:t>
      </w:r>
      <w:r>
        <w:rPr>
          <w:spacing w:val="-35"/>
        </w:rPr>
        <w:t> </w:t>
      </w:r>
      <w:r>
        <w:rPr/>
        <w:t>Chaoual</w:t>
      </w:r>
      <w:r>
        <w:rPr>
          <w:spacing w:val="-34"/>
        </w:rPr>
        <w:t> </w:t>
      </w:r>
      <w:r>
        <w:rPr/>
        <w:t>1417 (13</w:t>
      </w:r>
      <w:r>
        <w:rPr>
          <w:spacing w:val="-4"/>
        </w:rPr>
        <w:t> </w:t>
      </w:r>
      <w:r>
        <w:rPr/>
        <w:t>Février</w:t>
      </w:r>
      <w:r>
        <w:rPr>
          <w:spacing w:val="-3"/>
        </w:rPr>
        <w:t> </w:t>
      </w:r>
      <w:r>
        <w:rPr/>
        <w:t>1997)</w:t>
      </w:r>
      <w:r>
        <w:rPr>
          <w:spacing w:val="-3"/>
        </w:rPr>
        <w:t> </w:t>
      </w:r>
      <w:r>
        <w:rPr/>
        <w:t>portant</w:t>
      </w:r>
      <w:r>
        <w:rPr>
          <w:spacing w:val="-3"/>
        </w:rPr>
        <w:t> </w:t>
      </w:r>
      <w:r>
        <w:rPr/>
        <w:t>promulgation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loi</w:t>
      </w:r>
      <w:r>
        <w:rPr>
          <w:spacing w:val="-3"/>
        </w:rPr>
        <w:t> </w:t>
      </w:r>
      <w:r>
        <w:rPr/>
        <w:t>n°</w:t>
      </w:r>
      <w:r>
        <w:rPr>
          <w:spacing w:val="-3"/>
        </w:rPr>
        <w:t> </w:t>
      </w:r>
      <w:r>
        <w:rPr/>
        <w:t>5-96,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dahir</w:t>
      </w:r>
      <w:r>
        <w:rPr>
          <w:spacing w:val="-3"/>
        </w:rPr>
        <w:t> </w:t>
      </w:r>
      <w:r>
        <w:rPr/>
        <w:t>1-06-21du</w:t>
      </w:r>
      <w:r>
        <w:rPr>
          <w:spacing w:val="-2"/>
        </w:rPr>
        <w:t> </w:t>
      </w:r>
      <w:r>
        <w:rPr/>
        <w:t>15</w:t>
      </w:r>
      <w:r>
        <w:rPr>
          <w:spacing w:val="-3"/>
        </w:rPr>
        <w:t> </w:t>
      </w:r>
      <w:r>
        <w:rPr/>
        <w:t>moharam</w:t>
      </w:r>
      <w:r>
        <w:rPr>
          <w:spacing w:val="-3"/>
        </w:rPr>
        <w:t> </w:t>
      </w:r>
      <w:r>
        <w:rPr/>
        <w:t>1427(14</w:t>
      </w:r>
      <w:r>
        <w:rPr>
          <w:spacing w:val="-4"/>
        </w:rPr>
        <w:t> </w:t>
      </w:r>
      <w:r>
        <w:rPr/>
        <w:t>Février</w:t>
      </w:r>
      <w:r>
        <w:rPr>
          <w:spacing w:val="-1"/>
        </w:rPr>
        <w:t> </w:t>
      </w:r>
      <w:r>
        <w:rPr/>
        <w:t>2006)</w:t>
      </w:r>
      <w:r>
        <w:rPr>
          <w:spacing w:val="-3"/>
        </w:rPr>
        <w:t> </w:t>
      </w:r>
      <w:r>
        <w:rPr/>
        <w:t>portant promulgation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la</w:t>
      </w:r>
      <w:r>
        <w:rPr>
          <w:spacing w:val="-37"/>
        </w:rPr>
        <w:t> </w:t>
      </w:r>
      <w:r>
        <w:rPr/>
        <w:t>loi</w:t>
      </w:r>
      <w:r>
        <w:rPr>
          <w:spacing w:val="-36"/>
        </w:rPr>
        <w:t> </w:t>
      </w:r>
      <w:r>
        <w:rPr/>
        <w:t>21-05,</w:t>
      </w:r>
      <w:r>
        <w:rPr>
          <w:spacing w:val="-35"/>
        </w:rPr>
        <w:t> </w:t>
      </w:r>
      <w:r>
        <w:rPr/>
        <w:t>et</w:t>
      </w:r>
      <w:r>
        <w:rPr>
          <w:spacing w:val="-37"/>
        </w:rPr>
        <w:t> </w:t>
      </w:r>
      <w:r>
        <w:rPr/>
        <w:t>le</w:t>
      </w:r>
      <w:r>
        <w:rPr>
          <w:spacing w:val="-37"/>
        </w:rPr>
        <w:t> </w:t>
      </w:r>
      <w:r>
        <w:rPr/>
        <w:t>dahir</w:t>
      </w:r>
      <w:r>
        <w:rPr>
          <w:spacing w:val="-37"/>
        </w:rPr>
        <w:t> </w:t>
      </w:r>
      <w:r>
        <w:rPr/>
        <w:t>n°</w:t>
      </w:r>
      <w:r>
        <w:rPr>
          <w:spacing w:val="-36"/>
        </w:rPr>
        <w:t> </w:t>
      </w:r>
      <w:r>
        <w:rPr/>
        <w:t>1-11-39</w:t>
      </w:r>
      <w:r>
        <w:rPr>
          <w:spacing w:val="-37"/>
        </w:rPr>
        <w:t> </w:t>
      </w:r>
      <w:r>
        <w:rPr/>
        <w:t>du</w:t>
      </w:r>
      <w:r>
        <w:rPr>
          <w:spacing w:val="-37"/>
        </w:rPr>
        <w:t> </w:t>
      </w:r>
      <w:r>
        <w:rPr/>
        <w:t>29</w:t>
      </w:r>
      <w:r>
        <w:rPr>
          <w:spacing w:val="-36"/>
        </w:rPr>
        <w:t> </w:t>
      </w:r>
      <w:r>
        <w:rPr/>
        <w:t>Joumada</w:t>
      </w:r>
      <w:r>
        <w:rPr>
          <w:spacing w:val="-37"/>
        </w:rPr>
        <w:t> </w:t>
      </w:r>
      <w:r>
        <w:rPr/>
        <w:t>II</w:t>
      </w:r>
      <w:r>
        <w:rPr>
          <w:spacing w:val="-37"/>
        </w:rPr>
        <w:t> </w:t>
      </w:r>
      <w:r>
        <w:rPr/>
        <w:t>1432</w:t>
      </w:r>
      <w:r>
        <w:rPr>
          <w:spacing w:val="-36"/>
        </w:rPr>
        <w:t> </w:t>
      </w:r>
      <w:r>
        <w:rPr/>
        <w:t>(02</w:t>
      </w:r>
      <w:r>
        <w:rPr>
          <w:spacing w:val="-36"/>
        </w:rPr>
        <w:t> </w:t>
      </w:r>
      <w:r>
        <w:rPr/>
        <w:t>Juin</w:t>
      </w:r>
      <w:r>
        <w:rPr>
          <w:spacing w:val="-37"/>
        </w:rPr>
        <w:t> </w:t>
      </w:r>
      <w:r>
        <w:rPr/>
        <w:t>2011)</w:t>
      </w:r>
      <w:r>
        <w:rPr>
          <w:spacing w:val="-37"/>
        </w:rPr>
        <w:t> </w:t>
      </w:r>
      <w:r>
        <w:rPr/>
        <w:t>portant</w:t>
      </w:r>
      <w:r>
        <w:rPr>
          <w:spacing w:val="-37"/>
        </w:rPr>
        <w:t> </w:t>
      </w:r>
      <w:r>
        <w:rPr/>
        <w:t>promulgation</w:t>
      </w:r>
      <w:r>
        <w:rPr>
          <w:spacing w:val="-36"/>
        </w:rPr>
        <w:t> </w:t>
      </w:r>
      <w:r>
        <w:rPr/>
        <w:t>de</w:t>
      </w:r>
      <w:r>
        <w:rPr>
          <w:spacing w:val="-38"/>
        </w:rPr>
        <w:t> </w:t>
      </w:r>
      <w:r>
        <w:rPr/>
        <w:t>la</w:t>
      </w:r>
      <w:r>
        <w:rPr>
          <w:spacing w:val="-36"/>
        </w:rPr>
        <w:t> </w:t>
      </w:r>
      <w:r>
        <w:rPr/>
        <w:t>loi</w:t>
      </w:r>
      <w:r>
        <w:rPr>
          <w:spacing w:val="-37"/>
        </w:rPr>
        <w:t> </w:t>
      </w:r>
      <w:r>
        <w:rPr/>
        <w:t>n°</w:t>
      </w:r>
      <w:r>
        <w:rPr>
          <w:spacing w:val="-37"/>
        </w:rPr>
        <w:t> </w:t>
      </w:r>
      <w:r>
        <w:rPr/>
        <w:t>24-10 modifiant et complétant la loi n° 5-96 sur la société en nom collectif, la société en commandite simple, la société en participation,</w:t>
      </w:r>
      <w:r>
        <w:rPr>
          <w:spacing w:val="-10"/>
        </w:rPr>
        <w:t> </w:t>
      </w:r>
      <w:r>
        <w:rPr/>
        <w:t>ainsi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présents</w:t>
      </w:r>
      <w:r>
        <w:rPr>
          <w:spacing w:val="-14"/>
        </w:rPr>
        <w:t> </w:t>
      </w:r>
      <w:r>
        <w:rPr/>
        <w:t>statuts.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2 : OBJET</w:t>
      </w:r>
    </w:p>
    <w:p>
      <w:pPr>
        <w:pStyle w:val="BodyText"/>
        <w:spacing w:before="15"/>
        <w:ind w:left="260"/>
      </w:pPr>
      <w:r>
        <w:rPr/>
        <w:t>La Société a pour objet tant au Maroc qu’à l’étranger tant pour son compte que pour le compte des tiers :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424" w:val="left" w:leader="none"/>
        </w:tabs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24" w:val="left" w:leader="none"/>
        </w:tabs>
        <w:spacing w:before="1"/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24" w:val="left" w:leader="none"/>
        </w:tabs>
        <w:ind w:right="8992"/>
        <w:jc w:val="center"/>
      </w:pPr>
      <w:r>
        <w:rPr>
          <w:rFonts w:ascii="Times New Roman" w:hAnsi="Times New Roman"/>
          <w:color w:val="C00000"/>
          <w:w w:val="95"/>
        </w:rPr>
        <w:t>-</w:t>
        <w:tab/>
      </w:r>
      <w:r>
        <w:rPr>
          <w:color w:val="C00000"/>
          <w:w w:val="70"/>
        </w:rPr>
        <w:t>……………………….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543" w:val="left" w:leader="none"/>
        </w:tabs>
        <w:spacing w:line="254" w:lineRule="auto"/>
        <w:ind w:left="543" w:right="218" w:hanging="425"/>
      </w:pPr>
      <w:r>
        <w:rPr>
          <w:rFonts w:ascii="Times New Roman" w:hAnsi="Times New Roman"/>
        </w:rPr>
        <w:t>-</w:t>
        <w:tab/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plus</w:t>
      </w:r>
      <w:r>
        <w:rPr>
          <w:spacing w:val="-6"/>
          <w:w w:val="95"/>
        </w:rPr>
        <w:t> </w:t>
      </w:r>
      <w:r>
        <w:rPr>
          <w:w w:val="95"/>
        </w:rPr>
        <w:t>généralement,</w:t>
      </w:r>
      <w:r>
        <w:rPr>
          <w:spacing w:val="-5"/>
          <w:w w:val="95"/>
        </w:rPr>
        <w:t> </w:t>
      </w:r>
      <w:r>
        <w:rPr>
          <w:w w:val="95"/>
        </w:rPr>
        <w:t>toutes</w:t>
      </w:r>
      <w:r>
        <w:rPr>
          <w:spacing w:val="-5"/>
          <w:w w:val="95"/>
        </w:rPr>
        <w:t> </w:t>
      </w:r>
      <w:r>
        <w:rPr>
          <w:w w:val="95"/>
        </w:rPr>
        <w:t>opérations</w:t>
      </w:r>
      <w:r>
        <w:rPr>
          <w:spacing w:val="-7"/>
          <w:w w:val="95"/>
        </w:rPr>
        <w:t> </w:t>
      </w:r>
      <w:r>
        <w:rPr>
          <w:w w:val="95"/>
        </w:rPr>
        <w:t>commerciales,</w:t>
      </w:r>
      <w:r>
        <w:rPr>
          <w:spacing w:val="-5"/>
          <w:w w:val="95"/>
        </w:rPr>
        <w:t> </w:t>
      </w:r>
      <w:r>
        <w:rPr>
          <w:w w:val="95"/>
        </w:rPr>
        <w:t>industrielles,</w:t>
      </w:r>
      <w:r>
        <w:rPr>
          <w:spacing w:val="-5"/>
          <w:w w:val="95"/>
        </w:rPr>
        <w:t> </w:t>
      </w:r>
      <w:r>
        <w:rPr>
          <w:w w:val="95"/>
        </w:rPr>
        <w:t>financières,</w:t>
      </w:r>
      <w:r>
        <w:rPr>
          <w:spacing w:val="-5"/>
          <w:w w:val="95"/>
        </w:rPr>
        <w:t> </w:t>
      </w:r>
      <w:r>
        <w:rPr>
          <w:w w:val="95"/>
        </w:rPr>
        <w:t>mobilières</w:t>
      </w:r>
      <w:r>
        <w:rPr>
          <w:spacing w:val="-7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immobilières,</w:t>
      </w:r>
      <w:r>
        <w:rPr>
          <w:spacing w:val="-5"/>
          <w:w w:val="95"/>
        </w:rPr>
        <w:t> </w:t>
      </w: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rattachant </w:t>
      </w:r>
      <w:r>
        <w:rPr/>
        <w:t>directement</w:t>
      </w:r>
      <w:r>
        <w:rPr>
          <w:spacing w:val="-28"/>
        </w:rPr>
        <w:t> </w:t>
      </w:r>
      <w:r>
        <w:rPr/>
        <w:t>ou</w:t>
      </w:r>
      <w:r>
        <w:rPr>
          <w:spacing w:val="-28"/>
        </w:rPr>
        <w:t> </w:t>
      </w:r>
      <w:r>
        <w:rPr/>
        <w:t>indirectement</w:t>
      </w:r>
      <w:r>
        <w:rPr>
          <w:spacing w:val="-27"/>
        </w:rPr>
        <w:t> </w:t>
      </w:r>
      <w:r>
        <w:rPr/>
        <w:t>aux</w:t>
      </w:r>
      <w:r>
        <w:rPr>
          <w:spacing w:val="-28"/>
        </w:rPr>
        <w:t> </w:t>
      </w:r>
      <w:r>
        <w:rPr/>
        <w:t>objets</w:t>
      </w:r>
      <w:r>
        <w:rPr>
          <w:spacing w:val="-29"/>
        </w:rPr>
        <w:t> </w:t>
      </w:r>
      <w:r>
        <w:rPr/>
        <w:t>précités,</w:t>
      </w:r>
      <w:r>
        <w:rPr>
          <w:spacing w:val="-28"/>
        </w:rPr>
        <w:t> </w:t>
      </w:r>
      <w:r>
        <w:rPr/>
        <w:t>ou</w:t>
      </w:r>
      <w:r>
        <w:rPr>
          <w:spacing w:val="-28"/>
        </w:rPr>
        <w:t> </w:t>
      </w:r>
      <w:r>
        <w:rPr/>
        <w:t>susceptibles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favoriser</w:t>
      </w:r>
      <w:r>
        <w:rPr>
          <w:spacing w:val="-28"/>
        </w:rPr>
        <w:t> </w:t>
      </w:r>
      <w:r>
        <w:rPr/>
        <w:t>la</w:t>
      </w:r>
      <w:r>
        <w:rPr>
          <w:spacing w:val="-28"/>
        </w:rPr>
        <w:t> </w:t>
      </w:r>
      <w:r>
        <w:rPr/>
        <w:t>réalisation</w:t>
      </w:r>
      <w:r>
        <w:rPr>
          <w:spacing w:val="-27"/>
        </w:rPr>
        <w:t> </w:t>
      </w:r>
      <w:r>
        <w:rPr/>
        <w:t>et</w:t>
      </w:r>
      <w:r>
        <w:rPr>
          <w:spacing w:val="-28"/>
        </w:rPr>
        <w:t> </w:t>
      </w:r>
      <w:r>
        <w:rPr/>
        <w:t>le</w:t>
      </w:r>
      <w:r>
        <w:rPr>
          <w:spacing w:val="-29"/>
        </w:rPr>
        <w:t> </w:t>
      </w:r>
      <w:r>
        <w:rPr/>
        <w:t>développement.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>
          <w:w w:val="95"/>
        </w:rPr>
        <w:t>ARTICLE 3 : DENOMINATION</w:t>
      </w:r>
    </w:p>
    <w:p>
      <w:pPr>
        <w:pStyle w:val="BodyText"/>
        <w:spacing w:line="254" w:lineRule="auto" w:before="15"/>
        <w:ind w:left="260"/>
        <w:rPr>
          <w:i/>
        </w:rPr>
      </w:pP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Société</w:t>
      </w:r>
      <w:r>
        <w:rPr>
          <w:spacing w:val="-30"/>
          <w:w w:val="95"/>
        </w:rPr>
        <w:t> </w:t>
      </w:r>
      <w:r>
        <w:rPr>
          <w:w w:val="95"/>
        </w:rPr>
        <w:t>prend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31"/>
          <w:w w:val="95"/>
        </w:rPr>
        <w:t> </w:t>
      </w:r>
      <w:r>
        <w:rPr>
          <w:w w:val="95"/>
        </w:rPr>
        <w:t>dénomination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:</w:t>
      </w:r>
      <w:r>
        <w:rPr>
          <w:spacing w:val="-31"/>
          <w:w w:val="95"/>
        </w:rPr>
        <w:t> </w:t>
      </w:r>
      <w:r>
        <w:rPr>
          <w:w w:val="95"/>
        </w:rPr>
        <w:t>“</w:t>
      </w:r>
      <w:r>
        <w:rPr>
          <w:spacing w:val="-31"/>
          <w:w w:val="95"/>
        </w:rPr>
        <w:t> </w:t>
      </w:r>
      <w:r>
        <w:rPr>
          <w:b/>
          <w:color w:val="C00000"/>
          <w:w w:val="95"/>
        </w:rPr>
        <w:t>……………………..</w:t>
      </w:r>
      <w:r>
        <w:rPr>
          <w:b/>
          <w:color w:val="C00000"/>
          <w:spacing w:val="-9"/>
          <w:w w:val="95"/>
        </w:rPr>
        <w:t> </w:t>
      </w:r>
      <w:r>
        <w:rPr>
          <w:w w:val="95"/>
        </w:rPr>
        <w:t>“</w:t>
      </w:r>
      <w:r>
        <w:rPr>
          <w:spacing w:val="-31"/>
          <w:w w:val="95"/>
        </w:rPr>
        <w:t> </w:t>
      </w:r>
      <w:r>
        <w:rPr>
          <w:w w:val="95"/>
        </w:rPr>
        <w:t>SARL</w:t>
      </w:r>
      <w:r>
        <w:rPr>
          <w:spacing w:val="-31"/>
          <w:w w:val="95"/>
        </w:rPr>
        <w:t> </w:t>
      </w:r>
      <w:r>
        <w:rPr>
          <w:w w:val="95"/>
        </w:rPr>
        <w:t>AU</w:t>
      </w:r>
      <w:r>
        <w:rPr>
          <w:spacing w:val="-8"/>
          <w:w w:val="95"/>
        </w:rPr>
        <w:t> </w:t>
      </w:r>
      <w:r>
        <w:rPr>
          <w:w w:val="95"/>
        </w:rPr>
        <w:t>Société</w:t>
      </w:r>
      <w:r>
        <w:rPr>
          <w:spacing w:val="-30"/>
          <w:w w:val="95"/>
        </w:rPr>
        <w:t> </w:t>
      </w:r>
      <w:r>
        <w:rPr>
          <w:w w:val="95"/>
        </w:rPr>
        <w:t>à</w:t>
      </w:r>
      <w:r>
        <w:rPr>
          <w:spacing w:val="-31"/>
          <w:w w:val="95"/>
        </w:rPr>
        <w:t> </w:t>
      </w:r>
      <w:r>
        <w:rPr>
          <w:w w:val="95"/>
        </w:rPr>
        <w:t>Responsabilité</w:t>
      </w:r>
      <w:r>
        <w:rPr>
          <w:spacing w:val="-30"/>
          <w:w w:val="95"/>
        </w:rPr>
        <w:t> </w:t>
      </w:r>
      <w:r>
        <w:rPr>
          <w:w w:val="95"/>
        </w:rPr>
        <w:t>Limitée</w:t>
      </w:r>
      <w:r>
        <w:rPr>
          <w:spacing w:val="-30"/>
          <w:w w:val="95"/>
        </w:rPr>
        <w:t> </w:t>
      </w:r>
      <w:r>
        <w:rPr>
          <w:w w:val="95"/>
        </w:rPr>
        <w:t>à</w:t>
      </w:r>
      <w:r>
        <w:rPr>
          <w:spacing w:val="-30"/>
          <w:w w:val="95"/>
        </w:rPr>
        <w:t> </w:t>
      </w:r>
      <w:r>
        <w:rPr>
          <w:w w:val="95"/>
        </w:rPr>
        <w:t>Associé</w:t>
      </w:r>
      <w:r>
        <w:rPr>
          <w:spacing w:val="-32"/>
          <w:w w:val="95"/>
        </w:rPr>
        <w:t> </w:t>
      </w:r>
      <w:r>
        <w:rPr>
          <w:w w:val="95"/>
        </w:rPr>
        <w:t>Unique</w:t>
      </w:r>
      <w:r>
        <w:rPr>
          <w:spacing w:val="-30"/>
          <w:w w:val="95"/>
        </w:rPr>
        <w:t> </w:t>
      </w:r>
      <w:r>
        <w:rPr>
          <w:b/>
          <w:i/>
          <w:color w:val="C00000"/>
          <w:w w:val="95"/>
        </w:rPr>
        <w:t>(</w:t>
      </w:r>
      <w:r>
        <w:rPr>
          <w:w w:val="95"/>
        </w:rPr>
        <w:t>et</w:t>
      </w:r>
      <w:r>
        <w:rPr>
          <w:spacing w:val="-30"/>
          <w:w w:val="95"/>
        </w:rPr>
        <w:t> </w:t>
      </w:r>
      <w:r>
        <w:rPr>
          <w:w w:val="95"/>
        </w:rPr>
        <w:t>pour </w:t>
      </w:r>
      <w:r>
        <w:rPr/>
        <w:t>sigle </w:t>
      </w:r>
      <w:r>
        <w:rPr>
          <w:color w:val="C00000"/>
        </w:rPr>
        <w:t>….</w:t>
      </w:r>
      <w:r>
        <w:rPr>
          <w:color w:val="C00000"/>
          <w:spacing w:val="-41"/>
        </w:rPr>
        <w:t> </w:t>
      </w:r>
      <w:r>
        <w:rPr>
          <w:b/>
          <w:i/>
          <w:color w:val="C00000"/>
          <w:sz w:val="16"/>
        </w:rPr>
        <w:t>: s’il existe</w:t>
      </w:r>
      <w:r>
        <w:rPr>
          <w:b/>
          <w:i/>
          <w:color w:val="C00000"/>
        </w:rPr>
        <w:t>)</w:t>
      </w:r>
      <w:r>
        <w:rPr>
          <w:i/>
        </w:rPr>
        <w:t>.</w:t>
      </w:r>
    </w:p>
    <w:p>
      <w:pPr>
        <w:pStyle w:val="BodyText"/>
        <w:spacing w:line="254" w:lineRule="auto"/>
        <w:ind w:left="260"/>
      </w:pPr>
      <w:r>
        <w:rPr>
          <w:w w:val="95"/>
        </w:rPr>
        <w:t>Dans</w:t>
      </w:r>
      <w:r>
        <w:rPr>
          <w:spacing w:val="-18"/>
          <w:w w:val="95"/>
        </w:rPr>
        <w:t> </w:t>
      </w:r>
      <w:r>
        <w:rPr>
          <w:w w:val="95"/>
        </w:rPr>
        <w:t>tous</w:t>
      </w:r>
      <w:r>
        <w:rPr>
          <w:spacing w:val="-17"/>
          <w:w w:val="95"/>
        </w:rPr>
        <w:t> </w:t>
      </w:r>
      <w:r>
        <w:rPr>
          <w:w w:val="95"/>
        </w:rPr>
        <w:t>actes,</w:t>
      </w:r>
      <w:r>
        <w:rPr>
          <w:spacing w:val="-17"/>
          <w:w w:val="95"/>
        </w:rPr>
        <w:t> </w:t>
      </w:r>
      <w:r>
        <w:rPr>
          <w:w w:val="95"/>
        </w:rPr>
        <w:t>factures,</w:t>
      </w:r>
      <w:r>
        <w:rPr>
          <w:spacing w:val="-17"/>
          <w:w w:val="95"/>
        </w:rPr>
        <w:t> </w:t>
      </w:r>
      <w:r>
        <w:rPr>
          <w:w w:val="95"/>
        </w:rPr>
        <w:t>bordereaux</w:t>
      </w:r>
      <w:r>
        <w:rPr>
          <w:spacing w:val="-17"/>
          <w:w w:val="95"/>
        </w:rPr>
        <w:t> </w:t>
      </w:r>
      <w:r>
        <w:rPr>
          <w:w w:val="95"/>
        </w:rPr>
        <w:t>et</w:t>
      </w:r>
      <w:r>
        <w:rPr>
          <w:spacing w:val="-16"/>
          <w:w w:val="95"/>
        </w:rPr>
        <w:t> </w:t>
      </w:r>
      <w:r>
        <w:rPr>
          <w:w w:val="95"/>
        </w:rPr>
        <w:t>pièces</w:t>
      </w:r>
      <w:r>
        <w:rPr>
          <w:spacing w:val="-18"/>
          <w:w w:val="95"/>
        </w:rPr>
        <w:t> </w:t>
      </w:r>
      <w:r>
        <w:rPr>
          <w:w w:val="95"/>
        </w:rPr>
        <w:t>quelconques</w:t>
      </w:r>
      <w:r>
        <w:rPr>
          <w:spacing w:val="-17"/>
          <w:w w:val="95"/>
        </w:rPr>
        <w:t> </w:t>
      </w:r>
      <w:r>
        <w:rPr>
          <w:w w:val="95"/>
        </w:rPr>
        <w:t>concernant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société,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dénomination</w:t>
      </w:r>
      <w:r>
        <w:rPr>
          <w:spacing w:val="-16"/>
          <w:w w:val="95"/>
        </w:rPr>
        <w:t> </w:t>
      </w:r>
      <w:r>
        <w:rPr>
          <w:w w:val="95"/>
        </w:rPr>
        <w:t>devra</w:t>
      </w:r>
      <w:r>
        <w:rPr>
          <w:spacing w:val="-17"/>
          <w:w w:val="95"/>
        </w:rPr>
        <w:t> </w:t>
      </w:r>
      <w:r>
        <w:rPr>
          <w:w w:val="95"/>
        </w:rPr>
        <w:t>être</w:t>
      </w:r>
      <w:r>
        <w:rPr>
          <w:spacing w:val="-17"/>
          <w:w w:val="95"/>
        </w:rPr>
        <w:t> </w:t>
      </w:r>
      <w:r>
        <w:rPr>
          <w:w w:val="95"/>
        </w:rPr>
        <w:t>suivie</w:t>
      </w:r>
      <w:r>
        <w:rPr>
          <w:spacing w:val="-17"/>
          <w:w w:val="95"/>
        </w:rPr>
        <w:t> </w:t>
      </w:r>
      <w:r>
        <w:rPr>
          <w:w w:val="95"/>
        </w:rPr>
        <w:t>des</w:t>
      </w:r>
      <w:r>
        <w:rPr>
          <w:spacing w:val="-18"/>
          <w:w w:val="95"/>
        </w:rPr>
        <w:t> </w:t>
      </w:r>
      <w:r>
        <w:rPr>
          <w:w w:val="95"/>
        </w:rPr>
        <w:t>mots </w:t>
      </w:r>
      <w:r>
        <w:rPr/>
        <w:t>écrits</w:t>
      </w:r>
      <w:r>
        <w:rPr>
          <w:spacing w:val="-27"/>
        </w:rPr>
        <w:t> </w:t>
      </w:r>
      <w:r>
        <w:rPr/>
        <w:t>visiblement</w:t>
      </w:r>
      <w:r>
        <w:rPr>
          <w:spacing w:val="-27"/>
        </w:rPr>
        <w:t> </w:t>
      </w:r>
      <w:r>
        <w:rPr/>
        <w:t>et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toutes</w:t>
      </w:r>
      <w:r>
        <w:rPr>
          <w:spacing w:val="-28"/>
        </w:rPr>
        <w:t> </w:t>
      </w:r>
      <w:r>
        <w:rPr/>
        <w:t>lettres,</w:t>
      </w:r>
      <w:r>
        <w:rPr>
          <w:spacing w:val="-25"/>
        </w:rPr>
        <w:t> </w:t>
      </w:r>
      <w:r>
        <w:rPr/>
        <w:t>SOCIETE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RESPONSABILITE</w:t>
      </w:r>
      <w:r>
        <w:rPr>
          <w:spacing w:val="2"/>
        </w:rPr>
        <w:t> </w:t>
      </w:r>
      <w:r>
        <w:rPr/>
        <w:t>LIMITEE</w:t>
      </w:r>
      <w:r>
        <w:rPr>
          <w:spacing w:val="-26"/>
        </w:rPr>
        <w:t> </w:t>
      </w:r>
      <w:r>
        <w:rPr/>
        <w:t>A</w:t>
      </w:r>
      <w:r>
        <w:rPr>
          <w:spacing w:val="-28"/>
        </w:rPr>
        <w:t> </w:t>
      </w:r>
      <w:r>
        <w:rPr/>
        <w:t>ASSOCIE</w:t>
      </w:r>
      <w:r>
        <w:rPr>
          <w:spacing w:val="-27"/>
        </w:rPr>
        <w:t> </w:t>
      </w:r>
      <w:r>
        <w:rPr/>
        <w:t>UNIQUE.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4 : SIEGE SOCIAL</w:t>
      </w:r>
    </w:p>
    <w:p>
      <w:pPr>
        <w:spacing w:before="15"/>
        <w:ind w:left="260" w:right="0" w:firstLine="0"/>
        <w:jc w:val="left"/>
        <w:rPr>
          <w:b/>
          <w:sz w:val="20"/>
        </w:rPr>
      </w:pPr>
      <w:r>
        <w:rPr>
          <w:w w:val="95"/>
          <w:sz w:val="20"/>
        </w:rPr>
        <w:t>Le siège social est fixé à : </w:t>
      </w:r>
      <w:r>
        <w:rPr>
          <w:b/>
          <w:color w:val="C00000"/>
          <w:w w:val="95"/>
          <w:sz w:val="20"/>
        </w:rPr>
        <w:t>………………………………………………….</w:t>
      </w:r>
    </w:p>
    <w:p>
      <w:pPr>
        <w:pStyle w:val="BodyText"/>
        <w:spacing w:line="256" w:lineRule="auto" w:before="14"/>
        <w:ind w:left="260"/>
      </w:pPr>
      <w:r>
        <w:rPr/>
        <w:t>Il</w:t>
      </w:r>
      <w:r>
        <w:rPr>
          <w:spacing w:val="-17"/>
        </w:rPr>
        <w:t> </w:t>
      </w:r>
      <w:r>
        <w:rPr/>
        <w:t>pourra</w:t>
      </w:r>
      <w:r>
        <w:rPr>
          <w:spacing w:val="-16"/>
        </w:rPr>
        <w:t> </w:t>
      </w:r>
      <w:r>
        <w:rPr/>
        <w:t>être</w:t>
      </w:r>
      <w:r>
        <w:rPr>
          <w:spacing w:val="-16"/>
        </w:rPr>
        <w:t> </w:t>
      </w:r>
      <w:r>
        <w:rPr/>
        <w:t>transféré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tout</w:t>
      </w:r>
      <w:r>
        <w:rPr>
          <w:spacing w:val="-16"/>
        </w:rPr>
        <w:t> </w:t>
      </w:r>
      <w:r>
        <w:rPr/>
        <w:t>autre</w:t>
      </w:r>
      <w:r>
        <w:rPr>
          <w:spacing w:val="-16"/>
        </w:rPr>
        <w:t> </w:t>
      </w:r>
      <w:r>
        <w:rPr/>
        <w:t>endroit</w:t>
      </w:r>
      <w:r>
        <w:rPr>
          <w:spacing w:val="-16"/>
        </w:rPr>
        <w:t> </w:t>
      </w:r>
      <w:r>
        <w:rPr/>
        <w:t>au</w:t>
      </w:r>
      <w:r>
        <w:rPr>
          <w:spacing w:val="-15"/>
        </w:rPr>
        <w:t> </w:t>
      </w:r>
      <w:r>
        <w:rPr/>
        <w:t>Maroc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vertu</w:t>
      </w:r>
      <w:r>
        <w:rPr>
          <w:spacing w:val="-15"/>
        </w:rPr>
        <w:t> </w:t>
      </w:r>
      <w:r>
        <w:rPr/>
        <w:t>d’une</w:t>
      </w:r>
      <w:r>
        <w:rPr>
          <w:spacing w:val="-16"/>
        </w:rPr>
        <w:t> </w:t>
      </w:r>
      <w:r>
        <w:rPr/>
        <w:t>décision</w:t>
      </w:r>
      <w:r>
        <w:rPr>
          <w:spacing w:val="-16"/>
        </w:rPr>
        <w:t> </w:t>
      </w:r>
      <w:r>
        <w:rPr/>
        <w:t>collective</w:t>
      </w:r>
      <w:r>
        <w:rPr>
          <w:spacing w:val="-16"/>
        </w:rPr>
        <w:t> </w:t>
      </w:r>
      <w:r>
        <w:rPr/>
        <w:t>des</w:t>
      </w:r>
      <w:r>
        <w:rPr>
          <w:spacing w:val="-16"/>
        </w:rPr>
        <w:t> </w:t>
      </w:r>
      <w:r>
        <w:rPr/>
        <w:t>associés,</w:t>
      </w:r>
      <w:r>
        <w:rPr>
          <w:spacing w:val="-16"/>
        </w:rPr>
        <w:t> </w:t>
      </w:r>
      <w:r>
        <w:rPr/>
        <w:t>des</w:t>
      </w:r>
      <w:r>
        <w:rPr>
          <w:spacing w:val="-16"/>
        </w:rPr>
        <w:t> </w:t>
      </w:r>
      <w:r>
        <w:rPr/>
        <w:t>succursales</w:t>
      </w:r>
      <w:r>
        <w:rPr>
          <w:spacing w:val="-17"/>
        </w:rPr>
        <w:t> </w:t>
      </w:r>
      <w:r>
        <w:rPr/>
        <w:t>ou agences</w:t>
      </w:r>
      <w:r>
        <w:rPr>
          <w:spacing w:val="-19"/>
        </w:rPr>
        <w:t> </w:t>
      </w:r>
      <w:r>
        <w:rPr/>
        <w:t>peuvent</w:t>
      </w:r>
      <w:r>
        <w:rPr>
          <w:spacing w:val="-16"/>
        </w:rPr>
        <w:t> </w:t>
      </w:r>
      <w:r>
        <w:rPr/>
        <w:t>être</w:t>
      </w:r>
      <w:r>
        <w:rPr>
          <w:spacing w:val="-17"/>
        </w:rPr>
        <w:t> </w:t>
      </w:r>
      <w:r>
        <w:rPr/>
        <w:t>créées,</w:t>
      </w:r>
      <w:r>
        <w:rPr>
          <w:spacing w:val="-15"/>
        </w:rPr>
        <w:t> </w:t>
      </w:r>
      <w:r>
        <w:rPr/>
        <w:t>dans</w:t>
      </w:r>
      <w:r>
        <w:rPr>
          <w:spacing w:val="-18"/>
        </w:rPr>
        <w:t> </w:t>
      </w:r>
      <w:r>
        <w:rPr/>
        <w:t>la</w:t>
      </w:r>
      <w:r>
        <w:rPr>
          <w:spacing w:val="-16"/>
        </w:rPr>
        <w:t> </w:t>
      </w:r>
      <w:r>
        <w:rPr/>
        <w:t>même</w:t>
      </w:r>
      <w:r>
        <w:rPr>
          <w:spacing w:val="-18"/>
        </w:rPr>
        <w:t> </w:t>
      </w:r>
      <w:r>
        <w:rPr/>
        <w:t>ville</w:t>
      </w:r>
      <w:r>
        <w:rPr>
          <w:spacing w:val="-18"/>
        </w:rPr>
        <w:t> </w:t>
      </w:r>
      <w:r>
        <w:rPr/>
        <w:t>par</w:t>
      </w:r>
      <w:r>
        <w:rPr>
          <w:spacing w:val="-17"/>
        </w:rPr>
        <w:t> </w:t>
      </w:r>
      <w:r>
        <w:rPr/>
        <w:t>simple</w:t>
      </w:r>
      <w:r>
        <w:rPr>
          <w:spacing w:val="-16"/>
        </w:rPr>
        <w:t> </w:t>
      </w:r>
      <w:r>
        <w:rPr/>
        <w:t>décision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23"/>
        </w:rPr>
        <w:t> </w:t>
      </w:r>
      <w:r>
        <w:rPr/>
        <w:t>gérance.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w w:val="90"/>
        </w:rPr>
        <w:t>ARTICLE 5 : DUREE</w:t>
      </w:r>
    </w:p>
    <w:p>
      <w:pPr>
        <w:pStyle w:val="BodyText"/>
        <w:spacing w:line="254" w:lineRule="auto" w:before="14"/>
        <w:ind w:left="260" w:right="231"/>
      </w:pPr>
      <w:r>
        <w:rPr/>
        <w:t>La</w:t>
      </w:r>
      <w:r>
        <w:rPr>
          <w:spacing w:val="-34"/>
        </w:rPr>
        <w:t> </w:t>
      </w:r>
      <w:r>
        <w:rPr/>
        <w:t>Société</w:t>
      </w:r>
      <w:r>
        <w:rPr>
          <w:spacing w:val="-34"/>
        </w:rPr>
        <w:t> </w:t>
      </w:r>
      <w:r>
        <w:rPr/>
        <w:t>est</w:t>
      </w:r>
      <w:r>
        <w:rPr>
          <w:spacing w:val="-34"/>
        </w:rPr>
        <w:t> </w:t>
      </w:r>
      <w:r>
        <w:rPr/>
        <w:t>constituée</w:t>
      </w:r>
      <w:r>
        <w:rPr>
          <w:spacing w:val="-34"/>
        </w:rPr>
        <w:t> </w:t>
      </w:r>
      <w:r>
        <w:rPr/>
        <w:t>pour</w:t>
      </w:r>
      <w:r>
        <w:rPr>
          <w:spacing w:val="-34"/>
        </w:rPr>
        <w:t> </w:t>
      </w:r>
      <w:r>
        <w:rPr/>
        <w:t>une</w:t>
      </w:r>
      <w:r>
        <w:rPr>
          <w:spacing w:val="-34"/>
        </w:rPr>
        <w:t> </w:t>
      </w:r>
      <w:r>
        <w:rPr/>
        <w:t>durée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Quatre</w:t>
      </w:r>
      <w:r>
        <w:rPr>
          <w:spacing w:val="-34"/>
        </w:rPr>
        <w:t> </w:t>
      </w:r>
      <w:r>
        <w:rPr/>
        <w:t>Vingt</w:t>
      </w:r>
      <w:r>
        <w:rPr>
          <w:spacing w:val="-34"/>
        </w:rPr>
        <w:t> </w:t>
      </w:r>
      <w:r>
        <w:rPr/>
        <w:t>Dix</w:t>
      </w:r>
      <w:r>
        <w:rPr>
          <w:spacing w:val="-34"/>
        </w:rPr>
        <w:t> </w:t>
      </w:r>
      <w:r>
        <w:rPr/>
        <w:t>Neuf</w:t>
      </w:r>
      <w:r>
        <w:rPr>
          <w:spacing w:val="-12"/>
        </w:rPr>
        <w:t> </w:t>
      </w:r>
      <w:r>
        <w:rPr/>
        <w:t>(99)</w:t>
      </w:r>
      <w:r>
        <w:rPr>
          <w:spacing w:val="-12"/>
        </w:rPr>
        <w:t> </w:t>
      </w:r>
      <w:r>
        <w:rPr/>
        <w:t>années</w:t>
      </w:r>
      <w:r>
        <w:rPr>
          <w:spacing w:val="-13"/>
        </w:rPr>
        <w:t> </w:t>
      </w:r>
      <w:r>
        <w:rPr/>
        <w:t>à</w:t>
      </w:r>
      <w:r>
        <w:rPr>
          <w:spacing w:val="-33"/>
        </w:rPr>
        <w:t> </w:t>
      </w:r>
      <w:r>
        <w:rPr/>
        <w:t>compter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son</w:t>
      </w:r>
      <w:r>
        <w:rPr>
          <w:spacing w:val="-33"/>
        </w:rPr>
        <w:t> </w:t>
      </w:r>
      <w:r>
        <w:rPr/>
        <w:t>immatriculation</w:t>
      </w:r>
      <w:r>
        <w:rPr>
          <w:spacing w:val="-34"/>
        </w:rPr>
        <w:t> </w:t>
      </w:r>
      <w:r>
        <w:rPr/>
        <w:t>au</w:t>
      </w:r>
      <w:r>
        <w:rPr>
          <w:spacing w:val="-33"/>
        </w:rPr>
        <w:t> </w:t>
      </w:r>
      <w:r>
        <w:rPr/>
        <w:t>registre du</w:t>
      </w:r>
      <w:r>
        <w:rPr>
          <w:spacing w:val="-24"/>
        </w:rPr>
        <w:t> </w:t>
      </w:r>
      <w:r>
        <w:rPr/>
        <w:t>commerce,</w:t>
      </w:r>
      <w:r>
        <w:rPr>
          <w:spacing w:val="-23"/>
        </w:rPr>
        <w:t> </w:t>
      </w:r>
      <w:r>
        <w:rPr/>
        <w:t>sauf</w:t>
      </w:r>
      <w:r>
        <w:rPr>
          <w:spacing w:val="-25"/>
        </w:rPr>
        <w:t> </w:t>
      </w:r>
      <w:r>
        <w:rPr/>
        <w:t>les</w:t>
      </w:r>
      <w:r>
        <w:rPr>
          <w:spacing w:val="-24"/>
        </w:rPr>
        <w:t> </w:t>
      </w:r>
      <w:r>
        <w:rPr/>
        <w:t>cas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dissolution</w:t>
      </w:r>
      <w:r>
        <w:rPr>
          <w:spacing w:val="-20"/>
        </w:rPr>
        <w:t> </w:t>
      </w:r>
      <w:r>
        <w:rPr/>
        <w:t>anticipée</w:t>
      </w:r>
      <w:r>
        <w:rPr>
          <w:spacing w:val="-25"/>
        </w:rPr>
        <w:t> </w:t>
      </w:r>
      <w:r>
        <w:rPr/>
        <w:t>ou</w:t>
      </w:r>
      <w:r>
        <w:rPr>
          <w:spacing w:val="-23"/>
        </w:rPr>
        <w:t> </w:t>
      </w:r>
      <w:r>
        <w:rPr/>
        <w:t>prorogation</w:t>
      </w:r>
      <w:r>
        <w:rPr>
          <w:spacing w:val="-23"/>
        </w:rPr>
        <w:t> </w:t>
      </w:r>
      <w:r>
        <w:rPr/>
        <w:t>prévue</w:t>
      </w:r>
      <w:r>
        <w:rPr>
          <w:spacing w:val="-25"/>
        </w:rPr>
        <w:t> </w:t>
      </w:r>
      <w:r>
        <w:rPr/>
        <w:t>par</w:t>
      </w:r>
      <w:r>
        <w:rPr>
          <w:spacing w:val="-23"/>
        </w:rPr>
        <w:t> </w:t>
      </w:r>
      <w:r>
        <w:rPr/>
        <w:t>la</w:t>
      </w:r>
      <w:r>
        <w:rPr>
          <w:spacing w:val="-23"/>
        </w:rPr>
        <w:t> </w:t>
      </w:r>
      <w:r>
        <w:rPr/>
        <w:t>loi</w:t>
      </w:r>
      <w:r>
        <w:rPr>
          <w:spacing w:val="-24"/>
        </w:rPr>
        <w:t> </w:t>
      </w:r>
      <w:r>
        <w:rPr/>
        <w:t>ou</w:t>
      </w:r>
      <w:r>
        <w:rPr>
          <w:spacing w:val="-23"/>
        </w:rPr>
        <w:t> </w:t>
      </w:r>
      <w:r>
        <w:rPr/>
        <w:t>par</w:t>
      </w:r>
      <w:r>
        <w:rPr>
          <w:spacing w:val="-24"/>
        </w:rPr>
        <w:t> </w:t>
      </w:r>
      <w:r>
        <w:rPr/>
        <w:t>les</w:t>
      </w:r>
      <w:r>
        <w:rPr>
          <w:spacing w:val="-25"/>
        </w:rPr>
        <w:t> </w:t>
      </w:r>
      <w:r>
        <w:rPr/>
        <w:t>présents</w:t>
      </w:r>
      <w:r>
        <w:rPr>
          <w:spacing w:val="-25"/>
        </w:rPr>
        <w:t> </w:t>
      </w:r>
      <w:r>
        <w:rPr/>
        <w:t>statuts.</w:t>
      </w:r>
    </w:p>
    <w:p>
      <w:pPr>
        <w:spacing w:after="0" w:line="254" w:lineRule="auto"/>
        <w:sectPr>
          <w:footerReference w:type="default" r:id="rId5"/>
          <w:type w:val="continuous"/>
          <w:pgSz w:w="11910" w:h="16840"/>
          <w:pgMar w:footer="731" w:top="660" w:bottom="920" w:left="460" w:right="500"/>
          <w:pgNumType w:start="1"/>
        </w:sectPr>
      </w:pPr>
    </w:p>
    <w:p>
      <w:pPr>
        <w:pStyle w:val="Heading1"/>
        <w:spacing w:line="252" w:lineRule="auto" w:before="40"/>
        <w:ind w:left="4410" w:right="4368" w:firstLine="386"/>
      </w:pPr>
      <w:r>
        <w:rPr>
          <w:w w:val="95"/>
          <w:u w:val="single"/>
        </w:rPr>
        <w:t>TITRE DEUXIEME</w:t>
      </w:r>
      <w:r>
        <w:rPr>
          <w:w w:val="95"/>
        </w:rPr>
        <w:t> </w:t>
      </w:r>
      <w:r>
        <w:rPr>
          <w:w w:val="80"/>
          <w:u w:val="single"/>
        </w:rPr>
        <w:t>APPORT - CAPITAL SOCIAL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62"/>
        <w:ind w:left="260" w:right="0" w:firstLine="0"/>
        <w:jc w:val="both"/>
        <w:rPr>
          <w:b/>
          <w:sz w:val="20"/>
        </w:rPr>
      </w:pPr>
      <w:r>
        <w:rPr>
          <w:b/>
          <w:w w:val="90"/>
          <w:sz w:val="20"/>
        </w:rPr>
        <w:t>ARTICLE 6 : APPORTS</w:t>
      </w:r>
    </w:p>
    <w:p>
      <w:pPr>
        <w:pStyle w:val="BodyText"/>
        <w:spacing w:before="14"/>
        <w:ind w:left="260"/>
        <w:jc w:val="both"/>
      </w:pPr>
      <w:r>
        <w:rPr/>
        <w:t>Il est fait apport à la présente société :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260" w:right="0" w:firstLine="0"/>
        <w:jc w:val="both"/>
        <w:rPr>
          <w:i/>
          <w:sz w:val="20"/>
        </w:rPr>
      </w:pPr>
      <w:r>
        <w:rPr>
          <w:sz w:val="20"/>
        </w:rPr>
        <w:t>- Par </w:t>
      </w:r>
      <w:r>
        <w:rPr>
          <w:i/>
          <w:color w:val="C00000"/>
          <w:sz w:val="20"/>
        </w:rPr>
        <w:t>(personne physique, le nom, prénom/ personne morale, dénomination sociale)</w:t>
      </w:r>
    </w:p>
    <w:p>
      <w:pPr>
        <w:spacing w:before="14"/>
        <w:ind w:left="396" w:right="0" w:firstLine="0"/>
        <w:jc w:val="left"/>
        <w:rPr>
          <w:b/>
          <w:sz w:val="20"/>
        </w:rPr>
      </w:pPr>
      <w:r>
        <w:rPr>
          <w:sz w:val="20"/>
        </w:rPr>
        <w:t>De la somme en espèces </w:t>
      </w:r>
      <w:r>
        <w:rPr>
          <w:b/>
          <w:sz w:val="20"/>
        </w:rPr>
        <w:t>de </w:t>
      </w:r>
      <w:r>
        <w:rPr>
          <w:color w:val="C00000"/>
          <w:sz w:val="20"/>
        </w:rPr>
        <w:t>.............................. </w:t>
      </w:r>
      <w:r>
        <w:rPr>
          <w:b/>
          <w:sz w:val="20"/>
        </w:rPr>
        <w:t>DHS (</w:t>
      </w:r>
      <w:r>
        <w:rPr>
          <w:b/>
          <w:i/>
          <w:color w:val="C00000"/>
          <w:sz w:val="20"/>
        </w:rPr>
        <w:t>en lettres </w:t>
      </w:r>
      <w:r>
        <w:rPr>
          <w:b/>
          <w:sz w:val="20"/>
        </w:rPr>
        <w:t>Dirhams)</w:t>
      </w:r>
    </w:p>
    <w:p>
      <w:pPr>
        <w:pStyle w:val="BodyText"/>
        <w:spacing w:before="4"/>
        <w:rPr>
          <w:b/>
          <w:sz w:val="22"/>
        </w:rPr>
      </w:pPr>
    </w:p>
    <w:p>
      <w:pPr>
        <w:spacing w:line="254" w:lineRule="auto" w:before="1"/>
        <w:ind w:left="260" w:right="0" w:firstLine="0"/>
        <w:jc w:val="left"/>
        <w:rPr>
          <w:b/>
          <w:sz w:val="20"/>
        </w:rPr>
      </w:pPr>
      <w:r>
        <w:rPr>
          <w:b/>
          <w:i/>
          <w:color w:val="C00000"/>
          <w:w w:val="95"/>
          <w:sz w:val="16"/>
        </w:rPr>
        <w:t>Si</w:t>
      </w:r>
      <w:r>
        <w:rPr>
          <w:b/>
          <w:i/>
          <w:color w:val="C00000"/>
          <w:spacing w:val="-7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le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capital</w:t>
      </w:r>
      <w:r>
        <w:rPr>
          <w:b/>
          <w:i/>
          <w:color w:val="C00000"/>
          <w:spacing w:val="-6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est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supérieur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à</w:t>
      </w:r>
      <w:r>
        <w:rPr>
          <w:b/>
          <w:i/>
          <w:color w:val="C00000"/>
          <w:spacing w:val="-3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Cent</w:t>
      </w:r>
      <w:r>
        <w:rPr>
          <w:b/>
          <w:i/>
          <w:color w:val="C00000"/>
          <w:spacing w:val="-4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Mille</w:t>
      </w:r>
      <w:r>
        <w:rPr>
          <w:b/>
          <w:i/>
          <w:color w:val="C00000"/>
          <w:spacing w:val="-5"/>
          <w:w w:val="95"/>
          <w:sz w:val="16"/>
        </w:rPr>
        <w:t> </w:t>
      </w:r>
      <w:r>
        <w:rPr>
          <w:b/>
          <w:i/>
          <w:color w:val="C00000"/>
          <w:w w:val="95"/>
          <w:sz w:val="16"/>
        </w:rPr>
        <w:t>Dirhams</w:t>
      </w:r>
      <w:r>
        <w:rPr>
          <w:b/>
          <w:i/>
          <w:color w:val="C00000"/>
          <w:spacing w:val="2"/>
          <w:w w:val="95"/>
          <w:sz w:val="16"/>
        </w:rPr>
        <w:t> </w:t>
      </w: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9"/>
          <w:w w:val="95"/>
          <w:sz w:val="20"/>
        </w:rPr>
        <w:t> </w:t>
      </w:r>
      <w:r>
        <w:rPr>
          <w:w w:val="95"/>
          <w:sz w:val="20"/>
        </w:rPr>
        <w:t>Laquelle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somme,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l’associé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unique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déclare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l’avoir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déposée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dans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compte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bancaire </w:t>
      </w:r>
      <w:r>
        <w:rPr>
          <w:sz w:val="20"/>
        </w:rPr>
        <w:t>bloqué</w:t>
      </w:r>
      <w:r>
        <w:rPr>
          <w:spacing w:val="-18"/>
          <w:sz w:val="20"/>
        </w:rPr>
        <w:t> </w:t>
      </w:r>
      <w:r>
        <w:rPr>
          <w:sz w:val="20"/>
        </w:rPr>
        <w:t>ouvert</w:t>
      </w:r>
      <w:r>
        <w:rPr>
          <w:spacing w:val="-17"/>
          <w:sz w:val="20"/>
        </w:rPr>
        <w:t> </w:t>
      </w:r>
      <w:r>
        <w:rPr>
          <w:sz w:val="20"/>
        </w:rPr>
        <w:t>au</w:t>
      </w:r>
      <w:r>
        <w:rPr>
          <w:spacing w:val="-16"/>
          <w:sz w:val="20"/>
        </w:rPr>
        <w:t> </w:t>
      </w:r>
      <w:r>
        <w:rPr>
          <w:sz w:val="20"/>
        </w:rPr>
        <w:t>nom</w:t>
      </w:r>
      <w:r>
        <w:rPr>
          <w:spacing w:val="-18"/>
          <w:sz w:val="20"/>
        </w:rPr>
        <w:t>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Société</w:t>
      </w:r>
      <w:r>
        <w:rPr>
          <w:spacing w:val="-17"/>
          <w:sz w:val="20"/>
        </w:rPr>
        <w:t> </w:t>
      </w:r>
      <w:r>
        <w:rPr>
          <w:sz w:val="20"/>
        </w:rPr>
        <w:t>dans</w:t>
      </w:r>
      <w:r>
        <w:rPr>
          <w:spacing w:val="-18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Banque</w:t>
      </w:r>
      <w:r>
        <w:rPr>
          <w:spacing w:val="-18"/>
          <w:sz w:val="20"/>
        </w:rPr>
        <w:t> </w:t>
      </w:r>
      <w:r>
        <w:rPr>
          <w:sz w:val="20"/>
        </w:rPr>
        <w:t>dite</w:t>
      </w:r>
      <w:r>
        <w:rPr>
          <w:spacing w:val="-17"/>
          <w:sz w:val="20"/>
        </w:rPr>
        <w:t> 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color w:val="C00000"/>
          <w:sz w:val="20"/>
        </w:rPr>
        <w:t>……………….</w:t>
      </w:r>
      <w:r>
        <w:rPr>
          <w:color w:val="C00000"/>
          <w:spacing w:val="-16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before="1"/>
      </w:pPr>
      <w:r>
        <w:rPr>
          <w:w w:val="90"/>
        </w:rPr>
        <w:t>ARTICLE 7 : CAPITAL SOCIAL</w:t>
      </w:r>
    </w:p>
    <w:p>
      <w:pPr>
        <w:spacing w:line="254" w:lineRule="auto" w:before="14"/>
        <w:ind w:left="260" w:right="0" w:firstLine="0"/>
        <w:jc w:val="left"/>
        <w:rPr>
          <w:b/>
          <w:sz w:val="20"/>
        </w:rPr>
      </w:pPr>
      <w:r>
        <w:rPr>
          <w:w w:val="90"/>
          <w:sz w:val="20"/>
        </w:rPr>
        <w:t>Le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capital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social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est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fixé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à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somme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color w:val="C00000"/>
          <w:w w:val="90"/>
          <w:sz w:val="20"/>
        </w:rPr>
        <w:t>……………</w:t>
      </w:r>
      <w:r>
        <w:rPr>
          <w:color w:val="C00000"/>
          <w:spacing w:val="-25"/>
          <w:w w:val="90"/>
          <w:sz w:val="20"/>
        </w:rPr>
        <w:t> </w:t>
      </w:r>
      <w:r>
        <w:rPr>
          <w:b/>
          <w:w w:val="90"/>
          <w:sz w:val="20"/>
        </w:rPr>
        <w:t>DHS</w:t>
      </w:r>
      <w:r>
        <w:rPr>
          <w:b/>
          <w:spacing w:val="-26"/>
          <w:w w:val="90"/>
          <w:sz w:val="20"/>
        </w:rPr>
        <w:t> </w:t>
      </w:r>
      <w:r>
        <w:rPr>
          <w:b/>
          <w:w w:val="90"/>
          <w:sz w:val="20"/>
        </w:rPr>
        <w:t>(</w:t>
      </w:r>
      <w:r>
        <w:rPr>
          <w:b/>
          <w:i/>
          <w:color w:val="C00000"/>
          <w:w w:val="90"/>
          <w:sz w:val="20"/>
        </w:rPr>
        <w:t>en</w:t>
      </w:r>
      <w:r>
        <w:rPr>
          <w:b/>
          <w:i/>
          <w:color w:val="C00000"/>
          <w:spacing w:val="-26"/>
          <w:w w:val="90"/>
          <w:sz w:val="20"/>
        </w:rPr>
        <w:t> </w:t>
      </w:r>
      <w:r>
        <w:rPr>
          <w:b/>
          <w:i/>
          <w:color w:val="C00000"/>
          <w:w w:val="90"/>
          <w:sz w:val="20"/>
        </w:rPr>
        <w:t>lettres</w:t>
      </w:r>
      <w:r>
        <w:rPr>
          <w:b/>
          <w:i/>
          <w:color w:val="C00000"/>
          <w:spacing w:val="-1"/>
          <w:w w:val="90"/>
          <w:sz w:val="20"/>
        </w:rPr>
        <w:t> </w:t>
      </w:r>
      <w:r>
        <w:rPr>
          <w:b/>
          <w:w w:val="90"/>
          <w:sz w:val="20"/>
        </w:rPr>
        <w:t>Dirhams)</w:t>
      </w:r>
      <w:r>
        <w:rPr>
          <w:b/>
          <w:spacing w:val="-25"/>
          <w:w w:val="90"/>
          <w:sz w:val="20"/>
        </w:rPr>
        <w:t> </w:t>
      </w:r>
      <w:r>
        <w:rPr>
          <w:w w:val="90"/>
          <w:sz w:val="20"/>
        </w:rPr>
        <w:t>divisé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6"/>
          <w:w w:val="90"/>
          <w:sz w:val="20"/>
        </w:rPr>
        <w:t> </w:t>
      </w:r>
      <w:r>
        <w:rPr>
          <w:color w:val="C00000"/>
          <w:w w:val="90"/>
          <w:sz w:val="20"/>
        </w:rPr>
        <w:t>………..</w:t>
      </w:r>
      <w:r>
        <w:rPr>
          <w:color w:val="C00000"/>
          <w:spacing w:val="-24"/>
          <w:w w:val="90"/>
          <w:sz w:val="20"/>
        </w:rPr>
        <w:t> </w:t>
      </w:r>
      <w:r>
        <w:rPr>
          <w:b/>
          <w:w w:val="90"/>
          <w:sz w:val="20"/>
        </w:rPr>
        <w:t>(</w:t>
      </w:r>
      <w:r>
        <w:rPr>
          <w:b/>
          <w:i/>
          <w:color w:val="C00000"/>
          <w:w w:val="90"/>
          <w:sz w:val="20"/>
        </w:rPr>
        <w:t>en</w:t>
      </w:r>
      <w:r>
        <w:rPr>
          <w:b/>
          <w:i/>
          <w:color w:val="C00000"/>
          <w:spacing w:val="-25"/>
          <w:w w:val="90"/>
          <w:sz w:val="20"/>
        </w:rPr>
        <w:t> </w:t>
      </w:r>
      <w:r>
        <w:rPr>
          <w:b/>
          <w:i/>
          <w:color w:val="C00000"/>
          <w:w w:val="90"/>
          <w:sz w:val="20"/>
        </w:rPr>
        <w:t>lettres</w:t>
      </w:r>
      <w:r>
        <w:rPr>
          <w:b/>
          <w:w w:val="90"/>
          <w:sz w:val="20"/>
        </w:rPr>
        <w:t>)</w:t>
      </w:r>
      <w:r>
        <w:rPr>
          <w:b/>
          <w:spacing w:val="-26"/>
          <w:w w:val="90"/>
          <w:sz w:val="20"/>
        </w:rPr>
        <w:t> </w:t>
      </w:r>
      <w:r>
        <w:rPr>
          <w:w w:val="90"/>
          <w:sz w:val="20"/>
        </w:rPr>
        <w:t>parts</w:t>
      </w:r>
      <w:r>
        <w:rPr>
          <w:spacing w:val="-27"/>
          <w:w w:val="90"/>
          <w:sz w:val="20"/>
        </w:rPr>
        <w:t> </w:t>
      </w:r>
      <w:r>
        <w:rPr>
          <w:w w:val="90"/>
          <w:sz w:val="20"/>
        </w:rPr>
        <w:t>sociales</w:t>
      </w:r>
      <w:r>
        <w:rPr>
          <w:spacing w:val="-2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4"/>
          <w:w w:val="90"/>
          <w:sz w:val="20"/>
        </w:rPr>
        <w:t> </w:t>
      </w:r>
      <w:r>
        <w:rPr>
          <w:color w:val="C00000"/>
          <w:w w:val="90"/>
          <w:sz w:val="20"/>
        </w:rPr>
        <w:t>……..</w:t>
      </w:r>
      <w:r>
        <w:rPr>
          <w:color w:val="C00000"/>
          <w:spacing w:val="-25"/>
          <w:w w:val="90"/>
          <w:sz w:val="20"/>
        </w:rPr>
        <w:t> </w:t>
      </w:r>
      <w:r>
        <w:rPr>
          <w:b/>
          <w:w w:val="90"/>
          <w:sz w:val="20"/>
        </w:rPr>
        <w:t>DHS </w:t>
      </w:r>
      <w:r>
        <w:rPr>
          <w:b/>
          <w:w w:val="95"/>
          <w:sz w:val="20"/>
        </w:rPr>
        <w:t>(</w:t>
      </w:r>
      <w:r>
        <w:rPr>
          <w:b/>
          <w:i/>
          <w:color w:val="C00000"/>
          <w:w w:val="95"/>
          <w:sz w:val="20"/>
        </w:rPr>
        <w:t>en lettres</w:t>
      </w:r>
      <w:r>
        <w:rPr>
          <w:b/>
          <w:i/>
          <w:color w:val="C00000"/>
          <w:spacing w:val="30"/>
          <w:w w:val="95"/>
          <w:sz w:val="20"/>
        </w:rPr>
        <w:t> </w:t>
      </w:r>
      <w:r>
        <w:rPr>
          <w:b/>
          <w:w w:val="95"/>
          <w:sz w:val="20"/>
        </w:rPr>
        <w:t>Dirhams)</w: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260" w:right="0" w:firstLine="0"/>
        <w:jc w:val="both"/>
        <w:rPr>
          <w:b/>
          <w:i/>
          <w:sz w:val="16"/>
        </w:rPr>
      </w:pPr>
      <w:r>
        <w:rPr>
          <w:b/>
          <w:i/>
          <w:color w:val="C00000"/>
          <w:sz w:val="16"/>
        </w:rPr>
        <w:t>Si le capital est totalement libéré :</w:t>
      </w:r>
    </w:p>
    <w:p>
      <w:pPr>
        <w:spacing w:before="14"/>
        <w:ind w:left="260" w:right="0" w:firstLine="0"/>
        <w:jc w:val="both"/>
        <w:rPr>
          <w:b/>
          <w:sz w:val="20"/>
        </w:rPr>
      </w:pPr>
      <w:r>
        <w:rPr>
          <w:b/>
          <w:color w:val="C00000"/>
          <w:sz w:val="20"/>
        </w:rPr>
        <w:t>(</w:t>
      </w:r>
      <w:r>
        <w:rPr>
          <w:b/>
          <w:color w:val="C00000"/>
          <w:spacing w:val="-36"/>
          <w:sz w:val="20"/>
        </w:rPr>
        <w:t> </w:t>
      </w:r>
      <w:r>
        <w:rPr>
          <w:sz w:val="20"/>
        </w:rPr>
        <w:t>chacune</w:t>
      </w:r>
      <w:r>
        <w:rPr>
          <w:spacing w:val="-36"/>
          <w:sz w:val="20"/>
        </w:rPr>
        <w:t> </w:t>
      </w:r>
      <w:r>
        <w:rPr>
          <w:sz w:val="20"/>
        </w:rPr>
        <w:t>totalement</w:t>
      </w:r>
      <w:r>
        <w:rPr>
          <w:spacing w:val="-36"/>
          <w:sz w:val="20"/>
        </w:rPr>
        <w:t> </w:t>
      </w:r>
      <w:r>
        <w:rPr>
          <w:sz w:val="20"/>
        </w:rPr>
        <w:t>libérées,</w:t>
      </w:r>
      <w:r>
        <w:rPr>
          <w:spacing w:val="-36"/>
          <w:sz w:val="20"/>
        </w:rPr>
        <w:t> </w:t>
      </w:r>
      <w:r>
        <w:rPr>
          <w:sz w:val="20"/>
        </w:rPr>
        <w:t>et</w:t>
      </w:r>
      <w:r>
        <w:rPr>
          <w:spacing w:val="-36"/>
          <w:sz w:val="20"/>
        </w:rPr>
        <w:t> </w:t>
      </w:r>
      <w:r>
        <w:rPr>
          <w:sz w:val="20"/>
        </w:rPr>
        <w:t>attribuées</w:t>
      </w:r>
      <w:r>
        <w:rPr>
          <w:spacing w:val="-35"/>
          <w:sz w:val="20"/>
        </w:rPr>
        <w:t> </w:t>
      </w:r>
      <w:r>
        <w:rPr>
          <w:sz w:val="20"/>
        </w:rPr>
        <w:t>à</w:t>
      </w:r>
      <w:r>
        <w:rPr>
          <w:spacing w:val="-36"/>
          <w:sz w:val="20"/>
        </w:rPr>
        <w:t> </w:t>
      </w:r>
      <w:r>
        <w:rPr>
          <w:i/>
          <w:color w:val="C00000"/>
          <w:sz w:val="20"/>
        </w:rPr>
        <w:t>personne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physique,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le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nom,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prénom/</w:t>
      </w:r>
      <w:r>
        <w:rPr>
          <w:i/>
          <w:color w:val="C00000"/>
          <w:spacing w:val="-35"/>
          <w:sz w:val="20"/>
        </w:rPr>
        <w:t> </w:t>
      </w:r>
      <w:r>
        <w:rPr>
          <w:i/>
          <w:color w:val="C00000"/>
          <w:sz w:val="20"/>
        </w:rPr>
        <w:t>personne</w:t>
      </w:r>
      <w:r>
        <w:rPr>
          <w:i/>
          <w:color w:val="C00000"/>
          <w:spacing w:val="-35"/>
          <w:sz w:val="20"/>
        </w:rPr>
        <w:t> </w:t>
      </w:r>
      <w:r>
        <w:rPr>
          <w:i/>
          <w:color w:val="C00000"/>
          <w:sz w:val="20"/>
        </w:rPr>
        <w:t>morale,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dénomination</w:t>
      </w:r>
      <w:r>
        <w:rPr>
          <w:i/>
          <w:color w:val="C00000"/>
          <w:spacing w:val="-36"/>
          <w:sz w:val="20"/>
        </w:rPr>
        <w:t> </w:t>
      </w:r>
      <w:r>
        <w:rPr>
          <w:i/>
          <w:color w:val="C00000"/>
          <w:sz w:val="20"/>
        </w:rPr>
        <w:t>sociale</w:t>
      </w:r>
      <w:r>
        <w:rPr>
          <w:i/>
          <w:color w:val="C00000"/>
          <w:spacing w:val="-34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260" w:right="0" w:firstLine="0"/>
        <w:jc w:val="both"/>
        <w:rPr>
          <w:b/>
          <w:i/>
          <w:sz w:val="16"/>
        </w:rPr>
      </w:pPr>
      <w:r>
        <w:rPr>
          <w:b/>
          <w:i/>
          <w:color w:val="C00000"/>
          <w:sz w:val="16"/>
        </w:rPr>
        <w:t>Si le capital est libéré à hauteur du ¼, ½, ¾ ... :</w:t>
      </w:r>
    </w:p>
    <w:p>
      <w:pPr>
        <w:spacing w:before="13"/>
        <w:ind w:left="260" w:right="0" w:firstLine="0"/>
        <w:jc w:val="both"/>
        <w:rPr>
          <w:sz w:val="20"/>
        </w:rPr>
      </w:pP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22"/>
          <w:w w:val="95"/>
          <w:sz w:val="20"/>
        </w:rPr>
        <w:t> </w:t>
      </w:r>
      <w:r>
        <w:rPr>
          <w:w w:val="95"/>
          <w:sz w:val="20"/>
        </w:rPr>
        <w:t>chacune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libérées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concurrence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du</w:t>
      </w:r>
      <w:r>
        <w:rPr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¼,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½,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¾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...</w:t>
      </w:r>
      <w:r>
        <w:rPr>
          <w:w w:val="95"/>
          <w:sz w:val="20"/>
        </w:rPr>
        <w:t>,</w:t>
      </w:r>
      <w:r>
        <w:rPr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personne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physique,</w:t>
      </w:r>
      <w:r>
        <w:rPr>
          <w:i/>
          <w:color w:val="C00000"/>
          <w:spacing w:val="-20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le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nom,</w:t>
      </w:r>
      <w:r>
        <w:rPr>
          <w:i/>
          <w:color w:val="C00000"/>
          <w:spacing w:val="-23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prénom/</w:t>
      </w:r>
      <w:r>
        <w:rPr>
          <w:i/>
          <w:color w:val="C00000"/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personne</w:t>
      </w:r>
      <w:r>
        <w:rPr>
          <w:i/>
          <w:color w:val="C00000"/>
          <w:spacing w:val="-21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morale,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dénomination</w:t>
      </w:r>
      <w:r>
        <w:rPr>
          <w:i/>
          <w:color w:val="C00000"/>
          <w:spacing w:val="-22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sociale</w:t>
      </w:r>
      <w:r>
        <w:rPr>
          <w:b/>
          <w:color w:val="C00000"/>
          <w:w w:val="95"/>
          <w:sz w:val="20"/>
        </w:rPr>
        <w:t>)</w:t>
      </w:r>
      <w:r>
        <w:rPr>
          <w:w w:val="95"/>
          <w:sz w:val="20"/>
        </w:rPr>
        <w:t>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305"/>
        <w:jc w:val="both"/>
      </w:pPr>
      <w:r>
        <w:rPr/>
        <w:t>La</w:t>
      </w:r>
      <w:r>
        <w:rPr>
          <w:spacing w:val="-36"/>
        </w:rPr>
        <w:t> </w:t>
      </w:r>
      <w:r>
        <w:rPr/>
        <w:t>libération</w:t>
      </w:r>
      <w:r>
        <w:rPr>
          <w:spacing w:val="-36"/>
        </w:rPr>
        <w:t> </w:t>
      </w:r>
      <w:r>
        <w:rPr/>
        <w:t>du</w:t>
      </w:r>
      <w:r>
        <w:rPr>
          <w:spacing w:val="-35"/>
        </w:rPr>
        <w:t> </w:t>
      </w:r>
      <w:r>
        <w:rPr/>
        <w:t>surplus</w:t>
      </w:r>
      <w:r>
        <w:rPr>
          <w:spacing w:val="-36"/>
        </w:rPr>
        <w:t> </w:t>
      </w:r>
      <w:r>
        <w:rPr/>
        <w:t>interviendra</w:t>
      </w:r>
      <w:r>
        <w:rPr>
          <w:spacing w:val="-36"/>
        </w:rPr>
        <w:t> </w:t>
      </w:r>
      <w:r>
        <w:rPr/>
        <w:t>sur</w:t>
      </w:r>
      <w:r>
        <w:rPr>
          <w:spacing w:val="-36"/>
        </w:rPr>
        <w:t> </w:t>
      </w:r>
      <w:r>
        <w:rPr/>
        <w:t>décision</w:t>
      </w:r>
      <w:r>
        <w:rPr>
          <w:spacing w:val="-34"/>
        </w:rPr>
        <w:t> </w:t>
      </w:r>
      <w:r>
        <w:rPr/>
        <w:t>des</w:t>
      </w:r>
      <w:r>
        <w:rPr>
          <w:spacing w:val="-35"/>
        </w:rPr>
        <w:t> </w:t>
      </w:r>
      <w:r>
        <w:rPr/>
        <w:t>gérants,</w:t>
      </w:r>
      <w:r>
        <w:rPr>
          <w:spacing w:val="-35"/>
        </w:rPr>
        <w:t> </w:t>
      </w:r>
      <w:r>
        <w:rPr/>
        <w:t>en</w:t>
      </w:r>
      <w:r>
        <w:rPr>
          <w:spacing w:val="-36"/>
        </w:rPr>
        <w:t> </w:t>
      </w:r>
      <w:r>
        <w:rPr/>
        <w:t>une</w:t>
      </w:r>
      <w:r>
        <w:rPr>
          <w:spacing w:val="-36"/>
        </w:rPr>
        <w:t> </w:t>
      </w:r>
      <w:r>
        <w:rPr/>
        <w:t>ou</w:t>
      </w:r>
      <w:r>
        <w:rPr>
          <w:spacing w:val="-36"/>
        </w:rPr>
        <w:t> </w:t>
      </w:r>
      <w:r>
        <w:rPr/>
        <w:t>plusieurs</w:t>
      </w:r>
      <w:r>
        <w:rPr>
          <w:spacing w:val="-36"/>
        </w:rPr>
        <w:t> </w:t>
      </w:r>
      <w:r>
        <w:rPr/>
        <w:t>fois</w:t>
      </w:r>
      <w:r>
        <w:rPr>
          <w:spacing w:val="-35"/>
        </w:rPr>
        <w:t> </w:t>
      </w:r>
      <w:r>
        <w:rPr/>
        <w:t>dans</w:t>
      </w:r>
      <w:r>
        <w:rPr>
          <w:spacing w:val="-37"/>
        </w:rPr>
        <w:t> </w:t>
      </w:r>
      <w:r>
        <w:rPr/>
        <w:t>un</w:t>
      </w:r>
      <w:r>
        <w:rPr>
          <w:spacing w:val="-35"/>
        </w:rPr>
        <w:t> </w:t>
      </w:r>
      <w:r>
        <w:rPr/>
        <w:t>délai</w:t>
      </w:r>
      <w:r>
        <w:rPr>
          <w:spacing w:val="-36"/>
        </w:rPr>
        <w:t> </w:t>
      </w:r>
      <w:r>
        <w:rPr/>
        <w:t>qui</w:t>
      </w:r>
      <w:r>
        <w:rPr>
          <w:spacing w:val="-36"/>
        </w:rPr>
        <w:t> </w:t>
      </w:r>
      <w:r>
        <w:rPr/>
        <w:t>ne</w:t>
      </w:r>
      <w:r>
        <w:rPr>
          <w:spacing w:val="-36"/>
        </w:rPr>
        <w:t> </w:t>
      </w:r>
      <w:r>
        <w:rPr/>
        <w:t>pourra</w:t>
      </w:r>
      <w:r>
        <w:rPr>
          <w:spacing w:val="-36"/>
        </w:rPr>
        <w:t> </w:t>
      </w:r>
      <w:r>
        <w:rPr/>
        <w:t>excéder</w:t>
      </w:r>
      <w:r>
        <w:rPr>
          <w:spacing w:val="-35"/>
        </w:rPr>
        <w:t> </w:t>
      </w:r>
      <w:r>
        <w:rPr/>
        <w:t>cinq</w:t>
      </w:r>
    </w:p>
    <w:p>
      <w:pPr>
        <w:pStyle w:val="BodyText"/>
        <w:spacing w:before="15"/>
        <w:ind w:left="260"/>
        <w:jc w:val="both"/>
      </w:pPr>
      <w:r>
        <w:rPr/>
        <w:t>(5) ans à compter de l’immatriculation de la société au registre de commerce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5"/>
        </w:rPr>
        <w:t>ARTICLE 8 : AUGMENTATION REDUCTION DE CAPITAL</w:t>
      </w:r>
    </w:p>
    <w:p>
      <w:pPr>
        <w:pStyle w:val="BodyText"/>
        <w:spacing w:line="254" w:lineRule="auto" w:before="15"/>
        <w:ind w:left="260" w:right="212"/>
        <w:jc w:val="both"/>
      </w:pPr>
      <w:r>
        <w:rPr/>
        <w:t>Le</w:t>
      </w:r>
      <w:r>
        <w:rPr>
          <w:spacing w:val="-25"/>
        </w:rPr>
        <w:t> </w:t>
      </w:r>
      <w:r>
        <w:rPr/>
        <w:t>capital</w:t>
      </w:r>
      <w:r>
        <w:rPr>
          <w:spacing w:val="-24"/>
        </w:rPr>
        <w:t> </w:t>
      </w:r>
      <w:r>
        <w:rPr/>
        <w:t>social</w:t>
      </w:r>
      <w:r>
        <w:rPr>
          <w:spacing w:val="-24"/>
        </w:rPr>
        <w:t> </w:t>
      </w:r>
      <w:r>
        <w:rPr/>
        <w:t>pourra</w:t>
      </w:r>
      <w:r>
        <w:rPr>
          <w:spacing w:val="-23"/>
        </w:rPr>
        <w:t> </w:t>
      </w:r>
      <w:r>
        <w:rPr/>
        <w:t>être</w:t>
      </w:r>
      <w:r>
        <w:rPr>
          <w:spacing w:val="-23"/>
        </w:rPr>
        <w:t> </w:t>
      </w:r>
      <w:r>
        <w:rPr/>
        <w:t>augmenté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une</w:t>
      </w:r>
      <w:r>
        <w:rPr>
          <w:spacing w:val="-25"/>
        </w:rPr>
        <w:t> </w:t>
      </w:r>
      <w:r>
        <w:rPr/>
        <w:t>ou</w:t>
      </w:r>
      <w:r>
        <w:rPr>
          <w:spacing w:val="-23"/>
        </w:rPr>
        <w:t> </w:t>
      </w:r>
      <w:r>
        <w:rPr/>
        <w:t>plusieurs</w:t>
      </w:r>
      <w:r>
        <w:rPr>
          <w:spacing w:val="-24"/>
        </w:rPr>
        <w:t> </w:t>
      </w:r>
      <w:r>
        <w:rPr/>
        <w:t>fois</w:t>
      </w:r>
      <w:r>
        <w:rPr>
          <w:spacing w:val="-25"/>
        </w:rPr>
        <w:t> </w:t>
      </w:r>
      <w:r>
        <w:rPr/>
        <w:t>pour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création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parts</w:t>
      </w:r>
      <w:r>
        <w:rPr>
          <w:spacing w:val="-25"/>
        </w:rPr>
        <w:t> </w:t>
      </w:r>
      <w:r>
        <w:rPr/>
        <w:t>sociales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vertu</w:t>
      </w:r>
      <w:r>
        <w:rPr>
          <w:spacing w:val="-23"/>
        </w:rPr>
        <w:t> </w:t>
      </w:r>
      <w:r>
        <w:rPr/>
        <w:t>d’une</w:t>
      </w:r>
      <w:r>
        <w:rPr>
          <w:spacing w:val="-24"/>
        </w:rPr>
        <w:t> </w:t>
      </w:r>
      <w:r>
        <w:rPr/>
        <w:t>décision</w:t>
      </w:r>
      <w:r>
        <w:rPr>
          <w:spacing w:val="-17"/>
        </w:rPr>
        <w:t> </w:t>
      </w:r>
      <w:r>
        <w:rPr/>
        <w:t>de l’associé</w:t>
      </w:r>
      <w:r>
        <w:rPr>
          <w:spacing w:val="-20"/>
        </w:rPr>
        <w:t> </w:t>
      </w:r>
      <w:r>
        <w:rPr/>
        <w:t>unique,</w:t>
      </w:r>
      <w:r>
        <w:rPr>
          <w:spacing w:val="20"/>
        </w:rPr>
        <w:t> </w:t>
      </w:r>
      <w:r>
        <w:rPr/>
        <w:t>ces</w:t>
      </w:r>
      <w:r>
        <w:rPr>
          <w:spacing w:val="-19"/>
        </w:rPr>
        <w:t> </w:t>
      </w:r>
      <w:r>
        <w:rPr/>
        <w:t>parts</w:t>
      </w:r>
      <w:r>
        <w:rPr>
          <w:spacing w:val="-19"/>
        </w:rPr>
        <w:t> </w:t>
      </w:r>
      <w:r>
        <w:rPr/>
        <w:t>qui</w:t>
      </w:r>
      <w:r>
        <w:rPr>
          <w:spacing w:val="-19"/>
        </w:rPr>
        <w:t> </w:t>
      </w:r>
      <w:r>
        <w:rPr/>
        <w:t>ne</w:t>
      </w:r>
      <w:r>
        <w:rPr>
          <w:spacing w:val="-19"/>
        </w:rPr>
        <w:t> </w:t>
      </w:r>
      <w:r>
        <w:rPr/>
        <w:t>pourront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aucun</w:t>
      </w:r>
      <w:r>
        <w:rPr>
          <w:spacing w:val="-20"/>
        </w:rPr>
        <w:t> </w:t>
      </w:r>
      <w:r>
        <w:rPr/>
        <w:t>cas</w:t>
      </w:r>
      <w:r>
        <w:rPr>
          <w:spacing w:val="-19"/>
        </w:rPr>
        <w:t> </w:t>
      </w:r>
      <w:r>
        <w:rPr/>
        <w:t>faire</w:t>
      </w:r>
      <w:r>
        <w:rPr>
          <w:spacing w:val="-19"/>
        </w:rPr>
        <w:t> </w:t>
      </w:r>
      <w:r>
        <w:rPr/>
        <w:t>l’objet</w:t>
      </w:r>
      <w:r>
        <w:rPr>
          <w:spacing w:val="-16"/>
        </w:rPr>
        <w:t> </w:t>
      </w:r>
      <w:r>
        <w:rPr/>
        <w:t>d’une</w:t>
      </w:r>
      <w:r>
        <w:rPr>
          <w:spacing w:val="-19"/>
        </w:rPr>
        <w:t> </w:t>
      </w:r>
      <w:r>
        <w:rPr/>
        <w:t>souscription</w:t>
      </w:r>
      <w:r>
        <w:rPr>
          <w:spacing w:val="-19"/>
        </w:rPr>
        <w:t> </w:t>
      </w:r>
      <w:r>
        <w:rPr/>
        <w:t>publique</w:t>
      </w:r>
      <w:r>
        <w:rPr>
          <w:spacing w:val="-19"/>
        </w:rPr>
        <w:t> </w:t>
      </w:r>
      <w:r>
        <w:rPr/>
        <w:t>devront</w:t>
      </w:r>
      <w:r>
        <w:rPr>
          <w:spacing w:val="-18"/>
        </w:rPr>
        <w:t> </w:t>
      </w:r>
      <w:r>
        <w:rPr/>
        <w:t>être</w:t>
      </w:r>
      <w:r>
        <w:rPr>
          <w:spacing w:val="-20"/>
        </w:rPr>
        <w:t> </w:t>
      </w:r>
      <w:r>
        <w:rPr/>
        <w:t>entièrement libérées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toutes</w:t>
      </w:r>
      <w:r>
        <w:rPr>
          <w:spacing w:val="-13"/>
        </w:rPr>
        <w:t> </w:t>
      </w:r>
      <w:r>
        <w:rPr/>
        <w:t>réparties</w:t>
      </w:r>
      <w:r>
        <w:rPr>
          <w:spacing w:val="-13"/>
        </w:rPr>
        <w:t> </w:t>
      </w:r>
      <w:r>
        <w:rPr/>
        <w:t>lors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leur</w:t>
      </w:r>
      <w:r>
        <w:rPr>
          <w:spacing w:val="-13"/>
        </w:rPr>
        <w:t> </w:t>
      </w:r>
      <w:r>
        <w:rPr/>
        <w:t>création.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260" w:right="217"/>
        <w:jc w:val="both"/>
      </w:pPr>
      <w:r>
        <w:rPr/>
        <w:t>Le</w:t>
      </w:r>
      <w:r>
        <w:rPr>
          <w:spacing w:val="-15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pourra</w:t>
      </w:r>
      <w:r>
        <w:rPr>
          <w:spacing w:val="-14"/>
        </w:rPr>
        <w:t> </w:t>
      </w:r>
      <w:r>
        <w:rPr/>
        <w:t>être</w:t>
      </w:r>
      <w:r>
        <w:rPr>
          <w:spacing w:val="-14"/>
        </w:rPr>
        <w:t> </w:t>
      </w:r>
      <w:r>
        <w:rPr/>
        <w:t>également</w:t>
      </w:r>
      <w:r>
        <w:rPr>
          <w:spacing w:val="-14"/>
        </w:rPr>
        <w:t> </w:t>
      </w:r>
      <w:r>
        <w:rPr/>
        <w:t>réduit</w:t>
      </w:r>
      <w:r>
        <w:rPr>
          <w:spacing w:val="-14"/>
        </w:rPr>
        <w:t> </w:t>
      </w:r>
      <w:r>
        <w:rPr/>
        <w:t>pour</w:t>
      </w:r>
      <w:r>
        <w:rPr>
          <w:spacing w:val="-14"/>
        </w:rPr>
        <w:t> </w:t>
      </w:r>
      <w:r>
        <w:rPr/>
        <w:t>quelque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soit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quelque</w:t>
      </w:r>
      <w:r>
        <w:rPr>
          <w:spacing w:val="-15"/>
        </w:rPr>
        <w:t> </w:t>
      </w:r>
      <w:r>
        <w:rPr/>
        <w:t>manière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ce</w:t>
      </w:r>
      <w:r>
        <w:rPr>
          <w:spacing w:val="-15"/>
        </w:rPr>
        <w:t> </w:t>
      </w:r>
      <w:r>
        <w:rPr/>
        <w:t>soit,</w:t>
      </w:r>
      <w:r>
        <w:rPr>
          <w:spacing w:val="-14"/>
        </w:rPr>
        <w:t> </w:t>
      </w:r>
      <w:r>
        <w:rPr/>
        <w:t>notamment</w:t>
      </w:r>
      <w:r>
        <w:rPr>
          <w:spacing w:val="-6"/>
        </w:rPr>
        <w:t> </w:t>
      </w:r>
      <w:r>
        <w:rPr/>
        <w:t>au moyen</w:t>
      </w:r>
      <w:r>
        <w:rPr>
          <w:spacing w:val="-29"/>
        </w:rPr>
        <w:t> </w:t>
      </w:r>
      <w:r>
        <w:rPr/>
        <w:t>d’un</w:t>
      </w:r>
      <w:r>
        <w:rPr>
          <w:spacing w:val="-1"/>
        </w:rPr>
        <w:t> </w:t>
      </w:r>
      <w:r>
        <w:rPr/>
        <w:t>remboursement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/>
        <w:t>l’associé</w:t>
      </w:r>
      <w:r>
        <w:rPr>
          <w:spacing w:val="-28"/>
        </w:rPr>
        <w:t> </w:t>
      </w:r>
      <w:r>
        <w:rPr/>
        <w:t>unique,</w:t>
      </w:r>
      <w:r>
        <w:rPr>
          <w:spacing w:val="-29"/>
        </w:rPr>
        <w:t> </w:t>
      </w:r>
      <w:r>
        <w:rPr/>
        <w:t>d’un</w:t>
      </w:r>
      <w:r>
        <w:rPr>
          <w:spacing w:val="-28"/>
        </w:rPr>
        <w:t> </w:t>
      </w:r>
      <w:r>
        <w:rPr/>
        <w:t>rachat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parts</w:t>
      </w:r>
      <w:r>
        <w:rPr>
          <w:spacing w:val="-29"/>
        </w:rPr>
        <w:t> </w:t>
      </w:r>
      <w:r>
        <w:rPr/>
        <w:t>ou</w:t>
      </w:r>
      <w:r>
        <w:rPr>
          <w:spacing w:val="-28"/>
        </w:rPr>
        <w:t> </w:t>
      </w:r>
      <w:r>
        <w:rPr/>
        <w:t>d’une</w:t>
      </w:r>
      <w:r>
        <w:rPr>
          <w:spacing w:val="-29"/>
        </w:rPr>
        <w:t> </w:t>
      </w:r>
      <w:r>
        <w:rPr/>
        <w:t>réduction</w:t>
      </w:r>
      <w:r>
        <w:rPr>
          <w:spacing w:val="-28"/>
        </w:rPr>
        <w:t> </w:t>
      </w:r>
      <w:r>
        <w:rPr/>
        <w:t>du</w:t>
      </w:r>
      <w:r>
        <w:rPr>
          <w:spacing w:val="-29"/>
        </w:rPr>
        <w:t> </w:t>
      </w:r>
      <w:r>
        <w:rPr/>
        <w:t>montant</w:t>
      </w:r>
      <w:r>
        <w:rPr>
          <w:spacing w:val="-28"/>
        </w:rPr>
        <w:t> </w:t>
      </w:r>
      <w:r>
        <w:rPr/>
        <w:t>nominal</w:t>
      </w:r>
      <w:r>
        <w:rPr>
          <w:spacing w:val="-28"/>
        </w:rPr>
        <w:t> </w:t>
      </w:r>
      <w:r>
        <w:rPr/>
        <w:t>ou</w:t>
      </w:r>
      <w:r>
        <w:rPr>
          <w:spacing w:val="-29"/>
        </w:rPr>
        <w:t> </w:t>
      </w:r>
      <w:r>
        <w:rPr/>
        <w:t>du</w:t>
      </w:r>
      <w:r>
        <w:rPr>
          <w:spacing w:val="-28"/>
        </w:rPr>
        <w:t> </w:t>
      </w:r>
      <w:r>
        <w:rPr/>
        <w:t>nombre de</w:t>
      </w:r>
      <w:r>
        <w:rPr>
          <w:spacing w:val="-14"/>
        </w:rPr>
        <w:t> </w:t>
      </w:r>
      <w:r>
        <w:rPr/>
        <w:t>parts,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tout</w:t>
      </w:r>
      <w:r>
        <w:rPr>
          <w:spacing w:val="-12"/>
        </w:rPr>
        <w:t> </w:t>
      </w:r>
      <w:r>
        <w:rPr/>
        <w:t>dans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limites</w:t>
      </w:r>
      <w:r>
        <w:rPr>
          <w:spacing w:val="-14"/>
        </w:rPr>
        <w:t> </w:t>
      </w:r>
      <w:r>
        <w:rPr/>
        <w:t>fixées</w:t>
      </w:r>
      <w:r>
        <w:rPr>
          <w:spacing w:val="-13"/>
        </w:rPr>
        <w:t> </w:t>
      </w:r>
      <w:r>
        <w:rPr/>
        <w:t>par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loi.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9 : PARTS SOCIALES</w:t>
      </w:r>
    </w:p>
    <w:p>
      <w:pPr>
        <w:pStyle w:val="BodyText"/>
        <w:spacing w:line="254" w:lineRule="auto" w:before="13"/>
        <w:ind w:left="260" w:right="216"/>
        <w:jc w:val="both"/>
      </w:pP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parts</w:t>
      </w:r>
      <w:r>
        <w:rPr>
          <w:spacing w:val="-9"/>
          <w:w w:val="95"/>
        </w:rPr>
        <w:t> </w:t>
      </w:r>
      <w:r>
        <w:rPr>
          <w:w w:val="95"/>
        </w:rPr>
        <w:t>ne</w:t>
      </w:r>
      <w:r>
        <w:rPr>
          <w:spacing w:val="-9"/>
          <w:w w:val="95"/>
        </w:rPr>
        <w:t> </w:t>
      </w:r>
      <w:r>
        <w:rPr>
          <w:w w:val="95"/>
        </w:rPr>
        <w:t>peuvent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aucun</w:t>
      </w:r>
      <w:r>
        <w:rPr>
          <w:spacing w:val="-8"/>
          <w:w w:val="95"/>
        </w:rPr>
        <w:t> </w:t>
      </w:r>
      <w:r>
        <w:rPr>
          <w:w w:val="95"/>
        </w:rPr>
        <w:t>cas</w:t>
      </w:r>
      <w:r>
        <w:rPr>
          <w:spacing w:val="-9"/>
          <w:w w:val="95"/>
        </w:rPr>
        <w:t> </w:t>
      </w:r>
      <w:r>
        <w:rPr>
          <w:w w:val="95"/>
        </w:rPr>
        <w:t>être</w:t>
      </w:r>
      <w:r>
        <w:rPr>
          <w:spacing w:val="-9"/>
          <w:w w:val="95"/>
        </w:rPr>
        <w:t> </w:t>
      </w:r>
      <w:r>
        <w:rPr>
          <w:w w:val="95"/>
        </w:rPr>
        <w:t>représentées</w:t>
      </w:r>
      <w:r>
        <w:rPr>
          <w:spacing w:val="-10"/>
          <w:w w:val="95"/>
        </w:rPr>
        <w:t> </w:t>
      </w:r>
      <w:r>
        <w:rPr>
          <w:w w:val="95"/>
        </w:rPr>
        <w:t>par</w:t>
      </w:r>
      <w:r>
        <w:rPr>
          <w:spacing w:val="-7"/>
          <w:w w:val="95"/>
        </w:rPr>
        <w:t> </w:t>
      </w:r>
      <w:r>
        <w:rPr>
          <w:w w:val="95"/>
        </w:rPr>
        <w:t>des</w:t>
      </w:r>
      <w:r>
        <w:rPr>
          <w:spacing w:val="-10"/>
          <w:w w:val="95"/>
        </w:rPr>
        <w:t> </w:t>
      </w:r>
      <w:r>
        <w:rPr>
          <w:w w:val="95"/>
        </w:rPr>
        <w:t>titres</w:t>
      </w:r>
      <w:r>
        <w:rPr>
          <w:spacing w:val="-9"/>
          <w:w w:val="95"/>
        </w:rPr>
        <w:t> </w:t>
      </w:r>
      <w:r>
        <w:rPr>
          <w:w w:val="95"/>
        </w:rPr>
        <w:t>négociables,</w:t>
      </w:r>
      <w:r>
        <w:rPr>
          <w:spacing w:val="-9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droits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l’associé</w:t>
      </w:r>
      <w:r>
        <w:rPr>
          <w:spacing w:val="-10"/>
          <w:w w:val="95"/>
        </w:rPr>
        <w:t> </w:t>
      </w:r>
      <w:r>
        <w:rPr>
          <w:w w:val="95"/>
        </w:rPr>
        <w:t>unique</w:t>
      </w:r>
      <w:r>
        <w:rPr>
          <w:spacing w:val="-8"/>
          <w:w w:val="95"/>
        </w:rPr>
        <w:t> </w:t>
      </w:r>
      <w:r>
        <w:rPr>
          <w:w w:val="95"/>
        </w:rPr>
        <w:t>dans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Société </w:t>
      </w:r>
      <w:r>
        <w:rPr/>
        <w:t>résultent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présentes,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actes</w:t>
      </w:r>
      <w:r>
        <w:rPr>
          <w:spacing w:val="-23"/>
        </w:rPr>
        <w:t> </w:t>
      </w:r>
      <w:r>
        <w:rPr/>
        <w:t>modificatifs</w:t>
      </w:r>
      <w:r>
        <w:rPr>
          <w:spacing w:val="-23"/>
        </w:rPr>
        <w:t> </w:t>
      </w:r>
      <w:r>
        <w:rPr/>
        <w:t>ultérieurs</w:t>
      </w:r>
      <w:r>
        <w:rPr>
          <w:spacing w:val="-23"/>
        </w:rPr>
        <w:t> </w:t>
      </w:r>
      <w:r>
        <w:rPr/>
        <w:t>et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cessions</w:t>
      </w:r>
      <w:r>
        <w:rPr>
          <w:spacing w:val="-24"/>
        </w:rPr>
        <w:t> </w:t>
      </w:r>
      <w:r>
        <w:rPr/>
        <w:t>qui</w:t>
      </w:r>
      <w:r>
        <w:rPr>
          <w:spacing w:val="10"/>
        </w:rPr>
        <w:t> </w:t>
      </w:r>
      <w:r>
        <w:rPr/>
        <w:t>seraient</w:t>
      </w:r>
      <w:r>
        <w:rPr>
          <w:spacing w:val="-23"/>
        </w:rPr>
        <w:t> </w:t>
      </w:r>
      <w:r>
        <w:rPr/>
        <w:t>régulièrement</w:t>
      </w:r>
      <w:r>
        <w:rPr>
          <w:spacing w:val="10"/>
        </w:rPr>
        <w:t> </w:t>
      </w:r>
      <w:r>
        <w:rPr/>
        <w:t>consenties;</w:t>
      </w:r>
      <w:r>
        <w:rPr>
          <w:spacing w:val="15"/>
        </w:rPr>
        <w:t> </w:t>
      </w:r>
      <w:r>
        <w:rPr/>
        <w:t>l’associé unique</w:t>
      </w:r>
      <w:r>
        <w:rPr>
          <w:spacing w:val="-20"/>
        </w:rPr>
        <w:t> </w:t>
      </w:r>
      <w:r>
        <w:rPr/>
        <w:t>peut</w:t>
      </w:r>
      <w:r>
        <w:rPr>
          <w:spacing w:val="-20"/>
        </w:rPr>
        <w:t> </w:t>
      </w:r>
      <w:r>
        <w:rPr/>
        <w:t>se</w:t>
      </w:r>
      <w:r>
        <w:rPr>
          <w:spacing w:val="-21"/>
        </w:rPr>
        <w:t> </w:t>
      </w:r>
      <w:r>
        <w:rPr/>
        <w:t>faire</w:t>
      </w:r>
      <w:r>
        <w:rPr>
          <w:spacing w:val="-20"/>
        </w:rPr>
        <w:t> </w:t>
      </w:r>
      <w:r>
        <w:rPr/>
        <w:t>délivrer</w:t>
      </w:r>
      <w:r>
        <w:rPr>
          <w:spacing w:val="-19"/>
        </w:rPr>
        <w:t> </w:t>
      </w:r>
      <w:r>
        <w:rPr/>
        <w:t>à</w:t>
      </w:r>
      <w:r>
        <w:rPr>
          <w:spacing w:val="-18"/>
        </w:rPr>
        <w:t> </w:t>
      </w:r>
      <w:r>
        <w:rPr/>
        <w:t>ses</w:t>
      </w:r>
      <w:r>
        <w:rPr>
          <w:spacing w:val="-19"/>
        </w:rPr>
        <w:t> </w:t>
      </w:r>
      <w:r>
        <w:rPr/>
        <w:t>frais</w:t>
      </w:r>
      <w:r>
        <w:rPr>
          <w:spacing w:val="-21"/>
        </w:rPr>
        <w:t> </w:t>
      </w:r>
      <w:r>
        <w:rPr/>
        <w:t>des</w:t>
      </w:r>
      <w:r>
        <w:rPr>
          <w:spacing w:val="-21"/>
        </w:rPr>
        <w:t> </w:t>
      </w:r>
      <w:r>
        <w:rPr/>
        <w:t>copies</w:t>
      </w:r>
      <w:r>
        <w:rPr>
          <w:spacing w:val="-21"/>
        </w:rPr>
        <w:t> </w:t>
      </w:r>
      <w:r>
        <w:rPr/>
        <w:t>ou</w:t>
      </w:r>
      <w:r>
        <w:rPr>
          <w:spacing w:val="-20"/>
        </w:rPr>
        <w:t> </w:t>
      </w:r>
      <w:r>
        <w:rPr/>
        <w:t>des</w:t>
      </w:r>
      <w:r>
        <w:rPr>
          <w:spacing w:val="-19"/>
        </w:rPr>
        <w:t> </w:t>
      </w:r>
      <w:r>
        <w:rPr/>
        <w:t>extraits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ces</w:t>
      </w:r>
      <w:r>
        <w:rPr>
          <w:spacing w:val="-21"/>
        </w:rPr>
        <w:t> </w:t>
      </w:r>
      <w:r>
        <w:rPr/>
        <w:t>actes</w:t>
      </w:r>
      <w:r>
        <w:rPr>
          <w:spacing w:val="-21"/>
        </w:rPr>
        <w:t> </w:t>
      </w:r>
      <w:r>
        <w:rPr/>
        <w:t>certifiés</w:t>
      </w:r>
      <w:r>
        <w:rPr>
          <w:spacing w:val="-21"/>
        </w:rPr>
        <w:t> </w:t>
      </w:r>
      <w:r>
        <w:rPr/>
        <w:t>par</w:t>
      </w:r>
      <w:r>
        <w:rPr>
          <w:spacing w:val="-19"/>
        </w:rPr>
        <w:t> </w:t>
      </w:r>
      <w:r>
        <w:rPr/>
        <w:t>un</w:t>
      </w:r>
      <w:r>
        <w:rPr>
          <w:spacing w:val="-20"/>
        </w:rPr>
        <w:t> </w:t>
      </w:r>
      <w:r>
        <w:rPr/>
        <w:t>gérant.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0"/>
        </w:rPr>
        <w:t>ARTICLE 10 : INDIVISIBILITE DES PARTS SOCIALES</w:t>
      </w:r>
    </w:p>
    <w:p>
      <w:pPr>
        <w:pStyle w:val="BodyText"/>
        <w:spacing w:line="256" w:lineRule="auto" w:before="15"/>
        <w:ind w:left="260" w:right="2293"/>
      </w:pPr>
      <w:r>
        <w:rPr>
          <w:w w:val="95"/>
        </w:rPr>
        <w:t>Les</w:t>
      </w:r>
      <w:r>
        <w:rPr>
          <w:spacing w:val="-25"/>
          <w:w w:val="95"/>
        </w:rPr>
        <w:t> </w:t>
      </w:r>
      <w:r>
        <w:rPr>
          <w:w w:val="95"/>
        </w:rPr>
        <w:t>parts</w:t>
      </w:r>
      <w:r>
        <w:rPr>
          <w:spacing w:val="-22"/>
          <w:w w:val="95"/>
        </w:rPr>
        <w:t> </w:t>
      </w:r>
      <w:r>
        <w:rPr>
          <w:w w:val="95"/>
        </w:rPr>
        <w:t>sociales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3"/>
          <w:w w:val="95"/>
        </w:rPr>
        <w:t> </w:t>
      </w:r>
      <w:r>
        <w:rPr>
          <w:w w:val="95"/>
        </w:rPr>
        <w:t>indivisibles</w:t>
      </w:r>
      <w:r>
        <w:rPr>
          <w:spacing w:val="-24"/>
          <w:w w:val="95"/>
        </w:rPr>
        <w:t> </w:t>
      </w:r>
      <w:r>
        <w:rPr>
          <w:w w:val="95"/>
        </w:rPr>
        <w:t>et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société</w:t>
      </w:r>
      <w:r>
        <w:rPr>
          <w:spacing w:val="-24"/>
          <w:w w:val="95"/>
        </w:rPr>
        <w:t> </w:t>
      </w:r>
      <w:r>
        <w:rPr>
          <w:w w:val="95"/>
        </w:rPr>
        <w:t>ne</w:t>
      </w:r>
      <w:r>
        <w:rPr>
          <w:spacing w:val="-24"/>
          <w:w w:val="95"/>
        </w:rPr>
        <w:t> </w:t>
      </w:r>
      <w:r>
        <w:rPr>
          <w:w w:val="95"/>
        </w:rPr>
        <w:t>reconnaît</w:t>
      </w:r>
      <w:r>
        <w:rPr>
          <w:spacing w:val="-21"/>
          <w:w w:val="95"/>
        </w:rPr>
        <w:t> </w:t>
      </w:r>
      <w:r>
        <w:rPr>
          <w:w w:val="95"/>
        </w:rPr>
        <w:t>qu’un</w:t>
      </w:r>
      <w:r>
        <w:rPr>
          <w:spacing w:val="-24"/>
          <w:w w:val="95"/>
        </w:rPr>
        <w:t> </w:t>
      </w:r>
      <w:r>
        <w:rPr>
          <w:w w:val="95"/>
        </w:rPr>
        <w:t>porteur</w:t>
      </w:r>
      <w:r>
        <w:rPr>
          <w:spacing w:val="-23"/>
          <w:w w:val="95"/>
        </w:rPr>
        <w:t> </w:t>
      </w:r>
      <w:r>
        <w:rPr>
          <w:w w:val="95"/>
        </w:rPr>
        <w:t>pour</w:t>
      </w:r>
      <w:r>
        <w:rPr>
          <w:spacing w:val="-22"/>
          <w:w w:val="95"/>
        </w:rPr>
        <w:t> </w:t>
      </w:r>
      <w:r>
        <w:rPr>
          <w:w w:val="95"/>
        </w:rPr>
        <w:t>chaque</w:t>
      </w:r>
      <w:r>
        <w:rPr>
          <w:spacing w:val="-24"/>
          <w:w w:val="95"/>
        </w:rPr>
        <w:t> </w:t>
      </w:r>
      <w:r>
        <w:rPr>
          <w:w w:val="95"/>
        </w:rPr>
        <w:t>part</w:t>
      </w:r>
      <w:r>
        <w:rPr>
          <w:spacing w:val="-23"/>
          <w:w w:val="95"/>
        </w:rPr>
        <w:t> </w:t>
      </w:r>
      <w:r>
        <w:rPr>
          <w:w w:val="95"/>
        </w:rPr>
        <w:t>sociale. </w:t>
      </w:r>
      <w:r>
        <w:rPr/>
        <w:t>Les</w:t>
      </w:r>
      <w:r>
        <w:rPr>
          <w:spacing w:val="-33"/>
        </w:rPr>
        <w:t> </w:t>
      </w:r>
      <w:r>
        <w:rPr/>
        <w:t>propriétaires</w:t>
      </w:r>
      <w:r>
        <w:rPr>
          <w:spacing w:val="-33"/>
        </w:rPr>
        <w:t> </w:t>
      </w:r>
      <w:r>
        <w:rPr/>
        <w:t>indivis</w:t>
      </w:r>
      <w:r>
        <w:rPr>
          <w:spacing w:val="-31"/>
        </w:rPr>
        <w:t> </w:t>
      </w:r>
      <w:r>
        <w:rPr/>
        <w:t>sont</w:t>
      </w:r>
      <w:r>
        <w:rPr>
          <w:spacing w:val="-31"/>
        </w:rPr>
        <w:t> </w:t>
      </w:r>
      <w:r>
        <w:rPr/>
        <w:t>tenus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/>
        <w:t>se</w:t>
      </w:r>
      <w:r>
        <w:rPr>
          <w:spacing w:val="-32"/>
        </w:rPr>
        <w:t> </w:t>
      </w:r>
      <w:r>
        <w:rPr/>
        <w:t>faire</w:t>
      </w:r>
      <w:r>
        <w:rPr>
          <w:spacing w:val="-32"/>
        </w:rPr>
        <w:t> </w:t>
      </w:r>
      <w:r>
        <w:rPr/>
        <w:t>représenter</w:t>
      </w:r>
      <w:r>
        <w:rPr>
          <w:spacing w:val="-32"/>
        </w:rPr>
        <w:t> </w:t>
      </w:r>
      <w:r>
        <w:rPr/>
        <w:t>auprès</w:t>
      </w:r>
      <w:r>
        <w:rPr>
          <w:spacing w:val="-32"/>
        </w:rPr>
        <w:t> </w:t>
      </w:r>
      <w:r>
        <w:rPr/>
        <w:t>de</w:t>
      </w:r>
      <w:r>
        <w:rPr>
          <w:spacing w:val="-33"/>
        </w:rPr>
        <w:t> </w:t>
      </w:r>
      <w:r>
        <w:rPr/>
        <w:t>la</w:t>
      </w:r>
      <w:r>
        <w:rPr>
          <w:spacing w:val="-31"/>
        </w:rPr>
        <w:t> </w:t>
      </w:r>
      <w:r>
        <w:rPr/>
        <w:t>société</w:t>
      </w:r>
      <w:r>
        <w:rPr>
          <w:spacing w:val="-32"/>
        </w:rPr>
        <w:t> </w:t>
      </w:r>
      <w:r>
        <w:rPr/>
        <w:t>par</w:t>
      </w:r>
      <w:r>
        <w:rPr>
          <w:spacing w:val="-27"/>
        </w:rPr>
        <w:t> </w:t>
      </w:r>
      <w:r>
        <w:rPr/>
        <w:t>l’un</w:t>
      </w:r>
      <w:r>
        <w:rPr>
          <w:spacing w:val="-31"/>
        </w:rPr>
        <w:t> </w:t>
      </w:r>
      <w:r>
        <w:rPr/>
        <w:t>d’eux.</w:t>
      </w:r>
    </w:p>
    <w:p>
      <w:pPr>
        <w:pStyle w:val="BodyText"/>
        <w:spacing w:before="10"/>
      </w:pPr>
    </w:p>
    <w:p>
      <w:pPr>
        <w:pStyle w:val="Heading1"/>
      </w:pPr>
      <w:r>
        <w:rPr>
          <w:w w:val="90"/>
        </w:rPr>
        <w:t>ARTICLE 11 : DROITS DES PARTS SOCIALES</w:t>
      </w:r>
    </w:p>
    <w:p>
      <w:pPr>
        <w:pStyle w:val="BodyText"/>
        <w:spacing w:line="254" w:lineRule="auto" w:before="15"/>
        <w:ind w:left="260"/>
      </w:pPr>
      <w:r>
        <w:rPr/>
        <w:t>Chaque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droit,</w:t>
      </w:r>
      <w:r>
        <w:rPr>
          <w:spacing w:val="-8"/>
        </w:rPr>
        <w:t> </w:t>
      </w:r>
      <w:r>
        <w:rPr/>
        <w:t>dans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avantages</w:t>
      </w:r>
      <w:r>
        <w:rPr>
          <w:spacing w:val="-7"/>
        </w:rPr>
        <w:t> </w:t>
      </w:r>
      <w:r>
        <w:rPr/>
        <w:t>attribués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l’ensemble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parts</w:t>
      </w:r>
      <w:r>
        <w:rPr>
          <w:spacing w:val="-7"/>
        </w:rPr>
        <w:t> </w:t>
      </w:r>
      <w:r>
        <w:rPr/>
        <w:t>sociales</w:t>
      </w:r>
      <w:r>
        <w:rPr>
          <w:spacing w:val="-8"/>
        </w:rPr>
        <w:t> </w:t>
      </w:r>
      <w:r>
        <w:rPr/>
        <w:t>par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articles</w:t>
      </w:r>
      <w:r>
        <w:rPr>
          <w:spacing w:val="-8"/>
        </w:rPr>
        <w:t> </w:t>
      </w:r>
      <w:r>
        <w:rPr/>
        <w:t>27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30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fraction proportionnelle</w:t>
      </w:r>
      <w:r>
        <w:rPr>
          <w:spacing w:val="-14"/>
        </w:rPr>
        <w:t> </w:t>
      </w:r>
      <w:r>
        <w:rPr/>
        <w:t>au</w:t>
      </w:r>
      <w:r>
        <w:rPr>
          <w:spacing w:val="-12"/>
        </w:rPr>
        <w:t> </w:t>
      </w:r>
      <w:r>
        <w:rPr/>
        <w:t>nombre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parts</w:t>
      </w:r>
      <w:r>
        <w:rPr>
          <w:spacing w:val="-13"/>
        </w:rPr>
        <w:t> </w:t>
      </w:r>
      <w:r>
        <w:rPr/>
        <w:t>existantes.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12 : LIMITATION DE LA RESPONSABILITE DE L’ASSOCIE UNIQUE</w:t>
      </w:r>
    </w:p>
    <w:p>
      <w:pPr>
        <w:pStyle w:val="BodyText"/>
        <w:spacing w:before="15"/>
        <w:ind w:left="260"/>
      </w:pPr>
      <w:r>
        <w:rPr/>
        <w:t>L’associé n’est tenu, même à l’égard des tiers que jusqu’à concurrence du montant de son apport 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260"/>
      </w:pP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peut</w:t>
      </w:r>
      <w:r>
        <w:rPr>
          <w:spacing w:val="-8"/>
        </w:rPr>
        <w:t> </w:t>
      </w:r>
      <w:r>
        <w:rPr/>
        <w:t>être</w:t>
      </w:r>
      <w:r>
        <w:rPr>
          <w:spacing w:val="-10"/>
        </w:rPr>
        <w:t> </w:t>
      </w:r>
      <w:r>
        <w:rPr/>
        <w:t>soumis,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delà,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aucun</w:t>
      </w:r>
      <w:r>
        <w:rPr>
          <w:spacing w:val="-9"/>
        </w:rPr>
        <w:t> </w:t>
      </w:r>
      <w:r>
        <w:rPr/>
        <w:t>appel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fonds</w:t>
      </w:r>
      <w:r>
        <w:rPr>
          <w:spacing w:val="-12"/>
        </w:rPr>
        <w:t> </w:t>
      </w:r>
      <w:r>
        <w:rPr/>
        <w:t>et</w:t>
      </w:r>
      <w:r>
        <w:rPr>
          <w:spacing w:val="-9"/>
        </w:rPr>
        <w:t> </w:t>
      </w:r>
      <w:r>
        <w:rPr/>
        <w:t>sous</w:t>
      </w:r>
      <w:r>
        <w:rPr>
          <w:spacing w:val="-10"/>
        </w:rPr>
        <w:t> </w:t>
      </w:r>
      <w:r>
        <w:rPr/>
        <w:t>réserve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l’application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loi</w:t>
      </w:r>
      <w:r>
        <w:rPr>
          <w:spacing w:val="37"/>
        </w:rPr>
        <w:t> </w:t>
      </w:r>
      <w:r>
        <w:rPr/>
        <w:t>au</w:t>
      </w:r>
      <w:r>
        <w:rPr>
          <w:spacing w:val="-8"/>
        </w:rPr>
        <w:t> </w:t>
      </w:r>
      <w:r>
        <w:rPr/>
        <w:t>Maroc,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peut</w:t>
      </w:r>
      <w:r>
        <w:rPr>
          <w:spacing w:val="-7"/>
        </w:rPr>
        <w:t> </w:t>
      </w:r>
      <w:r>
        <w:rPr/>
        <w:t>être assujettis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aucune</w:t>
      </w:r>
      <w:r>
        <w:rPr>
          <w:spacing w:val="-14"/>
        </w:rPr>
        <w:t> </w:t>
      </w:r>
      <w:r>
        <w:rPr/>
        <w:t>restitution</w:t>
      </w:r>
      <w:r>
        <w:rPr>
          <w:spacing w:val="-10"/>
        </w:rPr>
        <w:t> </w:t>
      </w:r>
      <w:r>
        <w:rPr/>
        <w:t>des</w:t>
      </w:r>
      <w:r>
        <w:rPr>
          <w:spacing w:val="-14"/>
        </w:rPr>
        <w:t> </w:t>
      </w:r>
      <w:r>
        <w:rPr/>
        <w:t>dividendes.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90"/>
        </w:rPr>
        <w:t>ARTICLE 13 : CESSION DE PARTS</w:t>
      </w:r>
    </w:p>
    <w:p>
      <w:pPr>
        <w:pStyle w:val="BodyText"/>
        <w:spacing w:line="254" w:lineRule="auto" w:before="15"/>
        <w:ind w:left="260" w:right="217"/>
        <w:jc w:val="both"/>
      </w:pPr>
      <w:r>
        <w:rPr>
          <w:w w:val="95"/>
        </w:rPr>
        <w:t>Les</w:t>
      </w:r>
      <w:r>
        <w:rPr>
          <w:spacing w:val="-25"/>
          <w:w w:val="95"/>
        </w:rPr>
        <w:t> </w:t>
      </w:r>
      <w:r>
        <w:rPr>
          <w:w w:val="95"/>
        </w:rPr>
        <w:t>cessions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parts</w:t>
      </w:r>
      <w:r>
        <w:rPr>
          <w:spacing w:val="-23"/>
          <w:w w:val="95"/>
        </w:rPr>
        <w:t> </w:t>
      </w:r>
      <w:r>
        <w:rPr>
          <w:w w:val="95"/>
        </w:rPr>
        <w:t>se</w:t>
      </w:r>
      <w:r>
        <w:rPr>
          <w:spacing w:val="-24"/>
          <w:w w:val="95"/>
        </w:rPr>
        <w:t> </w:t>
      </w:r>
      <w:r>
        <w:rPr>
          <w:w w:val="95"/>
        </w:rPr>
        <w:t>feront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2"/>
          <w:w w:val="95"/>
        </w:rPr>
        <w:t> </w:t>
      </w:r>
      <w:r>
        <w:rPr>
          <w:w w:val="95"/>
        </w:rPr>
        <w:t>acte</w:t>
      </w:r>
      <w:r>
        <w:rPr>
          <w:spacing w:val="-24"/>
          <w:w w:val="95"/>
        </w:rPr>
        <w:t> </w:t>
      </w:r>
      <w:r>
        <w:rPr>
          <w:w w:val="95"/>
        </w:rPr>
        <w:t>sous</w:t>
      </w:r>
      <w:r>
        <w:rPr>
          <w:spacing w:val="-23"/>
          <w:w w:val="95"/>
        </w:rPr>
        <w:t> </w:t>
      </w:r>
      <w:r>
        <w:rPr>
          <w:w w:val="95"/>
        </w:rPr>
        <w:t>signatures</w:t>
      </w:r>
      <w:r>
        <w:rPr>
          <w:spacing w:val="-24"/>
          <w:w w:val="95"/>
        </w:rPr>
        <w:t> </w:t>
      </w:r>
      <w:r>
        <w:rPr>
          <w:w w:val="95"/>
        </w:rPr>
        <w:t>privées</w:t>
      </w:r>
      <w:r>
        <w:rPr>
          <w:spacing w:val="-23"/>
          <w:w w:val="95"/>
        </w:rPr>
        <w:t> </w:t>
      </w:r>
      <w:r>
        <w:rPr>
          <w:w w:val="95"/>
        </w:rPr>
        <w:t>ou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3"/>
          <w:w w:val="95"/>
        </w:rPr>
        <w:t> </w:t>
      </w:r>
      <w:r>
        <w:rPr>
          <w:w w:val="95"/>
        </w:rPr>
        <w:t>acte</w:t>
      </w:r>
      <w:r>
        <w:rPr>
          <w:spacing w:val="-24"/>
          <w:w w:val="95"/>
        </w:rPr>
        <w:t> </w:t>
      </w:r>
      <w:r>
        <w:rPr>
          <w:w w:val="95"/>
        </w:rPr>
        <w:t>authentique,</w:t>
      </w:r>
      <w:r>
        <w:rPr>
          <w:spacing w:val="-24"/>
          <w:w w:val="95"/>
        </w:rPr>
        <w:t> </w:t>
      </w:r>
      <w:r>
        <w:rPr>
          <w:w w:val="95"/>
        </w:rPr>
        <w:t>elles</w:t>
      </w:r>
      <w:r>
        <w:rPr>
          <w:spacing w:val="-24"/>
          <w:w w:val="95"/>
        </w:rPr>
        <w:t> </w:t>
      </w:r>
      <w:r>
        <w:rPr>
          <w:w w:val="95"/>
        </w:rPr>
        <w:t>devront</w:t>
      </w:r>
      <w:r>
        <w:rPr>
          <w:spacing w:val="-23"/>
          <w:w w:val="95"/>
        </w:rPr>
        <w:t> </w:t>
      </w:r>
      <w:r>
        <w:rPr>
          <w:w w:val="95"/>
        </w:rPr>
        <w:t>être</w:t>
      </w:r>
      <w:r>
        <w:rPr>
          <w:spacing w:val="-21"/>
          <w:w w:val="95"/>
        </w:rPr>
        <w:t> </w:t>
      </w:r>
      <w:r>
        <w:rPr>
          <w:w w:val="95"/>
        </w:rPr>
        <w:t>signifiées</w:t>
      </w:r>
      <w:r>
        <w:rPr>
          <w:spacing w:val="-24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Société </w:t>
      </w:r>
      <w:r>
        <w:rPr/>
        <w:t>ou</w:t>
      </w:r>
      <w:r>
        <w:rPr>
          <w:spacing w:val="-27"/>
        </w:rPr>
        <w:t> </w:t>
      </w:r>
      <w:r>
        <w:rPr/>
        <w:t>acceptées</w:t>
      </w:r>
      <w:r>
        <w:rPr>
          <w:spacing w:val="-27"/>
        </w:rPr>
        <w:t> </w:t>
      </w:r>
      <w:r>
        <w:rPr/>
        <w:t>par</w:t>
      </w:r>
      <w:r>
        <w:rPr>
          <w:spacing w:val="-26"/>
        </w:rPr>
        <w:t> </w:t>
      </w:r>
      <w:r>
        <w:rPr/>
        <w:t>elle</w:t>
      </w:r>
      <w:r>
        <w:rPr>
          <w:spacing w:val="-27"/>
        </w:rPr>
        <w:t> </w:t>
      </w:r>
      <w:r>
        <w:rPr/>
        <w:t>dans</w:t>
      </w:r>
      <w:r>
        <w:rPr>
          <w:spacing w:val="-27"/>
        </w:rPr>
        <w:t> </w:t>
      </w:r>
      <w:r>
        <w:rPr/>
        <w:t>un</w:t>
      </w:r>
      <w:r>
        <w:rPr>
          <w:spacing w:val="-26"/>
        </w:rPr>
        <w:t> </w:t>
      </w:r>
      <w:r>
        <w:rPr/>
        <w:t>acte,</w:t>
      </w:r>
      <w:r>
        <w:rPr>
          <w:spacing w:val="-27"/>
        </w:rPr>
        <w:t> </w:t>
      </w:r>
      <w:r>
        <w:rPr/>
        <w:t>le</w:t>
      </w:r>
      <w:r>
        <w:rPr>
          <w:spacing w:val="-27"/>
        </w:rPr>
        <w:t> </w:t>
      </w:r>
      <w:r>
        <w:rPr/>
        <w:t>tout</w:t>
      </w:r>
      <w:r>
        <w:rPr>
          <w:spacing w:val="-26"/>
        </w:rPr>
        <w:t> </w:t>
      </w:r>
      <w:r>
        <w:rPr/>
        <w:t>dans</w:t>
      </w:r>
      <w:r>
        <w:rPr>
          <w:spacing w:val="-27"/>
        </w:rPr>
        <w:t> </w:t>
      </w:r>
      <w:r>
        <w:rPr/>
        <w:t>les</w:t>
      </w:r>
      <w:r>
        <w:rPr>
          <w:spacing w:val="-27"/>
        </w:rPr>
        <w:t> </w:t>
      </w:r>
      <w:r>
        <w:rPr/>
        <w:t>formes</w:t>
      </w:r>
      <w:r>
        <w:rPr>
          <w:spacing w:val="-27"/>
        </w:rPr>
        <w:t> </w:t>
      </w:r>
      <w:r>
        <w:rPr/>
        <w:t>et</w:t>
      </w:r>
      <w:r>
        <w:rPr>
          <w:spacing w:val="-26"/>
        </w:rPr>
        <w:t> </w:t>
      </w:r>
      <w:r>
        <w:rPr/>
        <w:t>conditions</w:t>
      </w:r>
      <w:r>
        <w:rPr>
          <w:spacing w:val="-27"/>
        </w:rPr>
        <w:t> </w:t>
      </w:r>
      <w:r>
        <w:rPr/>
        <w:t>prévues</w:t>
      </w:r>
      <w:r>
        <w:rPr>
          <w:spacing w:val="-27"/>
        </w:rPr>
        <w:t> </w:t>
      </w:r>
      <w:r>
        <w:rPr/>
        <w:t>par</w:t>
      </w:r>
      <w:r>
        <w:rPr>
          <w:spacing w:val="-27"/>
        </w:rPr>
        <w:t> </w:t>
      </w:r>
      <w:r>
        <w:rPr/>
        <w:t>l’article</w:t>
      </w:r>
      <w:r>
        <w:rPr>
          <w:spacing w:val="-27"/>
        </w:rPr>
        <w:t> </w:t>
      </w:r>
      <w:r>
        <w:rPr/>
        <w:t>193</w:t>
      </w:r>
      <w:r>
        <w:rPr>
          <w:spacing w:val="-26"/>
        </w:rPr>
        <w:t> </w:t>
      </w:r>
      <w:r>
        <w:rPr/>
        <w:t>du</w:t>
      </w:r>
      <w:r>
        <w:rPr>
          <w:spacing w:val="-27"/>
        </w:rPr>
        <w:t> </w:t>
      </w:r>
      <w:r>
        <w:rPr/>
        <w:t>Dahir</w:t>
      </w:r>
      <w:r>
        <w:rPr>
          <w:spacing w:val="-26"/>
        </w:rPr>
        <w:t> </w:t>
      </w:r>
      <w:r>
        <w:rPr/>
        <w:t>formant</w:t>
      </w:r>
      <w:r>
        <w:rPr>
          <w:spacing w:val="-26"/>
        </w:rPr>
        <w:t> </w:t>
      </w:r>
      <w:r>
        <w:rPr/>
        <w:t>Code</w:t>
      </w:r>
      <w:r>
        <w:rPr>
          <w:spacing w:val="-27"/>
        </w:rPr>
        <w:t> </w:t>
      </w:r>
      <w:r>
        <w:rPr/>
        <w:t>des Obligations</w:t>
      </w:r>
      <w:r>
        <w:rPr>
          <w:spacing w:val="-25"/>
        </w:rPr>
        <w:t> </w:t>
      </w:r>
      <w:r>
        <w:rPr/>
        <w:t>et</w:t>
      </w:r>
      <w:r>
        <w:rPr>
          <w:spacing w:val="-24"/>
        </w:rPr>
        <w:t> </w:t>
      </w:r>
      <w:r>
        <w:rPr/>
        <w:t>Contrats</w:t>
      </w:r>
      <w:r>
        <w:rPr>
          <w:spacing w:val="-25"/>
        </w:rPr>
        <w:t> </w:t>
      </w:r>
      <w:r>
        <w:rPr/>
        <w:t>et</w:t>
      </w:r>
      <w:r>
        <w:rPr>
          <w:spacing w:val="-24"/>
        </w:rPr>
        <w:t> </w:t>
      </w:r>
      <w:r>
        <w:rPr/>
        <w:t>les</w:t>
      </w:r>
      <w:r>
        <w:rPr>
          <w:spacing w:val="-23"/>
        </w:rPr>
        <w:t> </w:t>
      </w:r>
      <w:r>
        <w:rPr/>
        <w:t>disposition</w:t>
      </w:r>
      <w:r>
        <w:rPr>
          <w:spacing w:val="-24"/>
        </w:rPr>
        <w:t> </w:t>
      </w:r>
      <w:r>
        <w:rPr/>
        <w:t>de</w:t>
      </w:r>
      <w:r>
        <w:rPr>
          <w:spacing w:val="-22"/>
        </w:rPr>
        <w:t> </w:t>
      </w:r>
      <w:r>
        <w:rPr/>
        <w:t>la</w:t>
      </w:r>
      <w:r>
        <w:rPr>
          <w:spacing w:val="-24"/>
        </w:rPr>
        <w:t> </w:t>
      </w:r>
      <w:r>
        <w:rPr/>
        <w:t>loi</w:t>
      </w:r>
      <w:r>
        <w:rPr>
          <w:spacing w:val="-24"/>
        </w:rPr>
        <w:t> </w:t>
      </w:r>
      <w:r>
        <w:rPr/>
        <w:t>n°</w:t>
      </w:r>
      <w:r>
        <w:rPr>
          <w:spacing w:val="-24"/>
        </w:rPr>
        <w:t> </w:t>
      </w:r>
      <w:r>
        <w:rPr/>
        <w:t>5-96</w:t>
      </w:r>
      <w:r>
        <w:rPr>
          <w:spacing w:val="-25"/>
        </w:rPr>
        <w:t> </w:t>
      </w:r>
      <w:r>
        <w:rPr/>
        <w:t>sur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société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nom</w:t>
      </w:r>
      <w:r>
        <w:rPr>
          <w:spacing w:val="-25"/>
        </w:rPr>
        <w:t> </w:t>
      </w:r>
      <w:r>
        <w:rPr/>
        <w:t>collectif,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société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commandite</w:t>
      </w:r>
      <w:r>
        <w:rPr>
          <w:spacing w:val="-23"/>
        </w:rPr>
        <w:t> </w:t>
      </w:r>
      <w:r>
        <w:rPr/>
        <w:t>simple,</w:t>
      </w:r>
      <w:r>
        <w:rPr>
          <w:spacing w:val="-24"/>
        </w:rPr>
        <w:t> </w:t>
      </w:r>
      <w:r>
        <w:rPr/>
        <w:t>la société en</w:t>
      </w:r>
      <w:r>
        <w:rPr>
          <w:spacing w:val="-24"/>
        </w:rPr>
        <w:t> </w:t>
      </w:r>
      <w:r>
        <w:rPr/>
        <w:t>participation</w:t>
      </w:r>
    </w:p>
    <w:p>
      <w:pPr>
        <w:spacing w:after="0" w:line="254" w:lineRule="auto"/>
        <w:jc w:val="both"/>
        <w:sectPr>
          <w:pgSz w:w="11910" w:h="16840"/>
          <w:pgMar w:header="0" w:footer="731" w:top="860" w:bottom="920" w:left="460" w:right="500"/>
        </w:sectPr>
      </w:pPr>
    </w:p>
    <w:p>
      <w:pPr>
        <w:pStyle w:val="Heading1"/>
        <w:spacing w:line="254" w:lineRule="auto" w:before="51"/>
        <w:ind w:left="4115" w:right="4076" w:firstLine="4"/>
        <w:jc w:val="center"/>
      </w:pPr>
      <w:r>
        <w:rPr>
          <w:w w:val="95"/>
          <w:u w:val="single"/>
        </w:rPr>
        <w:t>TITRE TROISIEME</w:t>
      </w:r>
      <w:r>
        <w:rPr>
          <w:w w:val="95"/>
        </w:rPr>
        <w:t> </w:t>
      </w:r>
      <w:r>
        <w:rPr>
          <w:w w:val="85"/>
          <w:u w:val="single"/>
        </w:rPr>
        <w:t>ADMINISTRATION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DE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LA</w:t>
      </w:r>
      <w:r>
        <w:rPr>
          <w:spacing w:val="-26"/>
          <w:w w:val="85"/>
          <w:u w:val="single"/>
        </w:rPr>
        <w:t> </w:t>
      </w:r>
      <w:r>
        <w:rPr>
          <w:w w:val="85"/>
          <w:u w:val="single"/>
        </w:rPr>
        <w:t>SOCIETE</w:t>
      </w:r>
    </w:p>
    <w:p>
      <w:pPr>
        <w:pStyle w:val="BodyText"/>
        <w:spacing w:before="9"/>
        <w:rPr>
          <w:b/>
          <w:sz w:val="15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ARTICLE 14 : LES GERANTS</w:t>
      </w:r>
    </w:p>
    <w:p>
      <w:pPr>
        <w:pStyle w:val="BodyText"/>
        <w:spacing w:line="254" w:lineRule="auto" w:before="16"/>
        <w:ind w:left="260" w:right="217"/>
      </w:pPr>
      <w:r>
        <w:rPr/>
        <w:t>La</w:t>
      </w:r>
      <w:r>
        <w:rPr>
          <w:spacing w:val="-27"/>
        </w:rPr>
        <w:t> </w:t>
      </w:r>
      <w:r>
        <w:rPr/>
        <w:t>Société</w:t>
      </w:r>
      <w:r>
        <w:rPr>
          <w:spacing w:val="-28"/>
        </w:rPr>
        <w:t> </w:t>
      </w:r>
      <w:r>
        <w:rPr/>
        <w:t>est</w:t>
      </w:r>
      <w:r>
        <w:rPr>
          <w:spacing w:val="-26"/>
        </w:rPr>
        <w:t> </w:t>
      </w:r>
      <w:r>
        <w:rPr/>
        <w:t>administrée</w:t>
      </w:r>
      <w:r>
        <w:rPr>
          <w:spacing w:val="-28"/>
        </w:rPr>
        <w:t> </w:t>
      </w:r>
      <w:r>
        <w:rPr/>
        <w:t>par</w:t>
      </w:r>
      <w:r>
        <w:rPr>
          <w:spacing w:val="-27"/>
        </w:rPr>
        <w:t> </w:t>
      </w:r>
      <w:r>
        <w:rPr/>
        <w:t>un</w:t>
      </w:r>
      <w:r>
        <w:rPr>
          <w:spacing w:val="-26"/>
        </w:rPr>
        <w:t> </w:t>
      </w:r>
      <w:r>
        <w:rPr/>
        <w:t>ou</w:t>
      </w:r>
      <w:r>
        <w:rPr>
          <w:spacing w:val="-28"/>
        </w:rPr>
        <w:t> </w:t>
      </w:r>
      <w:r>
        <w:rPr/>
        <w:t>plusieurs</w:t>
      </w:r>
      <w:r>
        <w:rPr>
          <w:spacing w:val="-28"/>
        </w:rPr>
        <w:t> </w:t>
      </w:r>
      <w:r>
        <w:rPr/>
        <w:t>gérants</w:t>
      </w:r>
      <w:r>
        <w:rPr>
          <w:spacing w:val="-27"/>
        </w:rPr>
        <w:t> </w:t>
      </w:r>
      <w:r>
        <w:rPr/>
        <w:t>pris</w:t>
      </w:r>
      <w:r>
        <w:rPr>
          <w:spacing w:val="-28"/>
        </w:rPr>
        <w:t> </w:t>
      </w:r>
      <w:r>
        <w:rPr/>
        <w:t>parmi</w:t>
      </w:r>
      <w:r>
        <w:rPr>
          <w:spacing w:val="-27"/>
        </w:rPr>
        <w:t> </w:t>
      </w:r>
      <w:r>
        <w:rPr/>
        <w:t>les</w:t>
      </w:r>
      <w:r>
        <w:rPr>
          <w:spacing w:val="-28"/>
        </w:rPr>
        <w:t> </w:t>
      </w:r>
      <w:r>
        <w:rPr/>
        <w:t>associés</w:t>
      </w:r>
      <w:r>
        <w:rPr>
          <w:spacing w:val="1"/>
        </w:rPr>
        <w:t> </w:t>
      </w:r>
      <w:r>
        <w:rPr/>
        <w:t>ou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dehors</w:t>
      </w:r>
      <w:r>
        <w:rPr>
          <w:spacing w:val="-28"/>
        </w:rPr>
        <w:t> </w:t>
      </w:r>
      <w:r>
        <w:rPr/>
        <w:t>d’eux,</w:t>
      </w:r>
      <w:r>
        <w:rPr>
          <w:spacing w:val="-27"/>
        </w:rPr>
        <w:t> </w:t>
      </w:r>
      <w:r>
        <w:rPr/>
        <w:t>nommés</w:t>
      </w:r>
      <w:r>
        <w:rPr>
          <w:spacing w:val="-28"/>
        </w:rPr>
        <w:t> </w:t>
      </w:r>
      <w:r>
        <w:rPr/>
        <w:t>par</w:t>
      </w:r>
      <w:r>
        <w:rPr>
          <w:spacing w:val="-20"/>
        </w:rPr>
        <w:t> </w:t>
      </w:r>
      <w:r>
        <w:rPr/>
        <w:t>décision</w:t>
      </w:r>
      <w:r>
        <w:rPr>
          <w:spacing w:val="-26"/>
        </w:rPr>
        <w:t> </w:t>
      </w:r>
      <w:r>
        <w:rPr/>
        <w:t>de l’associé unique</w:t>
      </w:r>
      <w:r>
        <w:rPr>
          <w:spacing w:val="-24"/>
        </w:rPr>
        <w:t> </w:t>
      </w:r>
      <w:r>
        <w:rPr/>
        <w:t>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1"/>
        <w:ind w:left="260"/>
      </w:pPr>
      <w:r>
        <w:rPr>
          <w:w w:val="95"/>
        </w:rPr>
        <w:t>Chacun</w:t>
      </w:r>
      <w:r>
        <w:rPr>
          <w:spacing w:val="-20"/>
          <w:w w:val="95"/>
        </w:rPr>
        <w:t> </w:t>
      </w:r>
      <w:r>
        <w:rPr>
          <w:w w:val="95"/>
        </w:rPr>
        <w:t>d’eux</w:t>
      </w:r>
      <w:r>
        <w:rPr>
          <w:spacing w:val="-20"/>
          <w:w w:val="95"/>
        </w:rPr>
        <w:t> </w:t>
      </w:r>
      <w:r>
        <w:rPr>
          <w:w w:val="95"/>
        </w:rPr>
        <w:t>signe</w:t>
      </w:r>
      <w:r>
        <w:rPr>
          <w:spacing w:val="-20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engagements</w:t>
      </w:r>
      <w:r>
        <w:rPr>
          <w:spacing w:val="-21"/>
          <w:w w:val="95"/>
        </w:rPr>
        <w:t> </w:t>
      </w:r>
      <w:r>
        <w:rPr>
          <w:w w:val="95"/>
        </w:rPr>
        <w:t>contractés</w:t>
      </w:r>
      <w:r>
        <w:rPr>
          <w:spacing w:val="-20"/>
          <w:w w:val="95"/>
        </w:rPr>
        <w:t> </w:t>
      </w:r>
      <w:r>
        <w:rPr>
          <w:w w:val="95"/>
        </w:rPr>
        <w:t>au</w:t>
      </w:r>
      <w:r>
        <w:rPr>
          <w:spacing w:val="-20"/>
          <w:w w:val="95"/>
        </w:rPr>
        <w:t> </w:t>
      </w:r>
      <w:r>
        <w:rPr>
          <w:w w:val="95"/>
        </w:rPr>
        <w:t>nom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société,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sa</w:t>
      </w:r>
      <w:r>
        <w:rPr>
          <w:spacing w:val="-19"/>
          <w:w w:val="95"/>
        </w:rPr>
        <w:t> </w:t>
      </w:r>
      <w:r>
        <w:rPr>
          <w:w w:val="95"/>
        </w:rPr>
        <w:t>signature</w:t>
      </w:r>
      <w:r>
        <w:rPr>
          <w:spacing w:val="-21"/>
          <w:w w:val="95"/>
        </w:rPr>
        <w:t> </w:t>
      </w:r>
      <w:r>
        <w:rPr>
          <w:w w:val="95"/>
        </w:rPr>
        <w:t>personnelle</w:t>
      </w:r>
      <w:r>
        <w:rPr>
          <w:spacing w:val="-20"/>
          <w:w w:val="95"/>
        </w:rPr>
        <w:t> </w:t>
      </w:r>
      <w:r>
        <w:rPr>
          <w:w w:val="95"/>
        </w:rPr>
        <w:t>précédée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suivie</w:t>
      </w:r>
      <w:r>
        <w:rPr>
          <w:spacing w:val="-19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mots </w:t>
      </w:r>
      <w:r>
        <w:rPr/>
        <w:t>pour</w:t>
      </w:r>
      <w:r>
        <w:rPr>
          <w:spacing w:val="-18"/>
        </w:rPr>
        <w:t> </w:t>
      </w:r>
      <w:r>
        <w:rPr/>
        <w:t>la</w:t>
      </w:r>
      <w:r>
        <w:rPr>
          <w:spacing w:val="-17"/>
        </w:rPr>
        <w:t> </w:t>
      </w:r>
      <w:r>
        <w:rPr/>
        <w:t>Société</w:t>
      </w:r>
      <w:r>
        <w:rPr>
          <w:spacing w:val="-18"/>
        </w:rPr>
        <w:t> </w:t>
      </w:r>
      <w:r>
        <w:rPr/>
        <w:t>à</w:t>
      </w:r>
      <w:r>
        <w:rPr>
          <w:spacing w:val="-18"/>
        </w:rPr>
        <w:t> </w:t>
      </w:r>
      <w:r>
        <w:rPr/>
        <w:t>Responsabilité</w:t>
      </w:r>
      <w:r>
        <w:rPr>
          <w:spacing w:val="-18"/>
        </w:rPr>
        <w:t> </w:t>
      </w:r>
      <w:r>
        <w:rPr/>
        <w:t>Limitée</w:t>
      </w:r>
      <w:r>
        <w:rPr>
          <w:spacing w:val="-15"/>
        </w:rPr>
        <w:t> </w:t>
      </w:r>
      <w:r>
        <w:rPr/>
        <w:t>à</w:t>
      </w:r>
      <w:r>
        <w:rPr>
          <w:spacing w:val="-17"/>
        </w:rPr>
        <w:t> </w:t>
      </w:r>
      <w:r>
        <w:rPr/>
        <w:t>Associé</w:t>
      </w:r>
      <w:r>
        <w:rPr>
          <w:spacing w:val="-19"/>
        </w:rPr>
        <w:t> </w:t>
      </w:r>
      <w:r>
        <w:rPr/>
        <w:t>Unique</w:t>
      </w:r>
      <w:r>
        <w:rPr>
          <w:spacing w:val="-18"/>
        </w:rPr>
        <w:t> </w:t>
      </w:r>
      <w:r>
        <w:rPr/>
        <w:t>d’un</w:t>
      </w:r>
      <w:r>
        <w:rPr>
          <w:spacing w:val="-18"/>
        </w:rPr>
        <w:t> </w:t>
      </w:r>
      <w:r>
        <w:rPr/>
        <w:t>des</w:t>
      </w:r>
      <w:r>
        <w:rPr>
          <w:spacing w:val="-19"/>
        </w:rPr>
        <w:t> </w:t>
      </w:r>
      <w:r>
        <w:rPr/>
        <w:t>gérants</w:t>
      </w:r>
      <w:r>
        <w:rPr>
          <w:spacing w:val="-19"/>
        </w:rPr>
        <w:t> </w:t>
      </w:r>
      <w:r>
        <w:rPr/>
        <w:t>ou</w:t>
      </w:r>
      <w:r>
        <w:rPr>
          <w:spacing w:val="-17"/>
        </w:rPr>
        <w:t> </w:t>
      </w:r>
      <w:r>
        <w:rPr/>
        <w:t>le</w:t>
      </w:r>
      <w:r>
        <w:rPr>
          <w:spacing w:val="-18"/>
        </w:rPr>
        <w:t> </w:t>
      </w:r>
      <w:r>
        <w:rPr/>
        <w:t>gérant.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 w:before="1"/>
        <w:ind w:left="260"/>
      </w:pPr>
      <w:r>
        <w:rPr>
          <w:w w:val="95"/>
        </w:rPr>
        <w:t>Les</w:t>
      </w:r>
      <w:r>
        <w:rPr>
          <w:spacing w:val="-21"/>
          <w:w w:val="95"/>
        </w:rPr>
        <w:t> </w:t>
      </w:r>
      <w:r>
        <w:rPr>
          <w:w w:val="95"/>
        </w:rPr>
        <w:t>gérants</w:t>
      </w:r>
      <w:r>
        <w:rPr>
          <w:spacing w:val="-19"/>
          <w:w w:val="95"/>
        </w:rPr>
        <w:t> </w:t>
      </w:r>
      <w:r>
        <w:rPr>
          <w:w w:val="95"/>
        </w:rPr>
        <w:t>ne</w:t>
      </w:r>
      <w:r>
        <w:rPr>
          <w:spacing w:val="-20"/>
          <w:w w:val="95"/>
        </w:rPr>
        <w:t> </w:t>
      </w:r>
      <w:r>
        <w:rPr>
          <w:w w:val="95"/>
        </w:rPr>
        <w:t>peuvent</w:t>
      </w:r>
      <w:r>
        <w:rPr>
          <w:spacing w:val="15"/>
          <w:w w:val="95"/>
        </w:rPr>
        <w:t> </w:t>
      </w:r>
      <w:r>
        <w:rPr>
          <w:w w:val="95"/>
        </w:rPr>
        <w:t>faire</w:t>
      </w:r>
      <w:r>
        <w:rPr>
          <w:spacing w:val="13"/>
          <w:w w:val="95"/>
        </w:rPr>
        <w:t> </w:t>
      </w:r>
      <w:r>
        <w:rPr>
          <w:w w:val="95"/>
        </w:rPr>
        <w:t>usage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cette</w:t>
      </w:r>
      <w:r>
        <w:rPr>
          <w:spacing w:val="-19"/>
          <w:w w:val="95"/>
        </w:rPr>
        <w:t> </w:t>
      </w:r>
      <w:r>
        <w:rPr>
          <w:w w:val="95"/>
        </w:rPr>
        <w:t>signature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pour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besoins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société,</w:t>
      </w:r>
      <w:r>
        <w:rPr>
          <w:spacing w:val="17"/>
          <w:w w:val="95"/>
        </w:rPr>
        <w:t> </w:t>
      </w:r>
      <w:r>
        <w:rPr>
          <w:w w:val="95"/>
        </w:rPr>
        <w:t>à</w:t>
      </w:r>
      <w:r>
        <w:rPr>
          <w:spacing w:val="-20"/>
          <w:w w:val="95"/>
        </w:rPr>
        <w:t> </w:t>
      </w:r>
      <w:r>
        <w:rPr>
          <w:w w:val="95"/>
        </w:rPr>
        <w:t>peine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révocation</w:t>
      </w:r>
      <w:r>
        <w:rPr>
          <w:spacing w:val="-18"/>
          <w:w w:val="95"/>
        </w:rPr>
        <w:t> </w:t>
      </w:r>
      <w:r>
        <w:rPr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dommage </w:t>
      </w:r>
      <w:r>
        <w:rPr/>
        <w:t>intérêts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même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dissolution.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4" w:lineRule="auto"/>
        <w:ind w:left="260" w:right="221"/>
        <w:jc w:val="both"/>
      </w:pPr>
      <w:r>
        <w:rPr>
          <w:w w:val="95"/>
        </w:rPr>
        <w:t>Conformément</w:t>
      </w:r>
      <w:r>
        <w:rPr>
          <w:spacing w:val="-19"/>
          <w:w w:val="95"/>
        </w:rPr>
        <w:t> </w:t>
      </w:r>
      <w:r>
        <w:rPr>
          <w:w w:val="95"/>
        </w:rPr>
        <w:t>à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loi</w:t>
      </w:r>
      <w:r>
        <w:rPr>
          <w:spacing w:val="-19"/>
          <w:w w:val="95"/>
        </w:rPr>
        <w:t> </w:t>
      </w:r>
      <w:r>
        <w:rPr>
          <w:w w:val="95"/>
        </w:rPr>
        <w:t>au</w:t>
      </w:r>
      <w:r>
        <w:rPr>
          <w:spacing w:val="-19"/>
          <w:w w:val="95"/>
        </w:rPr>
        <w:t> </w:t>
      </w:r>
      <w:r>
        <w:rPr>
          <w:w w:val="95"/>
        </w:rPr>
        <w:t>Maroc</w:t>
      </w:r>
      <w:r>
        <w:rPr>
          <w:spacing w:val="-18"/>
          <w:w w:val="95"/>
        </w:rPr>
        <w:t> </w:t>
      </w:r>
      <w:r>
        <w:rPr>
          <w:w w:val="95"/>
        </w:rPr>
        <w:t>comme</w:t>
      </w:r>
      <w:r>
        <w:rPr>
          <w:spacing w:val="-20"/>
          <w:w w:val="95"/>
        </w:rPr>
        <w:t> </w:t>
      </w:r>
      <w:r>
        <w:rPr>
          <w:w w:val="95"/>
        </w:rPr>
        <w:t>il</w:t>
      </w:r>
      <w:r>
        <w:rPr>
          <w:spacing w:val="-19"/>
          <w:w w:val="95"/>
        </w:rPr>
        <w:t> </w:t>
      </w:r>
      <w:r>
        <w:rPr>
          <w:w w:val="95"/>
        </w:rPr>
        <w:t>est</w:t>
      </w:r>
      <w:r>
        <w:rPr>
          <w:spacing w:val="-18"/>
          <w:w w:val="95"/>
        </w:rPr>
        <w:t> </w:t>
      </w:r>
      <w:r>
        <w:rPr>
          <w:w w:val="95"/>
        </w:rPr>
        <w:t>dit</w:t>
      </w:r>
      <w:r>
        <w:rPr>
          <w:spacing w:val="-19"/>
          <w:w w:val="95"/>
        </w:rPr>
        <w:t> </w:t>
      </w:r>
      <w:r>
        <w:rPr>
          <w:w w:val="95"/>
        </w:rPr>
        <w:t>ci-dessus,</w:t>
      </w:r>
      <w:r>
        <w:rPr>
          <w:spacing w:val="-16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gérants</w:t>
      </w:r>
      <w:r>
        <w:rPr>
          <w:spacing w:val="-19"/>
          <w:w w:val="95"/>
        </w:rPr>
        <w:t> </w:t>
      </w:r>
      <w:r>
        <w:rPr>
          <w:w w:val="95"/>
        </w:rPr>
        <w:t>jouissent</w:t>
      </w:r>
      <w:r>
        <w:rPr>
          <w:spacing w:val="15"/>
          <w:w w:val="95"/>
        </w:rPr>
        <w:t> </w:t>
      </w: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pouvoirs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plus</w:t>
      </w:r>
      <w:r>
        <w:rPr>
          <w:spacing w:val="-19"/>
          <w:w w:val="95"/>
        </w:rPr>
        <w:t> </w:t>
      </w:r>
      <w:r>
        <w:rPr>
          <w:w w:val="95"/>
        </w:rPr>
        <w:t>étendus</w:t>
      </w:r>
      <w:r>
        <w:rPr>
          <w:spacing w:val="-20"/>
          <w:w w:val="95"/>
        </w:rPr>
        <w:t> </w:t>
      </w:r>
      <w:r>
        <w:rPr>
          <w:w w:val="95"/>
        </w:rPr>
        <w:t>pour</w:t>
      </w:r>
      <w:r>
        <w:rPr>
          <w:spacing w:val="-18"/>
          <w:w w:val="95"/>
        </w:rPr>
        <w:t> </w:t>
      </w:r>
      <w:r>
        <w:rPr>
          <w:w w:val="95"/>
        </w:rPr>
        <w:t>agir</w:t>
      </w:r>
      <w:r>
        <w:rPr>
          <w:spacing w:val="-19"/>
          <w:w w:val="95"/>
        </w:rPr>
        <w:t> </w:t>
      </w:r>
      <w:r>
        <w:rPr>
          <w:w w:val="95"/>
        </w:rPr>
        <w:t>au</w:t>
      </w:r>
      <w:r>
        <w:rPr>
          <w:spacing w:val="-18"/>
          <w:w w:val="95"/>
        </w:rPr>
        <w:t> </w:t>
      </w:r>
      <w:r>
        <w:rPr>
          <w:w w:val="95"/>
        </w:rPr>
        <w:t>nom </w:t>
      </w:r>
      <w:r>
        <w:rPr/>
        <w:t>de</w:t>
      </w:r>
      <w:r>
        <w:rPr>
          <w:spacing w:val="-39"/>
        </w:rPr>
        <w:t> </w:t>
      </w:r>
      <w:r>
        <w:rPr/>
        <w:t>la</w:t>
      </w:r>
      <w:r>
        <w:rPr>
          <w:spacing w:val="-37"/>
        </w:rPr>
        <w:t> </w:t>
      </w:r>
      <w:r>
        <w:rPr/>
        <w:t>société,</w:t>
      </w:r>
      <w:r>
        <w:rPr>
          <w:spacing w:val="-38"/>
        </w:rPr>
        <w:t> </w:t>
      </w:r>
      <w:r>
        <w:rPr/>
        <w:t>mais</w:t>
      </w:r>
      <w:r>
        <w:rPr>
          <w:spacing w:val="-38"/>
        </w:rPr>
        <w:t> </w:t>
      </w:r>
      <w:r>
        <w:rPr/>
        <w:t>ils</w:t>
      </w:r>
      <w:r>
        <w:rPr>
          <w:spacing w:val="-20"/>
        </w:rPr>
        <w:t> </w:t>
      </w:r>
      <w:r>
        <w:rPr/>
        <w:t>ne</w:t>
      </w:r>
      <w:r>
        <w:rPr>
          <w:spacing w:val="-39"/>
        </w:rPr>
        <w:t> </w:t>
      </w:r>
      <w:r>
        <w:rPr/>
        <w:t>peuvent</w:t>
      </w:r>
      <w:r>
        <w:rPr>
          <w:spacing w:val="-38"/>
        </w:rPr>
        <w:t> </w:t>
      </w:r>
      <w:r>
        <w:rPr/>
        <w:t>bien</w:t>
      </w:r>
      <w:r>
        <w:rPr>
          <w:spacing w:val="-38"/>
        </w:rPr>
        <w:t> </w:t>
      </w:r>
      <w:r>
        <w:rPr/>
        <w:t>entendu</w:t>
      </w:r>
      <w:r>
        <w:rPr>
          <w:spacing w:val="-37"/>
        </w:rPr>
        <w:t> </w:t>
      </w:r>
      <w:r>
        <w:rPr/>
        <w:t>valablement</w:t>
      </w:r>
      <w:r>
        <w:rPr>
          <w:spacing w:val="-35"/>
        </w:rPr>
        <w:t> </w:t>
      </w:r>
      <w:r>
        <w:rPr/>
        <w:t>accomplir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des</w:t>
      </w:r>
      <w:r>
        <w:rPr>
          <w:spacing w:val="-39"/>
        </w:rPr>
        <w:t> </w:t>
      </w:r>
      <w:r>
        <w:rPr/>
        <w:t>actes</w:t>
      </w:r>
      <w:r>
        <w:rPr>
          <w:spacing w:val="-38"/>
        </w:rPr>
        <w:t> </w:t>
      </w:r>
      <w:r>
        <w:rPr/>
        <w:t>rentrant</w:t>
      </w:r>
      <w:r>
        <w:rPr>
          <w:spacing w:val="-38"/>
        </w:rPr>
        <w:t> </w:t>
      </w:r>
      <w:r>
        <w:rPr/>
        <w:t>dans</w:t>
      </w:r>
      <w:r>
        <w:rPr>
          <w:spacing w:val="-39"/>
        </w:rPr>
        <w:t> </w:t>
      </w:r>
      <w:r>
        <w:rPr/>
        <w:t>l’objet</w:t>
      </w:r>
      <w:r>
        <w:rPr>
          <w:spacing w:val="-38"/>
        </w:rPr>
        <w:t> </w:t>
      </w:r>
      <w:r>
        <w:rPr/>
        <w:t>de</w:t>
      </w:r>
      <w:r>
        <w:rPr>
          <w:spacing w:val="-39"/>
        </w:rPr>
        <w:t> </w:t>
      </w:r>
      <w:r>
        <w:rPr/>
        <w:t>la</w:t>
      </w:r>
      <w:r>
        <w:rPr>
          <w:spacing w:val="-37"/>
        </w:rPr>
        <w:t> </w:t>
      </w:r>
      <w:r>
        <w:rPr/>
        <w:t>société,</w:t>
      </w:r>
      <w:r>
        <w:rPr>
          <w:spacing w:val="-38"/>
        </w:rPr>
        <w:t> </w:t>
      </w:r>
      <w:r>
        <w:rPr/>
        <w:t>tel</w:t>
      </w:r>
      <w:r>
        <w:rPr>
          <w:spacing w:val="-38"/>
        </w:rPr>
        <w:t> </w:t>
      </w:r>
      <w:r>
        <w:rPr/>
        <w:t>qu’il est</w:t>
      </w:r>
      <w:r>
        <w:rPr>
          <w:spacing w:val="-12"/>
        </w:rPr>
        <w:t> </w:t>
      </w:r>
      <w:r>
        <w:rPr/>
        <w:t>défini</w:t>
      </w:r>
      <w:r>
        <w:rPr>
          <w:spacing w:val="-12"/>
        </w:rPr>
        <w:t> </w:t>
      </w:r>
      <w:r>
        <w:rPr/>
        <w:t>à</w:t>
      </w:r>
      <w:r>
        <w:rPr>
          <w:spacing w:val="-11"/>
        </w:rPr>
        <w:t> </w:t>
      </w:r>
      <w:r>
        <w:rPr/>
        <w:t>l’article</w:t>
      </w:r>
      <w:r>
        <w:rPr>
          <w:spacing w:val="-13"/>
        </w:rPr>
        <w:t> </w:t>
      </w:r>
      <w:r>
        <w:rPr/>
        <w:t>ci-dessus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260" w:right="0" w:firstLine="0"/>
        <w:jc w:val="left"/>
        <w:rPr>
          <w:sz w:val="20"/>
        </w:rPr>
      </w:pPr>
      <w:r>
        <w:rPr>
          <w:sz w:val="20"/>
        </w:rPr>
        <w:t>Et dès à présent, </w:t>
      </w:r>
      <w:r>
        <w:rPr>
          <w:i/>
          <w:color w:val="C00000"/>
          <w:sz w:val="20"/>
        </w:rPr>
        <w:t>(</w:t>
      </w:r>
      <w:r>
        <w:rPr>
          <w:b/>
          <w:i/>
          <w:color w:val="C00000"/>
          <w:sz w:val="20"/>
        </w:rPr>
        <w:t>personne physique, le nom, prénom)</w:t>
      </w:r>
      <w:r>
        <w:rPr>
          <w:b/>
          <w:sz w:val="20"/>
        </w:rPr>
        <w:t>, </w:t>
      </w:r>
      <w:r>
        <w:rPr>
          <w:sz w:val="20"/>
        </w:rPr>
        <w:t>est nommé gérant de la société pour </w:t>
      </w:r>
      <w:r>
        <w:rPr>
          <w:b/>
          <w:color w:val="C00000"/>
          <w:sz w:val="20"/>
        </w:rPr>
        <w:t>(</w:t>
      </w:r>
      <w:r>
        <w:rPr>
          <w:sz w:val="20"/>
        </w:rPr>
        <w:t>illimitée </w:t>
      </w:r>
      <w:r>
        <w:rPr>
          <w:i/>
          <w:color w:val="C00000"/>
          <w:sz w:val="20"/>
        </w:rPr>
        <w:t>ou </w:t>
      </w:r>
      <w:r>
        <w:rPr>
          <w:sz w:val="20"/>
        </w:rPr>
        <w:t>limitée</w:t>
      </w:r>
      <w:r>
        <w:rPr>
          <w:b/>
          <w:color w:val="C00000"/>
          <w:sz w:val="20"/>
        </w:rPr>
        <w:t>)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spacing w:before="1"/>
        <w:ind w:left="260" w:right="0" w:firstLine="0"/>
        <w:jc w:val="left"/>
        <w:rPr>
          <w:b/>
          <w:i/>
          <w:sz w:val="16"/>
        </w:rPr>
      </w:pPr>
      <w:r>
        <w:rPr>
          <w:b/>
          <w:i/>
          <w:color w:val="C00000"/>
          <w:w w:val="95"/>
          <w:sz w:val="16"/>
        </w:rPr>
        <w:t>Si cogérants :</w:t>
      </w:r>
    </w:p>
    <w:p>
      <w:pPr>
        <w:spacing w:line="254" w:lineRule="auto" w:before="13"/>
        <w:ind w:left="260" w:right="265" w:firstLine="0"/>
        <w:jc w:val="left"/>
        <w:rPr>
          <w:b/>
          <w:sz w:val="20"/>
        </w:rPr>
      </w:pPr>
      <w:r>
        <w:rPr>
          <w:b/>
          <w:color w:val="C00000"/>
          <w:w w:val="95"/>
          <w:sz w:val="20"/>
        </w:rPr>
        <w:t>(</w:t>
      </w:r>
      <w:r>
        <w:rPr>
          <w:b/>
          <w:color w:val="C00000"/>
          <w:spacing w:val="-35"/>
          <w:w w:val="95"/>
          <w:sz w:val="20"/>
        </w:rPr>
        <w:t> </w:t>
      </w:r>
      <w:r>
        <w:rPr>
          <w:w w:val="95"/>
          <w:sz w:val="20"/>
        </w:rPr>
        <w:t>Et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dès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à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présent,</w:t>
      </w:r>
      <w:r>
        <w:rPr>
          <w:spacing w:val="-16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(</w:t>
      </w:r>
      <w:r>
        <w:rPr>
          <w:b/>
          <w:i/>
          <w:color w:val="C00000"/>
          <w:w w:val="95"/>
          <w:sz w:val="20"/>
        </w:rPr>
        <w:t>personne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physique,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le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nom,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prénom)</w:t>
      </w:r>
      <w:r>
        <w:rPr>
          <w:b/>
          <w:i/>
          <w:color w:val="C00000"/>
          <w:spacing w:val="-33"/>
          <w:w w:val="95"/>
          <w:sz w:val="20"/>
        </w:rPr>
        <w:t> </w:t>
      </w:r>
      <w:r>
        <w:rPr>
          <w:b/>
          <w:w w:val="95"/>
          <w:sz w:val="20"/>
        </w:rPr>
        <w:t>et</w:t>
      </w:r>
      <w:r>
        <w:rPr>
          <w:b/>
          <w:spacing w:val="-33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(personne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physique,</w:t>
      </w:r>
      <w:r>
        <w:rPr>
          <w:b/>
          <w:i/>
          <w:color w:val="C00000"/>
          <w:spacing w:val="-35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le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nom,</w:t>
      </w:r>
      <w:r>
        <w:rPr>
          <w:b/>
          <w:i/>
          <w:color w:val="C00000"/>
          <w:spacing w:val="-34"/>
          <w:w w:val="95"/>
          <w:sz w:val="20"/>
        </w:rPr>
        <w:t> </w:t>
      </w:r>
      <w:r>
        <w:rPr>
          <w:b/>
          <w:i/>
          <w:color w:val="C00000"/>
          <w:w w:val="95"/>
          <w:sz w:val="20"/>
        </w:rPr>
        <w:t>prénom)</w:t>
      </w:r>
      <w:r>
        <w:rPr>
          <w:b/>
          <w:w w:val="95"/>
          <w:sz w:val="20"/>
        </w:rPr>
        <w:t>,</w:t>
      </w:r>
      <w:r>
        <w:rPr>
          <w:b/>
          <w:spacing w:val="-35"/>
          <w:w w:val="95"/>
          <w:sz w:val="20"/>
        </w:rPr>
        <w:t> </w:t>
      </w:r>
      <w:r>
        <w:rPr>
          <w:w w:val="95"/>
          <w:sz w:val="20"/>
        </w:rPr>
        <w:t>sont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nommés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cogérants statutaires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société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pour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une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durée</w:t>
      </w:r>
      <w:r>
        <w:rPr>
          <w:spacing w:val="-18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(</w:t>
      </w:r>
      <w:r>
        <w:rPr>
          <w:w w:val="95"/>
          <w:sz w:val="20"/>
        </w:rPr>
        <w:t>illimitée</w:t>
      </w:r>
      <w:r>
        <w:rPr>
          <w:spacing w:val="-20"/>
          <w:w w:val="95"/>
          <w:sz w:val="20"/>
        </w:rPr>
        <w:t> </w:t>
      </w:r>
      <w:r>
        <w:rPr>
          <w:i/>
          <w:color w:val="C00000"/>
          <w:w w:val="95"/>
          <w:sz w:val="20"/>
        </w:rPr>
        <w:t>ou</w:t>
      </w:r>
      <w:r>
        <w:rPr>
          <w:i/>
          <w:color w:val="C00000"/>
          <w:spacing w:val="-19"/>
          <w:w w:val="95"/>
          <w:sz w:val="20"/>
        </w:rPr>
        <w:t> </w:t>
      </w:r>
      <w:r>
        <w:rPr>
          <w:w w:val="95"/>
          <w:sz w:val="20"/>
        </w:rPr>
        <w:t>limitée</w:t>
      </w:r>
      <w:r>
        <w:rPr>
          <w:i/>
          <w:color w:val="C00000"/>
          <w:w w:val="95"/>
          <w:sz w:val="20"/>
        </w:rPr>
        <w:t>)</w:t>
      </w:r>
      <w:r>
        <w:rPr>
          <w:w w:val="95"/>
          <w:sz w:val="20"/>
        </w:rPr>
        <w:t>.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outre,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société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sera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valablement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engagée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pour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tous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actes </w:t>
      </w:r>
      <w:r>
        <w:rPr>
          <w:sz w:val="20"/>
        </w:rPr>
        <w:t>la</w:t>
      </w:r>
      <w:r>
        <w:rPr>
          <w:spacing w:val="-15"/>
          <w:sz w:val="20"/>
        </w:rPr>
        <w:t> </w:t>
      </w:r>
      <w:r>
        <w:rPr>
          <w:sz w:val="20"/>
        </w:rPr>
        <w:t>concernant</w:t>
      </w:r>
      <w:r>
        <w:rPr>
          <w:spacing w:val="-14"/>
          <w:sz w:val="20"/>
        </w:rPr>
        <w:t> </w:t>
      </w:r>
      <w:r>
        <w:rPr>
          <w:sz w:val="20"/>
        </w:rPr>
        <w:t>par</w:t>
      </w:r>
      <w:r>
        <w:rPr>
          <w:spacing w:val="-15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signature</w:t>
      </w:r>
      <w:r>
        <w:rPr>
          <w:spacing w:val="-15"/>
          <w:sz w:val="20"/>
        </w:rPr>
        <w:t> </w:t>
      </w:r>
      <w:r>
        <w:rPr>
          <w:i/>
          <w:color w:val="C00000"/>
          <w:sz w:val="20"/>
        </w:rPr>
        <w:t>(</w:t>
      </w:r>
      <w:r>
        <w:rPr>
          <w:sz w:val="20"/>
        </w:rPr>
        <w:t>conjointe</w:t>
      </w:r>
      <w:r>
        <w:rPr>
          <w:spacing w:val="-14"/>
          <w:sz w:val="20"/>
        </w:rPr>
        <w:t> </w:t>
      </w:r>
      <w:r>
        <w:rPr>
          <w:i/>
          <w:color w:val="C00000"/>
          <w:sz w:val="20"/>
        </w:rPr>
        <w:t>ou</w:t>
      </w:r>
      <w:r>
        <w:rPr>
          <w:i/>
          <w:color w:val="C00000"/>
          <w:spacing w:val="-14"/>
          <w:sz w:val="20"/>
        </w:rPr>
        <w:t> </w:t>
      </w:r>
      <w:r>
        <w:rPr>
          <w:sz w:val="20"/>
        </w:rPr>
        <w:t>séparée</w:t>
      </w:r>
      <w:r>
        <w:rPr>
          <w:i/>
          <w:color w:val="C00000"/>
          <w:sz w:val="20"/>
        </w:rPr>
        <w:t>)</w:t>
      </w:r>
      <w:r>
        <w:rPr>
          <w:i/>
          <w:color w:val="C00000"/>
          <w:spacing w:val="-15"/>
          <w:sz w:val="20"/>
        </w:rPr>
        <w:t> </w:t>
      </w:r>
      <w:r>
        <w:rPr>
          <w:sz w:val="20"/>
        </w:rPr>
        <w:t>des</w:t>
      </w:r>
      <w:r>
        <w:rPr>
          <w:spacing w:val="-16"/>
          <w:sz w:val="20"/>
        </w:rPr>
        <w:t> </w:t>
      </w:r>
      <w:r>
        <w:rPr>
          <w:sz w:val="20"/>
        </w:rPr>
        <w:t>cogérants.</w:t>
      </w:r>
      <w:r>
        <w:rPr>
          <w:spacing w:val="-13"/>
          <w:sz w:val="20"/>
        </w:rPr>
        <w:t> </w:t>
      </w:r>
      <w:r>
        <w:rPr>
          <w:b/>
          <w:color w:val="C00000"/>
          <w:sz w:val="20"/>
        </w:rPr>
        <w:t>)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</w:pPr>
      <w:r>
        <w:rPr>
          <w:w w:val="90"/>
        </w:rPr>
        <w:t>ARTICLE 15 : DROITS DES GERANTS</w:t>
      </w:r>
    </w:p>
    <w:p>
      <w:pPr>
        <w:pStyle w:val="BodyText"/>
        <w:spacing w:line="254" w:lineRule="auto" w:before="15"/>
        <w:ind w:left="260" w:right="224"/>
        <w:jc w:val="both"/>
      </w:pPr>
      <w:r>
        <w:rPr/>
        <w:t>Les</w:t>
      </w:r>
      <w:r>
        <w:rPr>
          <w:spacing w:val="-23"/>
        </w:rPr>
        <w:t> </w:t>
      </w:r>
      <w:r>
        <w:rPr/>
        <w:t>gérants</w:t>
      </w:r>
      <w:r>
        <w:rPr>
          <w:spacing w:val="-23"/>
        </w:rPr>
        <w:t> </w:t>
      </w:r>
      <w:r>
        <w:rPr/>
        <w:t>pourront</w:t>
      </w:r>
      <w:r>
        <w:rPr>
          <w:spacing w:val="-22"/>
        </w:rPr>
        <w:t> </w:t>
      </w:r>
      <w:r>
        <w:rPr/>
        <w:t>sous</w:t>
      </w:r>
      <w:r>
        <w:rPr>
          <w:spacing w:val="-22"/>
        </w:rPr>
        <w:t> </w:t>
      </w:r>
      <w:r>
        <w:rPr/>
        <w:t>leur</w:t>
      </w:r>
      <w:r>
        <w:rPr>
          <w:spacing w:val="-22"/>
        </w:rPr>
        <w:t> </w:t>
      </w:r>
      <w:r>
        <w:rPr/>
        <w:t>responsabilité</w:t>
      </w:r>
      <w:r>
        <w:rPr>
          <w:spacing w:val="-23"/>
        </w:rPr>
        <w:t> </w:t>
      </w:r>
      <w:r>
        <w:rPr/>
        <w:t>et</w:t>
      </w:r>
      <w:r>
        <w:rPr>
          <w:spacing w:val="-22"/>
        </w:rPr>
        <w:t> </w:t>
      </w:r>
      <w:r>
        <w:rPr/>
        <w:t>d’un</w:t>
      </w:r>
      <w:r>
        <w:rPr>
          <w:spacing w:val="-21"/>
        </w:rPr>
        <w:t> </w:t>
      </w:r>
      <w:r>
        <w:rPr/>
        <w:t>commun</w:t>
      </w:r>
      <w:r>
        <w:rPr>
          <w:spacing w:val="-22"/>
        </w:rPr>
        <w:t> </w:t>
      </w:r>
      <w:r>
        <w:rPr/>
        <w:t>accord</w:t>
      </w:r>
      <w:r>
        <w:rPr>
          <w:spacing w:val="-21"/>
        </w:rPr>
        <w:t> </w:t>
      </w:r>
      <w:r>
        <w:rPr/>
        <w:t>constituer</w:t>
      </w:r>
      <w:r>
        <w:rPr>
          <w:spacing w:val="-22"/>
        </w:rPr>
        <w:t> </w:t>
      </w:r>
      <w:r>
        <w:rPr/>
        <w:t>un</w:t>
      </w:r>
      <w:r>
        <w:rPr>
          <w:spacing w:val="-22"/>
        </w:rPr>
        <w:t> </w:t>
      </w:r>
      <w:r>
        <w:rPr/>
        <w:t>ou</w:t>
      </w:r>
      <w:r>
        <w:rPr>
          <w:spacing w:val="-21"/>
        </w:rPr>
        <w:t> </w:t>
      </w:r>
      <w:r>
        <w:rPr/>
        <w:t>plusieurs</w:t>
      </w:r>
      <w:r>
        <w:rPr>
          <w:spacing w:val="-22"/>
        </w:rPr>
        <w:t> </w:t>
      </w:r>
      <w:r>
        <w:rPr/>
        <w:t>mandataires</w:t>
      </w:r>
      <w:r>
        <w:rPr>
          <w:spacing w:val="-22"/>
        </w:rPr>
        <w:t> </w:t>
      </w:r>
      <w:r>
        <w:rPr/>
        <w:t>généraux</w:t>
      </w:r>
      <w:r>
        <w:rPr>
          <w:spacing w:val="-22"/>
        </w:rPr>
        <w:t> </w:t>
      </w:r>
      <w:r>
        <w:rPr/>
        <w:t>ou </w:t>
      </w:r>
      <w:r>
        <w:rPr>
          <w:w w:val="95"/>
        </w:rPr>
        <w:t>spéciaux</w:t>
      </w:r>
      <w:r>
        <w:rPr>
          <w:spacing w:val="-21"/>
          <w:w w:val="95"/>
        </w:rPr>
        <w:t> </w:t>
      </w:r>
      <w:r>
        <w:rPr>
          <w:w w:val="95"/>
        </w:rPr>
        <w:t>pouvant</w:t>
      </w:r>
      <w:r>
        <w:rPr>
          <w:spacing w:val="-20"/>
          <w:w w:val="95"/>
        </w:rPr>
        <w:t> </w:t>
      </w:r>
      <w:r>
        <w:rPr>
          <w:w w:val="95"/>
        </w:rPr>
        <w:t>autoriser</w:t>
      </w:r>
      <w:r>
        <w:rPr>
          <w:spacing w:val="-20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signer</w:t>
      </w:r>
      <w:r>
        <w:rPr>
          <w:spacing w:val="-20"/>
          <w:w w:val="95"/>
        </w:rPr>
        <w:t> </w:t>
      </w:r>
      <w:r>
        <w:rPr>
          <w:w w:val="95"/>
        </w:rPr>
        <w:t>tous</w:t>
      </w:r>
      <w:r>
        <w:rPr>
          <w:spacing w:val="-21"/>
          <w:w w:val="95"/>
        </w:rPr>
        <w:t> </w:t>
      </w:r>
      <w:r>
        <w:rPr>
          <w:w w:val="95"/>
        </w:rPr>
        <w:t>actes</w:t>
      </w:r>
      <w:r>
        <w:rPr>
          <w:spacing w:val="-21"/>
          <w:w w:val="95"/>
        </w:rPr>
        <w:t> </w:t>
      </w:r>
      <w:r>
        <w:rPr>
          <w:w w:val="95"/>
        </w:rPr>
        <w:t>dans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limite</w:t>
      </w:r>
      <w:r>
        <w:rPr>
          <w:spacing w:val="-21"/>
          <w:w w:val="95"/>
        </w:rPr>
        <w:t> </w:t>
      </w:r>
      <w:r>
        <w:rPr>
          <w:w w:val="95"/>
        </w:rPr>
        <w:t>que</w:t>
      </w:r>
      <w:r>
        <w:rPr>
          <w:spacing w:val="-21"/>
          <w:w w:val="95"/>
        </w:rPr>
        <w:t> </w:t>
      </w:r>
      <w:r>
        <w:rPr>
          <w:w w:val="95"/>
        </w:rPr>
        <w:t>leur</w:t>
      </w:r>
      <w:r>
        <w:rPr>
          <w:spacing w:val="-20"/>
          <w:w w:val="95"/>
        </w:rPr>
        <w:t> </w:t>
      </w:r>
      <w:r>
        <w:rPr>
          <w:w w:val="95"/>
        </w:rPr>
        <w:t>conféreront</w:t>
      </w:r>
      <w:r>
        <w:rPr>
          <w:spacing w:val="-20"/>
          <w:w w:val="95"/>
        </w:rPr>
        <w:t> </w:t>
      </w:r>
      <w:r>
        <w:rPr>
          <w:w w:val="95"/>
        </w:rPr>
        <w:t>leurs</w:t>
      </w:r>
      <w:r>
        <w:rPr>
          <w:spacing w:val="-21"/>
          <w:w w:val="95"/>
        </w:rPr>
        <w:t> </w:t>
      </w:r>
      <w:r>
        <w:rPr>
          <w:w w:val="95"/>
        </w:rPr>
        <w:t>pouvoirs</w:t>
      </w:r>
      <w:r>
        <w:rPr>
          <w:spacing w:val="-21"/>
          <w:w w:val="95"/>
        </w:rPr>
        <w:t> </w:t>
      </w:r>
      <w:r>
        <w:rPr>
          <w:w w:val="95"/>
        </w:rPr>
        <w:t>mais</w:t>
      </w:r>
      <w:r>
        <w:rPr>
          <w:spacing w:val="-21"/>
          <w:w w:val="95"/>
        </w:rPr>
        <w:t> </w:t>
      </w:r>
      <w:r>
        <w:rPr>
          <w:w w:val="95"/>
        </w:rPr>
        <w:t>devant,</w:t>
      </w:r>
      <w:r>
        <w:rPr>
          <w:spacing w:val="-19"/>
          <w:w w:val="95"/>
        </w:rPr>
        <w:t> </w:t>
      </w:r>
      <w:r>
        <w:rPr>
          <w:w w:val="95"/>
        </w:rPr>
        <w:t>dans</w:t>
      </w:r>
      <w:r>
        <w:rPr>
          <w:spacing w:val="-21"/>
          <w:w w:val="95"/>
        </w:rPr>
        <w:t> </w:t>
      </w:r>
      <w:r>
        <w:rPr>
          <w:w w:val="95"/>
        </w:rPr>
        <w:t>ce</w:t>
      </w:r>
      <w:r>
        <w:rPr>
          <w:spacing w:val="-21"/>
          <w:w w:val="95"/>
        </w:rPr>
        <w:t> </w:t>
      </w:r>
      <w:r>
        <w:rPr>
          <w:w w:val="95"/>
        </w:rPr>
        <w:t>cas,</w:t>
      </w:r>
      <w:r>
        <w:rPr>
          <w:spacing w:val="-20"/>
          <w:w w:val="95"/>
        </w:rPr>
        <w:t> </w:t>
      </w:r>
      <w:r>
        <w:rPr>
          <w:w w:val="95"/>
        </w:rPr>
        <w:t>faire </w:t>
      </w:r>
      <w:r>
        <w:rPr/>
        <w:t>précéder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signature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procuration</w:t>
      </w:r>
      <w:r>
        <w:rPr>
          <w:spacing w:val="-15"/>
        </w:rPr>
        <w:t> </w:t>
      </w:r>
      <w:r>
        <w:rPr/>
        <w:t>concédée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leur</w:t>
      </w:r>
      <w:r>
        <w:rPr>
          <w:spacing w:val="-14"/>
        </w:rPr>
        <w:t> </w:t>
      </w:r>
      <w:r>
        <w:rPr/>
        <w:t>qualité.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5"/>
        </w:rPr>
        <w:t>ARTICLE 16: POUVOIRS DES GERANTS</w:t>
      </w:r>
    </w:p>
    <w:p>
      <w:pPr>
        <w:pStyle w:val="BodyText"/>
        <w:spacing w:line="252" w:lineRule="auto" w:before="15"/>
        <w:ind w:left="260"/>
      </w:pPr>
      <w:r>
        <w:rPr/>
        <w:t>Les</w:t>
      </w:r>
      <w:r>
        <w:rPr>
          <w:spacing w:val="-10"/>
        </w:rPr>
        <w:t> </w:t>
      </w:r>
      <w:r>
        <w:rPr/>
        <w:t>gérants</w:t>
      </w:r>
      <w:r>
        <w:rPr>
          <w:spacing w:val="-8"/>
        </w:rPr>
        <w:t> </w:t>
      </w:r>
      <w:r>
        <w:rPr/>
        <w:t>ont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pouvoirs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plus</w:t>
      </w:r>
      <w:r>
        <w:rPr>
          <w:spacing w:val="-8"/>
        </w:rPr>
        <w:t> </w:t>
      </w:r>
      <w:r>
        <w:rPr/>
        <w:t>étendus</w:t>
      </w:r>
      <w:r>
        <w:rPr>
          <w:spacing w:val="-8"/>
        </w:rPr>
        <w:t> </w:t>
      </w:r>
      <w:r>
        <w:rPr/>
        <w:t>pour</w:t>
      </w:r>
      <w:r>
        <w:rPr>
          <w:spacing w:val="-10"/>
        </w:rPr>
        <w:t> </w:t>
      </w:r>
      <w:r>
        <w:rPr/>
        <w:t>agir</w:t>
      </w:r>
      <w:r>
        <w:rPr>
          <w:spacing w:val="-7"/>
        </w:rPr>
        <w:t> </w:t>
      </w:r>
      <w:r>
        <w:rPr/>
        <w:t>au</w:t>
      </w:r>
      <w:r>
        <w:rPr>
          <w:spacing w:val="-9"/>
        </w:rPr>
        <w:t> </w:t>
      </w:r>
      <w:r>
        <w:rPr/>
        <w:t>nom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3"/>
        </w:rPr>
        <w:t> </w:t>
      </w:r>
      <w:r>
        <w:rPr/>
        <w:t>société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faire</w:t>
      </w:r>
      <w:r>
        <w:rPr>
          <w:spacing w:val="-8"/>
        </w:rPr>
        <w:t> </w:t>
      </w:r>
      <w:r>
        <w:rPr/>
        <w:t>autoriser</w:t>
      </w:r>
      <w:r>
        <w:rPr>
          <w:spacing w:val="37"/>
        </w:rPr>
        <w:t> </w:t>
      </w:r>
      <w:r>
        <w:rPr/>
        <w:t>toutes</w:t>
      </w:r>
      <w:r>
        <w:rPr>
          <w:spacing w:val="-10"/>
        </w:rPr>
        <w:t> </w:t>
      </w:r>
      <w:r>
        <w:rPr/>
        <w:t>les</w:t>
      </w:r>
      <w:r>
        <w:rPr>
          <w:spacing w:val="-7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ou opérations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gestion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tous</w:t>
      </w:r>
      <w:r>
        <w:rPr>
          <w:spacing w:val="-12"/>
        </w:rPr>
        <w:t> </w:t>
      </w:r>
      <w:r>
        <w:rPr/>
        <w:t>les</w:t>
      </w:r>
      <w:r>
        <w:rPr>
          <w:spacing w:val="-15"/>
        </w:rPr>
        <w:t> </w:t>
      </w:r>
      <w:r>
        <w:rPr/>
        <w:t>actes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dispositions</w:t>
      </w:r>
      <w:r>
        <w:rPr>
          <w:spacing w:val="-15"/>
        </w:rPr>
        <w:t> </w:t>
      </w:r>
      <w:r>
        <w:rPr/>
        <w:t>ordinaires.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260" w:right="0" w:firstLine="0"/>
        <w:jc w:val="left"/>
        <w:rPr>
          <w:b/>
          <w:sz w:val="16"/>
        </w:rPr>
      </w:pPr>
      <w:r>
        <w:rPr>
          <w:b/>
          <w:color w:val="C00000"/>
          <w:sz w:val="16"/>
        </w:rPr>
        <w:t>Limitation du pouvoir du gérant :</w:t>
      </w:r>
    </w:p>
    <w:p>
      <w:pPr>
        <w:pStyle w:val="BodyText"/>
        <w:spacing w:before="14"/>
        <w:ind w:left="260"/>
      </w:pPr>
      <w:r>
        <w:rPr>
          <w:b/>
          <w:color w:val="C00000"/>
        </w:rPr>
        <w:t>( </w:t>
      </w:r>
      <w:r>
        <w:rPr/>
        <w:t>Toutefois, les gérants ne pourront pas sans l’autorisation de la majorité des associés :</w:t>
      </w:r>
    </w:p>
    <w:p>
      <w:pPr>
        <w:pStyle w:val="BodyText"/>
        <w:spacing w:before="15"/>
        <w:ind w:left="260"/>
        <w:rPr>
          <w:b/>
        </w:rPr>
      </w:pPr>
      <w:r>
        <w:rPr>
          <w:color w:val="C00000"/>
        </w:rPr>
        <w:t>- Vendre, échanger, hypothèque, se porter, au nom de la société, caution solidaire ou aval au profit d'un tiers ... </w:t>
      </w:r>
      <w:r>
        <w:rPr>
          <w:b/>
          <w:color w:val="FF0000"/>
        </w:rPr>
        <w:t>)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54" w:lineRule="auto"/>
        <w:ind w:left="260"/>
      </w:pPr>
      <w:r>
        <w:rPr>
          <w:w w:val="95"/>
        </w:rPr>
        <w:t>La</w:t>
      </w:r>
      <w:r>
        <w:rPr>
          <w:spacing w:val="-21"/>
          <w:w w:val="95"/>
        </w:rPr>
        <w:t> </w:t>
      </w:r>
      <w:r>
        <w:rPr>
          <w:w w:val="95"/>
        </w:rPr>
        <w:t>décision</w:t>
      </w:r>
      <w:r>
        <w:rPr>
          <w:spacing w:val="-20"/>
          <w:w w:val="95"/>
        </w:rPr>
        <w:t> </w:t>
      </w:r>
      <w:r>
        <w:rPr>
          <w:w w:val="95"/>
        </w:rPr>
        <w:t>collective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associés</w:t>
      </w:r>
      <w:r>
        <w:rPr>
          <w:spacing w:val="-22"/>
          <w:w w:val="95"/>
        </w:rPr>
        <w:t> </w:t>
      </w:r>
      <w:r>
        <w:rPr>
          <w:w w:val="95"/>
        </w:rPr>
        <w:t>délibérant</w:t>
      </w:r>
      <w:r>
        <w:rPr>
          <w:spacing w:val="-20"/>
          <w:w w:val="95"/>
        </w:rPr>
        <w:t> </w:t>
      </w:r>
      <w:r>
        <w:rPr>
          <w:w w:val="95"/>
        </w:rPr>
        <w:t>selon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21"/>
          <w:w w:val="95"/>
        </w:rPr>
        <w:t> </w:t>
      </w:r>
      <w:r>
        <w:rPr>
          <w:w w:val="95"/>
        </w:rPr>
        <w:t>cas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forme</w:t>
      </w:r>
      <w:r>
        <w:rPr>
          <w:spacing w:val="-22"/>
          <w:w w:val="95"/>
        </w:rPr>
        <w:t> </w:t>
      </w:r>
      <w:r>
        <w:rPr>
          <w:w w:val="95"/>
        </w:rPr>
        <w:t>ordinaire</w:t>
      </w:r>
      <w:r>
        <w:rPr>
          <w:spacing w:val="-21"/>
          <w:w w:val="95"/>
        </w:rPr>
        <w:t> </w:t>
      </w:r>
      <w:r>
        <w:rPr>
          <w:w w:val="95"/>
        </w:rPr>
        <w:t>ou</w:t>
      </w:r>
      <w:r>
        <w:rPr>
          <w:spacing w:val="-20"/>
          <w:w w:val="95"/>
        </w:rPr>
        <w:t> </w:t>
      </w:r>
      <w:r>
        <w:rPr>
          <w:w w:val="95"/>
        </w:rPr>
        <w:t>extraordinaire,</w:t>
      </w:r>
      <w:r>
        <w:rPr>
          <w:spacing w:val="-21"/>
          <w:w w:val="95"/>
        </w:rPr>
        <w:t> </w:t>
      </w:r>
      <w:r>
        <w:rPr>
          <w:w w:val="95"/>
        </w:rPr>
        <w:t>statue</w:t>
      </w:r>
      <w:r>
        <w:rPr>
          <w:spacing w:val="-21"/>
          <w:w w:val="95"/>
        </w:rPr>
        <w:t> </w:t>
      </w:r>
      <w:r>
        <w:rPr>
          <w:w w:val="95"/>
        </w:rPr>
        <w:t>sur</w:t>
      </w:r>
      <w:r>
        <w:rPr>
          <w:spacing w:val="-21"/>
          <w:w w:val="95"/>
        </w:rPr>
        <w:t> </w:t>
      </w:r>
      <w:r>
        <w:rPr>
          <w:w w:val="95"/>
        </w:rPr>
        <w:t>toutes</w:t>
      </w:r>
      <w:r>
        <w:rPr>
          <w:spacing w:val="-21"/>
          <w:w w:val="95"/>
        </w:rPr>
        <w:t> </w:t>
      </w:r>
      <w:r>
        <w:rPr>
          <w:w w:val="95"/>
        </w:rPr>
        <w:t>les</w:t>
      </w:r>
      <w:r>
        <w:rPr>
          <w:spacing w:val="-20"/>
          <w:w w:val="95"/>
        </w:rPr>
        <w:t> </w:t>
      </w:r>
      <w:r>
        <w:rPr>
          <w:w w:val="95"/>
        </w:rPr>
        <w:t>questions </w:t>
      </w:r>
      <w:r>
        <w:rPr/>
        <w:t>pouvant</w:t>
      </w:r>
      <w:r>
        <w:rPr>
          <w:spacing w:val="-12"/>
        </w:rPr>
        <w:t> </w:t>
      </w:r>
      <w:r>
        <w:rPr/>
        <w:t>excéder</w:t>
      </w:r>
      <w:r>
        <w:rPr>
          <w:spacing w:val="-12"/>
        </w:rPr>
        <w:t> </w:t>
      </w:r>
      <w:r>
        <w:rPr/>
        <w:t>les</w:t>
      </w:r>
      <w:r>
        <w:rPr>
          <w:spacing w:val="-14"/>
        </w:rPr>
        <w:t> </w:t>
      </w:r>
      <w:r>
        <w:rPr/>
        <w:t>pouvoirs</w:t>
      </w:r>
      <w:r>
        <w:rPr>
          <w:spacing w:val="-11"/>
        </w:rPr>
        <w:t> </w:t>
      </w:r>
      <w:r>
        <w:rPr/>
        <w:t>des</w:t>
      </w:r>
      <w:r>
        <w:rPr>
          <w:spacing w:val="-14"/>
        </w:rPr>
        <w:t> </w:t>
      </w:r>
      <w:r>
        <w:rPr/>
        <w:t>gérants.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60"/>
      </w:pPr>
      <w:r>
        <w:rPr/>
        <w:t>Le ou les gérants peuvent, sous leur responsabilité, constituer des mandataires pour un ou plusieurs objets déterminés.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4" w:lineRule="auto"/>
        <w:ind w:left="260" w:right="217"/>
        <w:jc w:val="both"/>
      </w:pPr>
      <w:r>
        <w:rPr>
          <w:w w:val="95"/>
        </w:rPr>
        <w:t>Le</w:t>
      </w:r>
      <w:r>
        <w:rPr>
          <w:spacing w:val="-14"/>
          <w:w w:val="95"/>
        </w:rPr>
        <w:t> </w:t>
      </w:r>
      <w:r>
        <w:rPr>
          <w:w w:val="95"/>
        </w:rPr>
        <w:t>ou</w:t>
      </w:r>
      <w:r>
        <w:rPr>
          <w:spacing w:val="-12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gérants</w:t>
      </w:r>
      <w:r>
        <w:rPr>
          <w:spacing w:val="-14"/>
          <w:w w:val="95"/>
        </w:rPr>
        <w:t> </w:t>
      </w:r>
      <w:r>
        <w:rPr>
          <w:w w:val="95"/>
        </w:rPr>
        <w:t>sont</w:t>
      </w:r>
      <w:r>
        <w:rPr>
          <w:spacing w:val="-12"/>
          <w:w w:val="95"/>
        </w:rPr>
        <w:t> </w:t>
      </w:r>
      <w:r>
        <w:rPr>
          <w:w w:val="95"/>
        </w:rPr>
        <w:t>responsables</w:t>
      </w:r>
      <w:r>
        <w:rPr>
          <w:spacing w:val="-14"/>
          <w:w w:val="95"/>
        </w:rPr>
        <w:t> </w:t>
      </w:r>
      <w:r>
        <w:rPr>
          <w:w w:val="95"/>
        </w:rPr>
        <w:t>individuellement</w:t>
      </w:r>
      <w:r>
        <w:rPr>
          <w:spacing w:val="-13"/>
          <w:w w:val="95"/>
        </w:rPr>
        <w:t> </w:t>
      </w:r>
      <w:r>
        <w:rPr>
          <w:w w:val="95"/>
        </w:rPr>
        <w:t>ou</w:t>
      </w:r>
      <w:r>
        <w:rPr>
          <w:spacing w:val="-13"/>
          <w:w w:val="95"/>
        </w:rPr>
        <w:t> </w:t>
      </w:r>
      <w:r>
        <w:rPr>
          <w:w w:val="95"/>
        </w:rPr>
        <w:t>solidairement</w:t>
      </w:r>
      <w:r>
        <w:rPr>
          <w:spacing w:val="-12"/>
          <w:w w:val="95"/>
        </w:rPr>
        <w:t> </w:t>
      </w:r>
      <w:r>
        <w:rPr>
          <w:w w:val="95"/>
        </w:rPr>
        <w:t>envers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société</w:t>
      </w:r>
      <w:r>
        <w:rPr>
          <w:spacing w:val="-11"/>
          <w:w w:val="95"/>
        </w:rPr>
        <w:t> </w:t>
      </w:r>
      <w:r>
        <w:rPr>
          <w:w w:val="95"/>
        </w:rPr>
        <w:t>ou</w:t>
      </w:r>
      <w:r>
        <w:rPr>
          <w:spacing w:val="-13"/>
          <w:w w:val="95"/>
        </w:rPr>
        <w:t> </w:t>
      </w:r>
      <w:r>
        <w:rPr>
          <w:w w:val="95"/>
        </w:rPr>
        <w:t>envers</w:t>
      </w:r>
      <w:r>
        <w:rPr>
          <w:spacing w:val="-7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tiers,</w:t>
      </w:r>
      <w:r>
        <w:rPr>
          <w:spacing w:val="-12"/>
          <w:w w:val="95"/>
        </w:rPr>
        <w:t> </w:t>
      </w:r>
      <w:r>
        <w:rPr>
          <w:w w:val="95"/>
        </w:rPr>
        <w:t>soit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infractions </w:t>
      </w:r>
      <w:r>
        <w:rPr/>
        <w:t>aux</w:t>
      </w:r>
      <w:r>
        <w:rPr>
          <w:spacing w:val="-26"/>
        </w:rPr>
        <w:t> </w:t>
      </w:r>
      <w:r>
        <w:rPr/>
        <w:t>dispositions</w:t>
      </w:r>
      <w:r>
        <w:rPr>
          <w:spacing w:val="-26"/>
        </w:rPr>
        <w:t> </w:t>
      </w:r>
      <w:r>
        <w:rPr/>
        <w:t>législatives</w:t>
      </w:r>
      <w:r>
        <w:rPr>
          <w:spacing w:val="-26"/>
        </w:rPr>
        <w:t> </w:t>
      </w:r>
      <w:r>
        <w:rPr/>
        <w:t>ou</w:t>
      </w:r>
      <w:r>
        <w:rPr>
          <w:spacing w:val="-25"/>
        </w:rPr>
        <w:t> </w:t>
      </w:r>
      <w:r>
        <w:rPr/>
        <w:t>réglementaires</w:t>
      </w:r>
      <w:r>
        <w:rPr>
          <w:spacing w:val="-26"/>
        </w:rPr>
        <w:t> </w:t>
      </w:r>
      <w:r>
        <w:rPr/>
        <w:t>applicables</w:t>
      </w:r>
      <w:r>
        <w:rPr>
          <w:spacing w:val="-26"/>
        </w:rPr>
        <w:t> </w:t>
      </w:r>
      <w:r>
        <w:rPr/>
        <w:t>aux</w:t>
      </w:r>
      <w:r>
        <w:rPr>
          <w:spacing w:val="-25"/>
        </w:rPr>
        <w:t> </w:t>
      </w:r>
      <w:r>
        <w:rPr/>
        <w:t>sociétés</w:t>
      </w:r>
      <w:r>
        <w:rPr>
          <w:spacing w:val="-26"/>
        </w:rPr>
        <w:t> </w:t>
      </w:r>
      <w:r>
        <w:rPr/>
        <w:t>à</w:t>
      </w:r>
      <w:r>
        <w:rPr>
          <w:spacing w:val="-26"/>
        </w:rPr>
        <w:t> </w:t>
      </w:r>
      <w:r>
        <w:rPr/>
        <w:t>responsabilité</w:t>
      </w:r>
      <w:r>
        <w:rPr>
          <w:spacing w:val="-26"/>
        </w:rPr>
        <w:t> </w:t>
      </w:r>
      <w:r>
        <w:rPr/>
        <w:t>limitée</w:t>
      </w:r>
      <w:r>
        <w:rPr>
          <w:spacing w:val="-23"/>
        </w:rPr>
        <w:t> </w:t>
      </w:r>
      <w:r>
        <w:rPr/>
        <w:t>à</w:t>
      </w:r>
      <w:r>
        <w:rPr>
          <w:spacing w:val="-26"/>
        </w:rPr>
        <w:t> </w:t>
      </w:r>
      <w:r>
        <w:rPr/>
        <w:t>Associé</w:t>
      </w:r>
      <w:r>
        <w:rPr>
          <w:spacing w:val="-25"/>
        </w:rPr>
        <w:t> </w:t>
      </w:r>
      <w:r>
        <w:rPr/>
        <w:t>Unique,</w:t>
      </w:r>
      <w:r>
        <w:rPr>
          <w:spacing w:val="-25"/>
        </w:rPr>
        <w:t> </w:t>
      </w:r>
      <w:r>
        <w:rPr/>
        <w:t>soit</w:t>
      </w:r>
      <w:r>
        <w:rPr>
          <w:spacing w:val="-26"/>
        </w:rPr>
        <w:t> </w:t>
      </w:r>
      <w:r>
        <w:rPr/>
        <w:t>des violations</w:t>
      </w:r>
      <w:r>
        <w:rPr>
          <w:spacing w:val="-17"/>
        </w:rPr>
        <w:t> </w:t>
      </w:r>
      <w:r>
        <w:rPr/>
        <w:t>des</w:t>
      </w:r>
      <w:r>
        <w:rPr>
          <w:spacing w:val="-17"/>
        </w:rPr>
        <w:t> </w:t>
      </w:r>
      <w:r>
        <w:rPr/>
        <w:t>présents</w:t>
      </w:r>
      <w:r>
        <w:rPr>
          <w:spacing w:val="-14"/>
        </w:rPr>
        <w:t> </w:t>
      </w:r>
      <w:r>
        <w:rPr/>
        <w:t>statuts,</w:t>
      </w:r>
      <w:r>
        <w:rPr>
          <w:spacing w:val="-15"/>
        </w:rPr>
        <w:t> </w:t>
      </w:r>
      <w:r>
        <w:rPr/>
        <w:t>soit</w:t>
      </w:r>
      <w:r>
        <w:rPr>
          <w:spacing w:val="-15"/>
        </w:rPr>
        <w:t> </w:t>
      </w:r>
      <w:r>
        <w:rPr/>
        <w:t>des</w:t>
      </w:r>
      <w:r>
        <w:rPr>
          <w:spacing w:val="-17"/>
        </w:rPr>
        <w:t> </w:t>
      </w:r>
      <w:r>
        <w:rPr/>
        <w:t>fautes</w:t>
      </w:r>
      <w:r>
        <w:rPr>
          <w:spacing w:val="-15"/>
        </w:rPr>
        <w:t> </w:t>
      </w:r>
      <w:r>
        <w:rPr/>
        <w:t>commises</w:t>
      </w:r>
      <w:r>
        <w:rPr>
          <w:spacing w:val="-16"/>
        </w:rPr>
        <w:t> </w:t>
      </w:r>
      <w:r>
        <w:rPr/>
        <w:t>dans</w:t>
      </w:r>
      <w:r>
        <w:rPr>
          <w:spacing w:val="-17"/>
        </w:rPr>
        <w:t> </w:t>
      </w:r>
      <w:r>
        <w:rPr/>
        <w:t>leur</w:t>
      </w:r>
      <w:r>
        <w:rPr>
          <w:spacing w:val="-15"/>
        </w:rPr>
        <w:t> </w:t>
      </w:r>
      <w:r>
        <w:rPr/>
        <w:t>gestion.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w w:val="95"/>
        </w:rPr>
        <w:t>ARTICLE 17 : REMUNERATION</w:t>
      </w:r>
    </w:p>
    <w:p>
      <w:pPr>
        <w:pStyle w:val="BodyText"/>
        <w:spacing w:before="15"/>
        <w:ind w:left="260"/>
      </w:pPr>
      <w:r>
        <w:rPr/>
        <w:t>Les gérants doivent consacrer tout le temps et tous soins nécessaires au bon fonctionnement de la Société.</w:t>
      </w:r>
    </w:p>
    <w:p>
      <w:pPr>
        <w:pStyle w:val="BodyText"/>
        <w:spacing w:line="254" w:lineRule="auto" w:before="13"/>
        <w:ind w:left="260" w:right="218"/>
      </w:pPr>
      <w:r>
        <w:rPr>
          <w:w w:val="95"/>
        </w:rPr>
        <w:t>Leur</w:t>
      </w:r>
      <w:r>
        <w:rPr>
          <w:spacing w:val="-13"/>
          <w:w w:val="95"/>
        </w:rPr>
        <w:t> </w:t>
      </w:r>
      <w:r>
        <w:rPr>
          <w:w w:val="95"/>
        </w:rPr>
        <w:t>rémunération</w:t>
      </w:r>
      <w:r>
        <w:rPr>
          <w:spacing w:val="-12"/>
          <w:w w:val="95"/>
        </w:rPr>
        <w:t> </w:t>
      </w:r>
      <w:r>
        <w:rPr>
          <w:w w:val="95"/>
        </w:rPr>
        <w:t>qui</w:t>
      </w:r>
      <w:r>
        <w:rPr>
          <w:spacing w:val="-13"/>
          <w:w w:val="95"/>
        </w:rPr>
        <w:t> </w:t>
      </w:r>
      <w:r>
        <w:rPr>
          <w:w w:val="95"/>
        </w:rPr>
        <w:t>sera</w:t>
      </w:r>
      <w:r>
        <w:rPr>
          <w:spacing w:val="-12"/>
          <w:w w:val="95"/>
        </w:rPr>
        <w:t> </w:t>
      </w:r>
      <w:r>
        <w:rPr>
          <w:w w:val="95"/>
        </w:rPr>
        <w:t>portée</w:t>
      </w:r>
      <w:r>
        <w:rPr>
          <w:spacing w:val="-13"/>
          <w:w w:val="95"/>
        </w:rPr>
        <w:t> </w:t>
      </w:r>
      <w:r>
        <w:rPr>
          <w:w w:val="95"/>
        </w:rPr>
        <w:t>aux</w:t>
      </w:r>
      <w:r>
        <w:rPr>
          <w:spacing w:val="-13"/>
          <w:w w:val="95"/>
        </w:rPr>
        <w:t> </w:t>
      </w:r>
      <w:r>
        <w:rPr>
          <w:w w:val="95"/>
        </w:rPr>
        <w:t>frais</w:t>
      </w:r>
      <w:r>
        <w:rPr>
          <w:spacing w:val="-13"/>
          <w:w w:val="95"/>
        </w:rPr>
        <w:t> </w:t>
      </w:r>
      <w:r>
        <w:rPr>
          <w:w w:val="95"/>
        </w:rPr>
        <w:t>généraux</w:t>
      </w:r>
      <w:r>
        <w:rPr>
          <w:spacing w:val="-13"/>
          <w:w w:val="95"/>
        </w:rPr>
        <w:t> </w:t>
      </w:r>
      <w:r>
        <w:rPr>
          <w:w w:val="95"/>
        </w:rPr>
        <w:t>pourra</w:t>
      </w:r>
      <w:r>
        <w:rPr>
          <w:spacing w:val="-12"/>
          <w:w w:val="95"/>
        </w:rPr>
        <w:t> </w:t>
      </w:r>
      <w:r>
        <w:rPr>
          <w:w w:val="95"/>
        </w:rPr>
        <w:t>comprendre</w:t>
      </w:r>
      <w:r>
        <w:rPr>
          <w:spacing w:val="-13"/>
          <w:w w:val="95"/>
        </w:rPr>
        <w:t> </w:t>
      </w:r>
      <w:r>
        <w:rPr>
          <w:w w:val="95"/>
        </w:rPr>
        <w:t>un</w:t>
      </w:r>
      <w:r>
        <w:rPr>
          <w:spacing w:val="-12"/>
          <w:w w:val="95"/>
        </w:rPr>
        <w:t> </w:t>
      </w:r>
      <w:r>
        <w:rPr>
          <w:w w:val="95"/>
        </w:rPr>
        <w:t>traitement</w:t>
      </w:r>
      <w:r>
        <w:rPr>
          <w:spacing w:val="-10"/>
          <w:w w:val="95"/>
        </w:rPr>
        <w:t> </w:t>
      </w:r>
      <w:r>
        <w:rPr>
          <w:w w:val="95"/>
        </w:rPr>
        <w:t>fixé</w:t>
      </w:r>
      <w:r>
        <w:rPr>
          <w:spacing w:val="-14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mensuel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sera</w:t>
      </w:r>
      <w:r>
        <w:rPr>
          <w:spacing w:val="-12"/>
          <w:w w:val="95"/>
        </w:rPr>
        <w:t> </w:t>
      </w:r>
      <w:r>
        <w:rPr>
          <w:w w:val="95"/>
        </w:rPr>
        <w:t>déterminée</w:t>
      </w:r>
      <w:r>
        <w:rPr>
          <w:spacing w:val="-13"/>
          <w:w w:val="95"/>
        </w:rPr>
        <w:t> </w:t>
      </w:r>
      <w:r>
        <w:rPr>
          <w:w w:val="95"/>
        </w:rPr>
        <w:t>dès </w:t>
      </w:r>
      <w:r>
        <w:rPr/>
        <w:t>la</w:t>
      </w:r>
      <w:r>
        <w:rPr>
          <w:spacing w:val="-14"/>
        </w:rPr>
        <w:t> </w:t>
      </w:r>
      <w:r>
        <w:rPr/>
        <w:t>constitution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Société,</w:t>
      </w:r>
      <w:r>
        <w:rPr>
          <w:spacing w:val="-13"/>
        </w:rPr>
        <w:t> </w:t>
      </w:r>
      <w:r>
        <w:rPr/>
        <w:t>par</w:t>
      </w:r>
      <w:r>
        <w:rPr>
          <w:spacing w:val="-11"/>
        </w:rPr>
        <w:t> </w:t>
      </w:r>
      <w:r>
        <w:rPr/>
        <w:t>décision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l’associé</w:t>
      </w:r>
      <w:r>
        <w:rPr>
          <w:spacing w:val="-15"/>
        </w:rPr>
        <w:t> </w:t>
      </w:r>
      <w:r>
        <w:rPr/>
        <w:t>unique.</w:t>
      </w:r>
    </w:p>
    <w:p>
      <w:pPr>
        <w:pStyle w:val="BodyText"/>
        <w:spacing w:before="2"/>
        <w:ind w:left="260"/>
      </w:pPr>
      <w:r>
        <w:rPr/>
        <w:t>Cette décision restera jusqu’à décision nouvelle.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w w:val="90"/>
        </w:rPr>
        <w:t>ARTICLE 18 : RESPONSABILITE</w:t>
      </w:r>
    </w:p>
    <w:p>
      <w:pPr>
        <w:pStyle w:val="BodyText"/>
        <w:spacing w:line="254" w:lineRule="auto" w:before="15"/>
        <w:ind w:left="260"/>
      </w:pP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gérants</w:t>
      </w:r>
      <w:r>
        <w:rPr>
          <w:spacing w:val="-8"/>
          <w:w w:val="95"/>
        </w:rPr>
        <w:t> </w:t>
      </w:r>
      <w:r>
        <w:rPr>
          <w:w w:val="95"/>
        </w:rPr>
        <w:t>ne</w:t>
      </w:r>
      <w:r>
        <w:rPr>
          <w:spacing w:val="-9"/>
          <w:w w:val="95"/>
        </w:rPr>
        <w:t> </w:t>
      </w:r>
      <w:r>
        <w:rPr>
          <w:w w:val="95"/>
        </w:rPr>
        <w:t>contractent</w:t>
      </w:r>
      <w:r>
        <w:rPr>
          <w:spacing w:val="-7"/>
          <w:w w:val="95"/>
        </w:rPr>
        <w:t> </w:t>
      </w:r>
      <w:r>
        <w:rPr>
          <w:w w:val="95"/>
        </w:rPr>
        <w:t>à</w:t>
      </w:r>
      <w:r>
        <w:rPr>
          <w:spacing w:val="-9"/>
          <w:w w:val="95"/>
        </w:rPr>
        <w:t> </w:t>
      </w:r>
      <w:r>
        <w:rPr>
          <w:w w:val="95"/>
        </w:rPr>
        <w:t>raison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leur</w:t>
      </w:r>
      <w:r>
        <w:rPr>
          <w:spacing w:val="-8"/>
          <w:w w:val="95"/>
        </w:rPr>
        <w:t> </w:t>
      </w:r>
      <w:r>
        <w:rPr>
          <w:w w:val="95"/>
        </w:rPr>
        <w:t>gestion</w:t>
      </w:r>
      <w:r>
        <w:rPr>
          <w:spacing w:val="-7"/>
          <w:w w:val="95"/>
        </w:rPr>
        <w:t> </w:t>
      </w:r>
      <w:r>
        <w:rPr>
          <w:w w:val="95"/>
        </w:rPr>
        <w:t>aucune</w:t>
      </w:r>
      <w:r>
        <w:rPr>
          <w:spacing w:val="-8"/>
          <w:w w:val="95"/>
        </w:rPr>
        <w:t> </w:t>
      </w:r>
      <w:r>
        <w:rPr>
          <w:w w:val="95"/>
        </w:rPr>
        <w:t>obligation</w:t>
      </w:r>
      <w:r>
        <w:rPr>
          <w:spacing w:val="-7"/>
          <w:w w:val="95"/>
        </w:rPr>
        <w:t> </w:t>
      </w:r>
      <w:r>
        <w:rPr>
          <w:w w:val="95"/>
        </w:rPr>
        <w:t>personnelle</w:t>
      </w:r>
      <w:r>
        <w:rPr>
          <w:spacing w:val="-9"/>
          <w:w w:val="95"/>
        </w:rPr>
        <w:t> </w:t>
      </w:r>
      <w:r>
        <w:rPr>
          <w:w w:val="95"/>
        </w:rPr>
        <w:t>ou</w:t>
      </w:r>
      <w:r>
        <w:rPr>
          <w:spacing w:val="-7"/>
          <w:w w:val="95"/>
        </w:rPr>
        <w:t> </w:t>
      </w:r>
      <w:r>
        <w:rPr>
          <w:w w:val="95"/>
        </w:rPr>
        <w:t>solidaire</w:t>
      </w:r>
      <w:r>
        <w:rPr>
          <w:spacing w:val="-8"/>
          <w:w w:val="95"/>
        </w:rPr>
        <w:t> </w:t>
      </w:r>
      <w:r>
        <w:rPr>
          <w:w w:val="95"/>
        </w:rPr>
        <w:t>relative</w:t>
      </w:r>
      <w:r>
        <w:rPr>
          <w:spacing w:val="-9"/>
          <w:w w:val="95"/>
        </w:rPr>
        <w:t> </w:t>
      </w:r>
      <w:r>
        <w:rPr>
          <w:w w:val="95"/>
        </w:rPr>
        <w:t>aux</w:t>
      </w:r>
      <w:r>
        <w:rPr>
          <w:spacing w:val="-7"/>
          <w:w w:val="95"/>
        </w:rPr>
        <w:t> </w:t>
      </w:r>
      <w:r>
        <w:rPr>
          <w:w w:val="95"/>
        </w:rPr>
        <w:t>engagements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 </w:t>
      </w:r>
      <w:r>
        <w:rPr/>
        <w:t>société.</w:t>
      </w:r>
    </w:p>
    <w:p>
      <w:pPr>
        <w:pStyle w:val="BodyText"/>
        <w:spacing w:line="256" w:lineRule="auto"/>
        <w:ind w:left="260" w:right="216"/>
      </w:pPr>
      <w:r>
        <w:rPr>
          <w:w w:val="95"/>
        </w:rPr>
        <w:t>Ils</w:t>
      </w:r>
      <w:r>
        <w:rPr>
          <w:spacing w:val="-14"/>
          <w:w w:val="95"/>
        </w:rPr>
        <w:t> </w:t>
      </w:r>
      <w:r>
        <w:rPr>
          <w:w w:val="95"/>
        </w:rPr>
        <w:t>sont</w:t>
      </w:r>
      <w:r>
        <w:rPr>
          <w:spacing w:val="-14"/>
          <w:w w:val="95"/>
        </w:rPr>
        <w:t> </w:t>
      </w:r>
      <w:r>
        <w:rPr>
          <w:w w:val="95"/>
        </w:rPr>
        <w:t>responsables,</w:t>
      </w:r>
      <w:r>
        <w:rPr>
          <w:spacing w:val="-13"/>
          <w:w w:val="95"/>
        </w:rPr>
        <w:t> </w:t>
      </w:r>
      <w:r>
        <w:rPr>
          <w:w w:val="95"/>
        </w:rPr>
        <w:t>conformément</w:t>
      </w:r>
      <w:r>
        <w:rPr>
          <w:spacing w:val="-13"/>
          <w:w w:val="95"/>
        </w:rPr>
        <w:t> </w:t>
      </w:r>
      <w:r>
        <w:rPr>
          <w:w w:val="95"/>
        </w:rPr>
        <w:t>au</w:t>
      </w:r>
      <w:r>
        <w:rPr>
          <w:spacing w:val="-12"/>
          <w:w w:val="95"/>
        </w:rPr>
        <w:t> </w:t>
      </w:r>
      <w:r>
        <w:rPr>
          <w:w w:val="95"/>
        </w:rPr>
        <w:t>droit</w:t>
      </w:r>
      <w:r>
        <w:rPr>
          <w:spacing w:val="-13"/>
          <w:w w:val="95"/>
        </w:rPr>
        <w:t> </w:t>
      </w:r>
      <w:r>
        <w:rPr>
          <w:w w:val="95"/>
        </w:rPr>
        <w:t>commun</w:t>
      </w:r>
      <w:r>
        <w:rPr>
          <w:spacing w:val="-13"/>
          <w:w w:val="95"/>
        </w:rPr>
        <w:t> </w:t>
      </w:r>
      <w:r>
        <w:rPr>
          <w:w w:val="95"/>
        </w:rPr>
        <w:t>envers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société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4"/>
          <w:w w:val="95"/>
        </w:rPr>
        <w:t> </w:t>
      </w:r>
      <w:r>
        <w:rPr>
          <w:w w:val="95"/>
        </w:rPr>
        <w:t>envers</w:t>
      </w:r>
      <w:r>
        <w:rPr>
          <w:spacing w:val="-13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tiers,</w:t>
      </w:r>
      <w:r>
        <w:rPr>
          <w:spacing w:val="-14"/>
          <w:w w:val="95"/>
        </w:rPr>
        <w:t> </w:t>
      </w:r>
      <w:r>
        <w:rPr>
          <w:w w:val="95"/>
        </w:rPr>
        <w:t>soit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infractions</w:t>
      </w:r>
      <w:r>
        <w:rPr>
          <w:spacing w:val="-13"/>
          <w:w w:val="95"/>
        </w:rPr>
        <w:t> </w:t>
      </w:r>
      <w:r>
        <w:rPr>
          <w:w w:val="95"/>
        </w:rPr>
        <w:t>aux</w:t>
      </w:r>
      <w:r>
        <w:rPr>
          <w:spacing w:val="-14"/>
          <w:w w:val="95"/>
        </w:rPr>
        <w:t> </w:t>
      </w:r>
      <w:r>
        <w:rPr>
          <w:w w:val="95"/>
        </w:rPr>
        <w:t>dispositions de</w:t>
      </w:r>
      <w:r>
        <w:rPr>
          <w:spacing w:val="-19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loi</w:t>
      </w:r>
      <w:r>
        <w:rPr>
          <w:spacing w:val="-18"/>
          <w:w w:val="95"/>
        </w:rPr>
        <w:t> </w:t>
      </w:r>
      <w:r>
        <w:rPr>
          <w:w w:val="95"/>
        </w:rPr>
        <w:t>au</w:t>
      </w:r>
      <w:r>
        <w:rPr>
          <w:spacing w:val="-17"/>
          <w:w w:val="95"/>
        </w:rPr>
        <w:t> </w:t>
      </w:r>
      <w:r>
        <w:rPr>
          <w:w w:val="95"/>
        </w:rPr>
        <w:t>Maroc,soit</w:t>
      </w:r>
      <w:r>
        <w:rPr>
          <w:spacing w:val="-16"/>
          <w:w w:val="95"/>
        </w:rPr>
        <w:t> </w:t>
      </w:r>
      <w:r>
        <w:rPr>
          <w:w w:val="95"/>
        </w:rPr>
        <w:t>des</w:t>
      </w:r>
      <w:r>
        <w:rPr>
          <w:spacing w:val="-16"/>
          <w:w w:val="95"/>
        </w:rPr>
        <w:t> </w:t>
      </w:r>
      <w:r>
        <w:rPr>
          <w:w w:val="95"/>
        </w:rPr>
        <w:t>violations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présents</w:t>
      </w:r>
      <w:r>
        <w:rPr>
          <w:spacing w:val="-18"/>
          <w:w w:val="95"/>
        </w:rPr>
        <w:t> </w:t>
      </w:r>
      <w:r>
        <w:rPr>
          <w:w w:val="95"/>
        </w:rPr>
        <w:t>statuts,</w:t>
      </w:r>
      <w:r>
        <w:rPr>
          <w:spacing w:val="-17"/>
          <w:w w:val="95"/>
        </w:rPr>
        <w:t> </w:t>
      </w:r>
      <w:r>
        <w:rPr>
          <w:w w:val="95"/>
        </w:rPr>
        <w:t>soit</w:t>
      </w:r>
      <w:r>
        <w:rPr>
          <w:spacing w:val="-17"/>
          <w:w w:val="95"/>
        </w:rPr>
        <w:t> </w:t>
      </w:r>
      <w:r>
        <w:rPr>
          <w:w w:val="95"/>
        </w:rPr>
        <w:t>des</w:t>
      </w:r>
      <w:r>
        <w:rPr>
          <w:spacing w:val="-18"/>
          <w:w w:val="95"/>
        </w:rPr>
        <w:t> </w:t>
      </w:r>
      <w:r>
        <w:rPr>
          <w:w w:val="95"/>
        </w:rPr>
        <w:t>fautes</w:t>
      </w:r>
      <w:r>
        <w:rPr>
          <w:spacing w:val="-18"/>
          <w:w w:val="95"/>
        </w:rPr>
        <w:t> </w:t>
      </w:r>
      <w:r>
        <w:rPr>
          <w:w w:val="95"/>
        </w:rPr>
        <w:t>lourdes</w:t>
      </w:r>
      <w:r>
        <w:rPr>
          <w:spacing w:val="-19"/>
          <w:w w:val="95"/>
        </w:rPr>
        <w:t> </w:t>
      </w:r>
      <w:r>
        <w:rPr>
          <w:w w:val="95"/>
        </w:rPr>
        <w:t>qu’ils</w:t>
      </w:r>
      <w:r>
        <w:rPr>
          <w:spacing w:val="-19"/>
          <w:w w:val="95"/>
        </w:rPr>
        <w:t> </w:t>
      </w:r>
      <w:r>
        <w:rPr>
          <w:w w:val="95"/>
        </w:rPr>
        <w:t>pourraient</w:t>
      </w:r>
      <w:r>
        <w:rPr>
          <w:spacing w:val="-16"/>
          <w:w w:val="95"/>
        </w:rPr>
        <w:t> </w:t>
      </w:r>
      <w:r>
        <w:rPr>
          <w:w w:val="95"/>
        </w:rPr>
        <w:t>commettre</w:t>
      </w:r>
      <w:r>
        <w:rPr>
          <w:spacing w:val="-19"/>
          <w:w w:val="95"/>
        </w:rPr>
        <w:t> </w:t>
      </w:r>
      <w:r>
        <w:rPr>
          <w:w w:val="95"/>
        </w:rPr>
        <w:t>dans</w:t>
      </w:r>
      <w:r>
        <w:rPr>
          <w:spacing w:val="-18"/>
          <w:w w:val="95"/>
        </w:rPr>
        <w:t> </w:t>
      </w:r>
      <w:r>
        <w:rPr>
          <w:w w:val="95"/>
        </w:rPr>
        <w:t>leur</w:t>
      </w:r>
      <w:r>
        <w:rPr>
          <w:spacing w:val="-16"/>
          <w:w w:val="95"/>
        </w:rPr>
        <w:t> </w:t>
      </w:r>
      <w:r>
        <w:rPr>
          <w:w w:val="95"/>
        </w:rPr>
        <w:t>gestion.</w:t>
      </w: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>
          <w:w w:val="90"/>
        </w:rPr>
        <w:t>ARTICLE 19 : CONTRÔLE DE GESTION</w:t>
      </w:r>
    </w:p>
    <w:p>
      <w:pPr>
        <w:pStyle w:val="BodyText"/>
        <w:spacing w:line="254" w:lineRule="auto" w:before="12"/>
        <w:ind w:left="260" w:right="221"/>
        <w:jc w:val="both"/>
      </w:pPr>
      <w:r>
        <w:rPr>
          <w:w w:val="95"/>
        </w:rPr>
        <w:t>L’associé</w:t>
      </w:r>
      <w:r>
        <w:rPr>
          <w:spacing w:val="-17"/>
          <w:w w:val="95"/>
        </w:rPr>
        <w:t> </w:t>
      </w:r>
      <w:r>
        <w:rPr>
          <w:w w:val="95"/>
        </w:rPr>
        <w:t>unique</w:t>
      </w:r>
      <w:r>
        <w:rPr>
          <w:spacing w:val="-16"/>
          <w:w w:val="95"/>
        </w:rPr>
        <w:t> </w:t>
      </w:r>
      <w:r>
        <w:rPr>
          <w:w w:val="95"/>
        </w:rPr>
        <w:t>non</w:t>
      </w:r>
      <w:r>
        <w:rPr>
          <w:spacing w:val="-16"/>
          <w:w w:val="95"/>
        </w:rPr>
        <w:t> </w:t>
      </w:r>
      <w:r>
        <w:rPr>
          <w:w w:val="95"/>
        </w:rPr>
        <w:t>gérant</w:t>
      </w:r>
      <w:r>
        <w:rPr>
          <w:spacing w:val="-16"/>
          <w:w w:val="95"/>
        </w:rPr>
        <w:t> </w:t>
      </w:r>
      <w:r>
        <w:rPr>
          <w:w w:val="95"/>
        </w:rPr>
        <w:t>pourra,</w:t>
      </w:r>
      <w:r>
        <w:rPr>
          <w:spacing w:val="-17"/>
          <w:w w:val="95"/>
        </w:rPr>
        <w:t> </w:t>
      </w:r>
      <w:r>
        <w:rPr>
          <w:w w:val="95"/>
        </w:rPr>
        <w:t>dans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5"/>
          <w:w w:val="95"/>
        </w:rPr>
        <w:t> </w:t>
      </w:r>
      <w:r>
        <w:rPr>
          <w:w w:val="95"/>
        </w:rPr>
        <w:t>mois</w:t>
      </w:r>
      <w:r>
        <w:rPr>
          <w:spacing w:val="-16"/>
          <w:w w:val="95"/>
        </w:rPr>
        <w:t> </w:t>
      </w:r>
      <w:r>
        <w:rPr>
          <w:w w:val="95"/>
        </w:rPr>
        <w:t>suivant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clôture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l’inventaire,</w:t>
      </w:r>
      <w:r>
        <w:rPr>
          <w:spacing w:val="-17"/>
          <w:w w:val="95"/>
        </w:rPr>
        <w:t> </w:t>
      </w:r>
      <w:r>
        <w:rPr>
          <w:w w:val="95"/>
        </w:rPr>
        <w:t>prendre</w:t>
      </w:r>
      <w:r>
        <w:rPr>
          <w:spacing w:val="-17"/>
          <w:w w:val="95"/>
        </w:rPr>
        <w:t> </w:t>
      </w:r>
      <w:r>
        <w:rPr>
          <w:w w:val="95"/>
        </w:rPr>
        <w:t>connaissance,</w:t>
      </w:r>
      <w:r>
        <w:rPr>
          <w:spacing w:val="-14"/>
          <w:w w:val="95"/>
        </w:rPr>
        <w:t> </w:t>
      </w:r>
      <w:r>
        <w:rPr>
          <w:w w:val="95"/>
        </w:rPr>
        <w:t>soit</w:t>
      </w:r>
      <w:r>
        <w:rPr>
          <w:spacing w:val="-17"/>
          <w:w w:val="95"/>
        </w:rPr>
        <w:t> </w:t>
      </w:r>
      <w:r>
        <w:rPr>
          <w:w w:val="95"/>
        </w:rPr>
        <w:t>personnellement soit</w:t>
      </w:r>
      <w:r>
        <w:rPr>
          <w:spacing w:val="-20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un</w:t>
      </w:r>
      <w:r>
        <w:rPr>
          <w:spacing w:val="-20"/>
          <w:w w:val="95"/>
        </w:rPr>
        <w:t> </w:t>
      </w:r>
      <w:r>
        <w:rPr>
          <w:w w:val="95"/>
        </w:rPr>
        <w:t>mandataire</w:t>
      </w:r>
      <w:r>
        <w:rPr>
          <w:spacing w:val="-20"/>
          <w:w w:val="95"/>
        </w:rPr>
        <w:t> </w:t>
      </w:r>
      <w:r>
        <w:rPr>
          <w:w w:val="95"/>
        </w:rPr>
        <w:t>agrée</w:t>
      </w:r>
      <w:r>
        <w:rPr>
          <w:spacing w:val="-19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gérance,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toutes</w:t>
      </w:r>
      <w:r>
        <w:rPr>
          <w:spacing w:val="-21"/>
          <w:w w:val="95"/>
        </w:rPr>
        <w:t> </w:t>
      </w:r>
      <w:r>
        <w:rPr>
          <w:w w:val="95"/>
        </w:rPr>
        <w:t>les</w:t>
      </w:r>
      <w:r>
        <w:rPr>
          <w:spacing w:val="-21"/>
          <w:w w:val="95"/>
        </w:rPr>
        <w:t> </w:t>
      </w:r>
      <w:r>
        <w:rPr>
          <w:w w:val="95"/>
        </w:rPr>
        <w:t>opérations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société,</w:t>
      </w:r>
      <w:r>
        <w:rPr>
          <w:spacing w:val="-20"/>
          <w:w w:val="95"/>
        </w:rPr>
        <w:t> </w:t>
      </w:r>
      <w:r>
        <w:rPr>
          <w:spacing w:val="3"/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obtenir</w:t>
      </w:r>
      <w:r>
        <w:rPr>
          <w:spacing w:val="-20"/>
          <w:w w:val="95"/>
        </w:rPr>
        <w:t> </w:t>
      </w:r>
      <w:r>
        <w:rPr>
          <w:w w:val="95"/>
        </w:rPr>
        <w:t>au</w:t>
      </w:r>
      <w:r>
        <w:rPr>
          <w:spacing w:val="-20"/>
          <w:w w:val="95"/>
        </w:rPr>
        <w:t> </w:t>
      </w:r>
      <w:r>
        <w:rPr>
          <w:w w:val="95"/>
        </w:rPr>
        <w:t>siège,</w:t>
      </w:r>
      <w:r>
        <w:rPr>
          <w:spacing w:val="-20"/>
          <w:w w:val="95"/>
        </w:rPr>
        <w:t> </w:t>
      </w:r>
      <w:r>
        <w:rPr>
          <w:w w:val="95"/>
        </w:rPr>
        <w:t>communication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21"/>
          <w:w w:val="95"/>
        </w:rPr>
        <w:t> </w:t>
      </w:r>
      <w:r>
        <w:rPr>
          <w:w w:val="95"/>
        </w:rPr>
        <w:t>livres </w:t>
      </w:r>
      <w:r>
        <w:rPr/>
        <w:t>et de la</w:t>
      </w:r>
      <w:r>
        <w:rPr>
          <w:spacing w:val="-34"/>
        </w:rPr>
        <w:t> </w:t>
      </w:r>
      <w:r>
        <w:rPr/>
        <w:t>comptabilité.</w:t>
      </w:r>
    </w:p>
    <w:p>
      <w:pPr>
        <w:spacing w:after="0" w:line="254" w:lineRule="auto"/>
        <w:jc w:val="both"/>
        <w:sectPr>
          <w:pgSz w:w="11910" w:h="16840"/>
          <w:pgMar w:header="0" w:footer="731" w:top="360" w:bottom="920" w:left="460" w:right="500"/>
        </w:sectPr>
      </w:pPr>
    </w:p>
    <w:p>
      <w:pPr>
        <w:pStyle w:val="Heading1"/>
        <w:spacing w:before="51"/>
      </w:pPr>
      <w:r>
        <w:rPr>
          <w:w w:val="90"/>
        </w:rPr>
        <w:t>ARTICLE 20 : DEMISSION ET REVOCATION DES GERANTS</w:t>
      </w:r>
    </w:p>
    <w:p>
      <w:pPr>
        <w:pStyle w:val="BodyText"/>
        <w:spacing w:line="254" w:lineRule="auto" w:before="14"/>
        <w:ind w:left="260"/>
      </w:pPr>
      <w:r>
        <w:rPr/>
        <w:t>Les</w:t>
      </w:r>
      <w:r>
        <w:rPr>
          <w:spacing w:val="-11"/>
        </w:rPr>
        <w:t> </w:t>
      </w:r>
      <w:r>
        <w:rPr/>
        <w:t>gérants</w:t>
      </w:r>
      <w:r>
        <w:rPr>
          <w:spacing w:val="-10"/>
        </w:rPr>
        <w:t> </w:t>
      </w:r>
      <w:r>
        <w:rPr/>
        <w:t>ne</w:t>
      </w:r>
      <w:r>
        <w:rPr>
          <w:spacing w:val="37"/>
        </w:rPr>
        <w:t> </w:t>
      </w:r>
      <w:r>
        <w:rPr/>
        <w:t>pourront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démettre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fonctions</w:t>
      </w:r>
      <w:r>
        <w:rPr>
          <w:spacing w:val="-10"/>
        </w:rPr>
        <w:t> </w:t>
      </w:r>
      <w:r>
        <w:rPr/>
        <w:t>qu’à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fin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chaque</w:t>
      </w:r>
      <w:r>
        <w:rPr>
          <w:spacing w:val="-10"/>
        </w:rPr>
        <w:t> </w:t>
      </w:r>
      <w:r>
        <w:rPr/>
        <w:t>exercice</w:t>
      </w:r>
      <w:r>
        <w:rPr>
          <w:spacing w:val="-10"/>
        </w:rPr>
        <w:t> </w:t>
      </w:r>
      <w:r>
        <w:rPr/>
        <w:t>à</w:t>
      </w:r>
      <w:r>
        <w:rPr>
          <w:spacing w:val="-8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faire</w:t>
      </w:r>
      <w:r>
        <w:rPr>
          <w:spacing w:val="-9"/>
        </w:rPr>
        <w:t> </w:t>
      </w:r>
      <w:r>
        <w:rPr/>
        <w:t>connaître</w:t>
      </w:r>
      <w:r>
        <w:rPr>
          <w:spacing w:val="-10"/>
        </w:rPr>
        <w:t> </w:t>
      </w:r>
      <w:r>
        <w:rPr/>
        <w:t>leur intention</w:t>
      </w:r>
      <w:r>
        <w:rPr>
          <w:spacing w:val="-39"/>
        </w:rPr>
        <w:t> </w:t>
      </w:r>
      <w:r>
        <w:rPr/>
        <w:t>à</w:t>
      </w:r>
      <w:r>
        <w:rPr>
          <w:spacing w:val="-39"/>
        </w:rPr>
        <w:t> </w:t>
      </w:r>
      <w:r>
        <w:rPr/>
        <w:t>cet</w:t>
      </w:r>
      <w:r>
        <w:rPr>
          <w:spacing w:val="-39"/>
        </w:rPr>
        <w:t> </w:t>
      </w:r>
      <w:r>
        <w:rPr/>
        <w:t>égard,</w:t>
      </w:r>
      <w:r>
        <w:rPr>
          <w:spacing w:val="-39"/>
        </w:rPr>
        <w:t> </w:t>
      </w:r>
      <w:r>
        <w:rPr/>
        <w:t>trois</w:t>
      </w:r>
      <w:r>
        <w:rPr>
          <w:spacing w:val="-39"/>
        </w:rPr>
        <w:t> </w:t>
      </w:r>
      <w:r>
        <w:rPr/>
        <w:t>mois</w:t>
      </w:r>
      <w:r>
        <w:rPr>
          <w:spacing w:val="-40"/>
        </w:rPr>
        <w:t> </w:t>
      </w:r>
      <w:r>
        <w:rPr/>
        <w:t>à</w:t>
      </w:r>
      <w:r>
        <w:rPr>
          <w:spacing w:val="-39"/>
        </w:rPr>
        <w:t> </w:t>
      </w:r>
      <w:r>
        <w:rPr/>
        <w:t>l’avance,</w:t>
      </w:r>
      <w:r>
        <w:rPr>
          <w:spacing w:val="-39"/>
        </w:rPr>
        <w:t> </w:t>
      </w:r>
      <w:r>
        <w:rPr/>
        <w:t>par</w:t>
      </w:r>
      <w:r>
        <w:rPr>
          <w:spacing w:val="-39"/>
        </w:rPr>
        <w:t> </w:t>
      </w:r>
      <w:r>
        <w:rPr/>
        <w:t>lettre</w:t>
      </w:r>
      <w:r>
        <w:rPr>
          <w:spacing w:val="-39"/>
        </w:rPr>
        <w:t> </w:t>
      </w:r>
      <w:r>
        <w:rPr/>
        <w:t>recommandée</w:t>
      </w:r>
      <w:r>
        <w:rPr>
          <w:spacing w:val="-40"/>
        </w:rPr>
        <w:t> </w:t>
      </w:r>
      <w:r>
        <w:rPr/>
        <w:t>avec</w:t>
      </w:r>
      <w:r>
        <w:rPr>
          <w:spacing w:val="-39"/>
        </w:rPr>
        <w:t> </w:t>
      </w:r>
      <w:r>
        <w:rPr/>
        <w:t>accusé</w:t>
      </w:r>
      <w:r>
        <w:rPr>
          <w:spacing w:val="-39"/>
        </w:rPr>
        <w:t> </w:t>
      </w:r>
      <w:r>
        <w:rPr/>
        <w:t>de</w:t>
      </w:r>
      <w:r>
        <w:rPr>
          <w:spacing w:val="-40"/>
        </w:rPr>
        <w:t> </w:t>
      </w:r>
      <w:r>
        <w:rPr/>
        <w:t>réception</w:t>
      </w:r>
      <w:r>
        <w:rPr>
          <w:spacing w:val="-38"/>
        </w:rPr>
        <w:t> </w:t>
      </w:r>
      <w:r>
        <w:rPr/>
        <w:t>a</w:t>
      </w:r>
      <w:r>
        <w:rPr>
          <w:spacing w:val="-22"/>
        </w:rPr>
        <w:t> </w:t>
      </w:r>
      <w:r>
        <w:rPr/>
        <w:t>adressée</w:t>
      </w:r>
      <w:r>
        <w:rPr>
          <w:spacing w:val="-37"/>
        </w:rPr>
        <w:t> </w:t>
      </w:r>
      <w:r>
        <w:rPr/>
        <w:t>à</w:t>
      </w:r>
      <w:r>
        <w:rPr>
          <w:spacing w:val="-39"/>
        </w:rPr>
        <w:t> </w:t>
      </w:r>
      <w:r>
        <w:rPr/>
        <w:t>l’associé</w:t>
      </w:r>
      <w:r>
        <w:rPr>
          <w:spacing w:val="-38"/>
        </w:rPr>
        <w:t> </w:t>
      </w:r>
      <w:r>
        <w:rPr/>
        <w:t>unique</w:t>
      </w:r>
      <w:r>
        <w:rPr>
          <w:spacing w:val="-39"/>
        </w:rPr>
        <w:t> </w:t>
      </w:r>
      <w:r>
        <w:rPr/>
        <w:t>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260"/>
      </w:pPr>
      <w:r>
        <w:rPr/>
        <w:t>Le ou les gérants ne pourront être révoqués que pour motif légitime conformément à la loi.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w w:val="90"/>
        </w:rPr>
        <w:t>ARTICLE 21: CESSATION DE FONCTION</w:t>
      </w:r>
    </w:p>
    <w:p>
      <w:pPr>
        <w:pStyle w:val="BodyText"/>
        <w:spacing w:before="13"/>
        <w:ind w:left="260"/>
      </w:pPr>
      <w:r>
        <w:rPr/>
        <w:t>La cessation de fonction d’un ou de plusieurs gérants n'entraîne pas la dissolution de la Société.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2" w:lineRule="auto"/>
        <w:ind w:left="260" w:right="218"/>
      </w:pP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cas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cessation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fonction</w:t>
      </w:r>
      <w:r>
        <w:rPr>
          <w:spacing w:val="-11"/>
          <w:w w:val="95"/>
        </w:rPr>
        <w:t> </w:t>
      </w:r>
      <w:r>
        <w:rPr>
          <w:w w:val="95"/>
        </w:rPr>
        <w:t>d’un</w:t>
      </w:r>
      <w:r>
        <w:rPr>
          <w:spacing w:val="-12"/>
          <w:w w:val="95"/>
        </w:rPr>
        <w:t> </w:t>
      </w:r>
      <w:r>
        <w:rPr>
          <w:w w:val="95"/>
        </w:rPr>
        <w:t>ou</w:t>
      </w:r>
      <w:r>
        <w:rPr>
          <w:spacing w:val="-12"/>
          <w:w w:val="95"/>
        </w:rPr>
        <w:t> </w:t>
      </w:r>
      <w:r>
        <w:rPr>
          <w:w w:val="95"/>
        </w:rPr>
        <w:t>plusieurs</w:t>
      </w:r>
      <w:r>
        <w:rPr>
          <w:spacing w:val="-11"/>
          <w:w w:val="95"/>
        </w:rPr>
        <w:t> </w:t>
      </w:r>
      <w:r>
        <w:rPr>
          <w:w w:val="95"/>
        </w:rPr>
        <w:t>gérants,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ou</w:t>
      </w:r>
      <w:r>
        <w:rPr>
          <w:spacing w:val="-11"/>
          <w:w w:val="95"/>
        </w:rPr>
        <w:t> </w:t>
      </w:r>
      <w:r>
        <w:rPr>
          <w:w w:val="95"/>
        </w:rPr>
        <w:t>les</w:t>
      </w:r>
      <w:r>
        <w:rPr>
          <w:spacing w:val="-12"/>
          <w:w w:val="95"/>
        </w:rPr>
        <w:t> </w:t>
      </w:r>
      <w:r>
        <w:rPr>
          <w:w w:val="95"/>
        </w:rPr>
        <w:t>gérants</w:t>
      </w:r>
      <w:r>
        <w:rPr>
          <w:spacing w:val="-12"/>
          <w:w w:val="95"/>
        </w:rPr>
        <w:t> </w:t>
      </w:r>
      <w:r>
        <w:rPr>
          <w:w w:val="95"/>
        </w:rPr>
        <w:t>restants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fonction</w:t>
      </w:r>
      <w:r>
        <w:rPr>
          <w:spacing w:val="-2"/>
          <w:w w:val="95"/>
        </w:rPr>
        <w:t> </w:t>
      </w:r>
      <w:r>
        <w:rPr>
          <w:w w:val="95"/>
        </w:rPr>
        <w:t>assurera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gérance</w:t>
      </w:r>
      <w:r>
        <w:rPr>
          <w:spacing w:val="-10"/>
          <w:w w:val="95"/>
        </w:rPr>
        <w:t> </w:t>
      </w:r>
      <w:r>
        <w:rPr>
          <w:w w:val="95"/>
        </w:rPr>
        <w:t>avec</w:t>
      </w:r>
      <w:r>
        <w:rPr>
          <w:spacing w:val="-11"/>
          <w:w w:val="95"/>
        </w:rPr>
        <w:t> </w:t>
      </w:r>
      <w:r>
        <w:rPr>
          <w:w w:val="95"/>
        </w:rPr>
        <w:t>tous </w:t>
      </w:r>
      <w:r>
        <w:rPr/>
        <w:t>les</w:t>
      </w:r>
      <w:r>
        <w:rPr>
          <w:spacing w:val="-14"/>
        </w:rPr>
        <w:t> </w:t>
      </w:r>
      <w:r>
        <w:rPr/>
        <w:t>pouvoirs</w:t>
      </w:r>
      <w:r>
        <w:rPr>
          <w:spacing w:val="-14"/>
        </w:rPr>
        <w:t> </w:t>
      </w:r>
      <w:r>
        <w:rPr/>
        <w:t>indiqués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14</w:t>
      </w:r>
      <w:r>
        <w:rPr>
          <w:spacing w:val="-12"/>
        </w:rPr>
        <w:t> </w:t>
      </w:r>
      <w:r>
        <w:rPr/>
        <w:t>ci-dessus.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4" w:lineRule="auto"/>
        <w:ind w:left="260" w:right="220"/>
      </w:pPr>
      <w:r>
        <w:rPr/>
        <w:t>L’incapacité</w:t>
      </w:r>
      <w:r>
        <w:rPr>
          <w:spacing w:val="-24"/>
        </w:rPr>
        <w:t> </w:t>
      </w:r>
      <w:r>
        <w:rPr/>
        <w:t>légale</w:t>
      </w:r>
      <w:r>
        <w:rPr>
          <w:spacing w:val="-23"/>
        </w:rPr>
        <w:t> </w:t>
      </w:r>
      <w:r>
        <w:rPr/>
        <w:t>ou</w:t>
      </w:r>
      <w:r>
        <w:rPr>
          <w:spacing w:val="-23"/>
        </w:rPr>
        <w:t> </w:t>
      </w:r>
      <w:r>
        <w:rPr/>
        <w:t>l’incapacité</w:t>
      </w:r>
      <w:r>
        <w:rPr>
          <w:spacing w:val="-23"/>
        </w:rPr>
        <w:t> </w:t>
      </w:r>
      <w:r>
        <w:rPr/>
        <w:t>physique,</w:t>
      </w:r>
      <w:r>
        <w:rPr>
          <w:spacing w:val="-23"/>
        </w:rPr>
        <w:t> </w:t>
      </w:r>
      <w:r>
        <w:rPr/>
        <w:t>continue</w:t>
      </w:r>
      <w:r>
        <w:rPr>
          <w:spacing w:val="-23"/>
        </w:rPr>
        <w:t> </w:t>
      </w:r>
      <w:r>
        <w:rPr/>
        <w:t>pendant</w:t>
      </w:r>
      <w:r>
        <w:rPr>
          <w:spacing w:val="-22"/>
        </w:rPr>
        <w:t> </w:t>
      </w:r>
      <w:r>
        <w:rPr/>
        <w:t>six</w:t>
      </w:r>
      <w:r>
        <w:rPr>
          <w:spacing w:val="-23"/>
        </w:rPr>
        <w:t> </w:t>
      </w:r>
      <w:r>
        <w:rPr/>
        <w:t>mois,</w:t>
      </w:r>
      <w:r>
        <w:rPr>
          <w:spacing w:val="-23"/>
        </w:rPr>
        <w:t> </w:t>
      </w:r>
      <w:r>
        <w:rPr/>
        <w:t>d’un</w:t>
      </w:r>
      <w:r>
        <w:rPr>
          <w:spacing w:val="-24"/>
        </w:rPr>
        <w:t> </w:t>
      </w:r>
      <w:r>
        <w:rPr/>
        <w:t>gérant</w:t>
      </w:r>
      <w:r>
        <w:rPr>
          <w:spacing w:val="-22"/>
        </w:rPr>
        <w:t> </w:t>
      </w:r>
      <w:r>
        <w:rPr/>
        <w:t>entraîne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plein</w:t>
      </w:r>
      <w:r>
        <w:rPr>
          <w:spacing w:val="-22"/>
        </w:rPr>
        <w:t> </w:t>
      </w:r>
      <w:r>
        <w:rPr/>
        <w:t>droit</w:t>
      </w:r>
      <w:r>
        <w:rPr>
          <w:spacing w:val="-24"/>
        </w:rPr>
        <w:t> </w:t>
      </w:r>
      <w:r>
        <w:rPr/>
        <w:t>la</w:t>
      </w:r>
      <w:r>
        <w:rPr>
          <w:spacing w:val="-23"/>
        </w:rPr>
        <w:t> </w:t>
      </w:r>
      <w:r>
        <w:rPr/>
        <w:t>cessation</w:t>
      </w:r>
      <w:r>
        <w:rPr>
          <w:spacing w:val="-22"/>
        </w:rPr>
        <w:t> </w:t>
      </w:r>
      <w:r>
        <w:rPr/>
        <w:t>des fonctions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5"/>
        </w:rPr>
        <w:t> </w:t>
      </w:r>
      <w:r>
        <w:rPr/>
        <w:t>avantages</w:t>
      </w:r>
      <w:r>
        <w:rPr>
          <w:spacing w:val="-14"/>
        </w:rPr>
        <w:t> </w:t>
      </w:r>
      <w:r>
        <w:rPr/>
        <w:t>afférents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ces</w:t>
      </w:r>
      <w:r>
        <w:rPr>
          <w:spacing w:val="-14"/>
        </w:rPr>
        <w:t> </w:t>
      </w:r>
      <w:r>
        <w:rPr/>
        <w:t>fonctions.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60"/>
      </w:pPr>
      <w:r>
        <w:rPr/>
        <w:t>Ce délai ne sera que de trois mois en cas de gérant unique;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2" w:lineRule="auto"/>
        <w:ind w:left="260" w:right="216"/>
      </w:pPr>
      <w:r>
        <w:rPr/>
        <w:t>En</w:t>
      </w:r>
      <w:r>
        <w:rPr>
          <w:spacing w:val="-33"/>
        </w:rPr>
        <w:t> </w:t>
      </w:r>
      <w:r>
        <w:rPr/>
        <w:t>cas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dissolution</w:t>
      </w:r>
      <w:r>
        <w:rPr>
          <w:spacing w:val="-32"/>
        </w:rPr>
        <w:t> </w:t>
      </w:r>
      <w:r>
        <w:rPr/>
        <w:t>ou</w:t>
      </w:r>
      <w:r>
        <w:rPr>
          <w:spacing w:val="-33"/>
        </w:rPr>
        <w:t> </w:t>
      </w:r>
      <w:r>
        <w:rPr/>
        <w:t>d’impossibilité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remplir</w:t>
      </w:r>
      <w:r>
        <w:rPr>
          <w:spacing w:val="-32"/>
        </w:rPr>
        <w:t> </w:t>
      </w:r>
      <w:r>
        <w:rPr/>
        <w:t>les</w:t>
      </w:r>
      <w:r>
        <w:rPr>
          <w:spacing w:val="-32"/>
        </w:rPr>
        <w:t> </w:t>
      </w:r>
      <w:r>
        <w:rPr/>
        <w:t>fonctions</w:t>
      </w:r>
      <w:r>
        <w:rPr>
          <w:spacing w:val="-33"/>
        </w:rPr>
        <w:t> </w:t>
      </w:r>
      <w:r>
        <w:rPr/>
        <w:t>par</w:t>
      </w:r>
      <w:r>
        <w:rPr>
          <w:spacing w:val="-33"/>
        </w:rPr>
        <w:t> </w:t>
      </w:r>
      <w:r>
        <w:rPr/>
        <w:t>suite</w:t>
      </w:r>
      <w:r>
        <w:rPr>
          <w:spacing w:val="-33"/>
        </w:rPr>
        <w:t> </w:t>
      </w:r>
      <w:r>
        <w:rPr/>
        <w:t>d’accident</w:t>
      </w:r>
      <w:r>
        <w:rPr>
          <w:spacing w:val="-32"/>
        </w:rPr>
        <w:t> </w:t>
      </w:r>
      <w:r>
        <w:rPr/>
        <w:t>ou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décès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tous</w:t>
      </w:r>
      <w:r>
        <w:rPr>
          <w:spacing w:val="-32"/>
        </w:rPr>
        <w:t> </w:t>
      </w:r>
      <w:r>
        <w:rPr/>
        <w:t>les</w:t>
      </w:r>
      <w:r>
        <w:rPr>
          <w:spacing w:val="-33"/>
        </w:rPr>
        <w:t> </w:t>
      </w:r>
      <w:r>
        <w:rPr/>
        <w:t>gérants</w:t>
      </w:r>
      <w:r>
        <w:rPr>
          <w:spacing w:val="-32"/>
        </w:rPr>
        <w:t> </w:t>
      </w:r>
      <w:r>
        <w:rPr/>
        <w:t>si</w:t>
      </w:r>
      <w:r>
        <w:rPr>
          <w:spacing w:val="-32"/>
        </w:rPr>
        <w:t> </w:t>
      </w:r>
      <w:r>
        <w:rPr/>
        <w:t>ceux-ci </w:t>
      </w:r>
      <w:r>
        <w:rPr>
          <w:w w:val="95"/>
        </w:rPr>
        <w:t>étaient</w:t>
      </w:r>
      <w:r>
        <w:rPr>
          <w:spacing w:val="-20"/>
          <w:w w:val="95"/>
        </w:rPr>
        <w:t> </w:t>
      </w:r>
      <w:r>
        <w:rPr>
          <w:w w:val="95"/>
        </w:rPr>
        <w:t>associés,</w:t>
      </w:r>
      <w:r>
        <w:rPr>
          <w:spacing w:val="-20"/>
          <w:w w:val="95"/>
        </w:rPr>
        <w:t> </w:t>
      </w:r>
      <w:r>
        <w:rPr>
          <w:w w:val="95"/>
        </w:rPr>
        <w:t>pourront</w:t>
      </w:r>
      <w:r>
        <w:rPr>
          <w:spacing w:val="-20"/>
          <w:w w:val="95"/>
        </w:rPr>
        <w:t> </w:t>
      </w:r>
      <w:r>
        <w:rPr>
          <w:w w:val="95"/>
        </w:rPr>
        <w:t>soit</w:t>
      </w:r>
      <w:r>
        <w:rPr>
          <w:spacing w:val="-20"/>
          <w:w w:val="95"/>
        </w:rPr>
        <w:t> </w:t>
      </w:r>
      <w:r>
        <w:rPr>
          <w:w w:val="95"/>
        </w:rPr>
        <w:t>nommer</w:t>
      </w:r>
      <w:r>
        <w:rPr>
          <w:spacing w:val="-19"/>
          <w:w w:val="95"/>
        </w:rPr>
        <w:t> </w:t>
      </w:r>
      <w:r>
        <w:rPr>
          <w:w w:val="95"/>
        </w:rPr>
        <w:t>un</w:t>
      </w:r>
      <w:r>
        <w:rPr>
          <w:spacing w:val="-20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plusieurs</w:t>
      </w:r>
      <w:r>
        <w:rPr>
          <w:spacing w:val="-21"/>
          <w:w w:val="95"/>
        </w:rPr>
        <w:t> </w:t>
      </w:r>
      <w:r>
        <w:rPr>
          <w:w w:val="95"/>
        </w:rPr>
        <w:t>gérants</w:t>
      </w:r>
      <w:r>
        <w:rPr>
          <w:spacing w:val="-21"/>
          <w:w w:val="95"/>
        </w:rPr>
        <w:t> </w:t>
      </w:r>
      <w:r>
        <w:rPr>
          <w:w w:val="95"/>
        </w:rPr>
        <w:t>propriétaires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19"/>
          <w:w w:val="95"/>
        </w:rPr>
        <w:t> </w:t>
      </w:r>
      <w:r>
        <w:rPr>
          <w:w w:val="95"/>
        </w:rPr>
        <w:t>non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parts</w:t>
      </w:r>
      <w:r>
        <w:rPr>
          <w:spacing w:val="-21"/>
          <w:w w:val="95"/>
        </w:rPr>
        <w:t> </w:t>
      </w:r>
      <w:r>
        <w:rPr>
          <w:w w:val="95"/>
        </w:rPr>
        <w:t>sociales,</w:t>
      </w:r>
      <w:r>
        <w:rPr>
          <w:spacing w:val="-20"/>
          <w:w w:val="95"/>
        </w:rPr>
        <w:t> </w:t>
      </w:r>
      <w:r>
        <w:rPr>
          <w:w w:val="95"/>
        </w:rPr>
        <w:t>soit</w:t>
      </w:r>
      <w:r>
        <w:rPr>
          <w:spacing w:val="-20"/>
          <w:w w:val="95"/>
        </w:rPr>
        <w:t> </w:t>
      </w:r>
      <w:r>
        <w:rPr>
          <w:w w:val="95"/>
        </w:rPr>
        <w:t>dissoudre</w:t>
      </w:r>
      <w:r>
        <w:rPr>
          <w:spacing w:val="-21"/>
          <w:w w:val="95"/>
        </w:rPr>
        <w:t> </w:t>
      </w:r>
      <w:r>
        <w:rPr>
          <w:w w:val="95"/>
        </w:rPr>
        <w:t>la</w:t>
      </w:r>
      <w:r>
        <w:rPr>
          <w:spacing w:val="-19"/>
          <w:w w:val="95"/>
        </w:rPr>
        <w:t> </w:t>
      </w:r>
      <w:r>
        <w:rPr>
          <w:w w:val="95"/>
        </w:rPr>
        <w:t>société.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252" w:lineRule="auto"/>
        <w:ind w:left="4560" w:right="4520"/>
        <w:jc w:val="center"/>
      </w:pPr>
      <w:r>
        <w:rPr>
          <w:w w:val="90"/>
          <w:u w:val="single"/>
        </w:rPr>
        <w:t>TITRE QUATRIEME</w:t>
      </w:r>
      <w:r>
        <w:rPr>
          <w:w w:val="90"/>
        </w:rPr>
        <w:t> </w:t>
      </w:r>
      <w:r>
        <w:rPr>
          <w:w w:val="80"/>
          <w:u w:val="single"/>
        </w:rPr>
        <w:t>DECISION COLLECTIVE</w:t>
      </w:r>
    </w:p>
    <w:p>
      <w:pPr>
        <w:pStyle w:val="BodyText"/>
        <w:spacing w:before="3"/>
        <w:rPr>
          <w:b/>
          <w:sz w:val="16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0"/>
          <w:sz w:val="20"/>
        </w:rPr>
        <w:t>ARTICLE 22 : DECISIONS DE L’ASSOCIE UNIQUE</w:t>
      </w:r>
    </w:p>
    <w:p>
      <w:pPr>
        <w:pStyle w:val="BodyText"/>
        <w:spacing w:before="15"/>
        <w:ind w:left="260"/>
      </w:pPr>
      <w:r>
        <w:rPr/>
        <w:t>L’associé unique exerce les mêmes pouvoirs que ceux dévolus collectivement aux associés.</w:t>
      </w:r>
    </w:p>
    <w:p>
      <w:pPr>
        <w:pStyle w:val="BodyText"/>
        <w:spacing w:before="12"/>
        <w:ind w:left="260"/>
      </w:pPr>
      <w:r>
        <w:rPr/>
        <w:t>Il s’ensuit que toutes décisions qui excédent les pouvoirs reconnus aux gérant sont prises par l’associé unique.</w:t>
      </w:r>
    </w:p>
    <w:p>
      <w:pPr>
        <w:pStyle w:val="BodyText"/>
        <w:spacing w:line="254" w:lineRule="auto" w:before="15"/>
        <w:ind w:left="260" w:right="218"/>
      </w:pPr>
      <w:r>
        <w:rPr>
          <w:w w:val="95"/>
        </w:rPr>
        <w:t>Les</w:t>
      </w:r>
      <w:r>
        <w:rPr>
          <w:spacing w:val="-28"/>
          <w:w w:val="95"/>
        </w:rPr>
        <w:t> </w:t>
      </w:r>
      <w:r>
        <w:rPr>
          <w:w w:val="95"/>
        </w:rPr>
        <w:t>décisions</w:t>
      </w:r>
      <w:r>
        <w:rPr>
          <w:spacing w:val="-28"/>
          <w:w w:val="95"/>
        </w:rPr>
        <w:t> </w:t>
      </w:r>
      <w:r>
        <w:rPr>
          <w:w w:val="95"/>
        </w:rPr>
        <w:t>intéressant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gestion</w:t>
      </w:r>
      <w:r>
        <w:rPr>
          <w:spacing w:val="-26"/>
          <w:w w:val="95"/>
        </w:rPr>
        <w:t> </w:t>
      </w:r>
      <w:r>
        <w:rPr>
          <w:w w:val="95"/>
        </w:rPr>
        <w:t>courante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w w:val="95"/>
        </w:rPr>
        <w:t>société,</w:t>
      </w:r>
      <w:r>
        <w:rPr>
          <w:spacing w:val="-26"/>
          <w:w w:val="95"/>
        </w:rPr>
        <w:t> </w:t>
      </w:r>
      <w:r>
        <w:rPr>
          <w:w w:val="95"/>
        </w:rPr>
        <w:t>qui</w:t>
      </w:r>
      <w:r>
        <w:rPr>
          <w:spacing w:val="-27"/>
          <w:w w:val="95"/>
        </w:rPr>
        <w:t> </w:t>
      </w:r>
      <w:r>
        <w:rPr>
          <w:w w:val="95"/>
        </w:rPr>
        <w:t>excédent</w:t>
      </w:r>
      <w:r>
        <w:rPr>
          <w:spacing w:val="-26"/>
          <w:w w:val="95"/>
        </w:rPr>
        <w:t> </w:t>
      </w:r>
      <w:r>
        <w:rPr>
          <w:w w:val="95"/>
        </w:rPr>
        <w:t>les</w:t>
      </w:r>
      <w:r>
        <w:rPr>
          <w:spacing w:val="-28"/>
          <w:w w:val="95"/>
        </w:rPr>
        <w:t> </w:t>
      </w:r>
      <w:r>
        <w:rPr>
          <w:w w:val="95"/>
        </w:rPr>
        <w:t>pouvoirs</w:t>
      </w:r>
      <w:r>
        <w:rPr>
          <w:spacing w:val="-27"/>
          <w:w w:val="95"/>
        </w:rPr>
        <w:t> </w:t>
      </w:r>
      <w:r>
        <w:rPr>
          <w:w w:val="95"/>
        </w:rPr>
        <w:t>des</w:t>
      </w:r>
      <w:r>
        <w:rPr>
          <w:spacing w:val="-27"/>
          <w:w w:val="95"/>
        </w:rPr>
        <w:t> </w:t>
      </w:r>
      <w:r>
        <w:rPr>
          <w:w w:val="95"/>
        </w:rPr>
        <w:t>gérant,</w:t>
      </w:r>
      <w:r>
        <w:rPr>
          <w:spacing w:val="-26"/>
          <w:w w:val="95"/>
        </w:rPr>
        <w:t> </w:t>
      </w:r>
      <w:r>
        <w:rPr>
          <w:w w:val="95"/>
        </w:rPr>
        <w:t>seront</w:t>
      </w:r>
      <w:r>
        <w:rPr>
          <w:spacing w:val="-27"/>
          <w:w w:val="95"/>
        </w:rPr>
        <w:t> </w:t>
      </w:r>
      <w:r>
        <w:rPr>
          <w:w w:val="95"/>
        </w:rPr>
        <w:t>prises</w:t>
      </w:r>
      <w:r>
        <w:rPr>
          <w:spacing w:val="-27"/>
          <w:w w:val="95"/>
        </w:rPr>
        <w:t> </w:t>
      </w:r>
      <w:r>
        <w:rPr>
          <w:w w:val="95"/>
        </w:rPr>
        <w:t>aux</w:t>
      </w:r>
      <w:r>
        <w:rPr>
          <w:spacing w:val="-26"/>
          <w:w w:val="95"/>
        </w:rPr>
        <w:t> </w:t>
      </w:r>
      <w:r>
        <w:rPr>
          <w:w w:val="95"/>
        </w:rPr>
        <w:t>conditions </w:t>
      </w:r>
      <w:r>
        <w:rPr/>
        <w:t>fixées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63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loi</w:t>
      </w:r>
      <w:r>
        <w:rPr>
          <w:spacing w:val="-10"/>
        </w:rPr>
        <w:t> </w:t>
      </w:r>
      <w:r>
        <w:rPr/>
        <w:t>du</w:t>
      </w:r>
      <w:r>
        <w:rPr>
          <w:spacing w:val="-12"/>
        </w:rPr>
        <w:t> </w:t>
      </w:r>
      <w:r>
        <w:rPr/>
        <w:t>13</w:t>
      </w:r>
      <w:r>
        <w:rPr>
          <w:spacing w:val="-12"/>
        </w:rPr>
        <w:t> </w:t>
      </w:r>
      <w:r>
        <w:rPr/>
        <w:t>Février</w:t>
      </w:r>
      <w:r>
        <w:rPr>
          <w:spacing w:val="-12"/>
        </w:rPr>
        <w:t> </w:t>
      </w:r>
      <w:r>
        <w:rPr/>
        <w:t>1997.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60"/>
      </w:pPr>
      <w:r>
        <w:rPr/>
        <w:t>L’associé unique peut déléguer ses pouvoirs.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>
          <w:w w:val="90"/>
        </w:rPr>
        <w:t>ARTICLE 23 : EPOQUE DES DECISIONS DES DECISIONS</w:t>
      </w:r>
    </w:p>
    <w:p>
      <w:pPr>
        <w:pStyle w:val="BodyText"/>
        <w:spacing w:line="254" w:lineRule="auto" w:before="12"/>
        <w:ind w:left="260" w:right="218"/>
      </w:pPr>
      <w:r>
        <w:rPr>
          <w:w w:val="95"/>
        </w:rPr>
        <w:t>Des</w:t>
      </w:r>
      <w:r>
        <w:rPr>
          <w:spacing w:val="-19"/>
          <w:w w:val="95"/>
        </w:rPr>
        <w:t> </w:t>
      </w:r>
      <w:r>
        <w:rPr>
          <w:w w:val="95"/>
        </w:rPr>
        <w:t>décisions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toute</w:t>
      </w:r>
      <w:r>
        <w:rPr>
          <w:spacing w:val="-18"/>
          <w:w w:val="95"/>
        </w:rPr>
        <w:t> </w:t>
      </w:r>
      <w:r>
        <w:rPr>
          <w:w w:val="95"/>
        </w:rPr>
        <w:t>nature</w:t>
      </w:r>
      <w:r>
        <w:rPr>
          <w:spacing w:val="-18"/>
          <w:w w:val="95"/>
        </w:rPr>
        <w:t> </w:t>
      </w:r>
      <w:r>
        <w:rPr>
          <w:w w:val="95"/>
        </w:rPr>
        <w:t>peuvent</w:t>
      </w:r>
      <w:r>
        <w:rPr>
          <w:spacing w:val="-17"/>
          <w:w w:val="95"/>
        </w:rPr>
        <w:t> </w:t>
      </w:r>
      <w:r>
        <w:rPr>
          <w:w w:val="95"/>
        </w:rPr>
        <w:t>être</w:t>
      </w:r>
      <w:r>
        <w:rPr>
          <w:spacing w:val="-18"/>
          <w:w w:val="95"/>
        </w:rPr>
        <w:t> </w:t>
      </w:r>
      <w:r>
        <w:rPr>
          <w:w w:val="95"/>
        </w:rPr>
        <w:t>prises</w:t>
      </w:r>
      <w:r>
        <w:rPr>
          <w:spacing w:val="-19"/>
          <w:w w:val="95"/>
        </w:rPr>
        <w:t> </w:t>
      </w:r>
      <w:r>
        <w:rPr>
          <w:w w:val="95"/>
        </w:rPr>
        <w:t>à</w:t>
      </w:r>
      <w:r>
        <w:rPr>
          <w:spacing w:val="-18"/>
          <w:w w:val="95"/>
        </w:rPr>
        <w:t> </w:t>
      </w:r>
      <w:r>
        <w:rPr>
          <w:w w:val="95"/>
        </w:rPr>
        <w:t>toute</w:t>
      </w:r>
      <w:r>
        <w:rPr>
          <w:spacing w:val="-18"/>
          <w:w w:val="95"/>
        </w:rPr>
        <w:t> </w:t>
      </w:r>
      <w:r>
        <w:rPr>
          <w:w w:val="95"/>
        </w:rPr>
        <w:t>époque,</w:t>
      </w:r>
      <w:r>
        <w:rPr>
          <w:spacing w:val="-18"/>
          <w:w w:val="95"/>
        </w:rPr>
        <w:t> </w:t>
      </w:r>
      <w:r>
        <w:rPr>
          <w:w w:val="95"/>
        </w:rPr>
        <w:t>mais</w:t>
      </w:r>
      <w:r>
        <w:rPr>
          <w:spacing w:val="-19"/>
          <w:w w:val="95"/>
        </w:rPr>
        <w:t> </w:t>
      </w:r>
      <w:r>
        <w:rPr>
          <w:w w:val="95"/>
        </w:rPr>
        <w:t>celle</w:t>
      </w:r>
      <w:r>
        <w:rPr>
          <w:spacing w:val="-19"/>
          <w:w w:val="95"/>
        </w:rPr>
        <w:t> </w:t>
      </w:r>
      <w:r>
        <w:rPr>
          <w:w w:val="95"/>
        </w:rPr>
        <w:t>qui</w:t>
      </w:r>
      <w:r>
        <w:rPr>
          <w:spacing w:val="-18"/>
          <w:w w:val="95"/>
        </w:rPr>
        <w:t> </w:t>
      </w:r>
      <w:r>
        <w:rPr>
          <w:w w:val="95"/>
        </w:rPr>
        <w:t>statue</w:t>
      </w:r>
      <w:r>
        <w:rPr>
          <w:spacing w:val="-19"/>
          <w:w w:val="95"/>
        </w:rPr>
        <w:t> </w:t>
      </w:r>
      <w:r>
        <w:rPr>
          <w:w w:val="95"/>
        </w:rPr>
        <w:t>sur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9"/>
          <w:w w:val="95"/>
        </w:rPr>
        <w:t> </w:t>
      </w:r>
      <w:r>
        <w:rPr>
          <w:w w:val="95"/>
        </w:rPr>
        <w:t>comptes</w:t>
      </w:r>
      <w:r>
        <w:rPr>
          <w:spacing w:val="-19"/>
          <w:w w:val="95"/>
        </w:rPr>
        <w:t> </w:t>
      </w:r>
      <w:r>
        <w:rPr>
          <w:w w:val="95"/>
        </w:rPr>
        <w:t>ainsi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sur</w:t>
      </w:r>
      <w:r>
        <w:rPr>
          <w:spacing w:val="-18"/>
          <w:w w:val="95"/>
        </w:rPr>
        <w:t> </w:t>
      </w:r>
      <w:r>
        <w:rPr>
          <w:w w:val="95"/>
        </w:rPr>
        <w:t>le</w:t>
      </w:r>
      <w:r>
        <w:rPr>
          <w:spacing w:val="-17"/>
          <w:w w:val="95"/>
        </w:rPr>
        <w:t> </w:t>
      </w:r>
      <w:r>
        <w:rPr>
          <w:w w:val="95"/>
        </w:rPr>
        <w:t>rapport </w:t>
      </w:r>
      <w:r>
        <w:rPr/>
        <w:t>de</w:t>
      </w:r>
      <w:r>
        <w:rPr>
          <w:spacing w:val="-19"/>
        </w:rPr>
        <w:t> </w:t>
      </w:r>
      <w:r>
        <w:rPr/>
        <w:t>gestion</w:t>
      </w:r>
      <w:r>
        <w:rPr>
          <w:spacing w:val="-17"/>
        </w:rPr>
        <w:t> </w:t>
      </w:r>
      <w:r>
        <w:rPr/>
        <w:t>doit</w:t>
      </w:r>
      <w:r>
        <w:rPr>
          <w:spacing w:val="-17"/>
        </w:rPr>
        <w:t> </w:t>
      </w:r>
      <w:r>
        <w:rPr/>
        <w:t>intervenir</w:t>
      </w:r>
      <w:r>
        <w:rPr>
          <w:spacing w:val="-18"/>
        </w:rPr>
        <w:t> </w:t>
      </w:r>
      <w:r>
        <w:rPr/>
        <w:t>dans</w:t>
      </w:r>
      <w:r>
        <w:rPr>
          <w:spacing w:val="-19"/>
        </w:rPr>
        <w:t> </w:t>
      </w:r>
      <w:r>
        <w:rPr/>
        <w:t>les</w:t>
      </w:r>
      <w:r>
        <w:rPr>
          <w:spacing w:val="-18"/>
        </w:rPr>
        <w:t> </w:t>
      </w:r>
      <w:r>
        <w:rPr/>
        <w:t>six</w:t>
      </w:r>
      <w:r>
        <w:rPr>
          <w:spacing w:val="-15"/>
        </w:rPr>
        <w:t> </w:t>
      </w:r>
      <w:r>
        <w:rPr/>
        <w:t>mois</w:t>
      </w:r>
      <w:r>
        <w:rPr>
          <w:spacing w:val="-19"/>
        </w:rPr>
        <w:t> </w:t>
      </w:r>
      <w:r>
        <w:rPr/>
        <w:t>qui</w:t>
      </w:r>
      <w:r>
        <w:rPr>
          <w:spacing w:val="-18"/>
        </w:rPr>
        <w:t> </w:t>
      </w:r>
      <w:r>
        <w:rPr/>
        <w:t>suivent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clôture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chaque</w:t>
      </w:r>
      <w:r>
        <w:rPr>
          <w:spacing w:val="-19"/>
        </w:rPr>
        <w:t> </w:t>
      </w:r>
      <w:r>
        <w:rPr/>
        <w:t>exercice</w:t>
      </w:r>
      <w:r>
        <w:rPr>
          <w:spacing w:val="-16"/>
        </w:rPr>
        <w:t> </w:t>
      </w:r>
      <w:r>
        <w:rPr/>
        <w:t>social.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1"/>
      </w:pPr>
      <w:r>
        <w:rPr>
          <w:w w:val="90"/>
        </w:rPr>
        <w:t>ARTICLE 24 : PROCES-VERBAUX</w:t>
      </w:r>
    </w:p>
    <w:p>
      <w:pPr>
        <w:pStyle w:val="BodyText"/>
        <w:spacing w:line="254" w:lineRule="auto" w:before="12"/>
        <w:ind w:left="260" w:right="220"/>
        <w:jc w:val="both"/>
      </w:pPr>
      <w:r>
        <w:rPr>
          <w:w w:val="95"/>
        </w:rPr>
        <w:t>Toute</w:t>
      </w:r>
      <w:r>
        <w:rPr>
          <w:spacing w:val="-16"/>
          <w:w w:val="95"/>
        </w:rPr>
        <w:t> </w:t>
      </w:r>
      <w:r>
        <w:rPr>
          <w:w w:val="95"/>
        </w:rPr>
        <w:t>décision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l’associé</w:t>
      </w:r>
      <w:r>
        <w:rPr>
          <w:spacing w:val="-16"/>
          <w:w w:val="95"/>
        </w:rPr>
        <w:t> </w:t>
      </w:r>
      <w:r>
        <w:rPr>
          <w:w w:val="95"/>
        </w:rPr>
        <w:t>unique</w:t>
      </w:r>
      <w:r>
        <w:rPr>
          <w:spacing w:val="-16"/>
          <w:w w:val="95"/>
        </w:rPr>
        <w:t> </w:t>
      </w:r>
      <w:r>
        <w:rPr>
          <w:w w:val="95"/>
        </w:rPr>
        <w:t>est</w:t>
      </w:r>
      <w:r>
        <w:rPr>
          <w:spacing w:val="-15"/>
          <w:w w:val="95"/>
        </w:rPr>
        <w:t> </w:t>
      </w:r>
      <w:r>
        <w:rPr>
          <w:w w:val="95"/>
        </w:rPr>
        <w:t>constaté</w:t>
      </w:r>
      <w:r>
        <w:rPr>
          <w:spacing w:val="-16"/>
          <w:w w:val="95"/>
        </w:rPr>
        <w:t> </w:t>
      </w:r>
      <w:r>
        <w:rPr>
          <w:w w:val="95"/>
        </w:rPr>
        <w:t>par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5"/>
          <w:w w:val="95"/>
        </w:rPr>
        <w:t> </w:t>
      </w:r>
      <w:r>
        <w:rPr>
          <w:w w:val="95"/>
        </w:rPr>
        <w:t>procès-verbal</w:t>
      </w:r>
      <w:r>
        <w:rPr>
          <w:spacing w:val="-15"/>
          <w:w w:val="95"/>
        </w:rPr>
        <w:t> </w:t>
      </w:r>
      <w:r>
        <w:rPr>
          <w:w w:val="95"/>
        </w:rPr>
        <w:t>qui</w:t>
      </w:r>
      <w:r>
        <w:rPr>
          <w:spacing w:val="-15"/>
          <w:w w:val="95"/>
        </w:rPr>
        <w:t> </w:t>
      </w:r>
      <w:r>
        <w:rPr>
          <w:w w:val="95"/>
        </w:rPr>
        <w:t>mentionne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date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5"/>
          <w:w w:val="95"/>
        </w:rPr>
        <w:t> </w:t>
      </w:r>
      <w:r>
        <w:rPr>
          <w:w w:val="95"/>
        </w:rPr>
        <w:t>lieu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réunion,</w:t>
      </w:r>
      <w:r>
        <w:rPr>
          <w:spacing w:val="-15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prénom,</w:t>
      </w:r>
      <w:r>
        <w:rPr>
          <w:spacing w:val="-15"/>
          <w:w w:val="95"/>
        </w:rPr>
        <w:t> </w:t>
      </w:r>
      <w:r>
        <w:rPr>
          <w:w w:val="95"/>
        </w:rPr>
        <w:t>le </w:t>
      </w:r>
      <w:r>
        <w:rPr/>
        <w:t>nom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l’associé</w:t>
      </w:r>
      <w:r>
        <w:rPr>
          <w:spacing w:val="-9"/>
        </w:rPr>
        <w:t> </w:t>
      </w:r>
      <w:r>
        <w:rPr/>
        <w:t>unique,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rapports</w:t>
      </w:r>
      <w:r>
        <w:rPr>
          <w:spacing w:val="-8"/>
        </w:rPr>
        <w:t> </w:t>
      </w:r>
      <w:r>
        <w:rPr/>
        <w:t>soumis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cette</w:t>
      </w:r>
      <w:r>
        <w:rPr>
          <w:spacing w:val="-9"/>
        </w:rPr>
        <w:t> </w:t>
      </w:r>
      <w:r>
        <w:rPr/>
        <w:t>décision,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résumé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délibérations,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décision intervenue.</w:t>
      </w:r>
    </w:p>
    <w:p>
      <w:pPr>
        <w:pStyle w:val="BodyText"/>
        <w:spacing w:line="252" w:lineRule="auto" w:before="3"/>
        <w:ind w:left="260"/>
      </w:pPr>
      <w:r>
        <w:rPr>
          <w:w w:val="95"/>
        </w:rPr>
        <w:t>Les</w:t>
      </w:r>
      <w:r>
        <w:rPr>
          <w:spacing w:val="-24"/>
          <w:w w:val="95"/>
        </w:rPr>
        <w:t> </w:t>
      </w:r>
      <w:r>
        <w:rPr>
          <w:w w:val="95"/>
        </w:rPr>
        <w:t>procès-verbaux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3"/>
          <w:w w:val="95"/>
        </w:rPr>
        <w:t> </w:t>
      </w:r>
      <w:r>
        <w:rPr>
          <w:w w:val="95"/>
        </w:rPr>
        <w:t>établis</w:t>
      </w:r>
      <w:r>
        <w:rPr>
          <w:spacing w:val="-23"/>
          <w:w w:val="95"/>
        </w:rPr>
        <w:t> </w:t>
      </w:r>
      <w:r>
        <w:rPr>
          <w:w w:val="95"/>
        </w:rPr>
        <w:t>et</w:t>
      </w:r>
      <w:r>
        <w:rPr>
          <w:spacing w:val="-21"/>
          <w:w w:val="95"/>
        </w:rPr>
        <w:t> </w:t>
      </w:r>
      <w:r>
        <w:rPr>
          <w:w w:val="95"/>
        </w:rPr>
        <w:t>signés</w:t>
      </w:r>
      <w:r>
        <w:rPr>
          <w:spacing w:val="-23"/>
          <w:w w:val="95"/>
        </w:rPr>
        <w:t> </w:t>
      </w:r>
      <w:r>
        <w:rPr>
          <w:w w:val="95"/>
        </w:rPr>
        <w:t>par</w:t>
      </w:r>
      <w:r>
        <w:rPr>
          <w:spacing w:val="-22"/>
          <w:w w:val="95"/>
        </w:rPr>
        <w:t> </w:t>
      </w:r>
      <w:r>
        <w:rPr>
          <w:w w:val="95"/>
        </w:rPr>
        <w:t>l’associé</w:t>
      </w:r>
      <w:r>
        <w:rPr>
          <w:spacing w:val="-24"/>
          <w:w w:val="95"/>
        </w:rPr>
        <w:t> </w:t>
      </w:r>
      <w:r>
        <w:rPr>
          <w:w w:val="95"/>
        </w:rPr>
        <w:t>unique.</w:t>
      </w:r>
      <w:r>
        <w:rPr>
          <w:spacing w:val="-22"/>
          <w:w w:val="95"/>
        </w:rPr>
        <w:t> </w:t>
      </w:r>
      <w:r>
        <w:rPr>
          <w:w w:val="95"/>
        </w:rPr>
        <w:t>Ils</w:t>
      </w:r>
      <w:r>
        <w:rPr>
          <w:spacing w:val="-24"/>
          <w:w w:val="95"/>
        </w:rPr>
        <w:t> </w:t>
      </w:r>
      <w:r>
        <w:rPr>
          <w:w w:val="95"/>
        </w:rPr>
        <w:t>sont</w:t>
      </w:r>
      <w:r>
        <w:rPr>
          <w:spacing w:val="-22"/>
          <w:w w:val="95"/>
        </w:rPr>
        <w:t> </w:t>
      </w:r>
      <w:r>
        <w:rPr>
          <w:w w:val="95"/>
        </w:rPr>
        <w:t>inscrits</w:t>
      </w:r>
      <w:r>
        <w:rPr>
          <w:spacing w:val="-22"/>
          <w:w w:val="95"/>
        </w:rPr>
        <w:t> </w:t>
      </w:r>
      <w:r>
        <w:rPr>
          <w:w w:val="95"/>
        </w:rPr>
        <w:t>et</w:t>
      </w:r>
      <w:r>
        <w:rPr>
          <w:spacing w:val="-22"/>
          <w:w w:val="95"/>
        </w:rPr>
        <w:t> </w:t>
      </w:r>
      <w:r>
        <w:rPr>
          <w:w w:val="95"/>
        </w:rPr>
        <w:t>enliassés</w:t>
      </w:r>
      <w:r>
        <w:rPr>
          <w:spacing w:val="-23"/>
          <w:w w:val="95"/>
        </w:rPr>
        <w:t> </w:t>
      </w:r>
      <w:r>
        <w:rPr>
          <w:w w:val="95"/>
        </w:rPr>
        <w:t>dans</w:t>
      </w:r>
      <w:r>
        <w:rPr>
          <w:spacing w:val="-23"/>
          <w:w w:val="95"/>
        </w:rPr>
        <w:t> </w:t>
      </w:r>
      <w:r>
        <w:rPr>
          <w:w w:val="95"/>
        </w:rPr>
        <w:t>un</w:t>
      </w:r>
      <w:r>
        <w:rPr>
          <w:spacing w:val="-22"/>
          <w:w w:val="95"/>
        </w:rPr>
        <w:t> </w:t>
      </w:r>
      <w:r>
        <w:rPr>
          <w:w w:val="95"/>
        </w:rPr>
        <w:t>registre</w:t>
      </w:r>
      <w:r>
        <w:rPr>
          <w:spacing w:val="-23"/>
          <w:w w:val="95"/>
        </w:rPr>
        <w:t> </w:t>
      </w:r>
      <w:r>
        <w:rPr>
          <w:w w:val="95"/>
        </w:rPr>
        <w:t>spécial</w:t>
      </w:r>
      <w:r>
        <w:rPr>
          <w:spacing w:val="-22"/>
          <w:w w:val="95"/>
        </w:rPr>
        <w:t> </w:t>
      </w:r>
      <w:r>
        <w:rPr>
          <w:w w:val="95"/>
        </w:rPr>
        <w:t>tenu</w:t>
      </w:r>
      <w:r>
        <w:rPr>
          <w:spacing w:val="-23"/>
          <w:w w:val="95"/>
        </w:rPr>
        <w:t> </w:t>
      </w:r>
      <w:r>
        <w:rPr>
          <w:w w:val="95"/>
        </w:rPr>
        <w:t>au</w:t>
      </w:r>
      <w:r>
        <w:rPr>
          <w:spacing w:val="-21"/>
          <w:w w:val="95"/>
        </w:rPr>
        <w:t> </w:t>
      </w:r>
      <w:r>
        <w:rPr>
          <w:w w:val="95"/>
        </w:rPr>
        <w:t>siège </w:t>
      </w:r>
      <w:r>
        <w:rPr/>
        <w:t>social</w:t>
      </w:r>
      <w:r>
        <w:rPr>
          <w:spacing w:val="-15"/>
        </w:rPr>
        <w:t> </w:t>
      </w:r>
      <w:r>
        <w:rPr/>
        <w:t>et</w:t>
      </w:r>
      <w:r>
        <w:rPr>
          <w:spacing w:val="-13"/>
        </w:rPr>
        <w:t> </w:t>
      </w:r>
      <w:r>
        <w:rPr/>
        <w:t>coté</w:t>
      </w:r>
      <w:r>
        <w:rPr>
          <w:spacing w:val="-15"/>
        </w:rPr>
        <w:t> </w:t>
      </w:r>
      <w:r>
        <w:rPr/>
        <w:t>et</w:t>
      </w:r>
      <w:r>
        <w:rPr>
          <w:spacing w:val="-14"/>
        </w:rPr>
        <w:t> </w:t>
      </w:r>
      <w:r>
        <w:rPr/>
        <w:t>paraphé</w:t>
      </w:r>
      <w:r>
        <w:rPr>
          <w:spacing w:val="-15"/>
        </w:rPr>
        <w:t> </w:t>
      </w:r>
      <w:r>
        <w:rPr/>
        <w:t>conformément</w:t>
      </w:r>
      <w:r>
        <w:rPr>
          <w:spacing w:val="-13"/>
        </w:rPr>
        <w:t> </w:t>
      </w:r>
      <w:r>
        <w:rPr/>
        <w:t>aux</w:t>
      </w:r>
      <w:r>
        <w:rPr>
          <w:spacing w:val="-13"/>
        </w:rPr>
        <w:t> </w:t>
      </w:r>
      <w:r>
        <w:rPr/>
        <w:t>prescriptions</w:t>
      </w:r>
      <w:r>
        <w:rPr>
          <w:spacing w:val="-16"/>
        </w:rPr>
        <w:t> </w:t>
      </w:r>
      <w:r>
        <w:rPr/>
        <w:t>légales.</w:t>
      </w:r>
    </w:p>
    <w:p>
      <w:pPr>
        <w:pStyle w:val="BodyText"/>
        <w:spacing w:before="4"/>
        <w:ind w:left="260"/>
      </w:pPr>
      <w:r>
        <w:rPr/>
        <w:t>Les décisions prises en violation des dispositions peuvent être annulées à la demande de tout intéressé.</w:t>
      </w:r>
    </w:p>
    <w:p>
      <w:pPr>
        <w:pStyle w:val="BodyText"/>
        <w:spacing w:line="254" w:lineRule="auto" w:before="15"/>
        <w:ind w:left="260" w:right="218"/>
      </w:pPr>
      <w:r>
        <w:rPr>
          <w:w w:val="95"/>
        </w:rPr>
        <w:t>Lorsqu’une</w:t>
      </w:r>
      <w:r>
        <w:rPr>
          <w:spacing w:val="-16"/>
          <w:w w:val="95"/>
        </w:rPr>
        <w:t> </w:t>
      </w:r>
      <w:r>
        <w:rPr>
          <w:w w:val="95"/>
        </w:rPr>
        <w:t>décision</w:t>
      </w:r>
      <w:r>
        <w:rPr>
          <w:spacing w:val="-14"/>
          <w:w w:val="95"/>
        </w:rPr>
        <w:t> </w:t>
      </w:r>
      <w:r>
        <w:rPr>
          <w:w w:val="95"/>
        </w:rPr>
        <w:t>est</w:t>
      </w:r>
      <w:r>
        <w:rPr>
          <w:spacing w:val="-14"/>
          <w:w w:val="95"/>
        </w:rPr>
        <w:t> </w:t>
      </w:r>
      <w:r>
        <w:rPr>
          <w:w w:val="95"/>
        </w:rPr>
        <w:t>constatée</w:t>
      </w:r>
      <w:r>
        <w:rPr>
          <w:spacing w:val="-15"/>
          <w:w w:val="95"/>
        </w:rPr>
        <w:t> </w:t>
      </w:r>
      <w:r>
        <w:rPr>
          <w:w w:val="95"/>
        </w:rPr>
        <w:t>dans</w:t>
      </w:r>
      <w:r>
        <w:rPr>
          <w:spacing w:val="-16"/>
          <w:w w:val="95"/>
        </w:rPr>
        <w:t> </w:t>
      </w:r>
      <w:r>
        <w:rPr>
          <w:w w:val="95"/>
        </w:rPr>
        <w:t>un</w:t>
      </w:r>
      <w:r>
        <w:rPr>
          <w:spacing w:val="-14"/>
          <w:w w:val="95"/>
        </w:rPr>
        <w:t> </w:t>
      </w:r>
      <w:r>
        <w:rPr>
          <w:w w:val="95"/>
        </w:rPr>
        <w:t>procès-verbal,</w:t>
      </w:r>
      <w:r>
        <w:rPr>
          <w:spacing w:val="-15"/>
          <w:w w:val="95"/>
        </w:rPr>
        <w:t> </w:t>
      </w:r>
      <w:r>
        <w:rPr>
          <w:w w:val="95"/>
        </w:rPr>
        <w:t>celui-ci</w:t>
      </w:r>
      <w:r>
        <w:rPr>
          <w:spacing w:val="-14"/>
          <w:w w:val="95"/>
        </w:rPr>
        <w:t> </w:t>
      </w:r>
      <w:r>
        <w:rPr>
          <w:w w:val="95"/>
        </w:rPr>
        <w:t>doit</w:t>
      </w:r>
      <w:r>
        <w:rPr>
          <w:spacing w:val="-14"/>
          <w:w w:val="95"/>
        </w:rPr>
        <w:t> </w:t>
      </w:r>
      <w:r>
        <w:rPr>
          <w:w w:val="95"/>
        </w:rPr>
        <w:t>être</w:t>
      </w:r>
      <w:r>
        <w:rPr>
          <w:spacing w:val="-13"/>
          <w:w w:val="95"/>
        </w:rPr>
        <w:t> </w:t>
      </w:r>
      <w:r>
        <w:rPr>
          <w:w w:val="95"/>
        </w:rPr>
        <w:t>transcrit</w:t>
      </w:r>
      <w:r>
        <w:rPr>
          <w:spacing w:val="-13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mentionné</w:t>
      </w:r>
      <w:r>
        <w:rPr>
          <w:spacing w:val="-14"/>
          <w:w w:val="95"/>
        </w:rPr>
        <w:t> </w:t>
      </w:r>
      <w:r>
        <w:rPr>
          <w:w w:val="95"/>
        </w:rPr>
        <w:t>sur</w:t>
      </w:r>
      <w:r>
        <w:rPr>
          <w:spacing w:val="-14"/>
          <w:w w:val="95"/>
        </w:rPr>
        <w:t> </w:t>
      </w:r>
      <w:r>
        <w:rPr>
          <w:w w:val="95"/>
        </w:rPr>
        <w:t>le</w:t>
      </w:r>
      <w:r>
        <w:rPr>
          <w:spacing w:val="-14"/>
          <w:w w:val="95"/>
        </w:rPr>
        <w:t> </w:t>
      </w:r>
      <w:r>
        <w:rPr>
          <w:w w:val="95"/>
        </w:rPr>
        <w:t>registre</w:t>
      </w:r>
      <w:r>
        <w:rPr>
          <w:spacing w:val="-13"/>
          <w:w w:val="95"/>
        </w:rPr>
        <w:t> </w:t>
      </w:r>
      <w:r>
        <w:rPr>
          <w:w w:val="95"/>
        </w:rPr>
        <w:t>spécial</w:t>
      </w:r>
      <w:r>
        <w:rPr>
          <w:spacing w:val="-15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sous </w:t>
      </w:r>
      <w:r>
        <w:rPr/>
        <w:t>la</w:t>
      </w:r>
      <w:r>
        <w:rPr>
          <w:spacing w:val="-14"/>
        </w:rPr>
        <w:t> </w:t>
      </w:r>
      <w:r>
        <w:rPr/>
        <w:t>forme</w:t>
      </w:r>
      <w:r>
        <w:rPr>
          <w:spacing w:val="-15"/>
        </w:rPr>
        <w:t> </w:t>
      </w:r>
      <w:r>
        <w:rPr/>
        <w:t>d’un</w:t>
      </w:r>
      <w:r>
        <w:rPr>
          <w:spacing w:val="-14"/>
        </w:rPr>
        <w:t> </w:t>
      </w:r>
      <w:r>
        <w:rPr/>
        <w:t>procès-verbal</w:t>
      </w:r>
      <w:r>
        <w:rPr>
          <w:spacing w:val="-14"/>
        </w:rPr>
        <w:t> </w:t>
      </w:r>
      <w:r>
        <w:rPr/>
        <w:t>dressé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signé</w:t>
      </w:r>
      <w:r>
        <w:rPr>
          <w:spacing w:val="-14"/>
        </w:rPr>
        <w:t> </w:t>
      </w:r>
      <w:r>
        <w:rPr/>
        <w:t>par</w:t>
      </w:r>
      <w:r>
        <w:rPr>
          <w:spacing w:val="-15"/>
        </w:rPr>
        <w:t> </w:t>
      </w:r>
      <w:r>
        <w:rPr/>
        <w:t>l’associé</w:t>
      </w:r>
      <w:r>
        <w:rPr>
          <w:spacing w:val="-15"/>
        </w:rPr>
        <w:t> </w:t>
      </w:r>
      <w:r>
        <w:rPr/>
        <w:t>unique.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/>
        <w:ind w:left="260" w:right="218"/>
      </w:pPr>
      <w:r>
        <w:rPr>
          <w:w w:val="95"/>
        </w:rPr>
        <w:t>Les</w:t>
      </w:r>
      <w:r>
        <w:rPr>
          <w:spacing w:val="-23"/>
          <w:w w:val="95"/>
        </w:rPr>
        <w:t> </w:t>
      </w:r>
      <w:r>
        <w:rPr>
          <w:w w:val="95"/>
        </w:rPr>
        <w:t>copies</w:t>
      </w:r>
      <w:r>
        <w:rPr>
          <w:spacing w:val="-22"/>
          <w:w w:val="95"/>
        </w:rPr>
        <w:t> </w:t>
      </w:r>
      <w:r>
        <w:rPr>
          <w:w w:val="95"/>
        </w:rPr>
        <w:t>ou</w:t>
      </w:r>
      <w:r>
        <w:rPr>
          <w:spacing w:val="-21"/>
          <w:w w:val="95"/>
        </w:rPr>
        <w:t> </w:t>
      </w:r>
      <w:r>
        <w:rPr>
          <w:w w:val="95"/>
        </w:rPr>
        <w:t>extraits</w:t>
      </w:r>
      <w:r>
        <w:rPr>
          <w:spacing w:val="-22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procès-verbaux</w:t>
      </w:r>
      <w:r>
        <w:rPr>
          <w:spacing w:val="-21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décisions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l’associé</w:t>
      </w:r>
      <w:r>
        <w:rPr>
          <w:spacing w:val="-22"/>
          <w:w w:val="95"/>
        </w:rPr>
        <w:t> </w:t>
      </w:r>
      <w:r>
        <w:rPr>
          <w:w w:val="95"/>
        </w:rPr>
        <w:t>unique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1"/>
          <w:w w:val="95"/>
        </w:rPr>
        <w:t> </w:t>
      </w:r>
      <w:r>
        <w:rPr>
          <w:w w:val="95"/>
        </w:rPr>
        <w:t>valablement</w:t>
      </w:r>
      <w:r>
        <w:rPr>
          <w:spacing w:val="-21"/>
          <w:w w:val="95"/>
        </w:rPr>
        <w:t> </w:t>
      </w:r>
      <w:r>
        <w:rPr>
          <w:w w:val="95"/>
        </w:rPr>
        <w:t>certifiés</w:t>
      </w:r>
      <w:r>
        <w:rPr>
          <w:spacing w:val="-22"/>
          <w:w w:val="95"/>
        </w:rPr>
        <w:t> </w:t>
      </w:r>
      <w:r>
        <w:rPr>
          <w:w w:val="95"/>
        </w:rPr>
        <w:t>conformes</w:t>
      </w:r>
      <w:r>
        <w:rPr>
          <w:spacing w:val="-22"/>
          <w:w w:val="95"/>
        </w:rPr>
        <w:t> </w:t>
      </w:r>
      <w:r>
        <w:rPr>
          <w:w w:val="95"/>
        </w:rPr>
        <w:t>par</w:t>
      </w:r>
      <w:r>
        <w:rPr>
          <w:spacing w:val="-20"/>
          <w:w w:val="95"/>
        </w:rPr>
        <w:t> </w:t>
      </w:r>
      <w:r>
        <w:rPr>
          <w:w w:val="95"/>
        </w:rPr>
        <w:t>un</w:t>
      </w:r>
      <w:r>
        <w:rPr>
          <w:spacing w:val="-21"/>
          <w:w w:val="95"/>
        </w:rPr>
        <w:t> </w:t>
      </w:r>
      <w:r>
        <w:rPr>
          <w:w w:val="95"/>
        </w:rPr>
        <w:t>gérant. </w:t>
      </w:r>
      <w:r>
        <w:rPr/>
        <w:t>Au</w:t>
      </w:r>
      <w:r>
        <w:rPr>
          <w:spacing w:val="-18"/>
        </w:rPr>
        <w:t> </w:t>
      </w:r>
      <w:r>
        <w:rPr/>
        <w:t>cours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18"/>
        </w:rPr>
        <w:t> </w:t>
      </w:r>
      <w:r>
        <w:rPr/>
        <w:t>liquidation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la</w:t>
      </w:r>
      <w:r>
        <w:rPr>
          <w:spacing w:val="-18"/>
        </w:rPr>
        <w:t> </w:t>
      </w:r>
      <w:r>
        <w:rPr/>
        <w:t>société,</w:t>
      </w:r>
      <w:r>
        <w:rPr>
          <w:spacing w:val="-19"/>
        </w:rPr>
        <w:t> </w:t>
      </w:r>
      <w:r>
        <w:rPr/>
        <w:t>leur</w:t>
      </w:r>
      <w:r>
        <w:rPr>
          <w:spacing w:val="-19"/>
        </w:rPr>
        <w:t> </w:t>
      </w:r>
      <w:r>
        <w:rPr/>
        <w:t>certification</w:t>
      </w:r>
      <w:r>
        <w:rPr>
          <w:spacing w:val="-18"/>
        </w:rPr>
        <w:t> </w:t>
      </w:r>
      <w:r>
        <w:rPr/>
        <w:t>est</w:t>
      </w:r>
      <w:r>
        <w:rPr>
          <w:spacing w:val="-16"/>
        </w:rPr>
        <w:t> </w:t>
      </w:r>
      <w:r>
        <w:rPr/>
        <w:t>valablement</w:t>
      </w:r>
      <w:r>
        <w:rPr>
          <w:spacing w:val="-18"/>
        </w:rPr>
        <w:t> </w:t>
      </w:r>
      <w:r>
        <w:rPr/>
        <w:t>effectuée</w:t>
      </w:r>
      <w:r>
        <w:rPr>
          <w:spacing w:val="-15"/>
        </w:rPr>
        <w:t> </w:t>
      </w:r>
      <w:r>
        <w:rPr/>
        <w:t>par</w:t>
      </w:r>
      <w:r>
        <w:rPr>
          <w:spacing w:val="-19"/>
        </w:rPr>
        <w:t> </w:t>
      </w:r>
      <w:r>
        <w:rPr/>
        <w:t>un</w:t>
      </w:r>
      <w:r>
        <w:rPr>
          <w:spacing w:val="-18"/>
        </w:rPr>
        <w:t> </w:t>
      </w:r>
      <w:r>
        <w:rPr/>
        <w:t>liquidateur.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254" w:lineRule="auto" w:before="1"/>
        <w:ind w:left="3659" w:right="3546" w:firstLine="1089"/>
      </w:pPr>
      <w:r>
        <w:rPr>
          <w:w w:val="90"/>
          <w:u w:val="single"/>
        </w:rPr>
        <w:t>TITRE CINQUIEME</w:t>
      </w:r>
      <w:r>
        <w:rPr>
          <w:w w:val="90"/>
        </w:rPr>
        <w:t> </w:t>
      </w:r>
      <w:r>
        <w:rPr>
          <w:w w:val="80"/>
          <w:u w:val="single"/>
        </w:rPr>
        <w:t>REPARTITION DES BENEFICES ET DES PERTES</w:t>
      </w:r>
    </w:p>
    <w:p>
      <w:pPr>
        <w:pStyle w:val="BodyText"/>
        <w:spacing w:before="10"/>
        <w:rPr>
          <w:b/>
          <w:sz w:val="15"/>
        </w:rPr>
      </w:pPr>
    </w:p>
    <w:p>
      <w:pPr>
        <w:spacing w:before="62"/>
        <w:ind w:left="26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ARTICLE 25 : ANNEE SOCIALE</w:t>
      </w:r>
    </w:p>
    <w:p>
      <w:pPr>
        <w:pStyle w:val="BodyText"/>
        <w:spacing w:before="14"/>
        <w:ind w:left="260"/>
      </w:pPr>
      <w:r>
        <w:rPr/>
        <w:t>L’année sociale commence le 1er janvier pour prendre fin le 31 décembre de l’année suivante</w:t>
      </w:r>
    </w:p>
    <w:p>
      <w:pPr>
        <w:pStyle w:val="BodyText"/>
        <w:spacing w:line="252" w:lineRule="auto" w:before="15"/>
        <w:ind w:left="260" w:right="218"/>
      </w:pPr>
      <w:r>
        <w:rPr>
          <w:w w:val="95"/>
        </w:rPr>
        <w:t>Par</w:t>
      </w:r>
      <w:r>
        <w:rPr>
          <w:spacing w:val="-17"/>
          <w:w w:val="95"/>
        </w:rPr>
        <w:t> </w:t>
      </w:r>
      <w:r>
        <w:rPr>
          <w:w w:val="95"/>
        </w:rPr>
        <w:t>exception,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7"/>
          <w:w w:val="95"/>
        </w:rPr>
        <w:t> </w:t>
      </w:r>
      <w:r>
        <w:rPr>
          <w:w w:val="95"/>
        </w:rPr>
        <w:t>premier</w:t>
      </w:r>
      <w:r>
        <w:rPr>
          <w:spacing w:val="-15"/>
          <w:w w:val="95"/>
        </w:rPr>
        <w:t> </w:t>
      </w:r>
      <w:r>
        <w:rPr>
          <w:w w:val="95"/>
        </w:rPr>
        <w:t>exercice</w:t>
      </w:r>
      <w:r>
        <w:rPr>
          <w:spacing w:val="-18"/>
          <w:w w:val="95"/>
        </w:rPr>
        <w:t> </w:t>
      </w:r>
      <w:r>
        <w:rPr>
          <w:w w:val="95"/>
        </w:rPr>
        <w:t>comprendra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temps</w:t>
      </w:r>
      <w:r>
        <w:rPr>
          <w:spacing w:val="-18"/>
          <w:w w:val="95"/>
        </w:rPr>
        <w:t> </w:t>
      </w:r>
      <w:r>
        <w:rPr>
          <w:w w:val="95"/>
        </w:rPr>
        <w:t>écoulé</w:t>
      </w:r>
      <w:r>
        <w:rPr>
          <w:spacing w:val="-18"/>
          <w:w w:val="95"/>
        </w:rPr>
        <w:t> </w:t>
      </w:r>
      <w:r>
        <w:rPr>
          <w:w w:val="95"/>
        </w:rPr>
        <w:t>entre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date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constitution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7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31</w:t>
      </w:r>
      <w:r>
        <w:rPr>
          <w:spacing w:val="-16"/>
          <w:w w:val="95"/>
        </w:rPr>
        <w:t> </w:t>
      </w:r>
      <w:r>
        <w:rPr>
          <w:w w:val="95"/>
        </w:rPr>
        <w:t>décembre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l’année</w:t>
      </w:r>
      <w:r>
        <w:rPr>
          <w:spacing w:val="-18"/>
          <w:w w:val="95"/>
        </w:rPr>
        <w:t> </w:t>
      </w:r>
      <w:r>
        <w:rPr>
          <w:w w:val="95"/>
        </w:rPr>
        <w:t>en </w:t>
      </w:r>
      <w:r>
        <w:rPr/>
        <w:t>cours.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w w:val="95"/>
        </w:rPr>
        <w:t>ARTICLE 26: INVENTAIRE BILAN</w:t>
      </w:r>
    </w:p>
    <w:p>
      <w:pPr>
        <w:pStyle w:val="BodyText"/>
        <w:spacing w:line="252" w:lineRule="auto" w:before="15"/>
        <w:ind w:left="260" w:right="216"/>
      </w:pPr>
      <w:r>
        <w:rPr/>
        <w:t>IL</w:t>
      </w:r>
      <w:r>
        <w:rPr>
          <w:spacing w:val="-38"/>
        </w:rPr>
        <w:t> </w:t>
      </w:r>
      <w:r>
        <w:rPr/>
        <w:t>est</w:t>
      </w:r>
      <w:r>
        <w:rPr>
          <w:spacing w:val="-38"/>
        </w:rPr>
        <w:t> </w:t>
      </w:r>
      <w:r>
        <w:rPr/>
        <w:t>dressé,</w:t>
      </w:r>
      <w:r>
        <w:rPr>
          <w:spacing w:val="-37"/>
        </w:rPr>
        <w:t> </w:t>
      </w:r>
      <w:r>
        <w:rPr/>
        <w:t>chaque</w:t>
      </w:r>
      <w:r>
        <w:rPr>
          <w:spacing w:val="-39"/>
        </w:rPr>
        <w:t> </w:t>
      </w:r>
      <w:r>
        <w:rPr/>
        <w:t>année,</w:t>
      </w:r>
      <w:r>
        <w:rPr>
          <w:spacing w:val="-37"/>
        </w:rPr>
        <w:t> </w:t>
      </w:r>
      <w:r>
        <w:rPr/>
        <w:t>en</w:t>
      </w:r>
      <w:r>
        <w:rPr>
          <w:spacing w:val="-37"/>
        </w:rPr>
        <w:t> </w:t>
      </w:r>
      <w:r>
        <w:rPr/>
        <w:t>fin</w:t>
      </w:r>
      <w:r>
        <w:rPr>
          <w:spacing w:val="-38"/>
        </w:rPr>
        <w:t> </w:t>
      </w:r>
      <w:r>
        <w:rPr/>
        <w:t>d’exercice,</w:t>
      </w:r>
      <w:r>
        <w:rPr>
          <w:spacing w:val="-38"/>
        </w:rPr>
        <w:t> </w:t>
      </w:r>
      <w:r>
        <w:rPr/>
        <w:t>et</w:t>
      </w:r>
      <w:r>
        <w:rPr>
          <w:spacing w:val="-37"/>
        </w:rPr>
        <w:t> </w:t>
      </w:r>
      <w:r>
        <w:rPr/>
        <w:t>au</w:t>
      </w:r>
      <w:r>
        <w:rPr>
          <w:spacing w:val="-38"/>
        </w:rPr>
        <w:t> </w:t>
      </w:r>
      <w:r>
        <w:rPr/>
        <w:t>plus</w:t>
      </w:r>
      <w:r>
        <w:rPr>
          <w:spacing w:val="-38"/>
        </w:rPr>
        <w:t> </w:t>
      </w:r>
      <w:r>
        <w:rPr/>
        <w:t>tard,</w:t>
      </w:r>
      <w:r>
        <w:rPr>
          <w:spacing w:val="-20"/>
        </w:rPr>
        <w:t> </w:t>
      </w:r>
      <w:r>
        <w:rPr/>
        <w:t>dans</w:t>
      </w:r>
      <w:r>
        <w:rPr>
          <w:spacing w:val="-38"/>
        </w:rPr>
        <w:t> </w:t>
      </w:r>
      <w:r>
        <w:rPr/>
        <w:t>les</w:t>
      </w:r>
      <w:r>
        <w:rPr>
          <w:spacing w:val="-39"/>
        </w:rPr>
        <w:t> </w:t>
      </w:r>
      <w:r>
        <w:rPr/>
        <w:t>trois</w:t>
      </w:r>
      <w:r>
        <w:rPr>
          <w:spacing w:val="-37"/>
        </w:rPr>
        <w:t> </w:t>
      </w:r>
      <w:r>
        <w:rPr/>
        <w:t>mois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la</w:t>
      </w:r>
      <w:r>
        <w:rPr>
          <w:spacing w:val="-37"/>
        </w:rPr>
        <w:t> </w:t>
      </w:r>
      <w:r>
        <w:rPr/>
        <w:t>clôture</w:t>
      </w:r>
      <w:r>
        <w:rPr>
          <w:spacing w:val="-38"/>
        </w:rPr>
        <w:t> </w:t>
      </w:r>
      <w:r>
        <w:rPr/>
        <w:t>de</w:t>
      </w:r>
      <w:r>
        <w:rPr>
          <w:spacing w:val="-39"/>
        </w:rPr>
        <w:t> </w:t>
      </w:r>
      <w:r>
        <w:rPr/>
        <w:t>celui-ci,</w:t>
      </w:r>
      <w:r>
        <w:rPr>
          <w:spacing w:val="-38"/>
        </w:rPr>
        <w:t> </w:t>
      </w:r>
      <w:r>
        <w:rPr/>
        <w:t>un</w:t>
      </w:r>
      <w:r>
        <w:rPr>
          <w:spacing w:val="-37"/>
        </w:rPr>
        <w:t> </w:t>
      </w:r>
      <w:r>
        <w:rPr/>
        <w:t>inventaire</w:t>
      </w:r>
      <w:r>
        <w:rPr>
          <w:spacing w:val="-39"/>
        </w:rPr>
        <w:t> </w:t>
      </w:r>
      <w:r>
        <w:rPr/>
        <w:t>général de</w:t>
      </w:r>
      <w:r>
        <w:rPr>
          <w:spacing w:val="-15"/>
        </w:rPr>
        <w:t> </w:t>
      </w:r>
      <w:r>
        <w:rPr/>
        <w:t>l’actif</w:t>
      </w:r>
      <w:r>
        <w:rPr>
          <w:spacing w:val="-15"/>
        </w:rPr>
        <w:t> </w:t>
      </w:r>
      <w:r>
        <w:rPr/>
        <w:t>et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passif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société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un</w:t>
      </w:r>
      <w:r>
        <w:rPr>
          <w:spacing w:val="-12"/>
        </w:rPr>
        <w:t> </w:t>
      </w:r>
      <w:r>
        <w:rPr/>
        <w:t>bilan</w:t>
      </w:r>
      <w:r>
        <w:rPr>
          <w:spacing w:val="-13"/>
        </w:rPr>
        <w:t> </w:t>
      </w:r>
      <w:r>
        <w:rPr/>
        <w:t>résumant</w:t>
      </w:r>
      <w:r>
        <w:rPr>
          <w:spacing w:val="-13"/>
        </w:rPr>
        <w:t> </w:t>
      </w:r>
      <w:r>
        <w:rPr/>
        <w:t>l’inventaire.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2" w:lineRule="auto" w:before="1"/>
        <w:ind w:left="260"/>
      </w:pPr>
      <w:r>
        <w:rPr>
          <w:w w:val="95"/>
        </w:rPr>
        <w:t>Dans</w:t>
      </w:r>
      <w:r>
        <w:rPr>
          <w:spacing w:val="-25"/>
          <w:w w:val="95"/>
        </w:rPr>
        <w:t> </w:t>
      </w:r>
      <w:r>
        <w:rPr>
          <w:w w:val="95"/>
        </w:rPr>
        <w:t>chaque</w:t>
      </w:r>
      <w:r>
        <w:rPr>
          <w:spacing w:val="-24"/>
          <w:w w:val="95"/>
        </w:rPr>
        <w:t> </w:t>
      </w:r>
      <w:r>
        <w:rPr>
          <w:w w:val="95"/>
        </w:rPr>
        <w:t>inventaire,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gérance</w:t>
      </w:r>
      <w:r>
        <w:rPr>
          <w:spacing w:val="-24"/>
          <w:w w:val="95"/>
        </w:rPr>
        <w:t> </w:t>
      </w:r>
      <w:r>
        <w:rPr>
          <w:w w:val="95"/>
        </w:rPr>
        <w:t>tient</w:t>
      </w:r>
      <w:r>
        <w:rPr>
          <w:spacing w:val="-23"/>
          <w:w w:val="95"/>
        </w:rPr>
        <w:t> </w:t>
      </w:r>
      <w:r>
        <w:rPr>
          <w:w w:val="95"/>
        </w:rPr>
        <w:t>compte</w:t>
      </w:r>
      <w:r>
        <w:rPr>
          <w:spacing w:val="-24"/>
          <w:w w:val="95"/>
        </w:rPr>
        <w:t> </w:t>
      </w:r>
      <w:r>
        <w:rPr>
          <w:w w:val="95"/>
        </w:rPr>
        <w:t>des</w:t>
      </w:r>
      <w:r>
        <w:rPr>
          <w:spacing w:val="-25"/>
          <w:w w:val="95"/>
        </w:rPr>
        <w:t> </w:t>
      </w:r>
      <w:r>
        <w:rPr>
          <w:w w:val="95"/>
        </w:rPr>
        <w:t>dépréciations</w:t>
      </w:r>
      <w:r>
        <w:rPr>
          <w:spacing w:val="-24"/>
          <w:w w:val="95"/>
        </w:rPr>
        <w:t> </w:t>
      </w:r>
      <w:r>
        <w:rPr>
          <w:w w:val="95"/>
        </w:rPr>
        <w:t>survenues</w:t>
      </w:r>
      <w:r>
        <w:rPr>
          <w:spacing w:val="-24"/>
          <w:w w:val="95"/>
        </w:rPr>
        <w:t> </w:t>
      </w:r>
      <w:r>
        <w:rPr>
          <w:w w:val="95"/>
        </w:rPr>
        <w:t>dans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valeur</w:t>
      </w:r>
      <w:r>
        <w:rPr>
          <w:spacing w:val="-23"/>
          <w:w w:val="95"/>
        </w:rPr>
        <w:t> </w:t>
      </w:r>
      <w:r>
        <w:rPr>
          <w:w w:val="95"/>
        </w:rPr>
        <w:t>des</w:t>
      </w:r>
      <w:r>
        <w:rPr>
          <w:spacing w:val="-24"/>
          <w:w w:val="95"/>
        </w:rPr>
        <w:t> </w:t>
      </w:r>
      <w:r>
        <w:rPr>
          <w:w w:val="95"/>
        </w:rPr>
        <w:t>biens</w:t>
      </w:r>
      <w:r>
        <w:rPr>
          <w:spacing w:val="-25"/>
          <w:w w:val="95"/>
        </w:rPr>
        <w:t> </w:t>
      </w:r>
      <w:r>
        <w:rPr>
          <w:w w:val="95"/>
        </w:rPr>
        <w:t>composant</w:t>
      </w:r>
      <w:r>
        <w:rPr>
          <w:spacing w:val="-23"/>
          <w:w w:val="95"/>
        </w:rPr>
        <w:t> </w:t>
      </w:r>
      <w:r>
        <w:rPr>
          <w:w w:val="95"/>
        </w:rPr>
        <w:t>l’actif</w:t>
      </w:r>
      <w:r>
        <w:rPr>
          <w:spacing w:val="-24"/>
          <w:w w:val="95"/>
        </w:rPr>
        <w:t> </w:t>
      </w:r>
      <w:r>
        <w:rPr>
          <w:w w:val="95"/>
        </w:rPr>
        <w:t>social</w:t>
      </w:r>
      <w:r>
        <w:rPr>
          <w:spacing w:val="-17"/>
          <w:w w:val="95"/>
        </w:rPr>
        <w:t> </w:t>
      </w:r>
      <w:r>
        <w:rPr>
          <w:w w:val="95"/>
        </w:rPr>
        <w:t>et </w:t>
      </w:r>
      <w:r>
        <w:rPr/>
        <w:t>opère</w:t>
      </w:r>
      <w:r>
        <w:rPr>
          <w:spacing w:val="-15"/>
        </w:rPr>
        <w:t> </w:t>
      </w:r>
      <w:r>
        <w:rPr/>
        <w:t>tous</w:t>
      </w:r>
      <w:r>
        <w:rPr>
          <w:spacing w:val="-14"/>
        </w:rPr>
        <w:t> </w:t>
      </w:r>
      <w:r>
        <w:rPr/>
        <w:t>amortissements</w:t>
      </w:r>
      <w:r>
        <w:rPr>
          <w:spacing w:val="-15"/>
        </w:rPr>
        <w:t> </w:t>
      </w:r>
      <w:r>
        <w:rPr/>
        <w:t>qu’elle</w:t>
      </w:r>
      <w:r>
        <w:rPr>
          <w:spacing w:val="-14"/>
        </w:rPr>
        <w:t> </w:t>
      </w:r>
      <w:r>
        <w:rPr/>
        <w:t>juge</w:t>
      </w:r>
      <w:r>
        <w:rPr>
          <w:spacing w:val="-15"/>
        </w:rPr>
        <w:t> </w:t>
      </w:r>
      <w:r>
        <w:rPr/>
        <w:t>nécessaires</w:t>
      </w:r>
      <w:r>
        <w:rPr>
          <w:spacing w:val="-14"/>
        </w:rPr>
        <w:t> </w:t>
      </w:r>
      <w:r>
        <w:rPr/>
        <w:t>;</w:t>
      </w:r>
    </w:p>
    <w:p>
      <w:pPr>
        <w:spacing w:after="0" w:line="252" w:lineRule="auto"/>
        <w:sectPr>
          <w:pgSz w:w="11910" w:h="16840"/>
          <w:pgMar w:header="0" w:footer="731" w:top="360" w:bottom="920" w:left="460" w:right="500"/>
        </w:sectPr>
      </w:pPr>
    </w:p>
    <w:p>
      <w:pPr>
        <w:pStyle w:val="BodyText"/>
        <w:spacing w:line="511" w:lineRule="auto" w:before="51"/>
        <w:ind w:left="260" w:right="752"/>
      </w:pPr>
      <w:r>
        <w:rPr>
          <w:w w:val="95"/>
        </w:rPr>
        <w:t>Le</w:t>
      </w:r>
      <w:r>
        <w:rPr>
          <w:spacing w:val="-20"/>
          <w:w w:val="95"/>
        </w:rPr>
        <w:t> </w:t>
      </w:r>
      <w:r>
        <w:rPr>
          <w:w w:val="95"/>
        </w:rPr>
        <w:t>bilan</w:t>
      </w:r>
      <w:r>
        <w:rPr>
          <w:spacing w:val="-18"/>
          <w:w w:val="95"/>
        </w:rPr>
        <w:t> </w:t>
      </w:r>
      <w:r>
        <w:rPr>
          <w:w w:val="95"/>
        </w:rPr>
        <w:t>est</w:t>
      </w:r>
      <w:r>
        <w:rPr>
          <w:spacing w:val="-18"/>
          <w:w w:val="95"/>
        </w:rPr>
        <w:t> </w:t>
      </w:r>
      <w:r>
        <w:rPr>
          <w:w w:val="95"/>
        </w:rPr>
        <w:t>transcrit</w:t>
      </w:r>
      <w:r>
        <w:rPr>
          <w:spacing w:val="-17"/>
          <w:w w:val="95"/>
        </w:rPr>
        <w:t> </w:t>
      </w:r>
      <w:r>
        <w:rPr>
          <w:w w:val="95"/>
        </w:rPr>
        <w:t>sur</w:t>
      </w:r>
      <w:r>
        <w:rPr>
          <w:spacing w:val="-19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registre</w:t>
      </w:r>
      <w:r>
        <w:rPr>
          <w:spacing w:val="-17"/>
          <w:w w:val="95"/>
        </w:rPr>
        <w:t> </w:t>
      </w:r>
      <w:r>
        <w:rPr>
          <w:w w:val="95"/>
        </w:rPr>
        <w:t>spécial</w:t>
      </w:r>
      <w:r>
        <w:rPr>
          <w:spacing w:val="-17"/>
          <w:w w:val="95"/>
        </w:rPr>
        <w:t> </w:t>
      </w:r>
      <w:r>
        <w:rPr>
          <w:w w:val="95"/>
        </w:rPr>
        <w:t>et</w:t>
      </w:r>
      <w:r>
        <w:rPr>
          <w:spacing w:val="-18"/>
          <w:w w:val="95"/>
        </w:rPr>
        <w:t> </w:t>
      </w:r>
      <w:r>
        <w:rPr>
          <w:w w:val="95"/>
        </w:rPr>
        <w:t>signé</w:t>
      </w:r>
      <w:r>
        <w:rPr>
          <w:spacing w:val="-20"/>
          <w:w w:val="95"/>
        </w:rPr>
        <w:t> </w:t>
      </w:r>
      <w:r>
        <w:rPr>
          <w:w w:val="95"/>
        </w:rPr>
        <w:t>par</w:t>
      </w:r>
      <w:r>
        <w:rPr>
          <w:spacing w:val="-19"/>
          <w:w w:val="95"/>
        </w:rPr>
        <w:t> </w:t>
      </w:r>
      <w:r>
        <w:rPr>
          <w:w w:val="95"/>
        </w:rPr>
        <w:t>les</w:t>
      </w:r>
      <w:r>
        <w:rPr>
          <w:spacing w:val="-19"/>
          <w:w w:val="95"/>
        </w:rPr>
        <w:t> </w:t>
      </w:r>
      <w:r>
        <w:rPr>
          <w:w w:val="95"/>
        </w:rPr>
        <w:t>gérants</w:t>
      </w:r>
      <w:r>
        <w:rPr>
          <w:spacing w:val="-20"/>
          <w:w w:val="95"/>
        </w:rPr>
        <w:t> </w:t>
      </w:r>
      <w:r>
        <w:rPr>
          <w:w w:val="95"/>
        </w:rPr>
        <w:t>dans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mois</w:t>
      </w:r>
      <w:r>
        <w:rPr>
          <w:spacing w:val="-20"/>
          <w:w w:val="95"/>
        </w:rPr>
        <w:t> </w:t>
      </w:r>
      <w:r>
        <w:rPr>
          <w:w w:val="95"/>
        </w:rPr>
        <w:t>qui</w:t>
      </w:r>
      <w:r>
        <w:rPr>
          <w:spacing w:val="-20"/>
          <w:w w:val="95"/>
        </w:rPr>
        <w:t> </w:t>
      </w:r>
      <w:r>
        <w:rPr>
          <w:w w:val="95"/>
        </w:rPr>
        <w:t>suit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clôture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l’inventaire. </w:t>
      </w:r>
      <w:r>
        <w:rPr/>
        <w:t>L’associé</w:t>
      </w:r>
      <w:r>
        <w:rPr>
          <w:spacing w:val="-16"/>
        </w:rPr>
        <w:t> </w:t>
      </w:r>
      <w:r>
        <w:rPr/>
        <w:t>unique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le</w:t>
      </w:r>
      <w:r>
        <w:rPr>
          <w:spacing w:val="-18"/>
        </w:rPr>
        <w:t> </w:t>
      </w:r>
      <w:r>
        <w:rPr/>
        <w:t>droit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prendre</w:t>
      </w:r>
      <w:r>
        <w:rPr>
          <w:spacing w:val="-18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l'inventaire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du</w:t>
      </w:r>
      <w:r>
        <w:rPr>
          <w:spacing w:val="-16"/>
        </w:rPr>
        <w:t> </w:t>
      </w:r>
      <w:r>
        <w:rPr/>
        <w:t>bilan.</w:t>
      </w:r>
    </w:p>
    <w:p>
      <w:pPr>
        <w:pStyle w:val="Heading1"/>
        <w:spacing w:line="227" w:lineRule="exact"/>
      </w:pPr>
      <w:r>
        <w:rPr>
          <w:w w:val="90"/>
        </w:rPr>
        <w:t>ARTICLE 27 REPARTITION DES BENEFICES</w:t>
      </w:r>
    </w:p>
    <w:p>
      <w:pPr>
        <w:pStyle w:val="BodyText"/>
        <w:spacing w:line="254" w:lineRule="auto" w:before="14"/>
        <w:ind w:left="260"/>
      </w:pPr>
      <w:r>
        <w:rPr/>
        <w:t>Le résultat de l’exercice correspond à la différence entre les produits et les charges de l’exercice après déduction des amortissements et des provisions.</w:t>
      </w:r>
    </w:p>
    <w:p>
      <w:pPr>
        <w:pStyle w:val="BodyText"/>
        <w:spacing w:line="254" w:lineRule="auto"/>
        <w:ind w:left="260" w:right="214"/>
        <w:jc w:val="both"/>
      </w:pPr>
      <w:r>
        <w:rPr>
          <w:w w:val="95"/>
        </w:rPr>
        <w:t>Sur</w:t>
      </w:r>
      <w:r>
        <w:rPr>
          <w:spacing w:val="-22"/>
          <w:w w:val="95"/>
        </w:rPr>
        <w:t> </w:t>
      </w:r>
      <w:r>
        <w:rPr>
          <w:w w:val="95"/>
        </w:rPr>
        <w:t>ce</w:t>
      </w:r>
      <w:r>
        <w:rPr>
          <w:spacing w:val="-22"/>
          <w:w w:val="95"/>
        </w:rPr>
        <w:t> </w:t>
      </w:r>
      <w:r>
        <w:rPr>
          <w:w w:val="95"/>
        </w:rPr>
        <w:t>bénéfice,</w:t>
      </w:r>
      <w:r>
        <w:rPr>
          <w:spacing w:val="-22"/>
          <w:w w:val="95"/>
        </w:rPr>
        <w:t> </w:t>
      </w:r>
      <w:r>
        <w:rPr>
          <w:w w:val="95"/>
        </w:rPr>
        <w:t>diminué</w:t>
      </w:r>
      <w:r>
        <w:rPr>
          <w:spacing w:val="-22"/>
          <w:w w:val="95"/>
        </w:rPr>
        <w:t> </w:t>
      </w:r>
      <w:r>
        <w:rPr>
          <w:w w:val="95"/>
        </w:rPr>
        <w:t>éventuellement</w:t>
      </w:r>
      <w:r>
        <w:rPr>
          <w:spacing w:val="-22"/>
          <w:w w:val="95"/>
        </w:rPr>
        <w:t> </w:t>
      </w:r>
      <w:r>
        <w:rPr>
          <w:w w:val="95"/>
        </w:rPr>
        <w:t>des</w:t>
      </w:r>
      <w:r>
        <w:rPr>
          <w:spacing w:val="-22"/>
          <w:w w:val="95"/>
        </w:rPr>
        <w:t> </w:t>
      </w:r>
      <w:r>
        <w:rPr>
          <w:w w:val="95"/>
        </w:rPr>
        <w:t>pertes</w:t>
      </w:r>
      <w:r>
        <w:rPr>
          <w:spacing w:val="-22"/>
          <w:w w:val="95"/>
        </w:rPr>
        <w:t> </w:t>
      </w:r>
      <w:r>
        <w:rPr>
          <w:w w:val="95"/>
        </w:rPr>
        <w:t>antérieures,</w:t>
      </w:r>
      <w:r>
        <w:rPr>
          <w:spacing w:val="-22"/>
          <w:w w:val="95"/>
        </w:rPr>
        <w:t> </w:t>
      </w:r>
      <w:r>
        <w:rPr>
          <w:w w:val="95"/>
        </w:rPr>
        <w:t>sont</w:t>
      </w:r>
      <w:r>
        <w:rPr>
          <w:spacing w:val="-21"/>
          <w:w w:val="95"/>
        </w:rPr>
        <w:t> </w:t>
      </w:r>
      <w:r>
        <w:rPr>
          <w:w w:val="95"/>
        </w:rPr>
        <w:t>prélevés</w:t>
      </w:r>
      <w:r>
        <w:rPr>
          <w:spacing w:val="-22"/>
          <w:w w:val="95"/>
        </w:rPr>
        <w:t> </w:t>
      </w:r>
      <w:r>
        <w:rPr>
          <w:w w:val="95"/>
        </w:rPr>
        <w:t>les</w:t>
      </w:r>
      <w:r>
        <w:rPr>
          <w:spacing w:val="-22"/>
          <w:w w:val="95"/>
        </w:rPr>
        <w:t> </w:t>
      </w:r>
      <w:r>
        <w:rPr>
          <w:w w:val="95"/>
        </w:rPr>
        <w:t>sommes</w:t>
      </w:r>
      <w:r>
        <w:rPr>
          <w:spacing w:val="-23"/>
          <w:w w:val="95"/>
        </w:rPr>
        <w:t> </w:t>
      </w:r>
      <w:r>
        <w:rPr>
          <w:w w:val="95"/>
        </w:rPr>
        <w:t>à</w:t>
      </w:r>
      <w:r>
        <w:rPr>
          <w:spacing w:val="-21"/>
          <w:w w:val="95"/>
        </w:rPr>
        <w:t> </w:t>
      </w:r>
      <w:r>
        <w:rPr>
          <w:w w:val="95"/>
        </w:rPr>
        <w:t>porter</w:t>
      </w:r>
      <w:r>
        <w:rPr>
          <w:spacing w:val="-22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réserve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1"/>
          <w:w w:val="95"/>
        </w:rPr>
        <w:t> </w:t>
      </w:r>
      <w:r>
        <w:rPr>
          <w:spacing w:val="6"/>
          <w:w w:val="95"/>
        </w:rPr>
        <w:t>de </w:t>
      </w:r>
      <w:r>
        <w:rPr/>
        <w:t>la</w:t>
      </w:r>
      <w:r>
        <w:rPr>
          <w:spacing w:val="-37"/>
        </w:rPr>
        <w:t> </w:t>
      </w:r>
      <w:r>
        <w:rPr/>
        <w:t>loi,</w:t>
      </w:r>
      <w:r>
        <w:rPr>
          <w:spacing w:val="-37"/>
        </w:rPr>
        <w:t> </w:t>
      </w:r>
      <w:r>
        <w:rPr/>
        <w:t>et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particulier</w:t>
      </w:r>
      <w:r>
        <w:rPr>
          <w:spacing w:val="-37"/>
        </w:rPr>
        <w:t> </w:t>
      </w:r>
      <w:r>
        <w:rPr/>
        <w:t>à</w:t>
      </w:r>
      <w:r>
        <w:rPr>
          <w:spacing w:val="-38"/>
        </w:rPr>
        <w:t> </w:t>
      </w:r>
      <w:r>
        <w:rPr/>
        <w:t>peine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nullité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toute</w:t>
      </w:r>
      <w:r>
        <w:rPr>
          <w:spacing w:val="-37"/>
        </w:rPr>
        <w:t> </w:t>
      </w:r>
      <w:r>
        <w:rPr/>
        <w:t>décision</w:t>
      </w:r>
      <w:r>
        <w:rPr>
          <w:spacing w:val="-37"/>
        </w:rPr>
        <w:t> </w:t>
      </w:r>
      <w:r>
        <w:rPr/>
        <w:t>contraire,</w:t>
      </w:r>
      <w:r>
        <w:rPr>
          <w:spacing w:val="-37"/>
        </w:rPr>
        <w:t> </w:t>
      </w:r>
      <w:r>
        <w:rPr/>
        <w:t>une</w:t>
      </w:r>
      <w:r>
        <w:rPr>
          <w:spacing w:val="-37"/>
        </w:rPr>
        <w:t> </w:t>
      </w:r>
      <w:r>
        <w:rPr/>
        <w:t>somme</w:t>
      </w:r>
      <w:r>
        <w:rPr>
          <w:spacing w:val="-38"/>
        </w:rPr>
        <w:t> </w:t>
      </w:r>
      <w:r>
        <w:rPr/>
        <w:t>correspondant</w:t>
      </w:r>
      <w:r>
        <w:rPr>
          <w:spacing w:val="-37"/>
        </w:rPr>
        <w:t> </w:t>
      </w:r>
      <w:r>
        <w:rPr/>
        <w:t>à</w:t>
      </w:r>
      <w:r>
        <w:rPr>
          <w:spacing w:val="-37"/>
        </w:rPr>
        <w:t> </w:t>
      </w:r>
      <w:r>
        <w:rPr/>
        <w:t>5%</w:t>
      </w:r>
      <w:r>
        <w:rPr>
          <w:spacing w:val="-38"/>
        </w:rPr>
        <w:t> </w:t>
      </w:r>
      <w:r>
        <w:rPr/>
        <w:t>pour</w:t>
      </w:r>
      <w:r>
        <w:rPr>
          <w:spacing w:val="-38"/>
        </w:rPr>
        <w:t> </w:t>
      </w:r>
      <w:r>
        <w:rPr/>
        <w:t>constituer</w:t>
      </w:r>
      <w:r>
        <w:rPr>
          <w:spacing w:val="-37"/>
        </w:rPr>
        <w:t> </w:t>
      </w:r>
      <w:r>
        <w:rPr/>
        <w:t>le</w:t>
      </w:r>
      <w:r>
        <w:rPr>
          <w:spacing w:val="-37"/>
        </w:rPr>
        <w:t> </w:t>
      </w:r>
      <w:r>
        <w:rPr/>
        <w:t>fonds</w:t>
      </w:r>
      <w:r>
        <w:rPr>
          <w:spacing w:val="-32"/>
        </w:rPr>
        <w:t> </w:t>
      </w:r>
      <w:r>
        <w:rPr/>
        <w:t>de réserve</w:t>
      </w:r>
      <w:r>
        <w:rPr>
          <w:spacing w:val="-13"/>
        </w:rPr>
        <w:t> </w:t>
      </w:r>
      <w:r>
        <w:rPr/>
        <w:t>légale.</w:t>
      </w:r>
    </w:p>
    <w:p>
      <w:pPr>
        <w:pStyle w:val="BodyText"/>
        <w:spacing w:before="1"/>
        <w:ind w:left="260"/>
      </w:pPr>
      <w:r>
        <w:rPr/>
        <w:t>Ce prélèvement cesse d’être obligatoire lorsque le fonds de réserve atteint le 1/10ème du capital social.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w w:val="95"/>
        </w:rPr>
        <w:t>ARTICLE 28: LIQUIDATION</w:t>
      </w:r>
    </w:p>
    <w:p>
      <w:pPr>
        <w:pStyle w:val="BodyText"/>
        <w:spacing w:line="254" w:lineRule="auto" w:before="15"/>
        <w:ind w:left="260" w:right="214"/>
        <w:jc w:val="both"/>
      </w:pP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cas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dissolution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société</w:t>
      </w:r>
      <w:r>
        <w:rPr>
          <w:spacing w:val="-16"/>
          <w:w w:val="95"/>
        </w:rPr>
        <w:t> </w:t>
      </w:r>
      <w:r>
        <w:rPr>
          <w:w w:val="95"/>
        </w:rPr>
        <w:t>pour</w:t>
      </w:r>
      <w:r>
        <w:rPr>
          <w:spacing w:val="-15"/>
          <w:w w:val="95"/>
        </w:rPr>
        <w:t> </w:t>
      </w:r>
      <w:r>
        <w:rPr>
          <w:w w:val="95"/>
        </w:rPr>
        <w:t>quelque</w:t>
      </w:r>
      <w:r>
        <w:rPr>
          <w:spacing w:val="-17"/>
          <w:w w:val="95"/>
        </w:rPr>
        <w:t> </w:t>
      </w:r>
      <w:r>
        <w:rPr>
          <w:w w:val="95"/>
        </w:rPr>
        <w:t>cause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ce</w:t>
      </w:r>
      <w:r>
        <w:rPr>
          <w:spacing w:val="-16"/>
          <w:w w:val="95"/>
        </w:rPr>
        <w:t> </w:t>
      </w:r>
      <w:r>
        <w:rPr>
          <w:w w:val="95"/>
        </w:rPr>
        <w:t>soit,</w:t>
      </w:r>
      <w:r>
        <w:rPr>
          <w:spacing w:val="-15"/>
          <w:w w:val="95"/>
        </w:rPr>
        <w:t> </w:t>
      </w:r>
      <w:r>
        <w:rPr>
          <w:w w:val="95"/>
        </w:rPr>
        <w:t>autre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celles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l’exercice</w:t>
      </w:r>
      <w:r>
        <w:rPr>
          <w:spacing w:val="-17"/>
          <w:w w:val="95"/>
        </w:rPr>
        <w:t> </w:t>
      </w:r>
      <w:r>
        <w:rPr>
          <w:w w:val="95"/>
        </w:rPr>
        <w:t>du</w:t>
      </w:r>
      <w:r>
        <w:rPr>
          <w:spacing w:val="-15"/>
          <w:w w:val="95"/>
        </w:rPr>
        <w:t> </w:t>
      </w:r>
      <w:r>
        <w:rPr>
          <w:w w:val="95"/>
        </w:rPr>
        <w:t>droit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préemption</w:t>
      </w:r>
      <w:r>
        <w:rPr>
          <w:spacing w:val="-15"/>
          <w:w w:val="95"/>
        </w:rPr>
        <w:t> </w:t>
      </w:r>
      <w:r>
        <w:rPr>
          <w:w w:val="95"/>
        </w:rPr>
        <w:t>prévu</w:t>
      </w:r>
      <w:r>
        <w:rPr>
          <w:spacing w:val="-15"/>
          <w:w w:val="95"/>
        </w:rPr>
        <w:t> </w:t>
      </w:r>
      <w:r>
        <w:rPr>
          <w:w w:val="95"/>
        </w:rPr>
        <w:t>à </w:t>
      </w:r>
      <w:r>
        <w:rPr/>
        <w:t>l’article</w:t>
      </w:r>
      <w:r>
        <w:rPr>
          <w:spacing w:val="-38"/>
        </w:rPr>
        <w:t> </w:t>
      </w:r>
      <w:r>
        <w:rPr/>
        <w:t>13,</w:t>
      </w:r>
      <w:r>
        <w:rPr>
          <w:spacing w:val="-37"/>
        </w:rPr>
        <w:t> </w:t>
      </w:r>
      <w:r>
        <w:rPr/>
        <w:t>il</w:t>
      </w:r>
      <w:r>
        <w:rPr>
          <w:spacing w:val="-36"/>
        </w:rPr>
        <w:t> </w:t>
      </w:r>
      <w:r>
        <w:rPr/>
        <w:t>sera</w:t>
      </w:r>
      <w:r>
        <w:rPr>
          <w:spacing w:val="-36"/>
        </w:rPr>
        <w:t> </w:t>
      </w:r>
      <w:r>
        <w:rPr/>
        <w:t>procédé</w:t>
      </w:r>
      <w:r>
        <w:rPr>
          <w:spacing w:val="-38"/>
        </w:rPr>
        <w:t> </w:t>
      </w:r>
      <w:r>
        <w:rPr/>
        <w:t>à</w:t>
      </w:r>
      <w:r>
        <w:rPr>
          <w:spacing w:val="-36"/>
        </w:rPr>
        <w:t> </w:t>
      </w:r>
      <w:r>
        <w:rPr/>
        <w:t>la</w:t>
      </w:r>
      <w:r>
        <w:rPr>
          <w:spacing w:val="-37"/>
        </w:rPr>
        <w:t> </w:t>
      </w:r>
      <w:r>
        <w:rPr/>
        <w:t>liquidation</w:t>
      </w:r>
      <w:r>
        <w:rPr>
          <w:spacing w:val="-37"/>
        </w:rPr>
        <w:t> </w:t>
      </w:r>
      <w:r>
        <w:rPr/>
        <w:t>par</w:t>
      </w:r>
      <w:r>
        <w:rPr>
          <w:spacing w:val="-37"/>
        </w:rPr>
        <w:t> </w:t>
      </w:r>
      <w:r>
        <w:rPr/>
        <w:t>les</w:t>
      </w:r>
      <w:r>
        <w:rPr>
          <w:spacing w:val="-37"/>
        </w:rPr>
        <w:t> </w:t>
      </w:r>
      <w:r>
        <w:rPr/>
        <w:t>soins</w:t>
      </w:r>
      <w:r>
        <w:rPr>
          <w:spacing w:val="-37"/>
        </w:rPr>
        <w:t> </w:t>
      </w:r>
      <w:r>
        <w:rPr/>
        <w:t>du</w:t>
      </w:r>
      <w:r>
        <w:rPr>
          <w:spacing w:val="-37"/>
        </w:rPr>
        <w:t> </w:t>
      </w:r>
      <w:r>
        <w:rPr/>
        <w:t>ou</w:t>
      </w:r>
      <w:r>
        <w:rPr>
          <w:spacing w:val="-37"/>
        </w:rPr>
        <w:t> </w:t>
      </w:r>
      <w:r>
        <w:rPr/>
        <w:t>des</w:t>
      </w:r>
      <w:r>
        <w:rPr>
          <w:spacing w:val="-37"/>
        </w:rPr>
        <w:t> </w:t>
      </w:r>
      <w:r>
        <w:rPr/>
        <w:t>gérants</w:t>
      </w:r>
      <w:r>
        <w:rPr>
          <w:spacing w:val="-37"/>
        </w:rPr>
        <w:t> </w:t>
      </w:r>
      <w:r>
        <w:rPr/>
        <w:t>alors</w:t>
      </w:r>
      <w:r>
        <w:rPr>
          <w:spacing w:val="-19"/>
        </w:rPr>
        <w:t> </w:t>
      </w:r>
      <w:r>
        <w:rPr/>
        <w:t>en</w:t>
      </w:r>
      <w:r>
        <w:rPr>
          <w:spacing w:val="-36"/>
        </w:rPr>
        <w:t> </w:t>
      </w:r>
      <w:r>
        <w:rPr/>
        <w:t>fonction,</w:t>
      </w:r>
      <w:r>
        <w:rPr>
          <w:spacing w:val="-37"/>
        </w:rPr>
        <w:t> </w:t>
      </w:r>
      <w:r>
        <w:rPr/>
        <w:t>par</w:t>
      </w:r>
      <w:r>
        <w:rPr>
          <w:spacing w:val="-37"/>
        </w:rPr>
        <w:t> </w:t>
      </w:r>
      <w:r>
        <w:rPr/>
        <w:t>un</w:t>
      </w:r>
      <w:r>
        <w:rPr>
          <w:spacing w:val="-37"/>
        </w:rPr>
        <w:t> </w:t>
      </w:r>
      <w:r>
        <w:rPr/>
        <w:t>liquidateur</w:t>
      </w:r>
      <w:r>
        <w:rPr>
          <w:spacing w:val="-37"/>
        </w:rPr>
        <w:t> </w:t>
      </w:r>
      <w:r>
        <w:rPr/>
        <w:t>étranger</w:t>
      </w:r>
      <w:r>
        <w:rPr>
          <w:spacing w:val="-18"/>
        </w:rPr>
        <w:t> </w:t>
      </w:r>
      <w:r>
        <w:rPr/>
        <w:t>désigné aux</w:t>
      </w:r>
      <w:r>
        <w:rPr>
          <w:spacing w:val="-13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prévues</w:t>
      </w:r>
      <w:r>
        <w:rPr>
          <w:spacing w:val="-14"/>
        </w:rPr>
        <w:t> </w:t>
      </w:r>
      <w:r>
        <w:rPr/>
        <w:t>par</w:t>
      </w:r>
      <w:r>
        <w:rPr>
          <w:spacing w:val="-13"/>
        </w:rPr>
        <w:t> </w:t>
      </w:r>
      <w:r>
        <w:rPr/>
        <w:t>l’article</w:t>
      </w:r>
      <w:r>
        <w:rPr>
          <w:spacing w:val="-14"/>
        </w:rPr>
        <w:t> </w:t>
      </w:r>
      <w:r>
        <w:rPr/>
        <w:t>22</w:t>
      </w:r>
      <w:r>
        <w:rPr>
          <w:spacing w:val="-12"/>
        </w:rPr>
        <w:t> </w:t>
      </w:r>
      <w:r>
        <w:rPr/>
        <w:t>ci-dessus.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2" w:lineRule="auto" w:before="1"/>
        <w:ind w:left="260"/>
      </w:pPr>
      <w:r>
        <w:rPr>
          <w:w w:val="95"/>
        </w:rPr>
        <w:t>Le</w:t>
      </w:r>
      <w:r>
        <w:rPr>
          <w:spacing w:val="-16"/>
          <w:w w:val="95"/>
        </w:rPr>
        <w:t> </w:t>
      </w:r>
      <w:r>
        <w:rPr>
          <w:w w:val="95"/>
        </w:rPr>
        <w:t>ou</w:t>
      </w:r>
      <w:r>
        <w:rPr>
          <w:spacing w:val="-15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liquidateurs</w:t>
      </w:r>
      <w:r>
        <w:rPr>
          <w:spacing w:val="-16"/>
          <w:w w:val="95"/>
        </w:rPr>
        <w:t> </w:t>
      </w:r>
      <w:r>
        <w:rPr>
          <w:w w:val="95"/>
        </w:rPr>
        <w:t>auront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pouvoirs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plus</w:t>
      </w:r>
      <w:r>
        <w:rPr>
          <w:spacing w:val="-16"/>
          <w:w w:val="95"/>
        </w:rPr>
        <w:t> </w:t>
      </w:r>
      <w:r>
        <w:rPr>
          <w:w w:val="95"/>
        </w:rPr>
        <w:t>étendus,</w:t>
      </w:r>
      <w:r>
        <w:rPr>
          <w:spacing w:val="22"/>
          <w:w w:val="95"/>
        </w:rPr>
        <w:t> </w:t>
      </w:r>
      <w:r>
        <w:rPr>
          <w:w w:val="95"/>
        </w:rPr>
        <w:t>selon</w:t>
      </w:r>
      <w:r>
        <w:rPr>
          <w:spacing w:val="-14"/>
          <w:w w:val="95"/>
        </w:rPr>
        <w:t> </w:t>
      </w:r>
      <w:r>
        <w:rPr>
          <w:w w:val="95"/>
        </w:rPr>
        <w:t>les</w:t>
      </w:r>
      <w:r>
        <w:rPr>
          <w:spacing w:val="-17"/>
          <w:w w:val="95"/>
        </w:rPr>
        <w:t> </w:t>
      </w:r>
      <w:r>
        <w:rPr>
          <w:w w:val="95"/>
        </w:rPr>
        <w:t>lois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5"/>
          <w:w w:val="95"/>
        </w:rPr>
        <w:t> </w:t>
      </w:r>
      <w:r>
        <w:rPr>
          <w:w w:val="95"/>
        </w:rPr>
        <w:t>usages</w:t>
      </w:r>
      <w:r>
        <w:rPr>
          <w:spacing w:val="-16"/>
          <w:w w:val="95"/>
        </w:rPr>
        <w:t> </w:t>
      </w:r>
      <w:r>
        <w:rPr>
          <w:w w:val="95"/>
        </w:rPr>
        <w:t>du</w:t>
      </w:r>
      <w:r>
        <w:rPr>
          <w:spacing w:val="-15"/>
          <w:w w:val="95"/>
        </w:rPr>
        <w:t> </w:t>
      </w:r>
      <w:r>
        <w:rPr>
          <w:w w:val="95"/>
        </w:rPr>
        <w:t>commerce,</w:t>
      </w:r>
      <w:r>
        <w:rPr>
          <w:spacing w:val="-14"/>
          <w:w w:val="95"/>
        </w:rPr>
        <w:t> </w:t>
      </w:r>
      <w:r>
        <w:rPr>
          <w:w w:val="95"/>
        </w:rPr>
        <w:t>pour</w:t>
      </w:r>
      <w:r>
        <w:rPr>
          <w:spacing w:val="-16"/>
          <w:w w:val="95"/>
        </w:rPr>
        <w:t> </w:t>
      </w:r>
      <w:r>
        <w:rPr>
          <w:w w:val="95"/>
        </w:rPr>
        <w:t>réaliser</w:t>
      </w:r>
      <w:r>
        <w:rPr>
          <w:spacing w:val="-15"/>
          <w:w w:val="95"/>
        </w:rPr>
        <w:t> </w:t>
      </w:r>
      <w:r>
        <w:rPr>
          <w:w w:val="95"/>
        </w:rPr>
        <w:t>l’actif</w:t>
      </w:r>
      <w:r>
        <w:rPr>
          <w:spacing w:val="-14"/>
          <w:w w:val="95"/>
        </w:rPr>
        <w:t> </w:t>
      </w:r>
      <w:r>
        <w:rPr>
          <w:w w:val="95"/>
        </w:rPr>
        <w:t>mobilier</w:t>
      </w:r>
      <w:r>
        <w:rPr>
          <w:spacing w:val="-16"/>
          <w:w w:val="95"/>
        </w:rPr>
        <w:t> </w:t>
      </w:r>
      <w:r>
        <w:rPr>
          <w:w w:val="95"/>
        </w:rPr>
        <w:t>et </w:t>
      </w:r>
      <w:r>
        <w:rPr/>
        <w:t>immobilier,</w:t>
      </w:r>
      <w:r>
        <w:rPr>
          <w:spacing w:val="-13"/>
        </w:rPr>
        <w:t> </w:t>
      </w:r>
      <w:r>
        <w:rPr/>
        <w:t>éteindre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passif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régler</w:t>
      </w:r>
      <w:r>
        <w:rPr>
          <w:spacing w:val="-9"/>
        </w:rPr>
        <w:t> </w:t>
      </w:r>
      <w:r>
        <w:rPr/>
        <w:t>tous</w:t>
      </w:r>
      <w:r>
        <w:rPr>
          <w:spacing w:val="-14"/>
        </w:rPr>
        <w:t> </w:t>
      </w:r>
      <w:r>
        <w:rPr/>
        <w:t>comptes</w:t>
      </w:r>
      <w:r>
        <w:rPr>
          <w:spacing w:val="-13"/>
        </w:rPr>
        <w:t> </w:t>
      </w:r>
      <w:r>
        <w:rPr/>
        <w:t>: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625"/>
      </w:pPr>
      <w:r>
        <w:rPr/>
        <w:t>1°) À éteindre le passif et toutes les charges sociales;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625"/>
      </w:pPr>
      <w:r>
        <w:rPr/>
        <w:t>2°) À rembourser à l'associé unique les montant amortis de ses parts sociales possédés par lui.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>
          <w:w w:val="90"/>
        </w:rPr>
        <w:t>ARTICLE 29: INTERDICTION DE SCELLES ET D'INVENTAIRE</w:t>
      </w:r>
    </w:p>
    <w:p>
      <w:pPr>
        <w:pStyle w:val="BodyText"/>
        <w:spacing w:line="254" w:lineRule="auto" w:before="13"/>
        <w:ind w:left="260" w:right="226"/>
      </w:pPr>
      <w:r>
        <w:rPr/>
        <w:t>En</w:t>
      </w:r>
      <w:r>
        <w:rPr>
          <w:spacing w:val="-38"/>
        </w:rPr>
        <w:t> </w:t>
      </w:r>
      <w:r>
        <w:rPr/>
        <w:t>aucun</w:t>
      </w:r>
      <w:r>
        <w:rPr>
          <w:spacing w:val="-39"/>
        </w:rPr>
        <w:t> </w:t>
      </w:r>
      <w:r>
        <w:rPr/>
        <w:t>cas</w:t>
      </w:r>
      <w:r>
        <w:rPr>
          <w:spacing w:val="-38"/>
        </w:rPr>
        <w:t> </w:t>
      </w:r>
      <w:r>
        <w:rPr/>
        <w:t>et</w:t>
      </w:r>
      <w:r>
        <w:rPr>
          <w:spacing w:val="-37"/>
        </w:rPr>
        <w:t> </w:t>
      </w:r>
      <w:r>
        <w:rPr/>
        <w:t>pour</w:t>
      </w:r>
      <w:r>
        <w:rPr>
          <w:spacing w:val="-37"/>
        </w:rPr>
        <w:t> </w:t>
      </w:r>
      <w:r>
        <w:rPr/>
        <w:t>quelque</w:t>
      </w:r>
      <w:r>
        <w:rPr>
          <w:spacing w:val="-38"/>
        </w:rPr>
        <w:t> </w:t>
      </w:r>
      <w:r>
        <w:rPr/>
        <w:t>cause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ce</w:t>
      </w:r>
      <w:r>
        <w:rPr>
          <w:spacing w:val="-38"/>
        </w:rPr>
        <w:t> </w:t>
      </w:r>
      <w:r>
        <w:rPr/>
        <w:t>soit,</w:t>
      </w:r>
      <w:r>
        <w:rPr>
          <w:spacing w:val="-38"/>
        </w:rPr>
        <w:t> </w:t>
      </w:r>
      <w:r>
        <w:rPr/>
        <w:t>il</w:t>
      </w:r>
      <w:r>
        <w:rPr>
          <w:spacing w:val="-38"/>
        </w:rPr>
        <w:t> </w:t>
      </w:r>
      <w:r>
        <w:rPr/>
        <w:t>ne</w:t>
      </w:r>
      <w:r>
        <w:rPr>
          <w:spacing w:val="-38"/>
        </w:rPr>
        <w:t> </w:t>
      </w:r>
      <w:r>
        <w:rPr/>
        <w:t>pourra</w:t>
      </w:r>
      <w:r>
        <w:rPr>
          <w:spacing w:val="-37"/>
        </w:rPr>
        <w:t> </w:t>
      </w:r>
      <w:r>
        <w:rPr/>
        <w:t>être</w:t>
      </w:r>
      <w:r>
        <w:rPr>
          <w:spacing w:val="-38"/>
        </w:rPr>
        <w:t> </w:t>
      </w:r>
      <w:r>
        <w:rPr/>
        <w:t>requis</w:t>
      </w:r>
      <w:r>
        <w:rPr>
          <w:spacing w:val="-39"/>
        </w:rPr>
        <w:t> </w:t>
      </w:r>
      <w:r>
        <w:rPr/>
        <w:t>d’apposition</w:t>
      </w:r>
      <w:r>
        <w:rPr>
          <w:spacing w:val="-37"/>
        </w:rPr>
        <w:t> </w:t>
      </w:r>
      <w:r>
        <w:rPr/>
        <w:t>de</w:t>
      </w:r>
      <w:r>
        <w:rPr>
          <w:spacing w:val="-38"/>
        </w:rPr>
        <w:t> </w:t>
      </w:r>
      <w:r>
        <w:rPr/>
        <w:t>scelles</w:t>
      </w:r>
      <w:r>
        <w:rPr>
          <w:spacing w:val="-38"/>
        </w:rPr>
        <w:t> </w:t>
      </w:r>
      <w:r>
        <w:rPr/>
        <w:t>ni</w:t>
      </w:r>
      <w:r>
        <w:rPr>
          <w:spacing w:val="-38"/>
        </w:rPr>
        <w:t> </w:t>
      </w:r>
      <w:r>
        <w:rPr/>
        <w:t>fait</w:t>
      </w:r>
      <w:r>
        <w:rPr>
          <w:spacing w:val="-38"/>
        </w:rPr>
        <w:t> </w:t>
      </w:r>
      <w:r>
        <w:rPr/>
        <w:t>d’inventaire</w:t>
      </w:r>
      <w:r>
        <w:rPr>
          <w:spacing w:val="-38"/>
        </w:rPr>
        <w:t> </w:t>
      </w:r>
      <w:r>
        <w:rPr/>
        <w:t>civil</w:t>
      </w:r>
      <w:r>
        <w:rPr>
          <w:spacing w:val="-19"/>
        </w:rPr>
        <w:t> </w:t>
      </w:r>
      <w:r>
        <w:rPr/>
        <w:t>sur</w:t>
      </w:r>
      <w:r>
        <w:rPr>
          <w:spacing w:val="-37"/>
        </w:rPr>
        <w:t> </w:t>
      </w:r>
      <w:r>
        <w:rPr/>
        <w:t>l’actif de</w:t>
      </w:r>
      <w:r>
        <w:rPr>
          <w:spacing w:val="-20"/>
        </w:rPr>
        <w:t> </w:t>
      </w:r>
      <w:r>
        <w:rPr/>
        <w:t>la</w:t>
      </w:r>
      <w:r>
        <w:rPr>
          <w:spacing w:val="-17"/>
        </w:rPr>
        <w:t> </w:t>
      </w:r>
      <w:r>
        <w:rPr/>
        <w:t>Société,</w:t>
      </w:r>
      <w:r>
        <w:rPr>
          <w:spacing w:val="-16"/>
        </w:rPr>
        <w:t> </w:t>
      </w:r>
      <w:r>
        <w:rPr/>
        <w:t>soit</w:t>
      </w:r>
      <w:r>
        <w:rPr>
          <w:spacing w:val="-18"/>
        </w:rPr>
        <w:t> </w:t>
      </w:r>
      <w:r>
        <w:rPr/>
        <w:t>à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requête</w:t>
      </w:r>
      <w:r>
        <w:rPr>
          <w:spacing w:val="22"/>
        </w:rPr>
        <w:t> </w:t>
      </w:r>
      <w:r>
        <w:rPr/>
        <w:t>des</w:t>
      </w:r>
      <w:r>
        <w:rPr>
          <w:spacing w:val="-20"/>
        </w:rPr>
        <w:t> </w:t>
      </w:r>
      <w:r>
        <w:rPr/>
        <w:t>associés,</w:t>
      </w:r>
      <w:r>
        <w:rPr>
          <w:spacing w:val="-18"/>
        </w:rPr>
        <w:t> </w:t>
      </w:r>
      <w:r>
        <w:rPr/>
        <w:t>soit</w:t>
      </w:r>
      <w:r>
        <w:rPr>
          <w:spacing w:val="-17"/>
        </w:rPr>
        <w:t> </w:t>
      </w:r>
      <w:r>
        <w:rPr/>
        <w:t>à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requête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leurs</w:t>
      </w:r>
      <w:r>
        <w:rPr>
          <w:spacing w:val="-19"/>
        </w:rPr>
        <w:t> </w:t>
      </w:r>
      <w:r>
        <w:rPr/>
        <w:t>héritiers</w:t>
      </w:r>
      <w:r>
        <w:rPr>
          <w:spacing w:val="-19"/>
        </w:rPr>
        <w:t> </w:t>
      </w:r>
      <w:r>
        <w:rPr/>
        <w:t>ou</w:t>
      </w:r>
      <w:r>
        <w:rPr>
          <w:spacing w:val="-12"/>
        </w:rPr>
        <w:t> </w:t>
      </w:r>
      <w:r>
        <w:rPr/>
        <w:t>ayants</w:t>
      </w:r>
      <w:r>
        <w:rPr>
          <w:spacing w:val="-19"/>
        </w:rPr>
        <w:t> </w:t>
      </w:r>
      <w:r>
        <w:rPr/>
        <w:t>droit.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>
          <w:w w:val="95"/>
        </w:rPr>
        <w:t>ARTICLE 30 : ATTRIBUTION DE JURIDICTIO</w:t>
      </w:r>
    </w:p>
    <w:p>
      <w:pPr>
        <w:pStyle w:val="BodyText"/>
        <w:spacing w:line="256" w:lineRule="auto" w:before="12"/>
        <w:ind w:left="260" w:right="216"/>
      </w:pPr>
      <w:r>
        <w:rPr>
          <w:w w:val="95"/>
        </w:rPr>
        <w:t>Toutes</w:t>
      </w:r>
      <w:r>
        <w:rPr>
          <w:spacing w:val="-14"/>
          <w:w w:val="95"/>
        </w:rPr>
        <w:t> </w:t>
      </w:r>
      <w:r>
        <w:rPr>
          <w:w w:val="95"/>
        </w:rPr>
        <w:t>les</w:t>
      </w:r>
      <w:r>
        <w:rPr>
          <w:spacing w:val="-14"/>
          <w:w w:val="95"/>
        </w:rPr>
        <w:t> </w:t>
      </w:r>
      <w:r>
        <w:rPr>
          <w:w w:val="95"/>
        </w:rPr>
        <w:t>contestations</w:t>
      </w:r>
      <w:r>
        <w:rPr>
          <w:spacing w:val="-14"/>
          <w:w w:val="95"/>
        </w:rPr>
        <w:t> </w:t>
      </w:r>
      <w:r>
        <w:rPr>
          <w:w w:val="95"/>
        </w:rPr>
        <w:t>qui</w:t>
      </w:r>
      <w:r>
        <w:rPr>
          <w:spacing w:val="-15"/>
          <w:w w:val="95"/>
        </w:rPr>
        <w:t> </w:t>
      </w:r>
      <w:r>
        <w:rPr>
          <w:w w:val="95"/>
        </w:rPr>
        <w:t>pourraient</w:t>
      </w:r>
      <w:r>
        <w:rPr>
          <w:spacing w:val="-12"/>
          <w:w w:val="95"/>
        </w:rPr>
        <w:t> </w:t>
      </w:r>
      <w:r>
        <w:rPr>
          <w:w w:val="95"/>
        </w:rPr>
        <w:t>naître</w:t>
      </w:r>
      <w:r>
        <w:rPr>
          <w:spacing w:val="-14"/>
          <w:w w:val="95"/>
        </w:rPr>
        <w:t> </w:t>
      </w:r>
      <w:r>
        <w:rPr>
          <w:w w:val="95"/>
        </w:rPr>
        <w:t>au</w:t>
      </w:r>
      <w:r>
        <w:rPr>
          <w:spacing w:val="-13"/>
          <w:w w:val="95"/>
        </w:rPr>
        <w:t> </w:t>
      </w:r>
      <w:r>
        <w:rPr>
          <w:w w:val="95"/>
        </w:rPr>
        <w:t>sujet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l’exécution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4"/>
          <w:w w:val="95"/>
        </w:rPr>
        <w:t> </w:t>
      </w:r>
      <w:r>
        <w:rPr>
          <w:w w:val="95"/>
        </w:rPr>
        <w:t>présentes</w:t>
      </w:r>
      <w:r>
        <w:rPr>
          <w:spacing w:val="-14"/>
          <w:w w:val="95"/>
        </w:rPr>
        <w:t> </w:t>
      </w:r>
      <w:r>
        <w:rPr>
          <w:w w:val="95"/>
        </w:rPr>
        <w:t>seront</w:t>
      </w:r>
      <w:r>
        <w:rPr>
          <w:spacing w:val="-12"/>
          <w:w w:val="95"/>
        </w:rPr>
        <w:t> </w:t>
      </w:r>
      <w:r>
        <w:rPr>
          <w:w w:val="95"/>
        </w:rPr>
        <w:t>soumises</w:t>
      </w:r>
      <w:r>
        <w:rPr>
          <w:spacing w:val="-14"/>
          <w:w w:val="95"/>
        </w:rPr>
        <w:t> </w:t>
      </w:r>
      <w:r>
        <w:rPr>
          <w:w w:val="95"/>
        </w:rPr>
        <w:t>au</w:t>
      </w:r>
      <w:r>
        <w:rPr>
          <w:spacing w:val="-12"/>
          <w:w w:val="95"/>
        </w:rPr>
        <w:t> </w:t>
      </w:r>
      <w:r>
        <w:rPr>
          <w:w w:val="95"/>
        </w:rPr>
        <w:t>Tribunal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Commerce </w:t>
      </w:r>
      <w:r>
        <w:rPr/>
        <w:t>du</w:t>
      </w:r>
      <w:r>
        <w:rPr>
          <w:spacing w:val="-11"/>
        </w:rPr>
        <w:t> </w:t>
      </w:r>
      <w:r>
        <w:rPr/>
        <w:t>lieu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siège</w:t>
      </w:r>
      <w:r>
        <w:rPr>
          <w:spacing w:val="-13"/>
        </w:rPr>
        <w:t> </w:t>
      </w:r>
      <w:r>
        <w:rPr/>
        <w:t>social.</w:t>
      </w:r>
    </w:p>
    <w:p>
      <w:pPr>
        <w:pStyle w:val="BodyText"/>
        <w:spacing w:before="10"/>
      </w:pPr>
    </w:p>
    <w:p>
      <w:pPr>
        <w:pStyle w:val="BodyText"/>
        <w:spacing w:before="1"/>
        <w:ind w:left="260"/>
        <w:jc w:val="both"/>
      </w:pPr>
      <w:r>
        <w:rPr/>
        <w:t>Les notifications et assignations ne seront valablement faites, qu’au siége social de la société objet des présentes.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jc w:val="both"/>
      </w:pPr>
      <w:r>
        <w:rPr>
          <w:w w:val="95"/>
        </w:rPr>
        <w:t>ARTICLE 31 : FRAIS DE CONSTITUTION</w:t>
      </w:r>
    </w:p>
    <w:p>
      <w:pPr>
        <w:pStyle w:val="BodyText"/>
        <w:spacing w:before="15"/>
        <w:ind w:left="260"/>
        <w:jc w:val="both"/>
      </w:pPr>
      <w:r>
        <w:rPr/>
        <w:t>Tous frais concernant</w:t>
      </w:r>
      <w:r>
        <w:rPr>
          <w:spacing w:val="51"/>
        </w:rPr>
        <w:t> </w:t>
      </w:r>
      <w:r>
        <w:rPr/>
        <w:t>la constitution de la présente société, seront portés au compte des frais généraux.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0"/>
        </w:rPr>
        <w:t>ARTICLE32 : GREFFE DU TRIBUNAL</w:t>
      </w:r>
    </w:p>
    <w:p>
      <w:pPr>
        <w:pStyle w:val="BodyText"/>
        <w:spacing w:before="15"/>
        <w:ind w:left="260"/>
        <w:jc w:val="both"/>
      </w:pPr>
      <w:r>
        <w:rPr/>
        <w:t>Les statuts seront déposés au greffe du Tribunal de commerce de Casablanca.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jc w:val="both"/>
      </w:pPr>
      <w:r>
        <w:rPr>
          <w:w w:val="90"/>
        </w:rPr>
        <w:t>ARTICLE 33 : PUBLICATIONS</w:t>
      </w:r>
    </w:p>
    <w:p>
      <w:pPr>
        <w:pStyle w:val="BodyText"/>
        <w:spacing w:line="254" w:lineRule="auto" w:before="15"/>
        <w:ind w:left="260"/>
      </w:pPr>
      <w:r>
        <w:rPr/>
        <w:t>Tous</w:t>
      </w:r>
      <w:r>
        <w:rPr>
          <w:spacing w:val="-21"/>
        </w:rPr>
        <w:t> </w:t>
      </w:r>
      <w:r>
        <w:rPr/>
        <w:t>pouvoirs</w:t>
      </w:r>
      <w:r>
        <w:rPr>
          <w:spacing w:val="-19"/>
        </w:rPr>
        <w:t> </w:t>
      </w:r>
      <w:r>
        <w:rPr/>
        <w:t>sont</w:t>
      </w:r>
      <w:r>
        <w:rPr>
          <w:spacing w:val="-19"/>
        </w:rPr>
        <w:t> </w:t>
      </w:r>
      <w:r>
        <w:rPr/>
        <w:t>donnés</w:t>
      </w:r>
      <w:r>
        <w:rPr>
          <w:spacing w:val="-20"/>
        </w:rPr>
        <w:t> </w:t>
      </w:r>
      <w:r>
        <w:rPr/>
        <w:t>au</w:t>
      </w:r>
      <w:r>
        <w:rPr>
          <w:spacing w:val="-19"/>
        </w:rPr>
        <w:t> </w:t>
      </w:r>
      <w:r>
        <w:rPr/>
        <w:t>porteur</w:t>
      </w:r>
      <w:r>
        <w:rPr>
          <w:spacing w:val="-20"/>
        </w:rPr>
        <w:t> </w:t>
      </w:r>
      <w:r>
        <w:rPr/>
        <w:t>d’un</w:t>
      </w:r>
      <w:r>
        <w:rPr>
          <w:spacing w:val="-19"/>
        </w:rPr>
        <w:t> </w:t>
      </w:r>
      <w:r>
        <w:rPr/>
        <w:t>original</w:t>
      </w:r>
      <w:r>
        <w:rPr>
          <w:spacing w:val="18"/>
        </w:rPr>
        <w:t> </w:t>
      </w:r>
      <w:r>
        <w:rPr/>
        <w:t>ou</w:t>
      </w:r>
      <w:r>
        <w:rPr>
          <w:spacing w:val="-20"/>
        </w:rPr>
        <w:t> </w:t>
      </w:r>
      <w:r>
        <w:rPr/>
        <w:t>d’une</w:t>
      </w:r>
      <w:r>
        <w:rPr>
          <w:spacing w:val="-20"/>
        </w:rPr>
        <w:t> </w:t>
      </w:r>
      <w:r>
        <w:rPr/>
        <w:t>copie</w:t>
      </w:r>
      <w:r>
        <w:rPr>
          <w:spacing w:val="-20"/>
        </w:rPr>
        <w:t> </w:t>
      </w:r>
      <w:r>
        <w:rPr/>
        <w:t>des</w:t>
      </w:r>
      <w:r>
        <w:rPr>
          <w:spacing w:val="-20"/>
        </w:rPr>
        <w:t> </w:t>
      </w:r>
      <w:r>
        <w:rPr/>
        <w:t>présentes</w:t>
      </w:r>
      <w:r>
        <w:rPr>
          <w:spacing w:val="-21"/>
        </w:rPr>
        <w:t> </w:t>
      </w:r>
      <w:r>
        <w:rPr/>
        <w:t>pour</w:t>
      </w:r>
      <w:r>
        <w:rPr>
          <w:spacing w:val="-19"/>
        </w:rPr>
        <w:t> </w:t>
      </w:r>
      <w:r>
        <w:rPr/>
        <w:t>effectuer</w:t>
      </w:r>
      <w:r>
        <w:rPr>
          <w:spacing w:val="-20"/>
        </w:rPr>
        <w:t> </w:t>
      </w:r>
      <w:r>
        <w:rPr/>
        <w:t>les</w:t>
      </w:r>
      <w:r>
        <w:rPr>
          <w:spacing w:val="-20"/>
        </w:rPr>
        <w:t> </w:t>
      </w:r>
      <w:r>
        <w:rPr/>
        <w:t>dépôts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publications prescrites</w:t>
      </w:r>
      <w:r>
        <w:rPr>
          <w:spacing w:val="-24"/>
        </w:rPr>
        <w:t> </w:t>
      </w:r>
      <w:r>
        <w:rPr/>
        <w:t>par</w:t>
      </w:r>
      <w:r>
        <w:rPr>
          <w:spacing w:val="-22"/>
        </w:rPr>
        <w:t> </w:t>
      </w:r>
      <w:r>
        <w:rPr/>
        <w:t>loi</w:t>
      </w:r>
      <w:r>
        <w:rPr>
          <w:spacing w:val="-22"/>
        </w:rPr>
        <w:t> </w:t>
      </w:r>
      <w:r>
        <w:rPr/>
        <w:t>et</w:t>
      </w:r>
      <w:r>
        <w:rPr>
          <w:spacing w:val="-22"/>
        </w:rPr>
        <w:t> </w:t>
      </w:r>
      <w:r>
        <w:rPr/>
        <w:t>accomplir</w:t>
      </w:r>
      <w:r>
        <w:rPr>
          <w:spacing w:val="-20"/>
        </w:rPr>
        <w:t> </w:t>
      </w:r>
      <w:r>
        <w:rPr/>
        <w:t>toutes</w:t>
      </w:r>
      <w:r>
        <w:rPr>
          <w:spacing w:val="-23"/>
        </w:rPr>
        <w:t> </w:t>
      </w:r>
      <w:r>
        <w:rPr/>
        <w:t>autres</w:t>
      </w:r>
      <w:r>
        <w:rPr>
          <w:spacing w:val="-24"/>
        </w:rPr>
        <w:t> </w:t>
      </w:r>
      <w:r>
        <w:rPr/>
        <w:t>formalités</w:t>
      </w:r>
      <w:r>
        <w:rPr>
          <w:spacing w:val="-23"/>
        </w:rPr>
        <w:t> </w:t>
      </w:r>
      <w:r>
        <w:rPr/>
        <w:t>concernant</w:t>
      </w:r>
      <w:r>
        <w:rPr>
          <w:spacing w:val="-21"/>
        </w:rPr>
        <w:t> </w:t>
      </w:r>
      <w:r>
        <w:rPr/>
        <w:t>directement</w:t>
      </w:r>
      <w:r>
        <w:rPr>
          <w:spacing w:val="-22"/>
        </w:rPr>
        <w:t> </w:t>
      </w:r>
      <w:r>
        <w:rPr/>
        <w:t>ou</w:t>
      </w:r>
      <w:r>
        <w:rPr>
          <w:spacing w:val="-22"/>
        </w:rPr>
        <w:t> </w:t>
      </w:r>
      <w:r>
        <w:rPr/>
        <w:t>indirectement</w:t>
      </w:r>
      <w:r>
        <w:rPr>
          <w:spacing w:val="-21"/>
        </w:rPr>
        <w:t> </w:t>
      </w:r>
      <w:r>
        <w:rPr/>
        <w:t>la</w:t>
      </w:r>
      <w:r>
        <w:rPr>
          <w:spacing w:val="-22"/>
        </w:rPr>
        <w:t> </w:t>
      </w:r>
      <w:r>
        <w:rPr/>
        <w:t>constitution.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30.360001pt;margin-top:13.035666pt;width:534.75pt;height:14.8pt;mso-position-horizontal-relative:page;mso-position-vertical-relative:paragraph;z-index:-9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26"/>
                    <w:ind w:left="848" w:right="851"/>
                    <w:jc w:val="center"/>
                  </w:pPr>
                  <w:r>
                    <w:rPr>
                      <w:w w:val="90"/>
                    </w:rPr>
                    <w:t>FAIT ET PASSE A CASABLANCA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62"/>
        <w:ind w:left="260" w:right="0" w:firstLine="0"/>
        <w:jc w:val="left"/>
        <w:rPr>
          <w:i/>
          <w:sz w:val="20"/>
        </w:rPr>
      </w:pPr>
      <w:r>
        <w:rPr>
          <w:i/>
          <w:color w:val="C00000"/>
          <w:sz w:val="20"/>
        </w:rPr>
        <w:t>Pour les personnes physiques, les noms, prénoms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before="0"/>
        <w:ind w:left="260" w:right="0" w:firstLine="0"/>
        <w:jc w:val="left"/>
        <w:rPr>
          <w:i/>
          <w:sz w:val="20"/>
        </w:rPr>
      </w:pPr>
      <w:r>
        <w:rPr>
          <w:i/>
          <w:color w:val="C00000"/>
          <w:sz w:val="20"/>
        </w:rPr>
        <w:t>Pour les personnes morales, dénomination sociale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line="254" w:lineRule="auto" w:before="0"/>
        <w:ind w:left="5152" w:right="0" w:hanging="4773"/>
        <w:jc w:val="left"/>
        <w:rPr>
          <w:b/>
          <w:i/>
          <w:sz w:val="20"/>
        </w:rPr>
      </w:pPr>
      <w:r>
        <w:rPr>
          <w:b/>
          <w:i/>
          <w:color w:val="C00000"/>
          <w:w w:val="90"/>
          <w:sz w:val="20"/>
          <w:u w:val="single" w:color="C00000"/>
        </w:rPr>
        <w:t>Le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présent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modèle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des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statuts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est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fourni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à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titre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indicatif,</w:t>
      </w:r>
      <w:r>
        <w:rPr>
          <w:b/>
          <w:i/>
          <w:color w:val="C00000"/>
          <w:spacing w:val="-26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toutefois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associés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peuvent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modifier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les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statuts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selon</w:t>
      </w:r>
      <w:r>
        <w:rPr>
          <w:b/>
          <w:i/>
          <w:color w:val="C00000"/>
          <w:spacing w:val="-24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leur</w:t>
      </w:r>
      <w:r>
        <w:rPr>
          <w:b/>
          <w:i/>
          <w:color w:val="C00000"/>
          <w:spacing w:val="-25"/>
          <w:w w:val="90"/>
          <w:sz w:val="20"/>
          <w:u w:val="single" w:color="C00000"/>
        </w:rPr>
        <w:t> </w:t>
      </w:r>
      <w:r>
        <w:rPr>
          <w:b/>
          <w:i/>
          <w:color w:val="C00000"/>
          <w:w w:val="90"/>
          <w:sz w:val="20"/>
          <w:u w:val="single" w:color="C00000"/>
        </w:rPr>
        <w:t>propre</w:t>
      </w:r>
      <w:r>
        <w:rPr>
          <w:b/>
          <w:i/>
          <w:color w:val="C00000"/>
          <w:w w:val="90"/>
          <w:sz w:val="20"/>
        </w:rPr>
        <w:t> </w:t>
      </w:r>
      <w:r>
        <w:rPr>
          <w:b/>
          <w:i/>
          <w:color w:val="C00000"/>
          <w:sz w:val="20"/>
          <w:u w:val="single" w:color="C00000"/>
        </w:rPr>
        <w:t>volonté.</w:t>
      </w:r>
    </w:p>
    <w:sectPr>
      <w:pgSz w:w="11910" w:h="16840"/>
      <w:pgMar w:header="0" w:footer="731" w:top="360" w:bottom="92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2.400024pt;margin-top:794.364502pt;width:9pt;height:13.05pt;mso-position-horizontal-relative:page;mso-position-vertical-relative:page;z-index:-76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80" w:hanging="348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6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9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66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3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9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53" w:hanging="34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80" w:right="216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 Casablanca</dc:creator>
  <dc:title>Modèle de statuts SARL</dc:title>
  <dcterms:created xsi:type="dcterms:W3CDTF">2018-03-21T11:07:40Z</dcterms:created>
  <dcterms:modified xsi:type="dcterms:W3CDTF">2018-03-21T11:07:40Z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2018-03-21T00:00:00Z</vt:filetime>
  </property>
</Properties>
</file>