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FullStack DevOps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avec des compétences en Angular, Python et DevOps, capable de concevoir et réaliser des programmes informatiques de qualité.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</w:rPr>
        <w:t xml:space="preserve">Devops: </w:t>
      </w:r>
      <w:r>
        <w:t>Docker, CI/CD, PostgreSQL, Git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