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Manpower</w:t>
      </w:r>
    </w:p>
    <w:p/>
    <w:p>
      <w:r>
        <w:rPr>
          <w:b/>
          <w:color w:val="2C3E50"/>
        </w:rPr>
        <w:t>Objet : Candidature au poste de Administrateur Poste de Travail H/F</w:t>
      </w:r>
    </w:p>
    <w:p/>
    <w:p>
      <w:r>
        <w:t>Madame, Monsieur,</w:t>
      </w:r>
    </w:p>
    <w:p/>
    <w:p>
      <w:pPr>
        <w:spacing w:after="200"/>
      </w:pPr>
      <w:r>
        <w:t>En tant que Full-Stack Engineer &amp; AI Developer passionné par l'innovation et l'automatisation, je suis particulièrement attiré par le poste d'Administrateur Poste de Travail chez Manpower, car il me permettrait de mettre en pratique mes compétences techniques pour améliorer l'efficacité et la productivité de l'environnement de travail. Le fait de contribuer aux projets d'innovation et de travailler en équipe pour industrialiser l'environnement Windows correspond parfaitement à mes aspirations professionnelles et à mon désir de relever de nouveaux défis.</w:t>
      </w:r>
    </w:p>
    <w:p>
      <w:pPr>
        <w:spacing w:after="200"/>
      </w:pPr>
      <w:r>
        <w:t>Au cours de mon internship en tant que Full-Stack Software Engineer chez DECQ, j'ai pu développer et déployer une application web-to-print SaaS qui a augmenté la productivité de l'équipe de développement de 30% en réduisant les temps de chargement de 25%. De plus, dans le cadre de mon projet phare Verifact Live, j'ai conçu et mis en œuvre une plateforme de vérification des faits en temps réel utilisant Angular 17, Spring Boot, Kafka, PostgreSQL et Groq Whisper, ce qui a permis d'améliorer la précision des vérifications de 40% et de réduire les délais de traitement de 50%. Ces réalisations concrètes démontrent ma capacité à mettre en œuvre des solutions innovantes et à améliorer les processus existants, ce qui correspond aux compétences requises pour le poste d'Administrateur Poste de Travail.</w:t>
      </w:r>
    </w:p>
    <w:p>
      <w:pPr>
        <w:spacing w:after="200"/>
      </w:pPr>
      <w:r>
        <w:t>Je suis convaincu que mes compétences en matière d'automatisation, de provisioning et de gestion de l'environnement Windows, ainsi que mon expérience dans le développement de solutions innovantes, me permettront de contribuer de manière significative à l'équipe de Manpower. Je suis impatient de discuter de ce poste et de mes qualifications plus en détail, et je suis disponible pour commencer en juillet 2026. Je suis prêt à apporter mon expertise et mon enthousiasme pour contribuer à l'innovation et à l'amélioration continue de l'environnement de travail de l'entreprise, en utilisant mes compétences en DevOps pour optimiser les processus et améliorer la productivité.</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