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0E7F" w14:paraId="463FC266" w14:textId="77777777" w:rsidTr="00A64C5A">
        <w:trPr>
          <w:trHeight w:val="416"/>
        </w:trPr>
        <w:tc>
          <w:tcPr>
            <w:tcW w:w="3020" w:type="dxa"/>
            <w:shd w:val="clear" w:color="auto" w:fill="E7E6E6" w:themeFill="background2"/>
          </w:tcPr>
          <w:p w14:paraId="73B26320" w14:textId="11BE81CC" w:rsidR="00950E7F" w:rsidRDefault="00950E7F">
            <w:r>
              <w:t>Thèmes</w:t>
            </w:r>
          </w:p>
        </w:tc>
        <w:tc>
          <w:tcPr>
            <w:tcW w:w="3021" w:type="dxa"/>
            <w:shd w:val="clear" w:color="auto" w:fill="E7E6E6" w:themeFill="background2"/>
          </w:tcPr>
          <w:p w14:paraId="1D91B305" w14:textId="1724CA48" w:rsidR="00950E7F" w:rsidRDefault="00950E7F">
            <w:r>
              <w:t>Histoires utilisateurs</w:t>
            </w:r>
          </w:p>
        </w:tc>
        <w:tc>
          <w:tcPr>
            <w:tcW w:w="3021" w:type="dxa"/>
            <w:shd w:val="clear" w:color="auto" w:fill="E7E6E6" w:themeFill="background2"/>
          </w:tcPr>
          <w:p w14:paraId="798D8BF9" w14:textId="02F359B5" w:rsidR="00950E7F" w:rsidRDefault="00950E7F">
            <w:r>
              <w:t>T</w:t>
            </w:r>
            <w:r w:rsidR="00A64C5A">
              <w:t>â</w:t>
            </w:r>
            <w:r>
              <w:t>ches</w:t>
            </w:r>
          </w:p>
        </w:tc>
      </w:tr>
      <w:tr w:rsidR="00950E7F" w14:paraId="39FD8EC4" w14:textId="77777777" w:rsidTr="00950E7F">
        <w:trPr>
          <w:trHeight w:val="995"/>
        </w:trPr>
        <w:tc>
          <w:tcPr>
            <w:tcW w:w="3020" w:type="dxa"/>
          </w:tcPr>
          <w:p w14:paraId="17118F1C" w14:textId="390664DF" w:rsidR="00950E7F" w:rsidRPr="00A64C5A" w:rsidRDefault="00950E7F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Accès aux cours en ligne</w:t>
            </w:r>
          </w:p>
        </w:tc>
        <w:tc>
          <w:tcPr>
            <w:tcW w:w="3021" w:type="dxa"/>
          </w:tcPr>
          <w:p w14:paraId="4558958E" w14:textId="77777777" w:rsidR="00950E7F" w:rsidRPr="00A64C5A" w:rsidRDefault="00950E7F" w:rsidP="00A64C5A">
            <w:pPr>
              <w:spacing w:line="360" w:lineRule="auto"/>
              <w:rPr>
                <w:rStyle w:val="lev"/>
                <w:rFonts w:asciiTheme="majorBidi" w:hAnsiTheme="majorBidi" w:cstheme="majorBidi"/>
                <w:b w:val="0"/>
                <w:bCs w:val="0"/>
              </w:rPr>
            </w:pPr>
            <w:r w:rsidRPr="00A64C5A">
              <w:rPr>
                <w:rFonts w:asciiTheme="majorBidi" w:hAnsiTheme="majorBidi" w:cstheme="majorBidi"/>
              </w:rPr>
              <w:t xml:space="preserve">En tant que </w:t>
            </w:r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>client</w:t>
            </w:r>
            <w:r w:rsidRPr="00A64C5A">
              <w:rPr>
                <w:rFonts w:asciiTheme="majorBidi" w:hAnsiTheme="majorBidi" w:cstheme="majorBidi"/>
              </w:rPr>
              <w:t xml:space="preserve">, je veux </w:t>
            </w:r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>accéder aux cours en</w:t>
            </w:r>
            <w:r w:rsidRPr="00A64C5A">
              <w:rPr>
                <w:rStyle w:val="lev"/>
                <w:rFonts w:asciiTheme="majorBidi" w:hAnsiTheme="majorBidi" w:cstheme="majorBidi"/>
              </w:rPr>
              <w:t xml:space="preserve"> </w:t>
            </w:r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>ligne</w:t>
            </w:r>
          </w:p>
          <w:p w14:paraId="17ABE6A9" w14:textId="354E025C" w:rsidR="00950E7F" w:rsidRPr="00A64C5A" w:rsidRDefault="00950E7F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proofErr w:type="gramStart"/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>et</w:t>
            </w:r>
            <w:proofErr w:type="gramEnd"/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 xml:space="preserve"> passer un examen</w:t>
            </w:r>
            <w:r w:rsidRPr="00A64C5A">
              <w:rPr>
                <w:rStyle w:val="lev"/>
                <w:rFonts w:asciiTheme="majorBidi" w:hAnsiTheme="majorBidi" w:cstheme="majorBidi"/>
              </w:rPr>
              <w:t xml:space="preserve"> </w:t>
            </w:r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>certifié à la fin de chaque cours</w:t>
            </w:r>
            <w:r w:rsidRPr="00A64C5A">
              <w:rPr>
                <w:rFonts w:asciiTheme="majorBidi" w:hAnsiTheme="majorBidi" w:cstheme="majorBidi"/>
              </w:rPr>
              <w:t xml:space="preserve"> afin d’apprendre les techniques de maintenance des plantes et valider mes connaissances.</w:t>
            </w:r>
          </w:p>
        </w:tc>
        <w:tc>
          <w:tcPr>
            <w:tcW w:w="3021" w:type="dxa"/>
          </w:tcPr>
          <w:p w14:paraId="38BCB1CB" w14:textId="74632FD9" w:rsidR="007C7E5A" w:rsidRPr="00A64C5A" w:rsidRDefault="00950E7F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Implémenter l’interface des cours</w:t>
            </w:r>
            <w:r w:rsidR="001F3472" w:rsidRPr="00A64C5A">
              <w:rPr>
                <w:rFonts w:asciiTheme="majorBidi" w:hAnsiTheme="majorBidi" w:cstheme="majorBidi"/>
              </w:rPr>
              <w:t xml:space="preserve"> et de leurs </w:t>
            </w:r>
            <w:r w:rsidRPr="00A64C5A">
              <w:rPr>
                <w:rFonts w:asciiTheme="majorBidi" w:hAnsiTheme="majorBidi" w:cstheme="majorBidi"/>
              </w:rPr>
              <w:t>modules,</w:t>
            </w:r>
            <w:r w:rsidR="001F3472" w:rsidRPr="00A64C5A">
              <w:rPr>
                <w:rFonts w:asciiTheme="majorBidi" w:hAnsiTheme="majorBidi" w:cstheme="majorBidi"/>
              </w:rPr>
              <w:t xml:space="preserve"> ainsi que </w:t>
            </w:r>
            <w:r w:rsidRPr="00A64C5A">
              <w:rPr>
                <w:rFonts w:asciiTheme="majorBidi" w:hAnsiTheme="majorBidi" w:cstheme="majorBidi"/>
              </w:rPr>
              <w:t>l’examen</w:t>
            </w:r>
            <w:r w:rsidR="001F3472" w:rsidRPr="00A64C5A">
              <w:rPr>
                <w:rFonts w:asciiTheme="majorBidi" w:hAnsiTheme="majorBidi" w:cstheme="majorBidi"/>
              </w:rPr>
              <w:t xml:space="preserve"> associé.</w:t>
            </w:r>
            <w:r w:rsidR="007C7E5A" w:rsidRPr="00A64C5A">
              <w:rPr>
                <w:rFonts w:asciiTheme="majorBidi" w:hAnsiTheme="majorBidi" w:cstheme="majorBidi"/>
              </w:rPr>
              <w:t xml:space="preserve"> </w:t>
            </w:r>
            <w:r w:rsidRPr="00A64C5A">
              <w:rPr>
                <w:rFonts w:asciiTheme="majorBidi" w:hAnsiTheme="majorBidi" w:cstheme="majorBidi"/>
              </w:rPr>
              <w:t>Développer la</w:t>
            </w:r>
            <w:r w:rsidR="007C7E5A" w:rsidRPr="00A64C5A">
              <w:rPr>
                <w:rFonts w:asciiTheme="majorBidi" w:hAnsiTheme="majorBidi" w:cstheme="majorBidi"/>
              </w:rPr>
              <w:t xml:space="preserve"> fonctionnalité de passage d’examen et de correction. Implémenter la génération et la délivrance des certificats après réussite.</w:t>
            </w:r>
          </w:p>
        </w:tc>
      </w:tr>
      <w:tr w:rsidR="00950E7F" w14:paraId="5A086D57" w14:textId="77777777" w:rsidTr="00950E7F">
        <w:tc>
          <w:tcPr>
            <w:tcW w:w="3020" w:type="dxa"/>
          </w:tcPr>
          <w:p w14:paraId="4F5ABCC2" w14:textId="046E94BC" w:rsidR="00950E7F" w:rsidRPr="00A64C5A" w:rsidRDefault="00950E7F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Accès aux jeux éducatifs</w:t>
            </w:r>
          </w:p>
        </w:tc>
        <w:tc>
          <w:tcPr>
            <w:tcW w:w="3021" w:type="dxa"/>
          </w:tcPr>
          <w:p w14:paraId="67084A39" w14:textId="277CA2C0" w:rsidR="00950E7F" w:rsidRPr="00A64C5A" w:rsidRDefault="00950E7F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En tant qu’utilisateur (</w:t>
            </w:r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>client ou visiteur</w:t>
            </w:r>
            <w:r w:rsidRPr="00A64C5A">
              <w:rPr>
                <w:rFonts w:asciiTheme="majorBidi" w:hAnsiTheme="majorBidi" w:cstheme="majorBidi"/>
              </w:rPr>
              <w:t>)</w:t>
            </w:r>
            <w:r w:rsidRPr="00A64C5A">
              <w:rPr>
                <w:rFonts w:asciiTheme="majorBidi" w:hAnsiTheme="majorBidi" w:cstheme="majorBidi"/>
                <w:b/>
                <w:bCs/>
              </w:rPr>
              <w:t>,</w:t>
            </w:r>
            <w:r w:rsidRPr="00A64C5A">
              <w:rPr>
                <w:rFonts w:asciiTheme="majorBidi" w:hAnsiTheme="majorBidi" w:cstheme="majorBidi"/>
              </w:rPr>
              <w:t xml:space="preserve"> je veux </w:t>
            </w:r>
            <w:r w:rsidRPr="00A64C5A">
              <w:rPr>
                <w:rStyle w:val="lev"/>
                <w:rFonts w:asciiTheme="majorBidi" w:hAnsiTheme="majorBidi" w:cstheme="majorBidi"/>
                <w:b w:val="0"/>
                <w:bCs w:val="0"/>
              </w:rPr>
              <w:t>jouer à des jeux éducatifs</w:t>
            </w:r>
            <w:r w:rsidRPr="00A64C5A">
              <w:rPr>
                <w:rFonts w:asciiTheme="majorBidi" w:hAnsiTheme="majorBidi" w:cstheme="majorBidi"/>
              </w:rPr>
              <w:t xml:space="preserve"> afin d’apprendre de manière interactive.</w:t>
            </w:r>
          </w:p>
        </w:tc>
        <w:tc>
          <w:tcPr>
            <w:tcW w:w="3021" w:type="dxa"/>
          </w:tcPr>
          <w:p w14:paraId="44144E30" w14:textId="107720EC" w:rsidR="00950E7F" w:rsidRPr="00A64C5A" w:rsidRDefault="00950E7F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Implémenter l’interface des jeux</w:t>
            </w:r>
            <w:r w:rsidR="007C7E5A" w:rsidRPr="00A64C5A">
              <w:rPr>
                <w:rFonts w:asciiTheme="majorBidi" w:hAnsiTheme="majorBidi" w:cstheme="majorBidi"/>
              </w:rPr>
              <w:t xml:space="preserve"> éducatifs</w:t>
            </w:r>
            <w:r w:rsidRPr="00A64C5A">
              <w:rPr>
                <w:rFonts w:asciiTheme="majorBidi" w:hAnsiTheme="majorBidi" w:cstheme="majorBidi"/>
              </w:rPr>
              <w:t xml:space="preserve"> et développer </w:t>
            </w:r>
            <w:r w:rsidR="005D4EC5" w:rsidRPr="00A64C5A">
              <w:rPr>
                <w:rFonts w:asciiTheme="majorBidi" w:hAnsiTheme="majorBidi" w:cstheme="majorBidi"/>
              </w:rPr>
              <w:t xml:space="preserve">les </w:t>
            </w:r>
            <w:r w:rsidR="007C7E5A" w:rsidRPr="00A64C5A">
              <w:rPr>
                <w:rFonts w:asciiTheme="majorBidi" w:hAnsiTheme="majorBidi" w:cstheme="majorBidi"/>
              </w:rPr>
              <w:t>fonctionnalités permettant leur exécution et le calcul du score</w:t>
            </w:r>
            <w:r w:rsidRPr="00A64C5A">
              <w:rPr>
                <w:rFonts w:asciiTheme="majorBidi" w:hAnsiTheme="majorBidi" w:cstheme="majorBidi"/>
              </w:rPr>
              <w:t>.</w:t>
            </w:r>
          </w:p>
        </w:tc>
      </w:tr>
      <w:tr w:rsidR="005D4EC5" w14:paraId="233779F5" w14:textId="77777777" w:rsidTr="00950E7F">
        <w:tc>
          <w:tcPr>
            <w:tcW w:w="3020" w:type="dxa"/>
          </w:tcPr>
          <w:p w14:paraId="040268FE" w14:textId="214C923E" w:rsidR="005D4EC5" w:rsidRPr="00A64C5A" w:rsidRDefault="005D4EC5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Soumission d’une réclamation</w:t>
            </w:r>
          </w:p>
        </w:tc>
        <w:tc>
          <w:tcPr>
            <w:tcW w:w="3021" w:type="dxa"/>
          </w:tcPr>
          <w:p w14:paraId="6B827A70" w14:textId="30F39653" w:rsidR="005D4EC5" w:rsidRPr="00A64C5A" w:rsidRDefault="005D4EC5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En tant que client, je veux envoyer une réclamation afin de signaler un problème ou poser une question.</w:t>
            </w:r>
          </w:p>
        </w:tc>
        <w:tc>
          <w:tcPr>
            <w:tcW w:w="3021" w:type="dxa"/>
          </w:tcPr>
          <w:p w14:paraId="07A0144D" w14:textId="45A3B764" w:rsidR="005D4EC5" w:rsidRPr="00A64C5A" w:rsidRDefault="005D4EC5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 xml:space="preserve">Implémenter l’interface de création des réclamations et développer la </w:t>
            </w:r>
            <w:r w:rsidR="007C7E5A" w:rsidRPr="00A64C5A">
              <w:rPr>
                <w:rFonts w:asciiTheme="majorBidi" w:hAnsiTheme="majorBidi" w:cstheme="majorBidi"/>
              </w:rPr>
              <w:t xml:space="preserve">fonctionnalité </w:t>
            </w:r>
            <w:r w:rsidRPr="00A64C5A">
              <w:rPr>
                <w:rFonts w:asciiTheme="majorBidi" w:hAnsiTheme="majorBidi" w:cstheme="majorBidi"/>
              </w:rPr>
              <w:t xml:space="preserve">  permet</w:t>
            </w:r>
            <w:r w:rsidR="007C7E5A" w:rsidRPr="00A64C5A">
              <w:rPr>
                <w:rFonts w:asciiTheme="majorBidi" w:hAnsiTheme="majorBidi" w:cstheme="majorBidi"/>
              </w:rPr>
              <w:t>tant leur envoi et leur enregistrement</w:t>
            </w:r>
            <w:r w:rsidRPr="00A64C5A">
              <w:rPr>
                <w:rFonts w:asciiTheme="majorBidi" w:hAnsiTheme="majorBidi" w:cstheme="majorBidi"/>
              </w:rPr>
              <w:t>.</w:t>
            </w:r>
          </w:p>
        </w:tc>
      </w:tr>
      <w:tr w:rsidR="005D4EC5" w14:paraId="3A7553F4" w14:textId="77777777" w:rsidTr="00950E7F">
        <w:tc>
          <w:tcPr>
            <w:tcW w:w="3020" w:type="dxa"/>
          </w:tcPr>
          <w:p w14:paraId="558D7D4B" w14:textId="2574B4E9" w:rsidR="005D4EC5" w:rsidRPr="00A64C5A" w:rsidRDefault="005D4EC5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Réception d’une réponse à une réclamation</w:t>
            </w:r>
          </w:p>
        </w:tc>
        <w:tc>
          <w:tcPr>
            <w:tcW w:w="3021" w:type="dxa"/>
          </w:tcPr>
          <w:p w14:paraId="4EAF969F" w14:textId="77777777" w:rsidR="005D4EC5" w:rsidRPr="00A64C5A" w:rsidRDefault="005D4EC5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En tant que client, je veux recevoir la réponse à la</w:t>
            </w:r>
          </w:p>
          <w:p w14:paraId="300C8F4C" w14:textId="413222E9" w:rsidR="005D4EC5" w:rsidRPr="00A64C5A" w:rsidRDefault="005D4EC5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proofErr w:type="gramStart"/>
            <w:r w:rsidRPr="00A64C5A">
              <w:rPr>
                <w:rFonts w:asciiTheme="majorBidi" w:hAnsiTheme="majorBidi" w:cstheme="majorBidi"/>
              </w:rPr>
              <w:t>réclamation</w:t>
            </w:r>
            <w:proofErr w:type="gramEnd"/>
            <w:r w:rsidRPr="00A64C5A">
              <w:rPr>
                <w:rFonts w:asciiTheme="majorBidi" w:hAnsiTheme="majorBidi" w:cstheme="majorBidi"/>
              </w:rPr>
              <w:t xml:space="preserve"> envoyée afin de suivre son traitement.</w:t>
            </w:r>
          </w:p>
        </w:tc>
        <w:tc>
          <w:tcPr>
            <w:tcW w:w="3021" w:type="dxa"/>
          </w:tcPr>
          <w:p w14:paraId="6CE22369" w14:textId="29F01E63" w:rsidR="005D4EC5" w:rsidRPr="00A64C5A" w:rsidRDefault="005D4EC5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Implémenter l’interface d</w:t>
            </w:r>
            <w:r w:rsidR="007C7E5A" w:rsidRPr="00A64C5A">
              <w:rPr>
                <w:rFonts w:asciiTheme="majorBidi" w:hAnsiTheme="majorBidi" w:cstheme="majorBidi"/>
              </w:rPr>
              <w:t>’affichage des réclamations et développer la fonctionnalité permettant de consulter les réponses de l’administrateur</w:t>
            </w:r>
            <w:r w:rsidR="001F3472" w:rsidRPr="00A64C5A">
              <w:rPr>
                <w:rFonts w:asciiTheme="majorBidi" w:hAnsiTheme="majorBidi" w:cstheme="majorBidi"/>
              </w:rPr>
              <w:t>.</w:t>
            </w:r>
          </w:p>
        </w:tc>
      </w:tr>
      <w:tr w:rsidR="001F3472" w14:paraId="6EB2196F" w14:textId="77777777" w:rsidTr="00950E7F">
        <w:tc>
          <w:tcPr>
            <w:tcW w:w="3020" w:type="dxa"/>
          </w:tcPr>
          <w:p w14:paraId="0DE23321" w14:textId="04105AEF" w:rsidR="001F3472" w:rsidRPr="00A64C5A" w:rsidRDefault="001F3472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Gestion des réclamations</w:t>
            </w:r>
          </w:p>
        </w:tc>
        <w:tc>
          <w:tcPr>
            <w:tcW w:w="3021" w:type="dxa"/>
          </w:tcPr>
          <w:p w14:paraId="39D031DC" w14:textId="4804473B" w:rsidR="001F3472" w:rsidRPr="00A64C5A" w:rsidRDefault="001F3472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>En tant qu’administrateur, je veux consulter et répondre aux réclamations afin d’assurer le suivi et la satisfaction des clients.</w:t>
            </w:r>
          </w:p>
        </w:tc>
        <w:tc>
          <w:tcPr>
            <w:tcW w:w="3021" w:type="dxa"/>
          </w:tcPr>
          <w:p w14:paraId="03159998" w14:textId="173CBA45" w:rsidR="001F3472" w:rsidRPr="00A64C5A" w:rsidRDefault="001F3472" w:rsidP="00A64C5A">
            <w:pPr>
              <w:spacing w:line="360" w:lineRule="auto"/>
              <w:rPr>
                <w:rFonts w:asciiTheme="majorBidi" w:hAnsiTheme="majorBidi" w:cstheme="majorBidi"/>
              </w:rPr>
            </w:pPr>
            <w:r w:rsidRPr="00A64C5A">
              <w:rPr>
                <w:rFonts w:asciiTheme="majorBidi" w:hAnsiTheme="majorBidi" w:cstheme="majorBidi"/>
              </w:rPr>
              <w:t xml:space="preserve">Implémenter l’interface de gestion des </w:t>
            </w:r>
            <w:r w:rsidR="007C7E5A" w:rsidRPr="00A64C5A">
              <w:rPr>
                <w:rFonts w:asciiTheme="majorBidi" w:hAnsiTheme="majorBidi" w:cstheme="majorBidi"/>
              </w:rPr>
              <w:t xml:space="preserve">réclamations </w:t>
            </w:r>
            <w:r w:rsidRPr="00A64C5A">
              <w:rPr>
                <w:rFonts w:asciiTheme="majorBidi" w:hAnsiTheme="majorBidi" w:cstheme="majorBidi"/>
              </w:rPr>
              <w:t xml:space="preserve">et développer les </w:t>
            </w:r>
            <w:r w:rsidR="007C7E5A" w:rsidRPr="00A64C5A">
              <w:rPr>
                <w:rFonts w:asciiTheme="majorBidi" w:hAnsiTheme="majorBidi" w:cstheme="majorBidi"/>
              </w:rPr>
              <w:t>fonctionnalités</w:t>
            </w:r>
            <w:r w:rsidRPr="00A64C5A">
              <w:rPr>
                <w:rFonts w:asciiTheme="majorBidi" w:hAnsiTheme="majorBidi" w:cstheme="majorBidi"/>
              </w:rPr>
              <w:t xml:space="preserve"> </w:t>
            </w:r>
            <w:r w:rsidR="007C7E5A" w:rsidRPr="00A64C5A">
              <w:rPr>
                <w:rFonts w:asciiTheme="majorBidi" w:hAnsiTheme="majorBidi" w:cstheme="majorBidi"/>
              </w:rPr>
              <w:t>permettant</w:t>
            </w:r>
            <w:r w:rsidRPr="00A64C5A">
              <w:rPr>
                <w:rFonts w:asciiTheme="majorBidi" w:hAnsiTheme="majorBidi" w:cstheme="majorBidi"/>
              </w:rPr>
              <w:t xml:space="preserve"> de consulter</w:t>
            </w:r>
            <w:r w:rsidR="007C7E5A" w:rsidRPr="00A64C5A">
              <w:rPr>
                <w:rFonts w:asciiTheme="majorBidi" w:hAnsiTheme="majorBidi" w:cstheme="majorBidi"/>
              </w:rPr>
              <w:t>, traiter</w:t>
            </w:r>
            <w:r w:rsidRPr="00A64C5A">
              <w:rPr>
                <w:rFonts w:asciiTheme="majorBidi" w:hAnsiTheme="majorBidi" w:cstheme="majorBidi"/>
              </w:rPr>
              <w:t xml:space="preserve"> et répondre aux réclamations envoyées.</w:t>
            </w:r>
          </w:p>
        </w:tc>
      </w:tr>
    </w:tbl>
    <w:p w14:paraId="3ADFC3CF" w14:textId="77777777" w:rsidR="00F32607" w:rsidRDefault="00F32607"/>
    <w:sectPr w:rsidR="00F32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78"/>
    <w:rsid w:val="001F3472"/>
    <w:rsid w:val="003A2076"/>
    <w:rsid w:val="005D4EC5"/>
    <w:rsid w:val="006C305F"/>
    <w:rsid w:val="007469AB"/>
    <w:rsid w:val="007C7E5A"/>
    <w:rsid w:val="007E7D78"/>
    <w:rsid w:val="00950E7F"/>
    <w:rsid w:val="009C6856"/>
    <w:rsid w:val="00A64C5A"/>
    <w:rsid w:val="00F3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3948C"/>
  <w15:chartTrackingRefBased/>
  <w15:docId w15:val="{B861F93D-03C2-4F5D-85FF-69BAF3C5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50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50E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 Koubaa</dc:creator>
  <cp:keywords/>
  <dc:description/>
  <cp:lastModifiedBy>Oussema Koubaa</cp:lastModifiedBy>
  <cp:revision>4</cp:revision>
  <dcterms:created xsi:type="dcterms:W3CDTF">2026-04-22T16:33:00Z</dcterms:created>
  <dcterms:modified xsi:type="dcterms:W3CDTF">2026-05-04T18:14:00Z</dcterms:modified>
</cp:coreProperties>
</file>