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Exchanges Policy - Version 10</w:t>
      </w:r>
    </w:p>
    <w:p>
      <w:pPr>
        <w:pStyle w:val="Heading2"/>
      </w:pPr>
      <w:r>
        <w:t>1. Purpose</w:t>
      </w:r>
    </w:p>
    <w:p>
      <w:r>
        <w:t>This document outlines the policy for exchanges handled by our organization.</w:t>
      </w:r>
    </w:p>
    <w:p>
      <w:pPr>
        <w:pStyle w:val="Heading2"/>
      </w:pPr>
      <w:r>
        <w:t>2. Policy Summary</w:t>
      </w:r>
    </w:p>
    <w:p>
      <w:r>
        <w:t>We aim to ensure all exchanges are processed efficiently. Contact support@company.com for issues or clarifications.</w:t>
      </w:r>
    </w:p>
    <w:p>
      <w:pPr>
        <w:pStyle w:val="Heading2"/>
      </w:pPr>
      <w:r>
        <w:t>3. Exchange Criteria</w:t>
      </w:r>
    </w:p>
    <w:p>
      <w:r>
        <w:t>Exchanges are permitted for items purchased by credit card, subject to refund and exchange policies.</w:t>
      </w:r>
    </w:p>
    <w:p>
      <w:r>
        <w:t>Credit card exchanges may be refunded if the item is unavailable.</w:t>
      </w:r>
    </w:p>
    <w:p>
      <w:pPr>
        <w:pStyle w:val="Heading2"/>
      </w:pPr>
      <w:r>
        <w:t>4. Exchange Criteria</w:t>
      </w:r>
    </w:p>
    <w:p>
      <w:r>
        <w:t>Exchanges for items paid by bank transfer require the original account for any refund.</w:t>
      </w:r>
    </w:p>
    <w:p>
      <w:r>
        <w:t>Refunds for exchanges are processed within 7 business days.</w:t>
      </w:r>
    </w:p>
    <w:p>
      <w:pPr>
        <w:pStyle w:val="Heading2"/>
      </w:pPr>
      <w:r>
        <w:t>5. Exchange Process</w:t>
      </w:r>
    </w:p>
    <w:p>
      <w:r>
        <w:t>Exchanges for items paid by cryptocurrency are subject to conversion fees for any refund.</w:t>
      </w:r>
    </w:p>
    <w:p>
      <w:r>
        <w:t>Refunds are processed at the current exchange rate.</w:t>
      </w:r>
    </w:p>
    <w:p>
      <w:pPr>
        <w:pStyle w:val="Heading2"/>
      </w:pPr>
      <w:r>
        <w:t>6. Exchange Terms</w:t>
      </w:r>
    </w:p>
    <w:p>
      <w:r>
        <w:t>If an exchange cannot be fulfilled due to out-of-stock items, a refund will be issued.</w:t>
      </w:r>
    </w:p>
    <w:p>
      <w:r>
        <w:t>Refunds for unfulfilled exchanges follow the standard refund process.</w:t>
      </w:r>
    </w:p>
    <w:p>
      <w:r>
        <w:t>Exchanges for bulk orders require manager approval and may be limited.</w:t>
      </w:r>
    </w:p>
    <w:p>
      <w:r>
        <w:t>Approval ensures compliance with bulk purchase and exchange terms.</w:t>
      </w:r>
    </w:p>
    <w:p>
      <w:r>
        <w:t>Exchanges for promotional items are not eligible for refunds.</w:t>
      </w:r>
    </w:p>
    <w:p>
      <w:r>
        <w:t>Promotional item exchanges are final.</w:t>
      </w:r>
    </w:p>
    <w:p>
      <w:r>
        <w:t>Exchanges for items received via transfer are subject to transfer and exchange policies.</w:t>
      </w:r>
    </w:p>
    <w:p>
      <w:r>
        <w:t>Refunds for such items are only available if defective.</w:t>
      </w:r>
    </w:p>
    <w:p>
      <w:r>
        <w:t>Exchanges for failed transfers are not permitted; a refund will be issued instead.</w:t>
      </w:r>
    </w:p>
    <w:p>
      <w:r>
        <w:t>Failed transfer exchanges are automatically refunded.</w:t>
      </w:r>
    </w:p>
    <w:p>
      <w:r>
        <w:t>Exchanges between linked accounts are processed within 24 hours.</w:t>
      </w:r>
    </w:p>
    <w:p>
      <w:r>
        <w:t>Linked account exchanges are expedited for convenience.</w:t>
      </w:r>
    </w:p>
    <w:p>
      <w:r>
        <w:t>Exchanges for international orders may incur additional fees and have limited refund options.</w:t>
      </w:r>
    </w:p>
    <w:p>
      <w:r>
        <w:t>Check international exchange terms for details.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Exchanges are permitted for items purchased by credit card, subject to refund and exchange policies.</w:t>
            </w:r>
          </w:p>
        </w:tc>
        <w:tc>
          <w:tcPr>
            <w:tcW w:type="dxa" w:w="2880"/>
          </w:tcPr>
          <w:p>
            <w:r>
              <w:t>Credit card exchanges may be refunded if the item is unavailable.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Exchanges for items paid by bank transfer require the original account for any refund.</w:t>
            </w:r>
          </w:p>
        </w:tc>
        <w:tc>
          <w:tcPr>
            <w:tcW w:type="dxa" w:w="2880"/>
          </w:tcPr>
          <w:p>
            <w:r>
              <w:t>Refunds for exchanges are processed within 7 business days.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Exchanges for items paid by cryptocurrency are subject to conversion fees for any refund.</w:t>
            </w:r>
          </w:p>
        </w:tc>
        <w:tc>
          <w:tcPr>
            <w:tcW w:type="dxa" w:w="2880"/>
          </w:tcPr>
          <w:p>
            <w:r>
              <w:t>Refunds are processed at the current exchange rate.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If an exchange cannot be fulfilled due to out-of-stock items, a refund will be issued.</w:t>
            </w:r>
          </w:p>
        </w:tc>
        <w:tc>
          <w:tcPr>
            <w:tcW w:type="dxa" w:w="2880"/>
          </w:tcPr>
          <w:p>
            <w:r>
              <w:t>Refunds for unfulfilled exchanges follow the standard refund process.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Exchanges for bulk orders require manager approval and may be limited.</w:t>
            </w:r>
          </w:p>
        </w:tc>
        <w:tc>
          <w:tcPr>
            <w:tcW w:type="dxa" w:w="2880"/>
          </w:tcPr>
          <w:p>
            <w:r>
              <w:t>Approval ensures compliance with bulk purchase and exchange terms.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Exchanges for promotional items are not eligible for refunds.</w:t>
            </w:r>
          </w:p>
        </w:tc>
        <w:tc>
          <w:tcPr>
            <w:tcW w:type="dxa" w:w="2880"/>
          </w:tcPr>
          <w:p>
            <w:r>
              <w:t>Promotional item exchanges are final.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Exchanges for items received via transfer are subject to transfer and exchange policies.</w:t>
            </w:r>
          </w:p>
        </w:tc>
        <w:tc>
          <w:tcPr>
            <w:tcW w:type="dxa" w:w="2880"/>
          </w:tcPr>
          <w:p>
            <w:r>
              <w:t>Refunds for such items are only available if defective.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Exchanges for failed transfers are not permitted; a refund will be issued instead.</w:t>
            </w:r>
          </w:p>
        </w:tc>
        <w:tc>
          <w:tcPr>
            <w:tcW w:type="dxa" w:w="2880"/>
          </w:tcPr>
          <w:p>
            <w:r>
              <w:t>Failed transfer exchanges are automatically refunded.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Exchanges between linked accounts are processed within 24 hours.</w:t>
            </w:r>
          </w:p>
        </w:tc>
        <w:tc>
          <w:tcPr>
            <w:tcW w:type="dxa" w:w="2880"/>
          </w:tcPr>
          <w:p>
            <w:r>
              <w:t>Linked account exchanges are expedited for convenience.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Exchanges for international orders may incur additional fees and have limited refund options.</w:t>
            </w:r>
          </w:p>
        </w:tc>
        <w:tc>
          <w:tcPr>
            <w:tcW w:type="dxa" w:w="2880"/>
          </w:tcPr>
          <w:p>
            <w:r>
              <w:t>Check international exchange terms for details.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