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026" w:rsidRDefault="00397026" w:rsidP="000B17E6">
      <w:r>
        <w:t xml:space="preserve">QUIZ : </w:t>
      </w:r>
      <w:hyperlink r:id="rId5" w:history="1">
        <w:r w:rsidRPr="00FE36E8">
          <w:rPr>
            <w:rStyle w:val="Lienhypertexte"/>
          </w:rPr>
          <w:t>https://docs.google.com/forms/d/e/1FAIpQLSeuAi_zcRDzaw3rqODwnbHEImTl7QfKh7GUpUMo3zBVd3cgFQ/viewform?usp=sf_link</w:t>
        </w:r>
      </w:hyperlink>
    </w:p>
    <w:p w:rsidR="00397026" w:rsidRDefault="00397026" w:rsidP="000B17E6">
      <w:r>
        <w:t>Problématique :</w:t>
      </w:r>
      <w:bookmarkStart w:id="0" w:name="_GoBack"/>
      <w:bookmarkEnd w:id="0"/>
    </w:p>
    <w:p w:rsidR="000B17E6" w:rsidRDefault="000B17E6" w:rsidP="000B17E6">
      <w:r>
        <w:t xml:space="preserve">Vous êtes amenés à créer une application </w:t>
      </w:r>
      <w:proofErr w:type="spellStart"/>
      <w:r>
        <w:t>Angular</w:t>
      </w:r>
      <w:proofErr w:type="spellEnd"/>
      <w:r>
        <w:t>.</w:t>
      </w:r>
    </w:p>
    <w:p w:rsidR="000B17E6" w:rsidRDefault="000B17E6" w:rsidP="000B17E6">
      <w:r>
        <w:t xml:space="preserve"> Vous devez choisir l’idée du projet, le(s) modèle(s) de donnée(s) sur </w:t>
      </w:r>
      <w:proofErr w:type="spellStart"/>
      <w:r>
        <w:t>lesquel</w:t>
      </w:r>
      <w:proofErr w:type="spellEnd"/>
      <w:r>
        <w:t>(s) vous allez</w:t>
      </w:r>
    </w:p>
    <w:p w:rsidR="000B17E6" w:rsidRDefault="000B17E6" w:rsidP="000B17E6">
      <w:proofErr w:type="gramStart"/>
      <w:r>
        <w:t>travailler</w:t>
      </w:r>
      <w:proofErr w:type="gramEnd"/>
      <w:r>
        <w:t xml:space="preserve"> ainsi que les composants à gérer. Afin de vous guider, voici une liste d’instruction à</w:t>
      </w:r>
    </w:p>
    <w:p w:rsidR="000B17E6" w:rsidRDefault="000B17E6" w:rsidP="000B17E6">
      <w:proofErr w:type="gramStart"/>
      <w:r>
        <w:t>suivre</w:t>
      </w:r>
      <w:proofErr w:type="gramEnd"/>
      <w:r>
        <w:t>. Ces instructions doivent exister dans l’application.</w:t>
      </w:r>
    </w:p>
    <w:p w:rsidR="000B17E6" w:rsidRDefault="000B17E6" w:rsidP="000B17E6">
      <w:r>
        <w:t>Instructions sur l’organisation :</w:t>
      </w:r>
    </w:p>
    <w:p w:rsidR="000B17E6" w:rsidRDefault="000B17E6" w:rsidP="000B17E6">
      <w:r>
        <w:t xml:space="preserve">● Créez un répertoire « </w:t>
      </w:r>
      <w:proofErr w:type="spellStart"/>
      <w:r>
        <w:t>shared</w:t>
      </w:r>
      <w:proofErr w:type="spellEnd"/>
      <w:r>
        <w:t xml:space="preserve"> » qui contient vos services</w:t>
      </w:r>
    </w:p>
    <w:p w:rsidR="000B17E6" w:rsidRDefault="000B17E6" w:rsidP="000B17E6">
      <w:r>
        <w:t>● Créez un répertoire « model » qui contient vos modèles de données.</w:t>
      </w:r>
    </w:p>
    <w:p w:rsidR="000B17E6" w:rsidRDefault="000B17E6" w:rsidP="000B17E6">
      <w:r>
        <w:t>● Toute information au niveau du composant doit être récupérée depuis un service. Pas de</w:t>
      </w:r>
    </w:p>
    <w:p w:rsidR="000B17E6" w:rsidRDefault="000B17E6" w:rsidP="000B17E6">
      <w:proofErr w:type="gramStart"/>
      <w:r>
        <w:t>données</w:t>
      </w:r>
      <w:proofErr w:type="gramEnd"/>
      <w:r>
        <w:t xml:space="preserve"> statiques dans un composant.</w:t>
      </w:r>
    </w:p>
    <w:p w:rsidR="000B17E6" w:rsidRDefault="000B17E6" w:rsidP="000B17E6">
      <w:r>
        <w:t>Instructions sur le contenu :</w:t>
      </w:r>
    </w:p>
    <w:p w:rsidR="000B17E6" w:rsidRDefault="000B17E6" w:rsidP="000B17E6">
      <w:r>
        <w:t>NB : Ces instructions ne sont pas classées par ordre.</w:t>
      </w:r>
    </w:p>
    <w:p w:rsidR="000B17E6" w:rsidRDefault="000B17E6" w:rsidP="000B17E6">
      <w:r>
        <w:t>● Votre application doit contenir au moins deux composants de votre choix.</w:t>
      </w:r>
    </w:p>
    <w:p w:rsidR="000B17E6" w:rsidRDefault="000B17E6" w:rsidP="000B17E6">
      <w:r>
        <w:t>● Les différents types de data-</w:t>
      </w:r>
      <w:proofErr w:type="spellStart"/>
      <w:r>
        <w:t>binding</w:t>
      </w:r>
      <w:proofErr w:type="spellEnd"/>
      <w:r>
        <w:t xml:space="preserve"> doivent exister dans votre application</w:t>
      </w:r>
    </w:p>
    <w:p w:rsidR="000B17E6" w:rsidRDefault="000B17E6" w:rsidP="000B17E6">
      <w:r>
        <w:t>(</w:t>
      </w:r>
      <w:proofErr w:type="gramStart"/>
      <w:r>
        <w:t>interpolation</w:t>
      </w:r>
      <w:proofErr w:type="gramEnd"/>
      <w:r>
        <w:t>, Event-</w:t>
      </w:r>
      <w:proofErr w:type="spellStart"/>
      <w:r>
        <w:t>binding</w:t>
      </w:r>
      <w:proofErr w:type="spellEnd"/>
      <w:r>
        <w:t xml:space="preserve">,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et </w:t>
      </w:r>
      <w:proofErr w:type="spellStart"/>
      <w:r>
        <w:t>two-way</w:t>
      </w:r>
      <w:proofErr w:type="spellEnd"/>
      <w:r>
        <w:t xml:space="preserve"> data-</w:t>
      </w:r>
      <w:proofErr w:type="spellStart"/>
      <w:r>
        <w:t>binding</w:t>
      </w:r>
      <w:proofErr w:type="spellEnd"/>
      <w:r>
        <w:t>)</w:t>
      </w:r>
    </w:p>
    <w:p w:rsidR="000B17E6" w:rsidRDefault="000B17E6" w:rsidP="000B17E6">
      <w:r>
        <w:t>● Vous devez appliquer les directives de structures « *</w:t>
      </w:r>
      <w:proofErr w:type="spellStart"/>
      <w:r>
        <w:t>ngFor</w:t>
      </w:r>
      <w:proofErr w:type="spellEnd"/>
      <w:r>
        <w:t xml:space="preserve"> » et « *</w:t>
      </w:r>
      <w:proofErr w:type="spellStart"/>
      <w:r>
        <w:t>ngIf</w:t>
      </w:r>
      <w:proofErr w:type="spellEnd"/>
      <w:r>
        <w:t xml:space="preserve"> »</w:t>
      </w:r>
    </w:p>
    <w:p w:rsidR="000B17E6" w:rsidRDefault="000B17E6" w:rsidP="000B17E6">
      <w:r>
        <w:t xml:space="preserve">● Vous devez appliquer au moins une directive d’attribut à part la directive </w:t>
      </w:r>
      <w:proofErr w:type="spellStart"/>
      <w:r>
        <w:t>NgModel</w:t>
      </w:r>
      <w:proofErr w:type="spellEnd"/>
    </w:p>
    <w:p w:rsidR="000B17E6" w:rsidRDefault="000B17E6" w:rsidP="000B17E6">
      <w:r>
        <w:t>● Votre application doit contenir au moins un composant parent et un composant fils qui</w:t>
      </w:r>
    </w:p>
    <w:p w:rsidR="000B17E6" w:rsidRDefault="000B17E6" w:rsidP="000B17E6">
      <w:proofErr w:type="gramStart"/>
      <w:r>
        <w:t>interagissent</w:t>
      </w:r>
      <w:proofErr w:type="gramEnd"/>
      <w:r>
        <w:t xml:space="preserve"> entre eux (Input </w:t>
      </w:r>
      <w:proofErr w:type="spellStart"/>
      <w:r w:rsidRPr="00A579B0">
        <w:t>property</w:t>
      </w:r>
      <w:proofErr w:type="spellEnd"/>
      <w:r>
        <w:t xml:space="preserve">, Output </w:t>
      </w:r>
      <w:proofErr w:type="spellStart"/>
      <w:r>
        <w:t>property</w:t>
      </w:r>
      <w:proofErr w:type="spellEnd"/>
      <w:r>
        <w:t>)</w:t>
      </w:r>
    </w:p>
    <w:p w:rsidR="000B17E6" w:rsidRDefault="000B17E6" w:rsidP="000B17E6"/>
    <w:p w:rsidR="000B17E6" w:rsidRDefault="000B17E6" w:rsidP="000B17E6">
      <w:r>
        <w:t>● Créez un modèle de données pour lequel vous allez créer les méthodes CRUD dans un</w:t>
      </w:r>
    </w:p>
    <w:p w:rsidR="000B17E6" w:rsidRDefault="000B17E6" w:rsidP="000B17E6">
      <w:proofErr w:type="gramStart"/>
      <w:r>
        <w:t>service</w:t>
      </w:r>
      <w:proofErr w:type="gramEnd"/>
      <w:r>
        <w:t xml:space="preserve"> que vous devez créer en utilisant les méthodes du service </w:t>
      </w:r>
      <w:proofErr w:type="spellStart"/>
      <w:r>
        <w:t>HttpClient</w:t>
      </w:r>
      <w:proofErr w:type="spellEnd"/>
      <w:r>
        <w:t>. Pour</w:t>
      </w:r>
    </w:p>
    <w:p w:rsidR="000B17E6" w:rsidRDefault="000B17E6" w:rsidP="000B17E6">
      <w:proofErr w:type="gramStart"/>
      <w:r>
        <w:t>simuler</w:t>
      </w:r>
      <w:proofErr w:type="gramEnd"/>
      <w:r>
        <w:t xml:space="preserve"> la partie </w:t>
      </w:r>
      <w:proofErr w:type="spellStart"/>
      <w:r>
        <w:t>backend</w:t>
      </w:r>
      <w:proofErr w:type="spellEnd"/>
      <w:r>
        <w:t xml:space="preserve">, utilisez </w:t>
      </w:r>
      <w:proofErr w:type="spellStart"/>
      <w:r>
        <w:t>json</w:t>
      </w:r>
      <w:proofErr w:type="spellEnd"/>
      <w:r>
        <w:t xml:space="preserve"> server.</w:t>
      </w:r>
    </w:p>
    <w:p w:rsidR="000B17E6" w:rsidRDefault="000B17E6" w:rsidP="000B17E6">
      <w:r>
        <w:t>● Injectez le service crée au(x) bon(s) endroit(s) et appelez les différentes méthodes de</w:t>
      </w:r>
    </w:p>
    <w:p w:rsidR="000B17E6" w:rsidRDefault="000B17E6" w:rsidP="000B17E6">
      <w:r>
        <w:t xml:space="preserve">CRUD que vous avez créé. Il faut que toutes les méthodes </w:t>
      </w:r>
      <w:proofErr w:type="gramStart"/>
      <w:r>
        <w:t>créés</w:t>
      </w:r>
      <w:proofErr w:type="gramEnd"/>
      <w:r>
        <w:t xml:space="preserve"> dans le service soient</w:t>
      </w:r>
    </w:p>
    <w:p w:rsidR="000B17E6" w:rsidRDefault="000B17E6" w:rsidP="000B17E6">
      <w:proofErr w:type="gramStart"/>
      <w:r>
        <w:lastRenderedPageBreak/>
        <w:t>utilisées</w:t>
      </w:r>
      <w:proofErr w:type="gramEnd"/>
      <w:r>
        <w:t>.</w:t>
      </w:r>
    </w:p>
    <w:p w:rsidR="000B17E6" w:rsidRDefault="000B17E6" w:rsidP="000B17E6">
      <w:r>
        <w:t xml:space="preserve">● Appliquez </w:t>
      </w:r>
      <w:proofErr w:type="gramStart"/>
      <w:r>
        <w:t>l’approches</w:t>
      </w:r>
      <w:proofErr w:type="gramEnd"/>
      <w:r>
        <w:t xml:space="preserve"> « Template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» dans votre projet pour la création</w:t>
      </w:r>
    </w:p>
    <w:p w:rsidR="000B17E6" w:rsidRDefault="000B17E6" w:rsidP="000B17E6">
      <w:proofErr w:type="gramStart"/>
      <w:r>
        <w:t>des</w:t>
      </w:r>
      <w:proofErr w:type="gramEnd"/>
      <w:r>
        <w:t xml:space="preserve"> formulaires. Mettez les validateurs adéquats et affichez les bons messages à</w:t>
      </w:r>
    </w:p>
    <w:p w:rsidR="000B17E6" w:rsidRDefault="000B17E6" w:rsidP="000B17E6">
      <w:proofErr w:type="gramStart"/>
      <w:r>
        <w:t>l’utilisateur</w:t>
      </w:r>
      <w:proofErr w:type="gramEnd"/>
      <w:r>
        <w:t>.</w:t>
      </w:r>
    </w:p>
    <w:p w:rsidR="000B17E6" w:rsidRDefault="000B17E6" w:rsidP="000B17E6">
      <w:r>
        <w:t>● Configurez les routes et liens nécessaire</w:t>
      </w:r>
      <w:r w:rsidRPr="000B17E6">
        <w:rPr>
          <w:b/>
        </w:rPr>
        <w:t>s</w:t>
      </w:r>
      <w:r>
        <w:t xml:space="preserve"> à votre application.</w:t>
      </w:r>
    </w:p>
    <w:p w:rsidR="00397026" w:rsidRDefault="000B17E6" w:rsidP="000B17E6">
      <w:r>
        <w:t>● Vous devez exploite</w:t>
      </w:r>
      <w:r w:rsidR="00397026">
        <w:t>r au moins une route paramétrée.</w:t>
      </w:r>
    </w:p>
    <w:sectPr w:rsidR="003970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7E6"/>
    <w:rsid w:val="000B17E6"/>
    <w:rsid w:val="00397026"/>
    <w:rsid w:val="00A5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970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970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euAi_zcRDzaw3rqODwnbHEImTl7QfKh7GUpUMo3zBVd3cgFQ/viewform?usp=sf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334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2021-05-31T11:03:00Z</dcterms:created>
  <dcterms:modified xsi:type="dcterms:W3CDTF">2021-06-15T10:33:00Z</dcterms:modified>
</cp:coreProperties>
</file>