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287" w:rsidRPr="00FF2602" w:rsidRDefault="00FF2602">
      <w:pPr>
        <w:pStyle w:val="Titre1"/>
        <w:rPr>
          <w:lang w:val="fr-FR"/>
        </w:rPr>
      </w:pPr>
      <w:bookmarkStart w:id="0" w:name="X5580d5dec4242c663cce989cff6dc82165178c9"/>
      <w:r w:rsidRPr="00FF2602">
        <w:rPr>
          <w:lang w:val="fr-FR"/>
        </w:rPr>
        <w:t xml:space="preserve">Compte Rendu d’Avancement — Module AI </w:t>
      </w:r>
      <w:proofErr w:type="spellStart"/>
      <w:r w:rsidRPr="00FF2602">
        <w:rPr>
          <w:lang w:val="fr-FR"/>
        </w:rPr>
        <w:t>Fraud</w:t>
      </w:r>
      <w:proofErr w:type="spellEnd"/>
      <w:r w:rsidRPr="00FF2602">
        <w:rPr>
          <w:lang w:val="fr-FR"/>
        </w:rPr>
        <w:t xml:space="preserve"> </w:t>
      </w:r>
      <w:proofErr w:type="spellStart"/>
      <w:r w:rsidRPr="00FF2602">
        <w:rPr>
          <w:lang w:val="fr-FR"/>
        </w:rPr>
        <w:t>Detection</w:t>
      </w:r>
      <w:proofErr w:type="spellEnd"/>
      <w:r w:rsidRPr="00FF2602">
        <w:rPr>
          <w:lang w:val="fr-FR"/>
        </w:rPr>
        <w:t xml:space="preserve"> (v3)</w:t>
      </w:r>
    </w:p>
    <w:p w:rsidR="00887287" w:rsidRDefault="00FF2602">
      <w:r>
        <w:pict>
          <v:rect id="_x0000_i1025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1" w:name="résumé-exécutif"/>
      <w:r w:rsidRPr="00FF2602">
        <w:rPr>
          <w:lang w:val="fr-FR"/>
        </w:rPr>
        <w:t>Résumé Exécutif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lang w:val="fr-FR"/>
        </w:rPr>
        <w:t xml:space="preserve">Ce compte-rendu répond directement aux points soulevés par </w:t>
      </w: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 xml:space="preserve"> en retour du CR précédent (</w:t>
      </w:r>
      <w:proofErr w:type="spellStart"/>
      <w:r w:rsidRPr="00FF2602">
        <w:rPr>
          <w:lang w:val="fr-FR"/>
        </w:rPr>
        <w:t>dockerisation</w:t>
      </w:r>
      <w:proofErr w:type="spellEnd"/>
      <w:r w:rsidRPr="00FF2602">
        <w:rPr>
          <w:lang w:val="fr-FR"/>
        </w:rPr>
        <w:t xml:space="preserve">, persistance des données, authentification JWT, documentation du </w:t>
      </w:r>
      <w:proofErr w:type="spellStart"/>
      <w:r w:rsidRPr="00FF2602">
        <w:rPr>
          <w:lang w:val="fr-FR"/>
        </w:rPr>
        <w:t>microservice</w:t>
      </w:r>
      <w:proofErr w:type="spellEnd"/>
      <w:r w:rsidRPr="00FF2602">
        <w:rPr>
          <w:lang w:val="fr-FR"/>
        </w:rPr>
        <w:t>) et fait le point sur l’exécution des actions listées dans la section «</w:t>
      </w:r>
      <w:r w:rsidRPr="00FF2602">
        <w:rPr>
          <w:lang w:val="fr-FR"/>
        </w:rPr>
        <w:t xml:space="preserve"> Prochaines étapes » du CR v2.</w:t>
      </w:r>
    </w:p>
    <w:p w:rsidR="00887287" w:rsidRPr="00FF2602" w:rsidRDefault="00FF2602">
      <w:pPr>
        <w:pStyle w:val="Corpsdetexte"/>
        <w:rPr>
          <w:lang w:val="fr-FR"/>
        </w:rPr>
      </w:pPr>
      <w:r w:rsidRPr="00FF2602">
        <w:rPr>
          <w:b/>
          <w:bCs/>
          <w:lang w:val="fr-FR"/>
        </w:rPr>
        <w:t>En une phrase</w:t>
      </w:r>
      <w:r w:rsidRPr="00FF2602">
        <w:rPr>
          <w:lang w:val="fr-FR"/>
        </w:rPr>
        <w:t xml:space="preserve"> : les trois chantiers identifiés par </w:t>
      </w: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 xml:space="preserve"> comme prioritaires pour une intégration propre (Docker, persistance, JWT) sont </w:t>
      </w:r>
      <w:r w:rsidRPr="00FF2602">
        <w:rPr>
          <w:b/>
          <w:bCs/>
          <w:lang w:val="fr-FR"/>
        </w:rPr>
        <w:t>déjà implémentés et opérationnels</w:t>
      </w:r>
      <w:r w:rsidRPr="00FF2602">
        <w:rPr>
          <w:lang w:val="fr-FR"/>
        </w:rPr>
        <w:t xml:space="preserve"> ; l’effort de cette itération a donc porté sur leur </w:t>
      </w:r>
      <w:r w:rsidRPr="00FF2602">
        <w:rPr>
          <w:b/>
          <w:bCs/>
          <w:lang w:val="fr-FR"/>
        </w:rPr>
        <w:t>do</w:t>
      </w:r>
      <w:r w:rsidRPr="00FF2602">
        <w:rPr>
          <w:b/>
          <w:bCs/>
          <w:lang w:val="fr-FR"/>
        </w:rPr>
        <w:t>cumentation formelle</w:t>
      </w:r>
      <w:r w:rsidRPr="00FF2602">
        <w:rPr>
          <w:lang w:val="fr-FR"/>
        </w:rPr>
        <w:t xml:space="preserve"> (nouveau </w:t>
      </w:r>
      <w:proofErr w:type="spellStart"/>
      <w:r w:rsidRPr="00FF2602">
        <w:rPr>
          <w:rStyle w:val="VerbatimChar"/>
          <w:lang w:val="fr-FR"/>
        </w:rPr>
        <w:t>backend</w:t>
      </w:r>
      <w:proofErr w:type="spellEnd"/>
      <w:r w:rsidRPr="00FF2602">
        <w:rPr>
          <w:rStyle w:val="VerbatimChar"/>
          <w:lang w:val="fr-FR"/>
        </w:rPr>
        <w:t>/README.md</w:t>
      </w:r>
      <w:r w:rsidRPr="00FF2602">
        <w:rPr>
          <w:lang w:val="fr-FR"/>
        </w:rPr>
        <w:t xml:space="preserve">) et sur un </w:t>
      </w:r>
      <w:r w:rsidRPr="00FF2602">
        <w:rPr>
          <w:b/>
          <w:bCs/>
          <w:lang w:val="fr-FR"/>
        </w:rPr>
        <w:t>audit de cohérence</w:t>
      </w:r>
      <w:r w:rsidRPr="00FF2602">
        <w:rPr>
          <w:lang w:val="fr-FR"/>
        </w:rPr>
        <w:t xml:space="preserve"> entre le contrat d’API (</w:t>
      </w:r>
      <w:r w:rsidRPr="00FF2602">
        <w:rPr>
          <w:rStyle w:val="VerbatimChar"/>
          <w:lang w:val="fr-FR"/>
        </w:rPr>
        <w:t>api-</w:t>
      </w:r>
      <w:proofErr w:type="spellStart"/>
      <w:r w:rsidRPr="00FF2602">
        <w:rPr>
          <w:rStyle w:val="VerbatimChar"/>
          <w:lang w:val="fr-FR"/>
        </w:rPr>
        <w:t>spec.yaml</w:t>
      </w:r>
      <w:proofErr w:type="spellEnd"/>
      <w:r w:rsidRPr="00FF2602">
        <w:rPr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openapi.json</w:t>
      </w:r>
      <w:proofErr w:type="spellEnd"/>
      <w:r w:rsidRPr="00FF2602">
        <w:rPr>
          <w:lang w:val="fr-FR"/>
        </w:rPr>
        <w:t xml:space="preserve">) et le code généré côté </w:t>
      </w:r>
      <w:proofErr w:type="spellStart"/>
      <w:r w:rsidRPr="00FF2602">
        <w:rPr>
          <w:lang w:val="fr-FR"/>
        </w:rPr>
        <w:t>frontend</w:t>
      </w:r>
      <w:proofErr w:type="spellEnd"/>
      <w:r w:rsidRPr="00FF2602">
        <w:rPr>
          <w:lang w:val="fr-FR"/>
        </w:rPr>
        <w:t>, ainsi que sur l’élimination des dernières adresses et secrets codés en dur.</w:t>
      </w:r>
    </w:p>
    <w:p w:rsidR="00887287" w:rsidRDefault="00FF2602">
      <w:r>
        <w:pict>
          <v:rect id="_x0000_i1026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2" w:name="X42fa4e363a2a370b03afe5839a1b3db1a0e3b52"/>
      <w:bookmarkEnd w:id="1"/>
      <w:r w:rsidRPr="00FF2602">
        <w:rPr>
          <w:lang w:val="fr-FR"/>
        </w:rPr>
        <w:t>1. Réponse au r</w:t>
      </w:r>
      <w:r w:rsidRPr="00FF2602">
        <w:rPr>
          <w:lang w:val="fr-FR"/>
        </w:rPr>
        <w:t xml:space="preserve">etour de </w:t>
      </w: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 xml:space="preserve"> (points identifiés comme restants)</w:t>
      </w:r>
    </w:p>
    <w:p w:rsidR="00887287" w:rsidRPr="00FF2602" w:rsidRDefault="00FF2602">
      <w:pPr>
        <w:pStyle w:val="FirstParagraph"/>
        <w:rPr>
          <w:lang w:val="fr-FR"/>
        </w:rPr>
      </w:pP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 xml:space="preserve"> a identifié trois points comme importants pour préparer une intégration propre avec la plateforme principale. Voici l’état réel de chacun, avec preuves à l’appui.</w:t>
      </w:r>
    </w:p>
    <w:p w:rsidR="00887287" w:rsidRPr="00FF2602" w:rsidRDefault="00FF2602">
      <w:pPr>
        <w:pStyle w:val="Titre3"/>
        <w:rPr>
          <w:lang w:val="fr-FR"/>
        </w:rPr>
      </w:pPr>
      <w:bookmarkStart w:id="3" w:name="dockerisation-fait"/>
      <w:r w:rsidRPr="00FF2602">
        <w:rPr>
          <w:lang w:val="fr-FR"/>
        </w:rPr>
        <w:t xml:space="preserve">1.1 </w:t>
      </w:r>
      <w:proofErr w:type="spellStart"/>
      <w:r w:rsidRPr="00FF2602">
        <w:rPr>
          <w:lang w:val="fr-FR"/>
        </w:rPr>
        <w:t>Dockerisation</w:t>
      </w:r>
      <w:proofErr w:type="spellEnd"/>
      <w:r w:rsidRPr="00FF2602">
        <w:rPr>
          <w:lang w:val="fr-FR"/>
        </w:rPr>
        <w:t xml:space="preserve"> — ✅ Fait</w:t>
      </w:r>
    </w:p>
    <w:p w:rsidR="00887287" w:rsidRPr="00FF2602" w:rsidRDefault="00FF2602">
      <w:pPr>
        <w:pStyle w:val="Compact"/>
        <w:numPr>
          <w:ilvl w:val="0"/>
          <w:numId w:val="2"/>
        </w:numPr>
        <w:rPr>
          <w:lang w:val="fr-FR"/>
        </w:rPr>
      </w:pPr>
      <w:proofErr w:type="spellStart"/>
      <w:proofErr w:type="gramStart"/>
      <w:r w:rsidRPr="00FF2602">
        <w:rPr>
          <w:rStyle w:val="VerbatimChar"/>
          <w:lang w:val="fr-FR"/>
        </w:rPr>
        <w:t>backend</w:t>
      </w:r>
      <w:proofErr w:type="spellEnd"/>
      <w:proofErr w:type="gramEnd"/>
      <w:r w:rsidRPr="00FF2602">
        <w:rPr>
          <w:rStyle w:val="VerbatimChar"/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Dockerfile</w:t>
      </w:r>
      <w:proofErr w:type="spellEnd"/>
      <w:r w:rsidRPr="00FF2602">
        <w:rPr>
          <w:lang w:val="fr-FR"/>
        </w:rPr>
        <w:t xml:space="preserve"> : image </w:t>
      </w:r>
      <w:r w:rsidRPr="00FF2602">
        <w:rPr>
          <w:rStyle w:val="VerbatimChar"/>
          <w:lang w:val="fr-FR"/>
        </w:rPr>
        <w:t>python:3.11-slim</w:t>
      </w:r>
      <w:r w:rsidRPr="00FF2602">
        <w:rPr>
          <w:lang w:val="fr-FR"/>
        </w:rPr>
        <w:t>, installation des dépendances (</w:t>
      </w:r>
      <w:r w:rsidRPr="00FF2602">
        <w:rPr>
          <w:rStyle w:val="VerbatimChar"/>
          <w:lang w:val="fr-FR"/>
        </w:rPr>
        <w:t>requirements.txt</w:t>
      </w:r>
      <w:r w:rsidRPr="00FF2602">
        <w:rPr>
          <w:lang w:val="fr-FR"/>
        </w:rPr>
        <w:t xml:space="preserve">), exposition du port </w:t>
      </w:r>
      <w:r w:rsidRPr="00FF2602">
        <w:rPr>
          <w:rStyle w:val="VerbatimChar"/>
          <w:lang w:val="fr-FR"/>
        </w:rPr>
        <w:t>8005</w:t>
      </w:r>
      <w:r w:rsidRPr="00FF2602">
        <w:rPr>
          <w:lang w:val="fr-FR"/>
        </w:rPr>
        <w:t xml:space="preserve">, lancement via </w:t>
      </w:r>
      <w:proofErr w:type="spellStart"/>
      <w:r w:rsidRPr="00FF2602">
        <w:rPr>
          <w:rStyle w:val="VerbatimChar"/>
          <w:lang w:val="fr-FR"/>
        </w:rPr>
        <w:t>uvicorn</w:t>
      </w:r>
      <w:proofErr w:type="spellEnd"/>
      <w:r w:rsidRPr="00FF2602">
        <w:rPr>
          <w:rStyle w:val="VerbatimChar"/>
          <w:lang w:val="fr-FR"/>
        </w:rPr>
        <w:t xml:space="preserve"> </w:t>
      </w:r>
      <w:proofErr w:type="spellStart"/>
      <w:r w:rsidRPr="00FF2602">
        <w:rPr>
          <w:rStyle w:val="VerbatimChar"/>
          <w:lang w:val="fr-FR"/>
        </w:rPr>
        <w:t>main:app</w:t>
      </w:r>
      <w:proofErr w:type="spellEnd"/>
      <w:r w:rsidRPr="00FF2602">
        <w:rPr>
          <w:lang w:val="fr-FR"/>
        </w:rPr>
        <w:t>.</w:t>
      </w:r>
    </w:p>
    <w:p w:rsidR="00887287" w:rsidRPr="00FF2602" w:rsidRDefault="00FF2602">
      <w:pPr>
        <w:pStyle w:val="Compact"/>
        <w:numPr>
          <w:ilvl w:val="0"/>
          <w:numId w:val="2"/>
        </w:numPr>
        <w:rPr>
          <w:lang w:val="fr-FR"/>
        </w:rPr>
      </w:pPr>
      <w:r w:rsidRPr="00FF2602">
        <w:rPr>
          <w:rStyle w:val="VerbatimChar"/>
          <w:lang w:val="fr-FR"/>
        </w:rPr>
        <w:t>docker-</w:t>
      </w:r>
      <w:proofErr w:type="spellStart"/>
      <w:r w:rsidRPr="00FF2602">
        <w:rPr>
          <w:rStyle w:val="VerbatimChar"/>
          <w:lang w:val="fr-FR"/>
        </w:rPr>
        <w:t>compose.yml</w:t>
      </w:r>
      <w:proofErr w:type="spellEnd"/>
      <w:r w:rsidRPr="00FF2602">
        <w:rPr>
          <w:lang w:val="fr-FR"/>
        </w:rPr>
        <w:t xml:space="preserve"> (racine) : orchestre deux services —</w:t>
      </w:r>
    </w:p>
    <w:p w:rsidR="00887287" w:rsidRPr="00FF2602" w:rsidRDefault="00FF2602">
      <w:pPr>
        <w:pStyle w:val="Compact"/>
        <w:numPr>
          <w:ilvl w:val="1"/>
          <w:numId w:val="3"/>
        </w:numPr>
        <w:rPr>
          <w:lang w:val="fr-FR"/>
        </w:rPr>
      </w:pPr>
      <w:proofErr w:type="spellStart"/>
      <w:proofErr w:type="gramStart"/>
      <w:r w:rsidRPr="00FF2602">
        <w:rPr>
          <w:rStyle w:val="VerbatimChar"/>
          <w:lang w:val="fr-FR"/>
        </w:rPr>
        <w:t>fraud</w:t>
      </w:r>
      <w:proofErr w:type="spellEnd"/>
      <w:proofErr w:type="gramEnd"/>
      <w:r w:rsidRPr="00FF2602">
        <w:rPr>
          <w:rStyle w:val="VerbatimChar"/>
          <w:lang w:val="fr-FR"/>
        </w:rPr>
        <w:t>-service</w:t>
      </w:r>
      <w:r w:rsidRPr="00FF2602">
        <w:rPr>
          <w:lang w:val="fr-FR"/>
        </w:rPr>
        <w:t xml:space="preserve"> (le </w:t>
      </w:r>
      <w:proofErr w:type="spellStart"/>
      <w:r w:rsidRPr="00FF2602">
        <w:rPr>
          <w:lang w:val="fr-FR"/>
        </w:rPr>
        <w:t>microservice</w:t>
      </w:r>
      <w:proofErr w:type="spellEnd"/>
      <w:r w:rsidRPr="00FF2602">
        <w:rPr>
          <w:lang w:val="fr-FR"/>
        </w:rPr>
        <w:t xml:space="preserve"> </w:t>
      </w:r>
      <w:proofErr w:type="spellStart"/>
      <w:r w:rsidRPr="00FF2602">
        <w:rPr>
          <w:lang w:val="fr-FR"/>
        </w:rPr>
        <w:t>FastAPI</w:t>
      </w:r>
      <w:proofErr w:type="spellEnd"/>
      <w:r w:rsidRPr="00FF2602">
        <w:rPr>
          <w:lang w:val="fr-FR"/>
        </w:rPr>
        <w:t xml:space="preserve">, </w:t>
      </w:r>
      <w:proofErr w:type="spellStart"/>
      <w:r w:rsidRPr="00FF2602">
        <w:rPr>
          <w:lang w:val="fr-FR"/>
        </w:rPr>
        <w:t>build</w:t>
      </w:r>
      <w:proofErr w:type="spellEnd"/>
      <w:r w:rsidRPr="00FF2602">
        <w:rPr>
          <w:lang w:val="fr-FR"/>
        </w:rPr>
        <w:t xml:space="preserve"> depuis </w:t>
      </w:r>
      <w:r w:rsidRPr="00FF2602">
        <w:rPr>
          <w:rStyle w:val="VerbatimChar"/>
          <w:lang w:val="fr-FR"/>
        </w:rPr>
        <w:t>./</w:t>
      </w:r>
      <w:proofErr w:type="spellStart"/>
      <w:r w:rsidRPr="00FF2602">
        <w:rPr>
          <w:rStyle w:val="VerbatimChar"/>
          <w:lang w:val="fr-FR"/>
        </w:rPr>
        <w:t>ba</w:t>
      </w:r>
      <w:r w:rsidRPr="00FF2602">
        <w:rPr>
          <w:rStyle w:val="VerbatimChar"/>
          <w:lang w:val="fr-FR"/>
        </w:rPr>
        <w:t>ckend</w:t>
      </w:r>
      <w:proofErr w:type="spellEnd"/>
      <w:r w:rsidRPr="00FF2602">
        <w:rPr>
          <w:lang w:val="fr-FR"/>
        </w:rPr>
        <w:t xml:space="preserve">, variables d’environnement injectées : </w:t>
      </w:r>
      <w:r w:rsidRPr="00FF2602">
        <w:rPr>
          <w:rStyle w:val="VerbatimChar"/>
          <w:lang w:val="fr-FR"/>
        </w:rPr>
        <w:t>JWT_SECRET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ENVIRONMENT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ALLOWED_ORIGINS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SUPABASE_URL/KEY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NEO4J_*</w:t>
      </w:r>
      <w:r w:rsidRPr="00FF2602">
        <w:rPr>
          <w:lang w:val="fr-FR"/>
        </w:rPr>
        <w:t>) ;</w:t>
      </w:r>
    </w:p>
    <w:p w:rsidR="00887287" w:rsidRDefault="00FF2602">
      <w:pPr>
        <w:pStyle w:val="Compact"/>
        <w:numPr>
          <w:ilvl w:val="1"/>
          <w:numId w:val="3"/>
        </w:numPr>
      </w:pPr>
      <w:r>
        <w:rPr>
          <w:rStyle w:val="VerbatimChar"/>
        </w:rPr>
        <w:t>neo4j</w:t>
      </w:r>
      <w:r>
        <w:t xml:space="preserve"> (image </w:t>
      </w:r>
      <w:r>
        <w:rPr>
          <w:rStyle w:val="VerbatimChar"/>
        </w:rPr>
        <w:t>neo4j:5.26-community</w:t>
      </w:r>
      <w:r>
        <w:t xml:space="preserve">, plugin APOC, volumes persistants </w:t>
      </w:r>
      <w:r>
        <w:rPr>
          <w:rStyle w:val="VerbatimChar"/>
        </w:rPr>
        <w:t>neo4j_data</w:t>
      </w:r>
      <w:r>
        <w:t>/</w:t>
      </w:r>
      <w:r>
        <w:rPr>
          <w:rStyle w:val="VerbatimChar"/>
        </w:rPr>
        <w:t>neo4j_logs</w:t>
      </w:r>
      <w:r>
        <w:t>).</w:t>
      </w:r>
    </w:p>
    <w:p w:rsidR="00887287" w:rsidRPr="00FF2602" w:rsidRDefault="00FF2602">
      <w:pPr>
        <w:pStyle w:val="Compact"/>
        <w:numPr>
          <w:ilvl w:val="0"/>
          <w:numId w:val="2"/>
        </w:numPr>
        <w:rPr>
          <w:lang w:val="fr-FR"/>
        </w:rPr>
      </w:pPr>
      <w:r w:rsidRPr="00FF2602">
        <w:rPr>
          <w:lang w:val="fr-FR"/>
        </w:rPr>
        <w:t xml:space="preserve">Réseau interne dédié </w:t>
      </w:r>
      <w:proofErr w:type="spellStart"/>
      <w:r w:rsidRPr="00FF2602">
        <w:rPr>
          <w:rStyle w:val="VerbatimChar"/>
          <w:lang w:val="fr-FR"/>
        </w:rPr>
        <w:t>bankmatch-internal</w:t>
      </w:r>
      <w:proofErr w:type="spellEnd"/>
      <w:r w:rsidRPr="00FF2602">
        <w:rPr>
          <w:lang w:val="fr-FR"/>
        </w:rPr>
        <w:t xml:space="preserve"> pour iso</w:t>
      </w:r>
      <w:r w:rsidRPr="00FF2602">
        <w:rPr>
          <w:lang w:val="fr-FR"/>
        </w:rPr>
        <w:t>ler la communication entre les deux conteneurs.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b/>
          <w:bCs/>
          <w:lang w:val="fr-FR"/>
        </w:rPr>
        <w:t>Ce qu’il restait à faire, et qui est traité dans ce CR</w:t>
      </w:r>
      <w:r w:rsidRPr="00FF2602">
        <w:rPr>
          <w:lang w:val="fr-FR"/>
        </w:rPr>
        <w:t xml:space="preserve"> : documenter clairement la commande de démarrage (</w:t>
      </w:r>
      <w:r w:rsidRPr="00FF2602">
        <w:rPr>
          <w:rStyle w:val="VerbatimChar"/>
          <w:lang w:val="fr-FR"/>
        </w:rPr>
        <w:t>docker-compose up --</w:t>
      </w:r>
      <w:proofErr w:type="spellStart"/>
      <w:r w:rsidRPr="00FF2602">
        <w:rPr>
          <w:rStyle w:val="VerbatimChar"/>
          <w:lang w:val="fr-FR"/>
        </w:rPr>
        <w:t>build</w:t>
      </w:r>
      <w:proofErr w:type="spellEnd"/>
      <w:r>
        <w:rPr>
          <w:lang w:val="fr-FR"/>
        </w:rPr>
        <w:t>) et les prérequis (</w:t>
      </w:r>
      <w:proofErr w:type="spellStart"/>
      <w:proofErr w:type="gramStart"/>
      <w:r>
        <w:rPr>
          <w:lang w:val="fr-FR"/>
        </w:rPr>
        <w:t>mode</w:t>
      </w:r>
      <w:r w:rsidRPr="00FF2602">
        <w:rPr>
          <w:lang w:val="fr-FR"/>
        </w:rPr>
        <w:t>le</w:t>
      </w:r>
      <w:proofErr w:type="spellEnd"/>
      <w:r w:rsidRPr="00FF2602">
        <w:rPr>
          <w:lang w:val="fr-FR"/>
        </w:rPr>
        <w:t xml:space="preserve"> </w:t>
      </w:r>
      <w:r w:rsidRPr="00FF2602">
        <w:rPr>
          <w:rStyle w:val="VerbatimChar"/>
          <w:lang w:val="fr-FR"/>
        </w:rPr>
        <w:t>.</w:t>
      </w:r>
      <w:proofErr w:type="spellStart"/>
      <w:r w:rsidRPr="00FF2602">
        <w:rPr>
          <w:rStyle w:val="VerbatimChar"/>
          <w:lang w:val="fr-FR"/>
        </w:rPr>
        <w:t>pkl</w:t>
      </w:r>
      <w:proofErr w:type="spellEnd"/>
      <w:proofErr w:type="gramEnd"/>
      <w:r w:rsidRPr="00FF2602">
        <w:rPr>
          <w:lang w:val="fr-FR"/>
        </w:rPr>
        <w:t xml:space="preserve"> non </w:t>
      </w:r>
      <w:proofErr w:type="spellStart"/>
      <w:r w:rsidRPr="00FF2602">
        <w:rPr>
          <w:lang w:val="fr-FR"/>
        </w:rPr>
        <w:t>commité</w:t>
      </w:r>
      <w:proofErr w:type="spellEnd"/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.</w:t>
      </w:r>
      <w:proofErr w:type="spellStart"/>
      <w:r w:rsidRPr="00FF2602">
        <w:rPr>
          <w:rStyle w:val="VerbatimChar"/>
          <w:lang w:val="fr-FR"/>
        </w:rPr>
        <w:t>env</w:t>
      </w:r>
      <w:proofErr w:type="spellEnd"/>
      <w:r w:rsidRPr="00FF2602">
        <w:rPr>
          <w:lang w:val="fr-FR"/>
        </w:rPr>
        <w:t xml:space="preserve"> à copier depuis </w:t>
      </w:r>
      <w:r w:rsidRPr="00FF2602">
        <w:rPr>
          <w:rStyle w:val="VerbatimChar"/>
          <w:lang w:val="fr-FR"/>
        </w:rPr>
        <w:t>.</w:t>
      </w:r>
      <w:proofErr w:type="spellStart"/>
      <w:r w:rsidRPr="00FF2602">
        <w:rPr>
          <w:rStyle w:val="VerbatimChar"/>
          <w:lang w:val="fr-FR"/>
        </w:rPr>
        <w:t>env.example</w:t>
      </w:r>
      <w:proofErr w:type="spellEnd"/>
      <w:r w:rsidRPr="00FF2602">
        <w:rPr>
          <w:lang w:val="fr-FR"/>
        </w:rPr>
        <w:t>) — voir §3.</w:t>
      </w:r>
    </w:p>
    <w:p w:rsidR="00887287" w:rsidRPr="00FF2602" w:rsidRDefault="00FF2602">
      <w:pPr>
        <w:pStyle w:val="Titre3"/>
        <w:rPr>
          <w:lang w:val="fr-FR"/>
        </w:rPr>
      </w:pPr>
      <w:bookmarkStart w:id="4" w:name="X90f3f1a444be5dcfe0ee477c23ba3b8c6f9cce0"/>
      <w:bookmarkEnd w:id="3"/>
      <w:r w:rsidRPr="00FF2602">
        <w:rPr>
          <w:lang w:val="fr-FR"/>
        </w:rPr>
        <w:lastRenderedPageBreak/>
        <w:t>1.2 Persistance des données — ✅ Fait (avec dégradation gracieuse)</w:t>
      </w:r>
    </w:p>
    <w:p w:rsidR="00887287" w:rsidRPr="00FF2602" w:rsidRDefault="00FF2602">
      <w:pPr>
        <w:pStyle w:val="Compact"/>
        <w:numPr>
          <w:ilvl w:val="0"/>
          <w:numId w:val="4"/>
        </w:numPr>
        <w:rPr>
          <w:lang w:val="fr-FR"/>
        </w:rPr>
      </w:pPr>
      <w:r w:rsidRPr="00FF2602">
        <w:rPr>
          <w:rStyle w:val="VerbatimChar"/>
          <w:lang w:val="fr-FR"/>
        </w:rPr>
        <w:t>backend/main.py</w:t>
      </w:r>
      <w:r w:rsidRPr="00FF2602">
        <w:rPr>
          <w:lang w:val="fr-FR"/>
        </w:rPr>
        <w:t xml:space="preserve"> : le </w:t>
      </w:r>
      <w:proofErr w:type="spellStart"/>
      <w:r w:rsidRPr="00FF2602">
        <w:rPr>
          <w:lang w:val="fr-FR"/>
        </w:rPr>
        <w:t>endpoint</w:t>
      </w:r>
      <w:proofErr w:type="spellEnd"/>
      <w:r w:rsidRPr="00FF2602">
        <w:rPr>
          <w:lang w:val="fr-FR"/>
        </w:rPr>
        <w:t xml:space="preserve"> sécurisé </w:t>
      </w:r>
      <w:r w:rsidRPr="00FF2602">
        <w:rPr>
          <w:rStyle w:val="VerbatimChar"/>
          <w:lang w:val="fr-FR"/>
        </w:rPr>
        <w:t>/api/</w:t>
      </w:r>
      <w:proofErr w:type="spellStart"/>
      <w:r w:rsidRPr="00FF2602">
        <w:rPr>
          <w:rStyle w:val="VerbatimChar"/>
          <w:lang w:val="fr-FR"/>
        </w:rPr>
        <w:t>analyze</w:t>
      </w:r>
      <w:proofErr w:type="spellEnd"/>
      <w:r w:rsidRPr="00FF2602">
        <w:rPr>
          <w:lang w:val="fr-FR"/>
        </w:rPr>
        <w:t xml:space="preserve"> persiste chaque résultat dans la table </w:t>
      </w:r>
      <w:proofErr w:type="spellStart"/>
      <w:r w:rsidRPr="00FF2602">
        <w:rPr>
          <w:lang w:val="fr-FR"/>
        </w:rPr>
        <w:t>Supabase</w:t>
      </w:r>
      <w:proofErr w:type="spellEnd"/>
      <w:r w:rsidRPr="00FF2602">
        <w:rPr>
          <w:lang w:val="fr-FR"/>
        </w:rPr>
        <w:t xml:space="preserve"> </w:t>
      </w:r>
      <w:proofErr w:type="spellStart"/>
      <w:r w:rsidRPr="00FF2602">
        <w:rPr>
          <w:rStyle w:val="VerbatimChar"/>
          <w:lang w:val="fr-FR"/>
        </w:rPr>
        <w:t>fraud_alerts</w:t>
      </w:r>
      <w:proofErr w:type="spellEnd"/>
      <w:r w:rsidRPr="00FF2602">
        <w:rPr>
          <w:lang w:val="fr-FR"/>
        </w:rPr>
        <w:t xml:space="preserve"> (transaction, score, statut de rapprochement, catégorie de règle</w:t>
      </w:r>
      <w:r w:rsidRPr="00FF2602">
        <w:rPr>
          <w:lang w:val="fr-FR"/>
        </w:rPr>
        <w:t xml:space="preserve">, </w:t>
      </w:r>
      <w:proofErr w:type="spellStart"/>
      <w:r w:rsidRPr="00FF2602">
        <w:rPr>
          <w:lang w:val="fr-FR"/>
        </w:rPr>
        <w:t>explicabilité</w:t>
      </w:r>
      <w:proofErr w:type="spellEnd"/>
      <w:r w:rsidRPr="00FF2602">
        <w:rPr>
          <w:lang w:val="fr-FR"/>
        </w:rPr>
        <w:t xml:space="preserve"> complète en JSON).</w:t>
      </w:r>
    </w:p>
    <w:p w:rsidR="00887287" w:rsidRPr="00FF2602" w:rsidRDefault="00FF2602">
      <w:pPr>
        <w:pStyle w:val="Compact"/>
        <w:numPr>
          <w:ilvl w:val="0"/>
          <w:numId w:val="4"/>
        </w:numPr>
        <w:rPr>
          <w:lang w:val="fr-FR"/>
        </w:rPr>
      </w:pPr>
      <w:r w:rsidRPr="00FF2602">
        <w:rPr>
          <w:lang w:val="fr-FR"/>
        </w:rPr>
        <w:t>Lecture des agrégats historiques (</w:t>
      </w:r>
      <w:proofErr w:type="spellStart"/>
      <w:r w:rsidRPr="00FF2602">
        <w:rPr>
          <w:rStyle w:val="VerbatimChar"/>
          <w:lang w:val="fr-FR"/>
        </w:rPr>
        <w:t>account_aggregates</w:t>
      </w:r>
      <w:proofErr w:type="spellEnd"/>
      <w:r w:rsidRPr="00FF2602">
        <w:rPr>
          <w:lang w:val="fr-FR"/>
        </w:rPr>
        <w:t>) et de l’historique des bénéficiaires (</w:t>
      </w:r>
      <w:proofErr w:type="spellStart"/>
      <w:r w:rsidRPr="00FF2602">
        <w:rPr>
          <w:rStyle w:val="VerbatimChar"/>
          <w:lang w:val="fr-FR"/>
        </w:rPr>
        <w:t>beneficiary_history</w:t>
      </w:r>
      <w:proofErr w:type="spellEnd"/>
      <w:r w:rsidRPr="00FF2602">
        <w:rPr>
          <w:lang w:val="fr-FR"/>
        </w:rPr>
        <w:t>) pour alimenter les règles Phase 2 (montant exceptionnel, nouvel IBAN, compte dormant).</w:t>
      </w:r>
    </w:p>
    <w:p w:rsidR="00887287" w:rsidRPr="00FF2602" w:rsidRDefault="00FF2602">
      <w:pPr>
        <w:pStyle w:val="Compact"/>
        <w:numPr>
          <w:ilvl w:val="0"/>
          <w:numId w:val="4"/>
        </w:numPr>
        <w:rPr>
          <w:lang w:val="fr-FR"/>
        </w:rPr>
      </w:pPr>
      <w:r w:rsidRPr="00FF2602">
        <w:rPr>
          <w:lang w:val="fr-FR"/>
        </w:rPr>
        <w:t xml:space="preserve">Nouveau </w:t>
      </w:r>
      <w:proofErr w:type="spellStart"/>
      <w:r w:rsidRPr="00FF2602">
        <w:rPr>
          <w:lang w:val="fr-FR"/>
        </w:rPr>
        <w:t>endpoint</w:t>
      </w:r>
      <w:proofErr w:type="spellEnd"/>
      <w:r w:rsidRPr="00FF2602">
        <w:rPr>
          <w:lang w:val="fr-FR"/>
        </w:rPr>
        <w:t xml:space="preserve"> </w:t>
      </w:r>
      <w:r w:rsidRPr="00FF2602">
        <w:rPr>
          <w:rStyle w:val="VerbatimChar"/>
          <w:lang w:val="fr-FR"/>
        </w:rPr>
        <w:t xml:space="preserve">GET </w:t>
      </w:r>
      <w:r w:rsidRPr="00FF2602">
        <w:rPr>
          <w:rStyle w:val="VerbatimChar"/>
          <w:lang w:val="fr-FR"/>
        </w:rPr>
        <w:t>/api/transactions</w:t>
      </w:r>
      <w:r w:rsidRPr="00FF2602">
        <w:rPr>
          <w:lang w:val="fr-FR"/>
        </w:rPr>
        <w:t xml:space="preserve"> : relit </w:t>
      </w:r>
      <w:proofErr w:type="spellStart"/>
      <w:r w:rsidRPr="00FF2602">
        <w:rPr>
          <w:rStyle w:val="VerbatimChar"/>
          <w:lang w:val="fr-FR"/>
        </w:rPr>
        <w:t>fraud_alerts</w:t>
      </w:r>
      <w:proofErr w:type="spellEnd"/>
      <w:r w:rsidRPr="00FF2602">
        <w:rPr>
          <w:lang w:val="fr-FR"/>
        </w:rPr>
        <w:t xml:space="preserve"> depuis </w:t>
      </w:r>
      <w:proofErr w:type="spellStart"/>
      <w:r w:rsidRPr="00FF2602">
        <w:rPr>
          <w:lang w:val="fr-FR"/>
        </w:rPr>
        <w:t>Supabase</w:t>
      </w:r>
      <w:proofErr w:type="spellEnd"/>
      <w:r w:rsidRPr="00FF2602">
        <w:rPr>
          <w:lang w:val="fr-FR"/>
        </w:rPr>
        <w:t xml:space="preserve"> avec filtres (</w:t>
      </w:r>
      <w:proofErr w:type="spellStart"/>
      <w:r w:rsidRPr="00FF2602">
        <w:rPr>
          <w:rStyle w:val="VerbatimChar"/>
          <w:lang w:val="fr-FR"/>
        </w:rPr>
        <w:t>tenant_id</w:t>
      </w:r>
      <w:proofErr w:type="spellEnd"/>
      <w:r w:rsidRPr="00FF2602">
        <w:rPr>
          <w:lang w:val="fr-FR"/>
        </w:rPr>
        <w:t xml:space="preserve">, </w:t>
      </w:r>
      <w:proofErr w:type="spellStart"/>
      <w:r w:rsidRPr="00FF2602">
        <w:rPr>
          <w:rStyle w:val="VerbatimChar"/>
          <w:lang w:val="fr-FR"/>
        </w:rPr>
        <w:t>status</w:t>
      </w:r>
      <w:proofErr w:type="spellEnd"/>
      <w:r w:rsidRPr="00FF2602">
        <w:rPr>
          <w:lang w:val="fr-FR"/>
        </w:rPr>
        <w:t xml:space="preserve">, dates, recherche texte) — consommé par </w:t>
      </w:r>
      <w:proofErr w:type="spellStart"/>
      <w:r w:rsidRPr="00FF2602">
        <w:rPr>
          <w:rStyle w:val="VerbatimChar"/>
          <w:lang w:val="fr-FR"/>
        </w:rPr>
        <w:t>TransactionsListComponent</w:t>
      </w:r>
      <w:proofErr w:type="spellEnd"/>
      <w:r w:rsidRPr="00FF2602">
        <w:rPr>
          <w:lang w:val="fr-FR"/>
        </w:rPr>
        <w:t xml:space="preserve"> côté </w:t>
      </w:r>
      <w:proofErr w:type="spellStart"/>
      <w:r w:rsidRPr="00FF2602">
        <w:rPr>
          <w:lang w:val="fr-FR"/>
        </w:rPr>
        <w:t>frontend</w:t>
      </w:r>
      <w:proofErr w:type="spellEnd"/>
      <w:r w:rsidRPr="00FF2602">
        <w:rPr>
          <w:lang w:val="fr-FR"/>
        </w:rPr>
        <w:t>.</w:t>
      </w:r>
    </w:p>
    <w:p w:rsidR="00887287" w:rsidRPr="00FF2602" w:rsidRDefault="00FF2602">
      <w:pPr>
        <w:pStyle w:val="Compact"/>
        <w:numPr>
          <w:ilvl w:val="0"/>
          <w:numId w:val="4"/>
        </w:numPr>
        <w:rPr>
          <w:lang w:val="fr-FR"/>
        </w:rPr>
      </w:pPr>
      <w:r w:rsidRPr="00FF2602">
        <w:rPr>
          <w:b/>
          <w:bCs/>
          <w:lang w:val="fr-FR"/>
        </w:rPr>
        <w:t>Dégradation gracieuse assumée</w:t>
      </w:r>
      <w:r w:rsidRPr="00FF2602">
        <w:rPr>
          <w:lang w:val="fr-FR"/>
        </w:rPr>
        <w:t xml:space="preserve"> : si </w:t>
      </w:r>
      <w:r w:rsidRPr="00FF2602">
        <w:rPr>
          <w:rStyle w:val="VerbatimChar"/>
          <w:lang w:val="fr-FR"/>
        </w:rPr>
        <w:t>SUPABASE_URL</w:t>
      </w:r>
      <w:r w:rsidRPr="00FF2602">
        <w:rPr>
          <w:lang w:val="fr-FR"/>
        </w:rPr>
        <w:t>/</w:t>
      </w:r>
      <w:r w:rsidRPr="00FF2602">
        <w:rPr>
          <w:rStyle w:val="VerbatimChar"/>
          <w:lang w:val="fr-FR"/>
        </w:rPr>
        <w:t>SUPABASE_KEY</w:t>
      </w:r>
      <w:r w:rsidRPr="00FF2602">
        <w:rPr>
          <w:lang w:val="fr-FR"/>
        </w:rPr>
        <w:t xml:space="preserve"> sont absents, le service co</w:t>
      </w:r>
      <w:r w:rsidRPr="00FF2602">
        <w:rPr>
          <w:lang w:val="fr-FR"/>
        </w:rPr>
        <w:t>ntinue de fonctionner en mode « règles + ML uniquement » sans persister (log d’avertissement explicite), plutôt que de planter. C’est un choix de robustesse documenté dans le nouveau README.</w:t>
      </w:r>
    </w:p>
    <w:p w:rsidR="00887287" w:rsidRPr="00FF2602" w:rsidRDefault="00FF2602">
      <w:pPr>
        <w:pStyle w:val="Compact"/>
        <w:numPr>
          <w:ilvl w:val="0"/>
          <w:numId w:val="4"/>
        </w:numPr>
        <w:rPr>
          <w:lang w:val="fr-FR"/>
        </w:rPr>
      </w:pPr>
      <w:r w:rsidRPr="00FF2602">
        <w:rPr>
          <w:lang w:val="fr-FR"/>
        </w:rPr>
        <w:t>Côté échec réel de persistance (</w:t>
      </w:r>
      <w:proofErr w:type="spellStart"/>
      <w:r w:rsidRPr="00FF2602">
        <w:rPr>
          <w:lang w:val="fr-FR"/>
        </w:rPr>
        <w:t>Supabase</w:t>
      </w:r>
      <w:proofErr w:type="spellEnd"/>
      <w:r w:rsidRPr="00FF2602">
        <w:rPr>
          <w:lang w:val="fr-FR"/>
        </w:rPr>
        <w:t xml:space="preserve"> configuré mais indisponi</w:t>
      </w:r>
      <w:r w:rsidRPr="00FF2602">
        <w:rPr>
          <w:lang w:val="fr-FR"/>
        </w:rPr>
        <w:t xml:space="preserve">ble) : </w:t>
      </w:r>
      <w:r w:rsidRPr="00FF2602">
        <w:rPr>
          <w:rStyle w:val="VerbatimChar"/>
          <w:lang w:val="fr-FR"/>
        </w:rPr>
        <w:t>POST /api/</w:t>
      </w:r>
      <w:proofErr w:type="spellStart"/>
      <w:r w:rsidRPr="00FF2602">
        <w:rPr>
          <w:rStyle w:val="VerbatimChar"/>
          <w:lang w:val="fr-FR"/>
        </w:rPr>
        <w:t>analyze</w:t>
      </w:r>
      <w:proofErr w:type="spellEnd"/>
      <w:r w:rsidRPr="00FF2602">
        <w:rPr>
          <w:lang w:val="fr-FR"/>
        </w:rPr>
        <w:t xml:space="preserve"> renvoie </w:t>
      </w:r>
      <w:r w:rsidRPr="00FF2602">
        <w:rPr>
          <w:b/>
          <w:bCs/>
          <w:lang w:val="fr-FR"/>
        </w:rPr>
        <w:t>502</w:t>
      </w:r>
      <w:r w:rsidRPr="00FF2602">
        <w:rPr>
          <w:lang w:val="fr-FR"/>
        </w:rPr>
        <w:t xml:space="preserve"> avec un détail exploitable (</w:t>
      </w:r>
      <w:proofErr w:type="gramStart"/>
      <w:r w:rsidRPr="00FF2602">
        <w:rPr>
          <w:rStyle w:val="VerbatimChar"/>
          <w:lang w:val="fr-FR"/>
        </w:rPr>
        <w:t>tests/test_persistence.py::</w:t>
      </w:r>
      <w:proofErr w:type="gramEnd"/>
      <w:r w:rsidRPr="00FF2602">
        <w:rPr>
          <w:rStyle w:val="VerbatimChar"/>
          <w:lang w:val="fr-FR"/>
        </w:rPr>
        <w:t>test_supabase_failure_returns_500</w:t>
      </w:r>
      <w:r w:rsidRPr="00FF2602">
        <w:rPr>
          <w:lang w:val="fr-FR"/>
        </w:rPr>
        <w:t xml:space="preserve"> — le nom du test est trompeur, le comportement testé est bien 502, à corriger dans un futur renommage).</w:t>
      </w:r>
    </w:p>
    <w:p w:rsidR="00887287" w:rsidRDefault="00FF2602">
      <w:pPr>
        <w:pStyle w:val="Titre3"/>
      </w:pPr>
      <w:bookmarkStart w:id="5" w:name="authentification-jwt-fait"/>
      <w:bookmarkEnd w:id="4"/>
      <w:r>
        <w:t xml:space="preserve">1.3 </w:t>
      </w:r>
      <w:proofErr w:type="spellStart"/>
      <w:r>
        <w:t>Authentification</w:t>
      </w:r>
      <w:proofErr w:type="spellEnd"/>
      <w:r>
        <w:t xml:space="preserve"> JWT —</w:t>
      </w:r>
      <w:r>
        <w:t xml:space="preserve"> ✅ Fait</w:t>
      </w:r>
    </w:p>
    <w:p w:rsidR="00887287" w:rsidRPr="00FF2602" w:rsidRDefault="00FF2602">
      <w:pPr>
        <w:pStyle w:val="Compact"/>
        <w:numPr>
          <w:ilvl w:val="0"/>
          <w:numId w:val="5"/>
        </w:numPr>
        <w:rPr>
          <w:lang w:val="fr-FR"/>
        </w:rPr>
      </w:pPr>
      <w:r w:rsidRPr="00FF2602">
        <w:rPr>
          <w:rStyle w:val="VerbatimChar"/>
          <w:lang w:val="fr-FR"/>
        </w:rPr>
        <w:t>backend/auth.py</w:t>
      </w:r>
      <w:r w:rsidRPr="00FF2602">
        <w:rPr>
          <w:lang w:val="fr-FR"/>
        </w:rPr>
        <w:t xml:space="preserve"> centralise la génération/lecture du secret (</w:t>
      </w:r>
      <w:proofErr w:type="spellStart"/>
      <w:r w:rsidRPr="00FF2602">
        <w:rPr>
          <w:rStyle w:val="VerbatimChar"/>
          <w:lang w:val="fr-FR"/>
        </w:rPr>
        <w:t>get_jwt_secret</w:t>
      </w:r>
      <w:proofErr w:type="spellEnd"/>
      <w:r w:rsidRPr="00FF2602">
        <w:rPr>
          <w:lang w:val="fr-FR"/>
        </w:rPr>
        <w:t xml:space="preserve">) et la génération du </w:t>
      </w:r>
      <w:proofErr w:type="spellStart"/>
      <w:r w:rsidRPr="00FF2602">
        <w:rPr>
          <w:lang w:val="fr-FR"/>
        </w:rPr>
        <w:t>token</w:t>
      </w:r>
      <w:proofErr w:type="spellEnd"/>
      <w:r w:rsidRPr="00FF2602">
        <w:rPr>
          <w:lang w:val="fr-FR"/>
        </w:rPr>
        <w:t xml:space="preserve"> interne, évitant la duplication entre </w:t>
      </w:r>
      <w:r w:rsidRPr="00FF2602">
        <w:rPr>
          <w:rStyle w:val="VerbatimChar"/>
          <w:lang w:val="fr-FR"/>
        </w:rPr>
        <w:t>main.py</w:t>
      </w:r>
      <w:r w:rsidRPr="00FF2602">
        <w:rPr>
          <w:lang w:val="fr-FR"/>
        </w:rPr>
        <w:t xml:space="preserve"> et l’outil </w:t>
      </w:r>
      <w:r w:rsidRPr="00FF2602">
        <w:rPr>
          <w:rStyle w:val="VerbatimChar"/>
          <w:lang w:val="fr-FR"/>
        </w:rPr>
        <w:t>test_token.py</w:t>
      </w:r>
      <w:r w:rsidRPr="00FF2602">
        <w:rPr>
          <w:lang w:val="fr-FR"/>
        </w:rPr>
        <w:t>.</w:t>
      </w:r>
    </w:p>
    <w:p w:rsidR="00887287" w:rsidRPr="00FF2602" w:rsidRDefault="00FF2602">
      <w:pPr>
        <w:pStyle w:val="Compact"/>
        <w:numPr>
          <w:ilvl w:val="0"/>
          <w:numId w:val="5"/>
        </w:numPr>
        <w:rPr>
          <w:lang w:val="fr-FR"/>
        </w:rPr>
      </w:pPr>
      <w:r w:rsidRPr="00FF2602">
        <w:rPr>
          <w:lang w:val="fr-FR"/>
        </w:rPr>
        <w:t xml:space="preserve">Tous les </w:t>
      </w:r>
      <w:proofErr w:type="spellStart"/>
      <w:r w:rsidRPr="00FF2602">
        <w:rPr>
          <w:lang w:val="fr-FR"/>
        </w:rPr>
        <w:t>endpoints</w:t>
      </w:r>
      <w:proofErr w:type="spellEnd"/>
      <w:r w:rsidRPr="00FF2602">
        <w:rPr>
          <w:lang w:val="fr-FR"/>
        </w:rPr>
        <w:t xml:space="preserve"> métier (</w:t>
      </w:r>
      <w:r w:rsidRPr="00FF2602">
        <w:rPr>
          <w:rStyle w:val="VerbatimChar"/>
          <w:lang w:val="fr-FR"/>
        </w:rPr>
        <w:t>/api/</w:t>
      </w:r>
      <w:proofErr w:type="spellStart"/>
      <w:r w:rsidRPr="00FF2602">
        <w:rPr>
          <w:rStyle w:val="VerbatimChar"/>
          <w:lang w:val="fr-FR"/>
        </w:rPr>
        <w:t>analyze</w:t>
      </w:r>
      <w:proofErr w:type="spellEnd"/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/api/config/</w:t>
      </w:r>
      <w:proofErr w:type="spellStart"/>
      <w:r w:rsidRPr="00FF2602">
        <w:rPr>
          <w:rStyle w:val="VerbatimChar"/>
          <w:lang w:val="fr-FR"/>
        </w:rPr>
        <w:t>thresholds</w:t>
      </w:r>
      <w:proofErr w:type="spellEnd"/>
      <w:r w:rsidRPr="00FF2602">
        <w:rPr>
          <w:lang w:val="fr-FR"/>
        </w:rPr>
        <w:t xml:space="preserve"> GET/PUT, </w:t>
      </w:r>
      <w:r w:rsidRPr="00FF2602">
        <w:rPr>
          <w:rStyle w:val="VerbatimChar"/>
          <w:lang w:val="fr-FR"/>
        </w:rPr>
        <w:t>/</w:t>
      </w:r>
      <w:r w:rsidRPr="00FF2602">
        <w:rPr>
          <w:rStyle w:val="VerbatimChar"/>
          <w:lang w:val="fr-FR"/>
        </w:rPr>
        <w:t>api/graph/*</w:t>
      </w:r>
      <w:r w:rsidRPr="00FF2602">
        <w:rPr>
          <w:lang w:val="fr-FR"/>
        </w:rPr>
        <w:t xml:space="preserve">) sont protégés par </w:t>
      </w:r>
      <w:proofErr w:type="spellStart"/>
      <w:r w:rsidRPr="00FF2602">
        <w:rPr>
          <w:rStyle w:val="VerbatimChar"/>
          <w:lang w:val="fr-FR"/>
        </w:rPr>
        <w:t>HTTPBearer</w:t>
      </w:r>
      <w:proofErr w:type="spellEnd"/>
      <w:r w:rsidRPr="00FF2602">
        <w:rPr>
          <w:lang w:val="fr-FR"/>
        </w:rPr>
        <w:t xml:space="preserve"> + </w:t>
      </w:r>
      <w:proofErr w:type="spellStart"/>
      <w:r w:rsidRPr="00FF2602">
        <w:rPr>
          <w:rStyle w:val="VerbatimChar"/>
          <w:lang w:val="fr-FR"/>
        </w:rPr>
        <w:t>verify_internal_token</w:t>
      </w:r>
      <w:proofErr w:type="spellEnd"/>
      <w:r w:rsidRPr="00FF2602">
        <w:rPr>
          <w:lang w:val="fr-FR"/>
        </w:rPr>
        <w:t xml:space="preserve">, avec gestion explicite des cas </w:t>
      </w:r>
      <w:proofErr w:type="spellStart"/>
      <w:r w:rsidRPr="00FF2602">
        <w:rPr>
          <w:rStyle w:val="VerbatimChar"/>
          <w:lang w:val="fr-FR"/>
        </w:rPr>
        <w:t>ExpiredSignatureError</w:t>
      </w:r>
      <w:proofErr w:type="spellEnd"/>
      <w:r w:rsidRPr="00FF2602">
        <w:rPr>
          <w:lang w:val="fr-FR"/>
        </w:rPr>
        <w:t xml:space="preserve"> / </w:t>
      </w:r>
      <w:proofErr w:type="spellStart"/>
      <w:r w:rsidRPr="00FF2602">
        <w:rPr>
          <w:rStyle w:val="VerbatimChar"/>
          <w:lang w:val="fr-FR"/>
        </w:rPr>
        <w:t>InvalidTokenError</w:t>
      </w:r>
      <w:proofErr w:type="spellEnd"/>
      <w:r w:rsidRPr="00FF2602">
        <w:rPr>
          <w:lang w:val="fr-FR"/>
        </w:rPr>
        <w:t xml:space="preserve"> → 401.</w:t>
      </w:r>
    </w:p>
    <w:p w:rsidR="00887287" w:rsidRPr="00FF2602" w:rsidRDefault="00FF2602">
      <w:pPr>
        <w:pStyle w:val="Compact"/>
        <w:numPr>
          <w:ilvl w:val="0"/>
          <w:numId w:val="5"/>
        </w:numPr>
        <w:rPr>
          <w:lang w:val="fr-FR"/>
        </w:rPr>
      </w:pPr>
      <w:r w:rsidRPr="00FF2602">
        <w:rPr>
          <w:lang w:val="fr-FR"/>
        </w:rPr>
        <w:t xml:space="preserve">Le </w:t>
      </w:r>
      <w:proofErr w:type="spellStart"/>
      <w:r w:rsidRPr="00FF2602">
        <w:rPr>
          <w:lang w:val="fr-FR"/>
        </w:rPr>
        <w:t>endpoint</w:t>
      </w:r>
      <w:proofErr w:type="spellEnd"/>
      <w:r w:rsidRPr="00FF2602">
        <w:rPr>
          <w:lang w:val="fr-FR"/>
        </w:rPr>
        <w:t xml:space="preserve"> de génération de </w:t>
      </w:r>
      <w:proofErr w:type="spellStart"/>
      <w:r w:rsidRPr="00FF2602">
        <w:rPr>
          <w:lang w:val="fr-FR"/>
        </w:rPr>
        <w:t>token</w:t>
      </w:r>
      <w:proofErr w:type="spellEnd"/>
      <w:r w:rsidRPr="00FF2602">
        <w:rPr>
          <w:lang w:val="fr-FR"/>
        </w:rPr>
        <w:t xml:space="preserve"> de test (</w:t>
      </w:r>
      <w:r w:rsidRPr="00FF2602">
        <w:rPr>
          <w:rStyle w:val="VerbatimChar"/>
          <w:lang w:val="fr-FR"/>
        </w:rPr>
        <w:t>GET /api/</w:t>
      </w:r>
      <w:proofErr w:type="spellStart"/>
      <w:r w:rsidRPr="00FF2602">
        <w:rPr>
          <w:rStyle w:val="VerbatimChar"/>
          <w:lang w:val="fr-FR"/>
        </w:rPr>
        <w:t>token</w:t>
      </w:r>
      <w:proofErr w:type="spellEnd"/>
      <w:r w:rsidRPr="00FF2602">
        <w:rPr>
          <w:lang w:val="fr-FR"/>
        </w:rPr>
        <w:t xml:space="preserve">) n’est exposé que si </w:t>
      </w:r>
      <w:r w:rsidRPr="00FF2602">
        <w:rPr>
          <w:rStyle w:val="VerbatimChar"/>
          <w:lang w:val="fr-FR"/>
        </w:rPr>
        <w:t>ENABLE_TEST_TOKEN_ENDPOINT=</w:t>
      </w:r>
      <w:proofErr w:type="spellStart"/>
      <w:r w:rsidRPr="00FF2602">
        <w:rPr>
          <w:rStyle w:val="VerbatimChar"/>
          <w:lang w:val="fr-FR"/>
        </w:rPr>
        <w:t>tr</w:t>
      </w:r>
      <w:r w:rsidRPr="00FF2602">
        <w:rPr>
          <w:rStyle w:val="VerbatimChar"/>
          <w:lang w:val="fr-FR"/>
        </w:rPr>
        <w:t>ue</w:t>
      </w:r>
      <w:proofErr w:type="spellEnd"/>
      <w:r w:rsidRPr="00FF2602">
        <w:rPr>
          <w:lang w:val="fr-FR"/>
        </w:rPr>
        <w:t xml:space="preserve"> (jamais activé par défaut, jamais en </w:t>
      </w:r>
      <w:proofErr w:type="spellStart"/>
      <w:r w:rsidRPr="00FF2602">
        <w:rPr>
          <w:lang w:val="fr-FR"/>
        </w:rPr>
        <w:t>prod</w:t>
      </w:r>
      <w:proofErr w:type="spellEnd"/>
      <w:r w:rsidRPr="00FF2602">
        <w:rPr>
          <w:lang w:val="fr-FR"/>
        </w:rPr>
        <w:t xml:space="preserve">) — </w:t>
      </w:r>
      <w:proofErr w:type="gramStart"/>
      <w:r w:rsidRPr="00FF2602">
        <w:rPr>
          <w:lang w:val="fr-FR"/>
        </w:rPr>
        <w:t xml:space="preserve">voir </w:t>
      </w:r>
      <w:r w:rsidRPr="00FF2602">
        <w:rPr>
          <w:rStyle w:val="VerbatimChar"/>
          <w:lang w:val="fr-FR"/>
        </w:rPr>
        <w:t>.</w:t>
      </w:r>
      <w:proofErr w:type="spellStart"/>
      <w:r w:rsidRPr="00FF2602">
        <w:rPr>
          <w:rStyle w:val="VerbatimChar"/>
          <w:lang w:val="fr-FR"/>
        </w:rPr>
        <w:t>env</w:t>
      </w:r>
      <w:proofErr w:type="gramEnd"/>
      <w:r w:rsidRPr="00FF2602">
        <w:rPr>
          <w:rStyle w:val="VerbatimChar"/>
          <w:lang w:val="fr-FR"/>
        </w:rPr>
        <w:t>.example</w:t>
      </w:r>
      <w:proofErr w:type="spellEnd"/>
      <w:r w:rsidRPr="00FF2602">
        <w:rPr>
          <w:lang w:val="fr-FR"/>
        </w:rPr>
        <w:t>.</w:t>
      </w:r>
    </w:p>
    <w:p w:rsidR="00887287" w:rsidRPr="00FF2602" w:rsidRDefault="00FF2602">
      <w:pPr>
        <w:pStyle w:val="Compact"/>
        <w:numPr>
          <w:ilvl w:val="0"/>
          <w:numId w:val="5"/>
        </w:numPr>
        <w:rPr>
          <w:lang w:val="fr-FR"/>
        </w:rPr>
      </w:pPr>
      <w:r w:rsidRPr="00FF2602">
        <w:rPr>
          <w:lang w:val="fr-FR"/>
        </w:rPr>
        <w:t>Le proxy SSR Express (</w:t>
      </w:r>
      <w:proofErr w:type="spellStart"/>
      <w:r w:rsidRPr="00FF2602">
        <w:rPr>
          <w:rStyle w:val="VerbatimChar"/>
          <w:lang w:val="fr-FR"/>
        </w:rPr>
        <w:t>frontend</w:t>
      </w:r>
      <w:proofErr w:type="spellEnd"/>
      <w:r w:rsidRPr="00FF2602">
        <w:rPr>
          <w:rStyle w:val="VerbatimChar"/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src</w:t>
      </w:r>
      <w:proofErr w:type="spellEnd"/>
      <w:r w:rsidRPr="00FF2602">
        <w:rPr>
          <w:rStyle w:val="VerbatimChar"/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server.ts</w:t>
      </w:r>
      <w:proofErr w:type="spellEnd"/>
      <w:r w:rsidRPr="00FF2602">
        <w:rPr>
          <w:lang w:val="fr-FR"/>
        </w:rPr>
        <w:t xml:space="preserve">) génère lui-même un </w:t>
      </w:r>
      <w:proofErr w:type="spellStart"/>
      <w:r w:rsidRPr="00FF2602">
        <w:rPr>
          <w:lang w:val="fr-FR"/>
        </w:rPr>
        <w:t>token</w:t>
      </w:r>
      <w:proofErr w:type="spellEnd"/>
      <w:r w:rsidRPr="00FF2602">
        <w:rPr>
          <w:lang w:val="fr-FR"/>
        </w:rPr>
        <w:t xml:space="preserve"> interne éphémère (</w:t>
      </w:r>
      <w:proofErr w:type="spellStart"/>
      <w:r w:rsidRPr="00FF2602">
        <w:rPr>
          <w:rStyle w:val="VerbatimChar"/>
          <w:lang w:val="fr-FR"/>
        </w:rPr>
        <w:t>jsonwebtoken</w:t>
      </w:r>
      <w:proofErr w:type="spellEnd"/>
      <w:r w:rsidRPr="00FF2602">
        <w:rPr>
          <w:lang w:val="fr-FR"/>
        </w:rPr>
        <w:t xml:space="preserve">, expiration 5 min) pour signer les requêtes sortantes vers </w:t>
      </w:r>
      <w:proofErr w:type="spellStart"/>
      <w:r w:rsidRPr="00FF2602">
        <w:rPr>
          <w:lang w:val="fr-FR"/>
        </w:rPr>
        <w:t>FastAPI</w:t>
      </w:r>
      <w:proofErr w:type="spellEnd"/>
      <w:r w:rsidRPr="00FF2602">
        <w:rPr>
          <w:lang w:val="fr-FR"/>
        </w:rPr>
        <w:t xml:space="preserve"> ; le </w:t>
      </w:r>
      <w:proofErr w:type="spellStart"/>
      <w:r w:rsidRPr="00FF2602">
        <w:rPr>
          <w:lang w:val="fr-FR"/>
        </w:rPr>
        <w:t>frontend</w:t>
      </w:r>
      <w:proofErr w:type="spellEnd"/>
      <w:r w:rsidRPr="00FF2602">
        <w:rPr>
          <w:lang w:val="fr-FR"/>
        </w:rPr>
        <w:t xml:space="preserve"> </w:t>
      </w:r>
      <w:proofErr w:type="spellStart"/>
      <w:r w:rsidRPr="00FF2602">
        <w:rPr>
          <w:lang w:val="fr-FR"/>
        </w:rPr>
        <w:t>Angular</w:t>
      </w:r>
      <w:proofErr w:type="spellEnd"/>
      <w:r w:rsidRPr="00FF2602">
        <w:rPr>
          <w:lang w:val="fr-FR"/>
        </w:rPr>
        <w:t xml:space="preserve"> ne manipule plus aucun secret.</w:t>
      </w:r>
    </w:p>
    <w:p w:rsidR="00887287" w:rsidRPr="00FF2602" w:rsidRDefault="00FF2602">
      <w:pPr>
        <w:pStyle w:val="Compact"/>
        <w:numPr>
          <w:ilvl w:val="0"/>
          <w:numId w:val="5"/>
        </w:numPr>
        <w:rPr>
          <w:lang w:val="fr-FR"/>
        </w:rPr>
      </w:pPr>
      <w:r w:rsidRPr="00FF2602">
        <w:rPr>
          <w:lang w:val="fr-FR"/>
        </w:rPr>
        <w:t xml:space="preserve">Côté client, </w:t>
      </w:r>
      <w:proofErr w:type="spellStart"/>
      <w:proofErr w:type="gramStart"/>
      <w:r w:rsidRPr="00FF2602">
        <w:rPr>
          <w:rStyle w:val="VerbatimChar"/>
          <w:lang w:val="fr-FR"/>
        </w:rPr>
        <w:t>auth.interceptor</w:t>
      </w:r>
      <w:proofErr w:type="gramEnd"/>
      <w:r w:rsidRPr="00FF2602">
        <w:rPr>
          <w:rStyle w:val="VerbatimChar"/>
          <w:lang w:val="fr-FR"/>
        </w:rPr>
        <w:t>.ts</w:t>
      </w:r>
      <w:proofErr w:type="spellEnd"/>
      <w:r w:rsidRPr="00FF2602">
        <w:rPr>
          <w:lang w:val="fr-FR"/>
        </w:rPr>
        <w:t xml:space="preserve"> récupère uniquement le </w:t>
      </w:r>
      <w:proofErr w:type="spellStart"/>
      <w:r w:rsidRPr="00FF2602">
        <w:rPr>
          <w:lang w:val="fr-FR"/>
        </w:rPr>
        <w:t>token</w:t>
      </w:r>
      <w:proofErr w:type="spellEnd"/>
      <w:r w:rsidRPr="00FF2602">
        <w:rPr>
          <w:lang w:val="fr-FR"/>
        </w:rPr>
        <w:t xml:space="preserve"> de </w:t>
      </w:r>
      <w:r w:rsidRPr="00FF2602">
        <w:rPr>
          <w:b/>
          <w:bCs/>
          <w:lang w:val="fr-FR"/>
        </w:rPr>
        <w:t xml:space="preserve">session utilisateur </w:t>
      </w:r>
      <w:proofErr w:type="spellStart"/>
      <w:r w:rsidRPr="00FF2602">
        <w:rPr>
          <w:b/>
          <w:bCs/>
          <w:lang w:val="fr-FR"/>
        </w:rPr>
        <w:t>Supabase</w:t>
      </w:r>
      <w:proofErr w:type="spellEnd"/>
      <w:r w:rsidRPr="00FF2602">
        <w:rPr>
          <w:lang w:val="fr-FR"/>
        </w:rPr>
        <w:t xml:space="preserve"> (pas un secret d’API) pour l’ajouter en </w:t>
      </w:r>
      <w:proofErr w:type="spellStart"/>
      <w:r w:rsidRPr="00FF2602">
        <w:rPr>
          <w:rStyle w:val="VerbatimChar"/>
          <w:lang w:val="fr-FR"/>
        </w:rPr>
        <w:t>A</w:t>
      </w:r>
      <w:r w:rsidRPr="00FF2602">
        <w:rPr>
          <w:rStyle w:val="VerbatimChar"/>
          <w:lang w:val="fr-FR"/>
        </w:rPr>
        <w:t>uthorization</w:t>
      </w:r>
      <w:proofErr w:type="spellEnd"/>
      <w:r w:rsidRPr="00FF2602">
        <w:rPr>
          <w:lang w:val="fr-FR"/>
        </w:rPr>
        <w:t xml:space="preserve"> — ce n’est pas le même JWT que celui utilisé </w:t>
      </w:r>
      <w:proofErr w:type="spellStart"/>
      <w:r w:rsidRPr="00FF2602">
        <w:rPr>
          <w:lang w:val="fr-FR"/>
        </w:rPr>
        <w:t>Express→FastAPI</w:t>
      </w:r>
      <w:proofErr w:type="spellEnd"/>
      <w:r w:rsidRPr="00FF2602">
        <w:rPr>
          <w:lang w:val="fr-FR"/>
        </w:rPr>
        <w:t>, ce qui est la séparation attendue.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b/>
          <w:bCs/>
          <w:lang w:val="fr-FR"/>
        </w:rPr>
        <w:t>Conclusion</w:t>
      </w:r>
      <w:r w:rsidRPr="00FF2602">
        <w:rPr>
          <w:lang w:val="fr-FR"/>
        </w:rPr>
        <w:t xml:space="preserve"> : les trois points sont opérationnels ; le vrai manque était la </w:t>
      </w:r>
      <w:r w:rsidRPr="00FF2602">
        <w:rPr>
          <w:b/>
          <w:bCs/>
          <w:lang w:val="fr-FR"/>
        </w:rPr>
        <w:t>documentation</w:t>
      </w:r>
      <w:r w:rsidRPr="00FF2602">
        <w:rPr>
          <w:lang w:val="fr-FR"/>
        </w:rPr>
        <w:t xml:space="preserve"> — corrigé ci-dessous.</w:t>
      </w:r>
    </w:p>
    <w:p w:rsidR="00887287" w:rsidRDefault="00FF2602">
      <w:r>
        <w:pict>
          <v:rect id="_x0000_i1027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6" w:name="X4550b127aed4951802a9cbf76d35c4f218637e0"/>
      <w:bookmarkEnd w:id="2"/>
      <w:bookmarkEnd w:id="5"/>
      <w:r w:rsidRPr="00FF2602">
        <w:rPr>
          <w:lang w:val="fr-FR"/>
        </w:rPr>
        <w:t xml:space="preserve">2. Documentation du </w:t>
      </w:r>
      <w:proofErr w:type="spellStart"/>
      <w:r w:rsidRPr="00FF2602">
        <w:rPr>
          <w:lang w:val="fr-FR"/>
        </w:rPr>
        <w:t>microservice</w:t>
      </w:r>
      <w:proofErr w:type="spellEnd"/>
      <w:r w:rsidRPr="00FF2602">
        <w:rPr>
          <w:lang w:val="fr-FR"/>
        </w:rPr>
        <w:t xml:space="preserve"> (demande explicite de </w:t>
      </w: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>)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lang w:val="fr-FR"/>
        </w:rPr>
        <w:t xml:space="preserve">Un README dédié au </w:t>
      </w:r>
      <w:proofErr w:type="spellStart"/>
      <w:r w:rsidRPr="00FF2602">
        <w:rPr>
          <w:lang w:val="fr-FR"/>
        </w:rPr>
        <w:t>backend</w:t>
      </w:r>
      <w:proofErr w:type="spellEnd"/>
      <w:r w:rsidRPr="00FF2602">
        <w:rPr>
          <w:lang w:val="fr-FR"/>
        </w:rPr>
        <w:t xml:space="preserve"> a été rédigé : </w:t>
      </w:r>
      <w:r w:rsidRPr="00FF2602">
        <w:rPr>
          <w:rStyle w:val="VerbatimChar"/>
          <w:b/>
          <w:bCs/>
          <w:lang w:val="fr-FR"/>
        </w:rPr>
        <w:t>backend/README.md</w:t>
      </w:r>
      <w:r w:rsidRPr="00FF2602">
        <w:rPr>
          <w:lang w:val="fr-FR"/>
        </w:rPr>
        <w:t xml:space="preserve"> (actuellement livré sous </w:t>
      </w:r>
      <w:r w:rsidRPr="00FF2602">
        <w:rPr>
          <w:rStyle w:val="VerbatimChar"/>
          <w:lang w:val="fr-FR"/>
        </w:rPr>
        <w:t>backend/backend_README.md</w:t>
      </w:r>
      <w:r w:rsidRPr="00FF2602">
        <w:rPr>
          <w:lang w:val="fr-FR"/>
        </w:rPr>
        <w:t xml:space="preserve"> — </w:t>
      </w:r>
      <w:r w:rsidRPr="00FF2602">
        <w:rPr>
          <w:b/>
          <w:bCs/>
          <w:lang w:val="fr-FR"/>
        </w:rPr>
        <w:t>action restante</w:t>
      </w:r>
      <w:r w:rsidRPr="00FF2602">
        <w:rPr>
          <w:lang w:val="fr-FR"/>
        </w:rPr>
        <w:t xml:space="preserve"> : renommer en </w:t>
      </w:r>
      <w:r w:rsidRPr="00FF2602">
        <w:rPr>
          <w:rStyle w:val="VerbatimChar"/>
          <w:lang w:val="fr-FR"/>
        </w:rPr>
        <w:t>backend/README.md</w:t>
      </w:r>
      <w:r w:rsidRPr="00FF2602">
        <w:rPr>
          <w:lang w:val="fr-FR"/>
        </w:rPr>
        <w:t xml:space="preserve"> pour que GitHub/l’outillage le d</w:t>
      </w:r>
      <w:r w:rsidRPr="00FF2602">
        <w:rPr>
          <w:lang w:val="fr-FR"/>
        </w:rPr>
        <w:t>étecte automatiquement comme documentation principale du dossier).</w:t>
      </w:r>
    </w:p>
    <w:p w:rsidR="00887287" w:rsidRDefault="00FF2602">
      <w:pPr>
        <w:pStyle w:val="Corpsdetexte"/>
      </w:pPr>
      <w:r>
        <w:t xml:space="preserve">Il </w:t>
      </w:r>
      <w:proofErr w:type="spellStart"/>
      <w:r>
        <w:t>couvre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</w:t>
      </w:r>
      <w:proofErr w:type="spellStart"/>
      <w:proofErr w:type="gramStart"/>
      <w:r>
        <w:t>demandé</w:t>
      </w:r>
      <w:proofErr w:type="spellEnd"/>
      <w:r>
        <w:t xml:space="preserve"> :</w:t>
      </w:r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87287" w:rsidTr="00887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>Exigence de Dhirar</w:t>
            </w:r>
          </w:p>
        </w:tc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>Section du README</w:t>
            </w:r>
          </w:p>
        </w:tc>
      </w:tr>
      <w:tr w:rsidR="00887287" w:rsidRPr="00FF2602"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>Endpoints exposés</w:t>
            </w:r>
          </w:p>
        </w:tc>
        <w:tc>
          <w:tcPr>
            <w:tcW w:w="396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§7 — tableau complet (méthode, route, </w:t>
            </w:r>
            <w:proofErr w:type="spellStart"/>
            <w:r w:rsidRPr="00FF2602">
              <w:rPr>
                <w:lang w:val="fr-FR"/>
              </w:rPr>
              <w:t>auth</w:t>
            </w:r>
            <w:proofErr w:type="spellEnd"/>
            <w:r w:rsidRPr="00FF2602">
              <w:rPr>
                <w:lang w:val="fr-FR"/>
              </w:rPr>
              <w:t xml:space="preserve"> requise, description)</w:t>
            </w:r>
          </w:p>
        </w:tc>
      </w:tr>
      <w:tr w:rsidR="00887287">
        <w:tc>
          <w:tcPr>
            <w:tcW w:w="3960" w:type="dxa"/>
          </w:tcPr>
          <w:p w:rsidR="00887287" w:rsidRDefault="00FF2602">
            <w:pPr>
              <w:pStyle w:val="Compact"/>
            </w:pPr>
            <w:proofErr w:type="spellStart"/>
            <w:r>
              <w:t>Modèles</w:t>
            </w:r>
            <w:proofErr w:type="spellEnd"/>
            <w:r>
              <w:t xml:space="preserve"> de </w:t>
            </w:r>
            <w:proofErr w:type="spellStart"/>
            <w:r>
              <w:t>données</w:t>
            </w:r>
            <w:proofErr w:type="spellEnd"/>
            <w:r>
              <w:t xml:space="preserve"> </w:t>
            </w:r>
            <w:proofErr w:type="spellStart"/>
            <w:r>
              <w:t>utilisés</w:t>
            </w:r>
            <w:proofErr w:type="spellEnd"/>
          </w:p>
        </w:tc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 xml:space="preserve">Renvoi vers </w:t>
            </w:r>
            <w:r>
              <w:rPr>
                <w:rStyle w:val="VerbatimChar"/>
              </w:rPr>
              <w:t>api-spec.yaml</w:t>
            </w:r>
            <w:r>
              <w:t xml:space="preserve"> / </w:t>
            </w:r>
            <w:r>
              <w:rPr>
                <w:rStyle w:val="VerbatimChar"/>
              </w:rPr>
              <w:t>openapi.json</w:t>
            </w:r>
            <w:r>
              <w:t xml:space="preserve"> (schémas </w:t>
            </w:r>
            <w:r>
              <w:rPr>
                <w:rStyle w:val="VerbatimChar"/>
              </w:rPr>
              <w:t>TransactionInput</w:t>
            </w:r>
            <w:r>
              <w:t xml:space="preserve">, </w:t>
            </w:r>
            <w:r>
              <w:rPr>
                <w:rStyle w:val="VerbatimChar"/>
              </w:rPr>
              <w:t>TransactionOutput</w:t>
            </w:r>
            <w:r>
              <w:t xml:space="preserve">, </w:t>
            </w:r>
            <w:r>
              <w:rPr>
                <w:rStyle w:val="VerbatimChar"/>
              </w:rPr>
              <w:t>ThresholdsModel</w:t>
            </w:r>
            <w:r>
              <w:t xml:space="preserve">, </w:t>
            </w:r>
            <w:r>
              <w:rPr>
                <w:rStyle w:val="VerbatimChar"/>
              </w:rPr>
              <w:t>GraphNetworkResponse</w:t>
            </w:r>
            <w:r>
              <w:t>, etc.)</w:t>
            </w:r>
          </w:p>
        </w:tc>
      </w:tr>
      <w:tr w:rsidR="00887287" w:rsidRPr="00FF2602"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>Instructions de lancement</w:t>
            </w:r>
          </w:p>
        </w:tc>
        <w:tc>
          <w:tcPr>
            <w:tcW w:w="396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§4 (Docker recommandé + lancement manuel </w:t>
            </w:r>
            <w:proofErr w:type="spellStart"/>
            <w:r w:rsidRPr="00FF2602">
              <w:rPr>
                <w:rStyle w:val="VerbatimChar"/>
                <w:lang w:val="fr-FR"/>
              </w:rPr>
              <w:t>uvicorn</w:t>
            </w:r>
            <w:proofErr w:type="spellEnd"/>
            <w:r w:rsidRPr="00FF2602">
              <w:rPr>
                <w:lang w:val="fr-FR"/>
              </w:rPr>
              <w:t xml:space="preserve">) et §5 (génération du modèle ML, absent du repo par choix — </w:t>
            </w:r>
            <w:r w:rsidRPr="00FF2602">
              <w:rPr>
                <w:rStyle w:val="VerbatimChar"/>
                <w:lang w:val="fr-FR"/>
              </w:rPr>
              <w:t>.</w:t>
            </w:r>
            <w:proofErr w:type="spellStart"/>
            <w:r w:rsidRPr="00FF2602">
              <w:rPr>
                <w:rStyle w:val="VerbatimChar"/>
                <w:lang w:val="fr-FR"/>
              </w:rPr>
              <w:t>pkl</w:t>
            </w:r>
            <w:proofErr w:type="spellEnd"/>
            <w:r w:rsidRPr="00FF2602">
              <w:rPr>
                <w:lang w:val="fr-FR"/>
              </w:rPr>
              <w:t xml:space="preserve"> non </w:t>
            </w:r>
            <w:proofErr w:type="spellStart"/>
            <w:r w:rsidRPr="00FF2602">
              <w:rPr>
                <w:lang w:val="fr-FR"/>
              </w:rPr>
              <w:t>commité</w:t>
            </w:r>
            <w:proofErr w:type="spellEnd"/>
            <w:r w:rsidRPr="00FF2602">
              <w:rPr>
                <w:lang w:val="fr-FR"/>
              </w:rPr>
              <w:t>)</w:t>
            </w:r>
          </w:p>
        </w:tc>
      </w:tr>
      <w:tr w:rsidR="00887287" w:rsidRPr="00FF2602"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 xml:space="preserve">Variables </w:t>
            </w:r>
            <w:proofErr w:type="spellStart"/>
            <w:r>
              <w:t>d’environnement</w:t>
            </w:r>
            <w:proofErr w:type="spellEnd"/>
          </w:p>
        </w:tc>
        <w:tc>
          <w:tcPr>
            <w:tcW w:w="396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>§3 — tableau avec obligation (</w:t>
            </w:r>
            <w:r w:rsidRPr="00FF2602">
              <w:rPr>
                <w:rStyle w:val="VerbatimChar"/>
                <w:lang w:val="fr-FR"/>
              </w:rPr>
              <w:t>JWT_SECRET</w:t>
            </w:r>
            <w:r w:rsidRPr="00FF2602">
              <w:rPr>
                <w:lang w:val="fr-FR"/>
              </w:rPr>
              <w:t xml:space="preserve"> requis, le reste optionnel et dégradable)</w:t>
            </w:r>
          </w:p>
        </w:tc>
      </w:tr>
      <w:tr w:rsidR="00887287" w:rsidRPr="00FF2602">
        <w:tc>
          <w:tcPr>
            <w:tcW w:w="3960" w:type="dxa"/>
          </w:tcPr>
          <w:p w:rsidR="00887287" w:rsidRDefault="00FF2602">
            <w:pPr>
              <w:pStyle w:val="Compact"/>
            </w:pPr>
            <w:proofErr w:type="spellStart"/>
            <w:r>
              <w:t>Sécurité</w:t>
            </w:r>
            <w:proofErr w:type="spellEnd"/>
          </w:p>
        </w:tc>
        <w:tc>
          <w:tcPr>
            <w:tcW w:w="396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§6 — JWT interne, statut de </w:t>
            </w:r>
            <w:r w:rsidRPr="00FF2602">
              <w:rPr>
                <w:rStyle w:val="VerbatimChar"/>
                <w:lang w:val="fr-FR"/>
              </w:rPr>
              <w:t>/api/</w:t>
            </w:r>
            <w:proofErr w:type="spellStart"/>
            <w:r w:rsidRPr="00FF2602">
              <w:rPr>
                <w:rStyle w:val="VerbatimChar"/>
                <w:lang w:val="fr-FR"/>
              </w:rPr>
              <w:t>analyze-demo</w:t>
            </w:r>
            <w:proofErr w:type="spellEnd"/>
            <w:r w:rsidRPr="00FF2602">
              <w:rPr>
                <w:lang w:val="fr-FR"/>
              </w:rPr>
              <w:t xml:space="preserve"> </w:t>
            </w:r>
            <w:r w:rsidRPr="00FF2602">
              <w:rPr>
                <w:lang w:val="fr-FR"/>
              </w:rPr>
              <w:t>(</w:t>
            </w:r>
            <w:proofErr w:type="spellStart"/>
            <w:r w:rsidRPr="00FF2602">
              <w:rPr>
                <w:lang w:val="fr-FR"/>
              </w:rPr>
              <w:t>endpoint</w:t>
            </w:r>
            <w:proofErr w:type="spellEnd"/>
            <w:r w:rsidRPr="00FF2602">
              <w:rPr>
                <w:lang w:val="fr-FR"/>
              </w:rPr>
              <w:t xml:space="preserve"> de démo non protégé, à traiter — voir §5), CORS </w:t>
            </w:r>
            <w:proofErr w:type="spellStart"/>
            <w:r w:rsidRPr="00FF2602">
              <w:rPr>
                <w:lang w:val="fr-FR"/>
              </w:rPr>
              <w:t>fail-closed</w:t>
            </w:r>
            <w:proofErr w:type="spellEnd"/>
            <w:r w:rsidRPr="00FF2602">
              <w:rPr>
                <w:lang w:val="fr-FR"/>
              </w:rPr>
              <w:t xml:space="preserve"> en </w:t>
            </w:r>
            <w:proofErr w:type="spellStart"/>
            <w:r w:rsidRPr="00FF2602">
              <w:rPr>
                <w:lang w:val="fr-FR"/>
              </w:rPr>
              <w:t>prod</w:t>
            </w:r>
            <w:proofErr w:type="spellEnd"/>
          </w:p>
        </w:tc>
      </w:tr>
      <w:tr w:rsidR="00887287" w:rsidRPr="00FF2602">
        <w:tc>
          <w:tcPr>
            <w:tcW w:w="3960" w:type="dxa"/>
          </w:tcPr>
          <w:p w:rsidR="00887287" w:rsidRDefault="00FF2602">
            <w:pPr>
              <w:pStyle w:val="Compact"/>
            </w:pPr>
            <w:r>
              <w:t>Tests</w:t>
            </w:r>
          </w:p>
        </w:tc>
        <w:tc>
          <w:tcPr>
            <w:tcW w:w="396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§8 — </w:t>
            </w:r>
            <w:proofErr w:type="spellStart"/>
            <w:r w:rsidRPr="00FF2602">
              <w:rPr>
                <w:rStyle w:val="VerbatimChar"/>
                <w:lang w:val="fr-FR"/>
              </w:rPr>
              <w:t>pytest</w:t>
            </w:r>
            <w:proofErr w:type="spellEnd"/>
            <w:r w:rsidRPr="00FF2602">
              <w:rPr>
                <w:lang w:val="fr-FR"/>
              </w:rPr>
              <w:t xml:space="preserve">, mention de </w:t>
            </w:r>
            <w:r w:rsidRPr="00FF2602">
              <w:rPr>
                <w:rStyle w:val="VerbatimChar"/>
                <w:lang w:val="fr-FR"/>
              </w:rPr>
              <w:t>conftest.py</w:t>
            </w:r>
            <w:r w:rsidRPr="00FF2602">
              <w:rPr>
                <w:lang w:val="fr-FR"/>
              </w:rPr>
              <w:t xml:space="preserve"> qui fixe automatiquement </w:t>
            </w:r>
            <w:r w:rsidRPr="00FF2602">
              <w:rPr>
                <w:rStyle w:val="VerbatimChar"/>
                <w:lang w:val="fr-FR"/>
              </w:rPr>
              <w:t>JWT_SECRET</w:t>
            </w:r>
            <w:r w:rsidRPr="00FF2602">
              <w:rPr>
                <w:lang w:val="fr-FR"/>
              </w:rPr>
              <w:t xml:space="preserve"> et le répertoire de travail</w:t>
            </w:r>
          </w:p>
        </w:tc>
      </w:tr>
    </w:tbl>
    <w:p w:rsidR="00887287" w:rsidRDefault="00FF2602">
      <w:r>
        <w:pict>
          <v:rect id="_x0000_i1028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7" w:name="Xc34fe3457be47e55e93af3116ca3b8c19c87466"/>
      <w:bookmarkEnd w:id="6"/>
      <w:r w:rsidRPr="00FF2602">
        <w:rPr>
          <w:lang w:val="fr-FR"/>
        </w:rPr>
        <w:t>3. Suivi des actions du CR v2 (22 juillet) — section « Prochaines ét</w:t>
      </w:r>
      <w:r w:rsidRPr="00FF2602">
        <w:rPr>
          <w:lang w:val="fr-FR"/>
        </w:rPr>
        <w:t>apes 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7"/>
        <w:gridCol w:w="3207"/>
        <w:gridCol w:w="3208"/>
      </w:tblGrid>
      <w:tr w:rsidR="00887287" w:rsidTr="00FF2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07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>Action listée en CR v2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proofErr w:type="spellStart"/>
            <w:r>
              <w:t>Statut</w:t>
            </w:r>
            <w:proofErr w:type="spellEnd"/>
            <w:r>
              <w:t xml:space="preserve"> au 30/07</w:t>
            </w:r>
          </w:p>
        </w:tc>
        <w:tc>
          <w:tcPr>
            <w:tcW w:w="3208" w:type="dxa"/>
          </w:tcPr>
          <w:p w:rsidR="00887287" w:rsidRDefault="00FF2602">
            <w:pPr>
              <w:pStyle w:val="Compact"/>
            </w:pPr>
            <w:r>
              <w:t>Détail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Migration Tailwind CSS (100% styles inline)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🟡</w:t>
            </w:r>
            <w:r>
              <w:t xml:space="preserve"> Partiel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proofErr w:type="spellStart"/>
            <w:r w:rsidRPr="00FF2602">
              <w:rPr>
                <w:rStyle w:val="VerbatimChar"/>
                <w:lang w:val="fr-FR"/>
              </w:rPr>
              <w:t>frontend</w:t>
            </w:r>
            <w:proofErr w:type="spellEnd"/>
            <w:r w:rsidRPr="00FF2602">
              <w:rPr>
                <w:rStyle w:val="VerbatimChar"/>
                <w:lang w:val="fr-FR"/>
              </w:rPr>
              <w:t>/</w:t>
            </w:r>
            <w:proofErr w:type="spellStart"/>
            <w:r w:rsidRPr="00FF2602">
              <w:rPr>
                <w:rStyle w:val="VerbatimChar"/>
                <w:lang w:val="fr-FR"/>
              </w:rPr>
              <w:t>src</w:t>
            </w:r>
            <w:proofErr w:type="spellEnd"/>
            <w:r w:rsidRPr="00FF2602">
              <w:rPr>
                <w:rStyle w:val="VerbatimChar"/>
                <w:lang w:val="fr-FR"/>
              </w:rPr>
              <w:t>/</w:t>
            </w:r>
            <w:proofErr w:type="spellStart"/>
            <w:r w:rsidRPr="00FF2602">
              <w:rPr>
                <w:rStyle w:val="VerbatimChar"/>
                <w:lang w:val="fr-FR"/>
              </w:rPr>
              <w:t>app</w:t>
            </w:r>
            <w:proofErr w:type="spellEnd"/>
            <w:r w:rsidRPr="00FF2602">
              <w:rPr>
                <w:rStyle w:val="VerbatimChar"/>
                <w:lang w:val="fr-FR"/>
              </w:rPr>
              <w:t>/use-cases/use-cases.component.html</w:t>
            </w:r>
            <w:r w:rsidRPr="00FF2602">
              <w:rPr>
                <w:lang w:val="fr-FR"/>
              </w:rPr>
              <w:t xml:space="preserve"> et plusieurs pages du </w:t>
            </w:r>
            <w:proofErr w:type="spellStart"/>
            <w:r w:rsidRPr="00FF2602">
              <w:rPr>
                <w:lang w:val="fr-FR"/>
              </w:rPr>
              <w:t>dashboard</w:t>
            </w:r>
            <w:proofErr w:type="spellEnd"/>
            <w:r w:rsidRPr="00FF2602">
              <w:rPr>
                <w:lang w:val="fr-FR"/>
              </w:rPr>
              <w:t xml:space="preserve"> restent en styles </w:t>
            </w:r>
            <w:proofErr w:type="spellStart"/>
            <w:r w:rsidRPr="00FF2602">
              <w:rPr>
                <w:lang w:val="fr-FR"/>
              </w:rPr>
              <w:t>inline</w:t>
            </w:r>
            <w:proofErr w:type="spellEnd"/>
            <w:r w:rsidRPr="00FF2602">
              <w:rPr>
                <w:lang w:val="fr-FR"/>
              </w:rPr>
              <w:t xml:space="preserve"> ; </w:t>
            </w:r>
            <w:proofErr w:type="spellStart"/>
            <w:r w:rsidRPr="00FF2602">
              <w:rPr>
                <w:rStyle w:val="VerbatimChar"/>
                <w:lang w:val="fr-FR"/>
              </w:rPr>
              <w:t>tailwind.config</w:t>
            </w:r>
            <w:proofErr w:type="spellEnd"/>
            <w:r w:rsidRPr="00FF2602">
              <w:rPr>
                <w:lang w:val="fr-FR"/>
              </w:rPr>
              <w:t>/</w:t>
            </w:r>
            <w:proofErr w:type="spellStart"/>
            <w:r w:rsidRPr="00FF2602">
              <w:rPr>
                <w:rStyle w:val="VerbatimChar"/>
                <w:lang w:val="fr-FR"/>
              </w:rPr>
              <w:t>postcss</w:t>
            </w:r>
            <w:proofErr w:type="spellEnd"/>
            <w:r w:rsidRPr="00FF2602">
              <w:rPr>
                <w:lang w:val="fr-FR"/>
              </w:rPr>
              <w:t xml:space="preserve"> </w:t>
            </w:r>
            <w:r w:rsidRPr="00FF2602">
              <w:rPr>
                <w:lang w:val="fr-FR"/>
              </w:rPr>
              <w:t>sont installés (</w:t>
            </w:r>
            <w:r w:rsidRPr="00FF2602">
              <w:rPr>
                <w:rStyle w:val="VerbatimChar"/>
                <w:lang w:val="fr-FR"/>
              </w:rPr>
              <w:t>@</w:t>
            </w:r>
            <w:proofErr w:type="spellStart"/>
            <w:r w:rsidRPr="00FF2602">
              <w:rPr>
                <w:rStyle w:val="VerbatimChar"/>
                <w:lang w:val="fr-FR"/>
              </w:rPr>
              <w:t>tailwindcss</w:t>
            </w:r>
            <w:proofErr w:type="spellEnd"/>
            <w:r w:rsidRPr="00FF2602">
              <w:rPr>
                <w:rStyle w:val="VerbatimChar"/>
                <w:lang w:val="fr-FR"/>
              </w:rPr>
              <w:t>/</w:t>
            </w:r>
            <w:proofErr w:type="spellStart"/>
            <w:r w:rsidRPr="00FF2602">
              <w:rPr>
                <w:rStyle w:val="VerbatimChar"/>
                <w:lang w:val="fr-FR"/>
              </w:rPr>
              <w:t>postcss</w:t>
            </w:r>
            <w:proofErr w:type="spellEnd"/>
            <w:r w:rsidRPr="00FF2602">
              <w:rPr>
                <w:lang w:val="fr-FR"/>
              </w:rPr>
              <w:t>) mais la migration composant par composant n’est pas terminée.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Configuration </w:t>
            </w:r>
            <w:proofErr w:type="spellStart"/>
            <w:r w:rsidRPr="00FF2602">
              <w:rPr>
                <w:rStyle w:val="VerbatimChar"/>
                <w:lang w:val="fr-FR"/>
              </w:rPr>
              <w:t>basePath</w:t>
            </w:r>
            <w:proofErr w:type="spellEnd"/>
            <w:r w:rsidRPr="00FF2602">
              <w:rPr>
                <w:lang w:val="fr-FR"/>
              </w:rPr>
              <w:t xml:space="preserve"> dynamique (0 URL codée en dur)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✅</w:t>
            </w:r>
            <w:r>
              <w:t xml:space="preserve"> Fait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proofErr w:type="spellStart"/>
            <w:proofErr w:type="gramStart"/>
            <w:r w:rsidRPr="00FF2602">
              <w:rPr>
                <w:rStyle w:val="VerbatimChar"/>
                <w:lang w:val="fr-FR"/>
              </w:rPr>
              <w:t>app</w:t>
            </w:r>
            <w:proofErr w:type="gramEnd"/>
            <w:r w:rsidRPr="00FF2602">
              <w:rPr>
                <w:rStyle w:val="VerbatimChar"/>
                <w:lang w:val="fr-FR"/>
              </w:rPr>
              <w:t>.config.ts</w:t>
            </w:r>
            <w:proofErr w:type="spellEnd"/>
            <w:r w:rsidRPr="00FF2602">
              <w:rPr>
                <w:lang w:val="fr-FR"/>
              </w:rPr>
              <w:t xml:space="preserve"> utilise </w:t>
            </w:r>
            <w:proofErr w:type="spellStart"/>
            <w:r w:rsidRPr="00FF2602">
              <w:rPr>
                <w:rStyle w:val="VerbatimChar"/>
                <w:lang w:val="fr-FR"/>
              </w:rPr>
              <w:t>provideApi</w:t>
            </w:r>
            <w:proofErr w:type="spellEnd"/>
            <w:r w:rsidRPr="00FF2602">
              <w:rPr>
                <w:rStyle w:val="VerbatimChar"/>
                <w:lang w:val="fr-FR"/>
              </w:rPr>
              <w:t>('')</w:t>
            </w:r>
            <w:r w:rsidRPr="00FF2602">
              <w:rPr>
                <w:lang w:val="fr-FR"/>
              </w:rPr>
              <w:t xml:space="preserve"> (base relative), </w:t>
            </w:r>
            <w:proofErr w:type="spellStart"/>
            <w:r w:rsidRPr="00FF2602">
              <w:rPr>
                <w:rStyle w:val="VerbatimChar"/>
                <w:lang w:val="fr-FR"/>
              </w:rPr>
              <w:t>transactions.service.ts</w:t>
            </w:r>
            <w:proofErr w:type="spellEnd"/>
            <w:r w:rsidRPr="00FF2602">
              <w:rPr>
                <w:lang w:val="fr-FR"/>
              </w:rPr>
              <w:t xml:space="preserve"> utilise </w:t>
            </w:r>
            <w:r w:rsidRPr="00FF2602">
              <w:rPr>
                <w:rStyle w:val="VerbatimChar"/>
                <w:lang w:val="fr-FR"/>
              </w:rPr>
              <w:t>/api/transactions</w:t>
            </w:r>
            <w:r w:rsidRPr="00FF2602">
              <w:rPr>
                <w:lang w:val="fr-FR"/>
              </w:rPr>
              <w:t xml:space="preserve">, </w:t>
            </w:r>
            <w:proofErr w:type="spellStart"/>
            <w:r w:rsidRPr="00FF2602">
              <w:rPr>
                <w:rStyle w:val="VerbatimChar"/>
                <w:lang w:val="fr-FR"/>
              </w:rPr>
              <w:t>fraud-alerts.service.ts</w:t>
            </w:r>
            <w:proofErr w:type="spellEnd"/>
            <w:r w:rsidRPr="00FF2602">
              <w:rPr>
                <w:lang w:val="fr-FR"/>
              </w:rPr>
              <w:t xml:space="preserve"> et </w:t>
            </w:r>
            <w:proofErr w:type="spellStart"/>
            <w:r w:rsidRPr="00FF2602">
              <w:rPr>
                <w:rStyle w:val="VerbatimChar"/>
                <w:lang w:val="fr-FR"/>
              </w:rPr>
              <w:t>config.service.ts</w:t>
            </w:r>
            <w:proofErr w:type="spellEnd"/>
            <w:r w:rsidRPr="00FF2602">
              <w:rPr>
                <w:lang w:val="fr-FR"/>
              </w:rPr>
              <w:t>/</w:t>
            </w:r>
            <w:proofErr w:type="spellStart"/>
            <w:r w:rsidRPr="00FF2602">
              <w:rPr>
                <w:rStyle w:val="VerbatimChar"/>
                <w:lang w:val="fr-FR"/>
              </w:rPr>
              <w:t>graph.service.ts</w:t>
            </w:r>
            <w:proofErr w:type="spellEnd"/>
            <w:r w:rsidRPr="00FF2602">
              <w:rPr>
                <w:lang w:val="fr-FR"/>
              </w:rPr>
              <w:t xml:space="preserve"> utilisent tous des chemins relatifs </w:t>
            </w:r>
            <w:r w:rsidRPr="00FF2602">
              <w:rPr>
                <w:rStyle w:val="VerbatimChar"/>
                <w:lang w:val="fr-FR"/>
              </w:rPr>
              <w:t>/api/*</w:t>
            </w:r>
            <w:r w:rsidRPr="00FF2602">
              <w:rPr>
                <w:lang w:val="fr-FR"/>
              </w:rPr>
              <w:t xml:space="preserve"> consommés par le proxy Express (</w:t>
            </w:r>
            <w:proofErr w:type="spellStart"/>
            <w:r w:rsidRPr="00FF2602">
              <w:rPr>
                <w:rStyle w:val="VerbatimChar"/>
                <w:lang w:val="fr-FR"/>
              </w:rPr>
              <w:t>server.ts</w:t>
            </w:r>
            <w:proofErr w:type="spellEnd"/>
            <w:r w:rsidRPr="00FF2602">
              <w:rPr>
                <w:lang w:val="fr-FR"/>
              </w:rPr>
              <w:t xml:space="preserve">). Plus aucune adresse </w:t>
            </w:r>
            <w:r w:rsidRPr="00FF2602">
              <w:rPr>
                <w:rStyle w:val="VerbatimChar"/>
                <w:lang w:val="fr-FR"/>
              </w:rPr>
              <w:t>http://localhost:800x</w:t>
            </w:r>
            <w:r w:rsidRPr="00FF2602">
              <w:rPr>
                <w:lang w:val="fr-FR"/>
              </w:rPr>
              <w:t xml:space="preserve"> en dur détectée dans le code applicatif.</w:t>
            </w:r>
          </w:p>
        </w:tc>
      </w:tr>
      <w:tr w:rsidR="00887287" w:rsidTr="00FF2602">
        <w:tc>
          <w:tcPr>
            <w:tcW w:w="3207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>Test</w:t>
            </w:r>
            <w:r w:rsidRPr="00FF2602">
              <w:rPr>
                <w:lang w:val="fr-FR"/>
              </w:rPr>
              <w:t xml:space="preserve">s de charge (1000 </w:t>
            </w:r>
            <w:proofErr w:type="spellStart"/>
            <w:r w:rsidRPr="00FF2602">
              <w:rPr>
                <w:lang w:val="fr-FR"/>
              </w:rPr>
              <w:t>req</w:t>
            </w:r>
            <w:proofErr w:type="spellEnd"/>
            <w:r w:rsidRPr="00FF2602">
              <w:rPr>
                <w:lang w:val="fr-FR"/>
              </w:rPr>
              <w:t>/min, &lt;200ms)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❌</w:t>
            </w:r>
            <w:r>
              <w:t xml:space="preserve"> Non fait</w:t>
            </w:r>
          </w:p>
        </w:tc>
        <w:tc>
          <w:tcPr>
            <w:tcW w:w="3208" w:type="dxa"/>
          </w:tcPr>
          <w:p w:rsidR="00887287" w:rsidRDefault="00FF2602">
            <w:pPr>
              <w:pStyle w:val="Compact"/>
            </w:pPr>
            <w:r w:rsidRPr="00FF2602">
              <w:rPr>
                <w:lang w:val="fr-FR"/>
              </w:rPr>
              <w:t xml:space="preserve">Aucun outil de test de charge (k6, </w:t>
            </w:r>
            <w:proofErr w:type="spellStart"/>
            <w:r w:rsidRPr="00FF2602">
              <w:rPr>
                <w:lang w:val="fr-FR"/>
              </w:rPr>
              <w:t>locust</w:t>
            </w:r>
            <w:proofErr w:type="spellEnd"/>
            <w:r w:rsidRPr="00FF2602">
              <w:rPr>
                <w:lang w:val="fr-FR"/>
              </w:rPr>
              <w:t xml:space="preserve">) présent dans le repo. </w:t>
            </w:r>
            <w:r>
              <w:t xml:space="preserve">À </w:t>
            </w:r>
            <w:proofErr w:type="spellStart"/>
            <w:r>
              <w:t>planifier</w:t>
            </w:r>
            <w:proofErr w:type="spellEnd"/>
            <w:r>
              <w:t>.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Documentation Swagger 100% des endpoints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🟡</w:t>
            </w:r>
            <w:r>
              <w:t xml:space="preserve"> Partiel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rStyle w:val="VerbatimChar"/>
                <w:lang w:val="fr-FR"/>
              </w:rPr>
              <w:t>/docs</w:t>
            </w:r>
            <w:r w:rsidRPr="00FF2602">
              <w:rPr>
                <w:lang w:val="fr-FR"/>
              </w:rPr>
              <w:t xml:space="preserve"> est actif en </w:t>
            </w:r>
            <w:proofErr w:type="spellStart"/>
            <w:r w:rsidRPr="00FF2602">
              <w:rPr>
                <w:lang w:val="fr-FR"/>
              </w:rPr>
              <w:t>dev</w:t>
            </w:r>
            <w:proofErr w:type="spellEnd"/>
            <w:r w:rsidRPr="00FF2602">
              <w:rPr>
                <w:lang w:val="fr-FR"/>
              </w:rPr>
              <w:t xml:space="preserve"> (désactivé en </w:t>
            </w:r>
            <w:proofErr w:type="spellStart"/>
            <w:r w:rsidRPr="00FF2602">
              <w:rPr>
                <w:lang w:val="fr-FR"/>
              </w:rPr>
              <w:t>prod</w:t>
            </w:r>
            <w:proofErr w:type="spellEnd"/>
            <w:r w:rsidRPr="00FF2602">
              <w:rPr>
                <w:lang w:val="fr-FR"/>
              </w:rPr>
              <w:t xml:space="preserve"> par design, voir </w:t>
            </w:r>
            <w:r w:rsidRPr="00FF2602">
              <w:rPr>
                <w:rStyle w:val="VerbatimChar"/>
                <w:lang w:val="fr-FR"/>
              </w:rPr>
              <w:t>IS_PRODUCTION</w:t>
            </w:r>
            <w:r w:rsidRPr="00FF2602">
              <w:rPr>
                <w:lang w:val="fr-FR"/>
              </w:rPr>
              <w:t>) ; les</w:t>
            </w:r>
            <w:r w:rsidRPr="00FF2602">
              <w:rPr>
                <w:lang w:val="fr-FR"/>
              </w:rPr>
              <w:t xml:space="preserve"> schémas </w:t>
            </w:r>
            <w:proofErr w:type="spellStart"/>
            <w:r w:rsidRPr="00FF2602">
              <w:rPr>
                <w:lang w:val="fr-FR"/>
              </w:rPr>
              <w:t>Pydantic</w:t>
            </w:r>
            <w:proofErr w:type="spellEnd"/>
            <w:r w:rsidRPr="00FF2602">
              <w:rPr>
                <w:lang w:val="fr-FR"/>
              </w:rPr>
              <w:t xml:space="preserve"> couvrent bien tous les </w:t>
            </w:r>
            <w:proofErr w:type="spellStart"/>
            <w:r w:rsidRPr="00FF2602">
              <w:rPr>
                <w:lang w:val="fr-FR"/>
              </w:rPr>
              <w:t>endpoints</w:t>
            </w:r>
            <w:proofErr w:type="spellEnd"/>
            <w:r w:rsidRPr="00FF2602">
              <w:rPr>
                <w:lang w:val="fr-FR"/>
              </w:rPr>
              <w:t>, mais aucune description enrichie (</w:t>
            </w:r>
            <w:proofErr w:type="spellStart"/>
            <w:r w:rsidRPr="00FF2602">
              <w:rPr>
                <w:rStyle w:val="VerbatimChar"/>
                <w:lang w:val="fr-FR"/>
              </w:rPr>
              <w:t>summary</w:t>
            </w:r>
            <w:proofErr w:type="spellEnd"/>
            <w:r w:rsidRPr="00FF2602">
              <w:rPr>
                <w:lang w:val="fr-FR"/>
              </w:rPr>
              <w:t>/</w:t>
            </w:r>
            <w:r w:rsidRPr="00FF2602">
              <w:rPr>
                <w:rStyle w:val="VerbatimChar"/>
                <w:lang w:val="fr-FR"/>
              </w:rPr>
              <w:t>description</w:t>
            </w:r>
            <w:r w:rsidRPr="00FF2602">
              <w:rPr>
                <w:lang w:val="fr-FR"/>
              </w:rPr>
              <w:t xml:space="preserve"> </w:t>
            </w:r>
            <w:proofErr w:type="spellStart"/>
            <w:r w:rsidRPr="00FF2602">
              <w:rPr>
                <w:lang w:val="fr-FR"/>
              </w:rPr>
              <w:t>FastAPI</w:t>
            </w:r>
            <w:proofErr w:type="spellEnd"/>
            <w:r w:rsidRPr="00FF2602">
              <w:rPr>
                <w:lang w:val="fr-FR"/>
              </w:rPr>
              <w:t>) n’a été ajoutée sur les routes du graphe (</w:t>
            </w:r>
            <w:r w:rsidRPr="00FF2602">
              <w:rPr>
                <w:rStyle w:val="VerbatimChar"/>
                <w:lang w:val="fr-FR"/>
              </w:rPr>
              <w:t>/api/graph/*</w:t>
            </w:r>
            <w:r w:rsidRPr="00FF2602">
              <w:rPr>
                <w:lang w:val="fr-FR"/>
              </w:rPr>
              <w:t xml:space="preserve">) ni sur </w:t>
            </w:r>
            <w:r w:rsidRPr="00FF2602">
              <w:rPr>
                <w:rStyle w:val="VerbatimChar"/>
                <w:lang w:val="fr-FR"/>
              </w:rPr>
              <w:t>/api/transactions</w:t>
            </w:r>
            <w:r w:rsidRPr="00FF2602">
              <w:rPr>
                <w:lang w:val="fr-FR"/>
              </w:rPr>
              <w:t>.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bookmarkStart w:id="8" w:name="_GoBack"/>
            <w:bookmarkEnd w:id="8"/>
            <w:r w:rsidRPr="00FF2602">
              <w:rPr>
                <w:lang w:val="fr-FR"/>
              </w:rPr>
              <w:t>Modèle de backup Isolation Forest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❌</w:t>
            </w:r>
            <w:r>
              <w:t xml:space="preserve"> Non fait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>Le benchmark (</w:t>
            </w:r>
            <w:r w:rsidRPr="00FF2602">
              <w:rPr>
                <w:rStyle w:val="VerbatimChar"/>
                <w:lang w:val="fr-FR"/>
              </w:rPr>
              <w:t>benchmark_fraud.py</w:t>
            </w:r>
            <w:r w:rsidRPr="00FF2602">
              <w:rPr>
                <w:lang w:val="fr-FR"/>
              </w:rPr>
              <w:t xml:space="preserve">) compare bien </w:t>
            </w:r>
            <w:proofErr w:type="spellStart"/>
            <w:r w:rsidRPr="00FF2602">
              <w:rPr>
                <w:lang w:val="fr-FR"/>
              </w:rPr>
              <w:t>Random</w:t>
            </w:r>
            <w:proofErr w:type="spellEnd"/>
            <w:r w:rsidRPr="00FF2602">
              <w:rPr>
                <w:lang w:val="fr-FR"/>
              </w:rPr>
              <w:t xml:space="preserve"> Forest vs Isolation Forest, mais seul le </w:t>
            </w:r>
            <w:proofErr w:type="spellStart"/>
            <w:r w:rsidRPr="00FF2602">
              <w:rPr>
                <w:lang w:val="fr-FR"/>
              </w:rPr>
              <w:t>Random</w:t>
            </w:r>
            <w:proofErr w:type="spellEnd"/>
            <w:r w:rsidRPr="00FF2602">
              <w:rPr>
                <w:lang w:val="fr-FR"/>
              </w:rPr>
              <w:t xml:space="preserve"> Forest est chargé en production (</w:t>
            </w:r>
            <w:proofErr w:type="spellStart"/>
            <w:r w:rsidRPr="00FF2602">
              <w:rPr>
                <w:rStyle w:val="VerbatimChar"/>
                <w:lang w:val="fr-FR"/>
              </w:rPr>
              <w:t>model_fraud.pkl</w:t>
            </w:r>
            <w:proofErr w:type="spellEnd"/>
            <w:r w:rsidRPr="00FF2602">
              <w:rPr>
                <w:lang w:val="fr-FR"/>
              </w:rPr>
              <w:t>).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Dashboard monitoring (</w:t>
            </w:r>
            <w:proofErr w:type="spellStart"/>
            <w:r>
              <w:t>Grafa</w:t>
            </w:r>
            <w:r>
              <w:t>na</w:t>
            </w:r>
            <w:proofErr w:type="spellEnd"/>
            <w:r>
              <w:t>/Prometheus)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❌</w:t>
            </w:r>
            <w:r>
              <w:t xml:space="preserve"> Non fait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Non prioritaire tant que le service n’est pas en </w:t>
            </w:r>
            <w:proofErr w:type="spellStart"/>
            <w:r w:rsidRPr="00FF2602">
              <w:rPr>
                <w:lang w:val="fr-FR"/>
              </w:rPr>
              <w:t>préproduction</w:t>
            </w:r>
            <w:proofErr w:type="spellEnd"/>
            <w:r w:rsidRPr="00FF2602">
              <w:rPr>
                <w:lang w:val="fr-FR"/>
              </w:rPr>
              <w:t>.</w:t>
            </w:r>
          </w:p>
        </w:tc>
      </w:tr>
      <w:tr w:rsidR="00887287" w:rsidRPr="00FF2602" w:rsidTr="00FF2602"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Tests E2E</w:t>
            </w:r>
          </w:p>
        </w:tc>
        <w:tc>
          <w:tcPr>
            <w:tcW w:w="3207" w:type="dxa"/>
          </w:tcPr>
          <w:p w:rsidR="00887287" w:rsidRDefault="00FF2602">
            <w:pPr>
              <w:pStyle w:val="Compact"/>
            </w:pPr>
            <w:r>
              <w:t>🟡</w:t>
            </w:r>
            <w:r>
              <w:t xml:space="preserve"> Partiel</w:t>
            </w:r>
          </w:p>
        </w:tc>
        <w:tc>
          <w:tcPr>
            <w:tcW w:w="3208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>
              <w:t>Bonne couverture unitaire/intégration (</w:t>
            </w:r>
            <w:r>
              <w:rPr>
                <w:rStyle w:val="VerbatimChar"/>
              </w:rPr>
              <w:t>tests/test_api.py</w:t>
            </w:r>
            <w:r>
              <w:t xml:space="preserve">, </w:t>
            </w:r>
            <w:r>
              <w:rPr>
                <w:rStyle w:val="VerbatimChar"/>
              </w:rPr>
              <w:t>test_auth.py</w:t>
            </w:r>
            <w:r>
              <w:t xml:space="preserve">, </w:t>
            </w:r>
            <w:r>
              <w:rPr>
                <w:rStyle w:val="VerbatimChar"/>
              </w:rPr>
              <w:t>test_ml_fusion.py</w:t>
            </w:r>
            <w:r>
              <w:t xml:space="preserve">, </w:t>
            </w:r>
            <w:r>
              <w:rPr>
                <w:rStyle w:val="VerbatimChar"/>
              </w:rPr>
              <w:t>test_persistence.py</w:t>
            </w:r>
            <w:r>
              <w:t xml:space="preserve">, </w:t>
            </w:r>
            <w:r>
              <w:rPr>
                <w:rStyle w:val="VerbatimChar"/>
              </w:rPr>
              <w:t>test_rules_engine.py</w:t>
            </w:r>
            <w:r>
              <w:t xml:space="preserve">, </w:t>
            </w:r>
            <w:r>
              <w:rPr>
                <w:rStyle w:val="VerbatimChar"/>
              </w:rPr>
              <w:t>test_graph_engine.py</w:t>
            </w:r>
            <w:r>
              <w:t xml:space="preserve">, </w:t>
            </w:r>
            <w:r>
              <w:rPr>
                <w:rStyle w:val="VerbatimChar"/>
              </w:rPr>
              <w:t>test_graph_endpoints.py</w:t>
            </w:r>
            <w:r>
              <w:t xml:space="preserve">, </w:t>
            </w:r>
            <w:r>
              <w:rPr>
                <w:rStyle w:val="VerbatimChar"/>
              </w:rPr>
              <w:t>test_preprocess.py</w:t>
            </w:r>
            <w:r>
              <w:t>) + tests Vitest côté Angular (</w:t>
            </w:r>
            <w:r>
              <w:rPr>
                <w:rStyle w:val="VerbatimChar"/>
              </w:rPr>
              <w:t>fraud-alerts.service.spec.ts</w:t>
            </w:r>
            <w:r>
              <w:t xml:space="preserve">, </w:t>
            </w:r>
            <w:r>
              <w:rPr>
                <w:rStyle w:val="VerbatimChar"/>
              </w:rPr>
              <w:t>config.service.spec.ts</w:t>
            </w:r>
            <w:r>
              <w:t xml:space="preserve">, </w:t>
            </w:r>
            <w:r>
              <w:rPr>
                <w:rStyle w:val="VerbatimChar"/>
              </w:rPr>
              <w:t>header.component.spec.ts</w:t>
            </w:r>
            <w:r>
              <w:t xml:space="preserve">, </w:t>
            </w:r>
            <w:r>
              <w:rPr>
                <w:rStyle w:val="VerbatimChar"/>
              </w:rPr>
              <w:t>fraud-dashboard.component.spec.ts</w:t>
            </w:r>
            <w:r>
              <w:t xml:space="preserve">). </w:t>
            </w:r>
            <w:r w:rsidRPr="00FF2602">
              <w:rPr>
                <w:lang w:val="fr-FR"/>
              </w:rPr>
              <w:t>Pas de test E2E de bout en bout (navigateur réel) à ce stade.</w:t>
            </w:r>
          </w:p>
        </w:tc>
      </w:tr>
    </w:tbl>
    <w:p w:rsidR="00887287" w:rsidRPr="00FF2602" w:rsidRDefault="00FF2602">
      <w:pPr>
        <w:pStyle w:val="Corpsdetexte"/>
        <w:rPr>
          <w:lang w:val="fr-FR"/>
        </w:rPr>
      </w:pPr>
      <w:r w:rsidRPr="00FF2602">
        <w:rPr>
          <w:b/>
          <w:bCs/>
          <w:lang w:val="fr-FR"/>
        </w:rPr>
        <w:t>Nouveauté par rapport au CR v2</w:t>
      </w:r>
      <w:r w:rsidRPr="00FF2602">
        <w:rPr>
          <w:lang w:val="fr-FR"/>
        </w:rPr>
        <w:t xml:space="preserve"> : la Phase 3 (graphe Neo4j — réseaux de fraude, paiements circulaires, collusion) est désormais pleinement implémentée et testée (</w:t>
      </w:r>
      <w:r w:rsidRPr="00FF2602">
        <w:rPr>
          <w:rStyle w:val="VerbatimChar"/>
          <w:lang w:val="fr-FR"/>
        </w:rPr>
        <w:t>graph_engine.py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test_graph_e</w:t>
      </w:r>
      <w:r w:rsidRPr="00FF2602">
        <w:rPr>
          <w:rStyle w:val="VerbatimChar"/>
          <w:lang w:val="fr-FR"/>
        </w:rPr>
        <w:t>ngine.py</w:t>
      </w:r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test_graph_endpoints.py</w:t>
      </w:r>
      <w:r w:rsidRPr="00FF2602">
        <w:rPr>
          <w:lang w:val="fr-FR"/>
        </w:rPr>
        <w:t xml:space="preserve">), avec un onglet dédié côté </w:t>
      </w:r>
      <w:proofErr w:type="spellStart"/>
      <w:r w:rsidRPr="00FF2602">
        <w:rPr>
          <w:lang w:val="fr-FR"/>
        </w:rPr>
        <w:t>dashboard</w:t>
      </w:r>
      <w:proofErr w:type="spellEnd"/>
      <w:r w:rsidRPr="00FF2602">
        <w:rPr>
          <w:lang w:val="fr-FR"/>
        </w:rPr>
        <w:t xml:space="preserve"> (</w:t>
      </w:r>
      <w:r w:rsidRPr="00FF2602">
        <w:rPr>
          <w:rStyle w:val="VerbatimChar"/>
          <w:lang w:val="fr-FR"/>
        </w:rPr>
        <w:t>fraud-dashboard.component.html</w:t>
      </w:r>
      <w:r w:rsidRPr="00FF2602">
        <w:rPr>
          <w:lang w:val="fr-FR"/>
        </w:rPr>
        <w:t>, onglet « Réseaux &amp; Graphe » avec visualisation SVG des comptes suspects).</w:t>
      </w:r>
    </w:p>
    <w:p w:rsidR="00887287" w:rsidRDefault="00FF2602">
      <w:r>
        <w:pict>
          <v:rect id="_x0000_i1029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9" w:name="X54cc884f24da657783e2b6e48bd4138ba767a57"/>
      <w:bookmarkEnd w:id="7"/>
      <w:r w:rsidRPr="00FF2602">
        <w:rPr>
          <w:lang w:val="fr-FR"/>
        </w:rPr>
        <w:t>4. Audit technique complémentaire (30 juillet) — corrections livrées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lang w:val="fr-FR"/>
        </w:rPr>
        <w:t>En par</w:t>
      </w:r>
      <w:r w:rsidRPr="00FF2602">
        <w:rPr>
          <w:lang w:val="fr-FR"/>
        </w:rPr>
        <w:t>allèle de la documentation, un audit de cohérence a permis de livrer les correctifs suivants (tous déjà répercutés dans le code fourni) :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FF2602">
        <w:rPr>
          <w:rStyle w:val="VerbatimChar"/>
          <w:b/>
          <w:bCs/>
          <w:lang w:val="fr-FR"/>
        </w:rPr>
        <w:t>backend</w:t>
      </w:r>
      <w:proofErr w:type="spellEnd"/>
      <w:r w:rsidRPr="00FF2602">
        <w:rPr>
          <w:rStyle w:val="VerbatimChar"/>
          <w:b/>
          <w:bCs/>
          <w:lang w:val="fr-FR"/>
        </w:rPr>
        <w:t>/api-</w:t>
      </w:r>
      <w:proofErr w:type="spellStart"/>
      <w:r w:rsidRPr="00FF2602">
        <w:rPr>
          <w:rStyle w:val="VerbatimChar"/>
          <w:b/>
          <w:bCs/>
          <w:lang w:val="fr-FR"/>
        </w:rPr>
        <w:t>spec.yaml</w:t>
      </w:r>
      <w:proofErr w:type="spellEnd"/>
      <w:r w:rsidRPr="00FF2602">
        <w:rPr>
          <w:lang w:val="fr-FR"/>
        </w:rPr>
        <w:t xml:space="preserve"> — suppression d’une clé YAML </w:t>
      </w:r>
      <w:proofErr w:type="spellStart"/>
      <w:proofErr w:type="gramStart"/>
      <w:r w:rsidRPr="00FF2602">
        <w:rPr>
          <w:rStyle w:val="VerbatimChar"/>
          <w:lang w:val="fr-FR"/>
        </w:rPr>
        <w:t>schemas</w:t>
      </w:r>
      <w:proofErr w:type="spellEnd"/>
      <w:r w:rsidRPr="00FF2602">
        <w:rPr>
          <w:rStyle w:val="VerbatimChar"/>
          <w:lang w:val="fr-FR"/>
        </w:rPr>
        <w:t>:</w:t>
      </w:r>
      <w:proofErr w:type="gramEnd"/>
      <w:r w:rsidRPr="00FF2602">
        <w:rPr>
          <w:lang w:val="fr-FR"/>
        </w:rPr>
        <w:t xml:space="preserve"> dupliquée, ajout de la sécurité </w:t>
      </w:r>
      <w:proofErr w:type="spellStart"/>
      <w:r w:rsidRPr="00FF2602">
        <w:rPr>
          <w:rStyle w:val="VerbatimChar"/>
          <w:lang w:val="fr-FR"/>
        </w:rPr>
        <w:t>HTTPBearer</w:t>
      </w:r>
      <w:proofErr w:type="spellEnd"/>
      <w:r w:rsidRPr="00FF2602">
        <w:rPr>
          <w:lang w:val="fr-FR"/>
        </w:rPr>
        <w:t xml:space="preserve"> sur </w:t>
      </w:r>
      <w:r w:rsidRPr="00FF2602">
        <w:rPr>
          <w:rStyle w:val="VerbatimChar"/>
          <w:lang w:val="fr-FR"/>
        </w:rPr>
        <w:t>/api/</w:t>
      </w:r>
      <w:proofErr w:type="spellStart"/>
      <w:r w:rsidRPr="00FF2602">
        <w:rPr>
          <w:rStyle w:val="VerbatimChar"/>
          <w:lang w:val="fr-FR"/>
        </w:rPr>
        <w:t>analyz</w:t>
      </w:r>
      <w:r w:rsidRPr="00FF2602">
        <w:rPr>
          <w:rStyle w:val="VerbatimChar"/>
          <w:lang w:val="fr-FR"/>
        </w:rPr>
        <w:t>e</w:t>
      </w:r>
      <w:proofErr w:type="spellEnd"/>
      <w:r w:rsidRPr="00FF2602">
        <w:rPr>
          <w:lang w:val="fr-FR"/>
        </w:rPr>
        <w:t xml:space="preserve"> (elle manquait dans la </w:t>
      </w:r>
      <w:proofErr w:type="spellStart"/>
      <w:r w:rsidRPr="00FF2602">
        <w:rPr>
          <w:lang w:val="fr-FR"/>
        </w:rPr>
        <w:t>spec</w:t>
      </w:r>
      <w:proofErr w:type="spellEnd"/>
      <w:r w:rsidRPr="00FF2602">
        <w:rPr>
          <w:lang w:val="fr-FR"/>
        </w:rPr>
        <w:t xml:space="preserve"> alors que l’implémentation l’exige), ajout des champs IBAN optionnels (</w:t>
      </w:r>
      <w:proofErr w:type="spellStart"/>
      <w:r w:rsidRPr="00FF2602">
        <w:rPr>
          <w:rStyle w:val="VerbatimChar"/>
          <w:lang w:val="fr-FR"/>
        </w:rPr>
        <w:t>account_iban</w:t>
      </w:r>
      <w:proofErr w:type="spellEnd"/>
      <w:r w:rsidRPr="00FF2602">
        <w:rPr>
          <w:lang w:val="fr-FR"/>
        </w:rPr>
        <w:t xml:space="preserve">, </w:t>
      </w:r>
      <w:proofErr w:type="spellStart"/>
      <w:r w:rsidRPr="00FF2602">
        <w:rPr>
          <w:rStyle w:val="VerbatimChar"/>
          <w:lang w:val="fr-FR"/>
        </w:rPr>
        <w:t>beneficiary_iban</w:t>
      </w:r>
      <w:proofErr w:type="spellEnd"/>
      <w:r w:rsidRPr="00FF2602">
        <w:rPr>
          <w:lang w:val="fr-FR"/>
        </w:rPr>
        <w:t xml:space="preserve">, </w:t>
      </w:r>
      <w:proofErr w:type="spellStart"/>
      <w:r w:rsidRPr="00FF2602">
        <w:rPr>
          <w:rStyle w:val="VerbatimChar"/>
          <w:lang w:val="fr-FR"/>
        </w:rPr>
        <w:t>sender_account</w:t>
      </w:r>
      <w:proofErr w:type="spellEnd"/>
      <w:r w:rsidRPr="00FF2602">
        <w:rPr>
          <w:lang w:val="fr-FR"/>
        </w:rPr>
        <w:t xml:space="preserve">, </w:t>
      </w:r>
      <w:proofErr w:type="spellStart"/>
      <w:r w:rsidRPr="00FF2602">
        <w:rPr>
          <w:rStyle w:val="VerbatimChar"/>
          <w:lang w:val="fr-FR"/>
        </w:rPr>
        <w:t>receiver_account</w:t>
      </w:r>
      <w:proofErr w:type="spellEnd"/>
      <w:r w:rsidRPr="00FF2602">
        <w:rPr>
          <w:lang w:val="fr-FR"/>
        </w:rPr>
        <w:t xml:space="preserve">) pour que le contrat matche réellement </w:t>
      </w:r>
      <w:r w:rsidRPr="00FF2602">
        <w:rPr>
          <w:rStyle w:val="VerbatimChar"/>
          <w:lang w:val="fr-FR"/>
        </w:rPr>
        <w:t>rules_engine.py</w:t>
      </w:r>
      <w:r w:rsidRPr="00FF2602">
        <w:rPr>
          <w:lang w:val="fr-FR"/>
        </w:rPr>
        <w:t>.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proofErr w:type="gramStart"/>
      <w:r w:rsidRPr="00FF2602">
        <w:rPr>
          <w:rStyle w:val="VerbatimChar"/>
          <w:b/>
          <w:bCs/>
          <w:lang w:val="fr-FR"/>
        </w:rPr>
        <w:t>frontend</w:t>
      </w:r>
      <w:proofErr w:type="spellEnd"/>
      <w:proofErr w:type="gramEnd"/>
      <w:r w:rsidRPr="00FF2602">
        <w:rPr>
          <w:rStyle w:val="VerbatimChar"/>
          <w:b/>
          <w:bCs/>
          <w:lang w:val="fr-FR"/>
        </w:rPr>
        <w:t>/</w:t>
      </w:r>
      <w:proofErr w:type="spellStart"/>
      <w:r w:rsidRPr="00FF2602">
        <w:rPr>
          <w:rStyle w:val="VerbatimChar"/>
          <w:b/>
          <w:bCs/>
          <w:lang w:val="fr-FR"/>
        </w:rPr>
        <w:t>src</w:t>
      </w:r>
      <w:proofErr w:type="spellEnd"/>
      <w:r w:rsidRPr="00FF2602">
        <w:rPr>
          <w:rStyle w:val="VerbatimChar"/>
          <w:b/>
          <w:bCs/>
          <w:lang w:val="fr-FR"/>
        </w:rPr>
        <w:t>/</w:t>
      </w:r>
      <w:proofErr w:type="spellStart"/>
      <w:r w:rsidRPr="00FF2602">
        <w:rPr>
          <w:rStyle w:val="VerbatimChar"/>
          <w:b/>
          <w:bCs/>
          <w:lang w:val="fr-FR"/>
        </w:rPr>
        <w:t>app</w:t>
      </w:r>
      <w:proofErr w:type="spellEnd"/>
      <w:r w:rsidRPr="00FF2602">
        <w:rPr>
          <w:rStyle w:val="VerbatimChar"/>
          <w:b/>
          <w:bCs/>
          <w:lang w:val="fr-FR"/>
        </w:rPr>
        <w:t>/api/model/</w:t>
      </w:r>
      <w:proofErr w:type="spellStart"/>
      <w:r w:rsidRPr="00FF2602">
        <w:rPr>
          <w:rStyle w:val="VerbatimChar"/>
          <w:b/>
          <w:bCs/>
          <w:lang w:val="fr-FR"/>
        </w:rPr>
        <w:t>explain</w:t>
      </w:r>
      <w:r w:rsidRPr="00FF2602">
        <w:rPr>
          <w:rStyle w:val="VerbatimChar"/>
          <w:b/>
          <w:bCs/>
          <w:lang w:val="fr-FR"/>
        </w:rPr>
        <w:t>ability.ts</w:t>
      </w:r>
      <w:proofErr w:type="spellEnd"/>
      <w:r w:rsidRPr="00FF2602">
        <w:rPr>
          <w:lang w:val="fr-FR"/>
        </w:rPr>
        <w:t xml:space="preserve"> — synchronisé avec le vrai schéma </w:t>
      </w:r>
      <w:proofErr w:type="spellStart"/>
      <w:r w:rsidRPr="00FF2602">
        <w:rPr>
          <w:lang w:val="fr-FR"/>
        </w:rPr>
        <w:t>FastAPI</w:t>
      </w:r>
      <w:proofErr w:type="spellEnd"/>
      <w:r w:rsidRPr="00FF2602">
        <w:rPr>
          <w:lang w:val="fr-FR"/>
        </w:rPr>
        <w:t xml:space="preserve"> (</w:t>
      </w:r>
      <w:proofErr w:type="spellStart"/>
      <w:r w:rsidRPr="00FF2602">
        <w:rPr>
          <w:rStyle w:val="VerbatimChar"/>
          <w:lang w:val="fr-FR"/>
        </w:rPr>
        <w:t>shap_contributions</w:t>
      </w:r>
      <w:proofErr w:type="spellEnd"/>
      <w:r w:rsidRPr="00FF2602">
        <w:rPr>
          <w:lang w:val="fr-FR"/>
        </w:rPr>
        <w:t xml:space="preserve">), qui manquait côté client généré et forçait un </w:t>
      </w:r>
      <w:proofErr w:type="spellStart"/>
      <w:r w:rsidRPr="00FF2602">
        <w:rPr>
          <w:lang w:val="fr-FR"/>
        </w:rPr>
        <w:t>cast</w:t>
      </w:r>
      <w:proofErr w:type="spellEnd"/>
      <w:r w:rsidRPr="00FF2602">
        <w:rPr>
          <w:lang w:val="fr-FR"/>
        </w:rPr>
        <w:t xml:space="preserve"> </w:t>
      </w:r>
      <w:r w:rsidRPr="00FF2602">
        <w:rPr>
          <w:rStyle w:val="VerbatimChar"/>
          <w:lang w:val="fr-FR"/>
        </w:rPr>
        <w:t xml:space="preserve">as </w:t>
      </w:r>
      <w:proofErr w:type="spellStart"/>
      <w:r w:rsidRPr="00FF2602">
        <w:rPr>
          <w:rStyle w:val="VerbatimChar"/>
          <w:lang w:val="fr-FR"/>
        </w:rPr>
        <w:t>any</w:t>
      </w:r>
      <w:proofErr w:type="spellEnd"/>
      <w:r w:rsidRPr="00FF2602">
        <w:rPr>
          <w:lang w:val="fr-FR"/>
        </w:rPr>
        <w:t xml:space="preserve"> disséminé dans </w:t>
      </w:r>
      <w:proofErr w:type="spellStart"/>
      <w:r w:rsidRPr="00FF2602">
        <w:rPr>
          <w:rStyle w:val="VerbatimChar"/>
          <w:lang w:val="fr-FR"/>
        </w:rPr>
        <w:t>fraud-alerts.service.ts</w:t>
      </w:r>
      <w:proofErr w:type="spellEnd"/>
      <w:r w:rsidRPr="00FF2602">
        <w:rPr>
          <w:lang w:val="fr-FR"/>
        </w:rPr>
        <w:t xml:space="preserve"> et </w:t>
      </w:r>
      <w:proofErr w:type="spellStart"/>
      <w:r w:rsidRPr="00FF2602">
        <w:rPr>
          <w:rStyle w:val="VerbatimChar"/>
          <w:lang w:val="fr-FR"/>
        </w:rPr>
        <w:t>fraud-dashboard.component.ts</w:t>
      </w:r>
      <w:proofErr w:type="spellEnd"/>
      <w:r w:rsidRPr="00FF2602">
        <w:rPr>
          <w:lang w:val="fr-FR"/>
        </w:rPr>
        <w:t xml:space="preserve">. </w:t>
      </w:r>
      <w:r w:rsidRPr="00FF2602">
        <w:rPr>
          <w:b/>
          <w:bCs/>
          <w:lang w:val="fr-FR"/>
        </w:rPr>
        <w:t>Point de vigilance conservé</w:t>
      </w:r>
      <w:r w:rsidRPr="00FF2602">
        <w:rPr>
          <w:lang w:val="fr-FR"/>
        </w:rPr>
        <w:t xml:space="preserve"> : toute régénération fu</w:t>
      </w:r>
      <w:r w:rsidRPr="00FF2602">
        <w:rPr>
          <w:lang w:val="fr-FR"/>
        </w:rPr>
        <w:t xml:space="preserve">ture via </w:t>
      </w:r>
      <w:proofErr w:type="spellStart"/>
      <w:r w:rsidRPr="00FF2602">
        <w:rPr>
          <w:rStyle w:val="VerbatimChar"/>
          <w:lang w:val="fr-FR"/>
        </w:rPr>
        <w:t>openapi</w:t>
      </w:r>
      <w:proofErr w:type="spellEnd"/>
      <w:r w:rsidRPr="00FF2602">
        <w:rPr>
          <w:rStyle w:val="VerbatimChar"/>
          <w:lang w:val="fr-FR"/>
        </w:rPr>
        <w:t>-</w:t>
      </w:r>
      <w:proofErr w:type="spellStart"/>
      <w:r w:rsidRPr="00FF2602">
        <w:rPr>
          <w:rStyle w:val="VerbatimChar"/>
          <w:lang w:val="fr-FR"/>
        </w:rPr>
        <w:t>generator</w:t>
      </w:r>
      <w:proofErr w:type="spellEnd"/>
      <w:r w:rsidRPr="00FF2602">
        <w:rPr>
          <w:rStyle w:val="VerbatimChar"/>
          <w:lang w:val="fr-FR"/>
        </w:rPr>
        <w:t>-cli</w:t>
      </w:r>
      <w:r w:rsidRPr="00FF2602">
        <w:rPr>
          <w:lang w:val="fr-FR"/>
        </w:rPr>
        <w:t xml:space="preserve"> doit repartir de </w:t>
      </w:r>
      <w:r w:rsidRPr="00FF2602">
        <w:rPr>
          <w:rStyle w:val="VerbatimChar"/>
          <w:lang w:val="fr-FR"/>
        </w:rPr>
        <w:t>api-</w:t>
      </w:r>
      <w:proofErr w:type="spellStart"/>
      <w:r w:rsidRPr="00FF2602">
        <w:rPr>
          <w:rStyle w:val="VerbatimChar"/>
          <w:lang w:val="fr-FR"/>
        </w:rPr>
        <w:t>spec.yaml</w:t>
      </w:r>
      <w:proofErr w:type="spellEnd"/>
      <w:r w:rsidRPr="00FF2602">
        <w:rPr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openapi.json</w:t>
      </w:r>
      <w:proofErr w:type="spellEnd"/>
      <w:r w:rsidRPr="00FF2602">
        <w:rPr>
          <w:lang w:val="fr-FR"/>
        </w:rPr>
        <w:t xml:space="preserve"> (déjà mis à jour), sinon ce correctif manuel sera écrasé.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r w:rsidRPr="00FF2602">
        <w:rPr>
          <w:b/>
          <w:bCs/>
          <w:lang w:val="fr-FR"/>
        </w:rPr>
        <w:t>Élimination des adresses codées en dur</w:t>
      </w:r>
      <w:r w:rsidRPr="00FF2602">
        <w:rPr>
          <w:lang w:val="fr-FR"/>
        </w:rPr>
        <w:t xml:space="preserve"> — </w:t>
      </w:r>
      <w:proofErr w:type="spellStart"/>
      <w:proofErr w:type="gramStart"/>
      <w:r w:rsidRPr="00FF2602">
        <w:rPr>
          <w:rStyle w:val="VerbatimChar"/>
          <w:lang w:val="fr-FR"/>
        </w:rPr>
        <w:t>transactions.service</w:t>
      </w:r>
      <w:proofErr w:type="gramEnd"/>
      <w:r w:rsidRPr="00FF2602">
        <w:rPr>
          <w:rStyle w:val="VerbatimChar"/>
          <w:lang w:val="fr-FR"/>
        </w:rPr>
        <w:t>.ts</w:t>
      </w:r>
      <w:proofErr w:type="spellEnd"/>
      <w:r w:rsidRPr="00FF2602">
        <w:rPr>
          <w:lang w:val="fr-FR"/>
        </w:rPr>
        <w:t xml:space="preserve"> et </w:t>
      </w:r>
      <w:proofErr w:type="spellStart"/>
      <w:r w:rsidRPr="00FF2602">
        <w:rPr>
          <w:rStyle w:val="VerbatimChar"/>
          <w:lang w:val="fr-FR"/>
        </w:rPr>
        <w:t>app.config.ts</w:t>
      </w:r>
      <w:proofErr w:type="spellEnd"/>
      <w:r w:rsidRPr="00FF2602">
        <w:rPr>
          <w:lang w:val="fr-FR"/>
        </w:rPr>
        <w:t xml:space="preserve"> pointent désormais uniquement sur des che</w:t>
      </w:r>
      <w:r w:rsidRPr="00FF2602">
        <w:rPr>
          <w:lang w:val="fr-FR"/>
        </w:rPr>
        <w:t xml:space="preserve">mins relatifs </w:t>
      </w:r>
      <w:r w:rsidRPr="00FF2602">
        <w:rPr>
          <w:rStyle w:val="VerbatimChar"/>
          <w:lang w:val="fr-FR"/>
        </w:rPr>
        <w:t>/api/*</w:t>
      </w:r>
      <w:r w:rsidRPr="00FF2602">
        <w:rPr>
          <w:lang w:val="fr-FR"/>
        </w:rPr>
        <w:t>, cohérents avec le proxy SSR (</w:t>
      </w:r>
      <w:proofErr w:type="spellStart"/>
      <w:r w:rsidRPr="00FF2602">
        <w:rPr>
          <w:rStyle w:val="VerbatimChar"/>
          <w:lang w:val="fr-FR"/>
        </w:rPr>
        <w:t>server.ts</w:t>
      </w:r>
      <w:proofErr w:type="spellEnd"/>
      <w:r w:rsidRPr="00FF2602">
        <w:rPr>
          <w:lang w:val="fr-FR"/>
        </w:rPr>
        <w:t>) et l’intercepteur JWT existant.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r w:rsidRPr="00FF2602">
        <w:rPr>
          <w:b/>
          <w:bCs/>
          <w:lang w:val="fr-FR"/>
        </w:rPr>
        <w:t xml:space="preserve">Suppression des </w:t>
      </w:r>
      <w:proofErr w:type="spellStart"/>
      <w:r w:rsidRPr="00FF2602">
        <w:rPr>
          <w:b/>
          <w:bCs/>
          <w:lang w:val="fr-FR"/>
        </w:rPr>
        <w:t>tokens</w:t>
      </w:r>
      <w:proofErr w:type="spellEnd"/>
      <w:r w:rsidRPr="00FF2602">
        <w:rPr>
          <w:b/>
          <w:bCs/>
          <w:lang w:val="fr-FR"/>
        </w:rPr>
        <w:t xml:space="preserve"> de test en dur</w:t>
      </w:r>
      <w:r w:rsidRPr="00FF2602">
        <w:rPr>
          <w:lang w:val="fr-FR"/>
        </w:rPr>
        <w:t xml:space="preserve"> côté </w:t>
      </w:r>
      <w:proofErr w:type="spellStart"/>
      <w:r w:rsidRPr="00FF2602">
        <w:rPr>
          <w:lang w:val="fr-FR"/>
        </w:rPr>
        <w:t>frontend</w:t>
      </w:r>
      <w:proofErr w:type="spellEnd"/>
      <w:r w:rsidRPr="00FF2602">
        <w:rPr>
          <w:lang w:val="fr-FR"/>
        </w:rPr>
        <w:t xml:space="preserve"> (plus de </w:t>
      </w:r>
      <w:r w:rsidRPr="00FF2602">
        <w:rPr>
          <w:rStyle w:val="VerbatimChar"/>
          <w:lang w:val="fr-FR"/>
        </w:rPr>
        <w:t>'TON_TOKEN_DE_TEST'</w:t>
      </w:r>
      <w:r w:rsidRPr="00FF2602">
        <w:rPr>
          <w:lang w:val="fr-FR"/>
        </w:rPr>
        <w:t xml:space="preserve"> ni d’URL de </w:t>
      </w:r>
      <w:proofErr w:type="spellStart"/>
      <w:r w:rsidRPr="00FF2602">
        <w:rPr>
          <w:lang w:val="fr-FR"/>
        </w:rPr>
        <w:t>dev</w:t>
      </w:r>
      <w:proofErr w:type="spellEnd"/>
      <w:r w:rsidRPr="00FF2602">
        <w:rPr>
          <w:lang w:val="fr-FR"/>
        </w:rPr>
        <w:t xml:space="preserve"> </w:t>
      </w:r>
      <w:proofErr w:type="spellStart"/>
      <w:r w:rsidRPr="00FF2602">
        <w:rPr>
          <w:lang w:val="fr-FR"/>
        </w:rPr>
        <w:t>committée</w:t>
      </w:r>
      <w:proofErr w:type="spellEnd"/>
      <w:r w:rsidRPr="00FF2602">
        <w:rPr>
          <w:lang w:val="fr-FR"/>
        </w:rPr>
        <w:t xml:space="preserve">) ; côté </w:t>
      </w:r>
      <w:proofErr w:type="spellStart"/>
      <w:r w:rsidRPr="00FF2602">
        <w:rPr>
          <w:lang w:val="fr-FR"/>
        </w:rPr>
        <w:t>backend</w:t>
      </w:r>
      <w:proofErr w:type="spellEnd"/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test_token.py</w:t>
      </w:r>
      <w:r w:rsidRPr="00FF2602">
        <w:rPr>
          <w:lang w:val="fr-FR"/>
        </w:rPr>
        <w:t xml:space="preserve"> reste un utilitaire de d</w:t>
      </w:r>
      <w:r w:rsidRPr="00FF2602">
        <w:rPr>
          <w:lang w:val="fr-FR"/>
        </w:rPr>
        <w:t>éveloppement local explicite (non exposé), à garder hors du chemin de production.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FF2602">
        <w:rPr>
          <w:rStyle w:val="VerbatimChar"/>
          <w:b/>
          <w:bCs/>
          <w:lang w:val="fr-FR"/>
        </w:rPr>
        <w:t>backend</w:t>
      </w:r>
      <w:proofErr w:type="spellEnd"/>
      <w:r w:rsidRPr="00FF2602">
        <w:rPr>
          <w:rStyle w:val="VerbatimChar"/>
          <w:b/>
          <w:bCs/>
          <w:lang w:val="fr-FR"/>
        </w:rPr>
        <w:t>/</w:t>
      </w:r>
      <w:proofErr w:type="spellStart"/>
      <w:r w:rsidRPr="00FF2602">
        <w:rPr>
          <w:rStyle w:val="VerbatimChar"/>
          <w:b/>
          <w:bCs/>
          <w:lang w:val="fr-FR"/>
        </w:rPr>
        <w:t>openapitools.json</w:t>
      </w:r>
      <w:proofErr w:type="spellEnd"/>
      <w:r w:rsidRPr="00FF2602">
        <w:rPr>
          <w:lang w:val="fr-FR"/>
        </w:rPr>
        <w:t xml:space="preserve"> — version alignée sur </w:t>
      </w:r>
      <w:r w:rsidRPr="00FF2602">
        <w:rPr>
          <w:rStyle w:val="VerbatimChar"/>
          <w:lang w:val="fr-FR"/>
        </w:rPr>
        <w:t>7.24.0</w:t>
      </w:r>
      <w:r w:rsidRPr="00FF2602">
        <w:rPr>
          <w:lang w:val="fr-FR"/>
        </w:rPr>
        <w:t xml:space="preserve">, cohérente avec la config racine, pour éviter une dérive de génération entre le client </w:t>
      </w:r>
      <w:proofErr w:type="spellStart"/>
      <w:r w:rsidRPr="00FF2602">
        <w:rPr>
          <w:lang w:val="fr-FR"/>
        </w:rPr>
        <w:t>OpenAPI</w:t>
      </w:r>
      <w:proofErr w:type="spellEnd"/>
      <w:r w:rsidRPr="00FF2602">
        <w:rPr>
          <w:lang w:val="fr-FR"/>
        </w:rPr>
        <w:t xml:space="preserve"> du dossier </w:t>
      </w:r>
      <w:proofErr w:type="spellStart"/>
      <w:r w:rsidRPr="00FF2602">
        <w:rPr>
          <w:rStyle w:val="VerbatimChar"/>
          <w:lang w:val="fr-FR"/>
        </w:rPr>
        <w:t>frontend</w:t>
      </w:r>
      <w:proofErr w:type="spellEnd"/>
      <w:r w:rsidRPr="00FF2602">
        <w:rPr>
          <w:rStyle w:val="VerbatimChar"/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src</w:t>
      </w:r>
      <w:proofErr w:type="spellEnd"/>
      <w:r w:rsidRPr="00FF2602">
        <w:rPr>
          <w:rStyle w:val="VerbatimChar"/>
          <w:lang w:val="fr-FR"/>
        </w:rPr>
        <w:t>/</w:t>
      </w:r>
      <w:proofErr w:type="spellStart"/>
      <w:r w:rsidRPr="00FF2602">
        <w:rPr>
          <w:rStyle w:val="VerbatimChar"/>
          <w:lang w:val="fr-FR"/>
        </w:rPr>
        <w:t>app</w:t>
      </w:r>
      <w:proofErr w:type="spellEnd"/>
      <w:r w:rsidRPr="00FF2602">
        <w:rPr>
          <w:rStyle w:val="VerbatimChar"/>
          <w:lang w:val="fr-FR"/>
        </w:rPr>
        <w:t>/api/</w:t>
      </w:r>
      <w:r w:rsidRPr="00FF2602">
        <w:rPr>
          <w:lang w:val="fr-FR"/>
        </w:rPr>
        <w:t xml:space="preserve"> et le générateur utilisé.</w:t>
      </w:r>
    </w:p>
    <w:p w:rsidR="00887287" w:rsidRPr="00FF2602" w:rsidRDefault="00FF2602">
      <w:pPr>
        <w:pStyle w:val="Compact"/>
        <w:numPr>
          <w:ilvl w:val="0"/>
          <w:numId w:val="6"/>
        </w:numPr>
        <w:rPr>
          <w:lang w:val="fr-FR"/>
        </w:rPr>
      </w:pPr>
      <w:r w:rsidRPr="00FF2602">
        <w:rPr>
          <w:b/>
          <w:bCs/>
          <w:lang w:val="fr-FR"/>
        </w:rPr>
        <w:t>CORS</w:t>
      </w:r>
      <w:r w:rsidRPr="00FF2602">
        <w:rPr>
          <w:lang w:val="fr-FR"/>
        </w:rPr>
        <w:t xml:space="preserve"> — comportement déjà </w:t>
      </w:r>
      <w:proofErr w:type="spellStart"/>
      <w:r w:rsidRPr="00FF2602">
        <w:rPr>
          <w:lang w:val="fr-FR"/>
        </w:rPr>
        <w:t>fail-closed</w:t>
      </w:r>
      <w:proofErr w:type="spellEnd"/>
      <w:r w:rsidRPr="00FF2602">
        <w:rPr>
          <w:lang w:val="fr-FR"/>
        </w:rPr>
        <w:t xml:space="preserve"> en production (</w:t>
      </w:r>
      <w:r w:rsidRPr="00FF2602">
        <w:rPr>
          <w:rStyle w:val="VerbatimChar"/>
          <w:lang w:val="fr-FR"/>
        </w:rPr>
        <w:t>_</w:t>
      </w:r>
      <w:proofErr w:type="spellStart"/>
      <w:r w:rsidRPr="00FF2602">
        <w:rPr>
          <w:rStyle w:val="VerbatimChar"/>
          <w:lang w:val="fr-FR"/>
        </w:rPr>
        <w:t>parse_allowed_origins</w:t>
      </w:r>
      <w:proofErr w:type="spellEnd"/>
      <w:r w:rsidRPr="00FF2602">
        <w:rPr>
          <w:lang w:val="fr-FR"/>
        </w:rPr>
        <w:t xml:space="preserve">), désormais </w:t>
      </w:r>
      <w:r w:rsidRPr="00FF2602">
        <w:rPr>
          <w:b/>
          <w:bCs/>
          <w:lang w:val="fr-FR"/>
        </w:rPr>
        <w:t>documenté explicitement</w:t>
      </w:r>
      <w:r w:rsidRPr="00FF2602">
        <w:rPr>
          <w:lang w:val="fr-FR"/>
        </w:rPr>
        <w:t xml:space="preserve"> dans </w:t>
      </w:r>
      <w:r w:rsidRPr="00FF2602">
        <w:rPr>
          <w:rStyle w:val="VerbatimChar"/>
          <w:lang w:val="fr-FR"/>
        </w:rPr>
        <w:t>backend/README.md</w:t>
      </w:r>
      <w:r w:rsidRPr="00FF2602">
        <w:rPr>
          <w:lang w:val="fr-FR"/>
        </w:rPr>
        <w:t xml:space="preserve"> §6, avec rappel que </w:t>
      </w:r>
      <w:r w:rsidRPr="00FF2602">
        <w:rPr>
          <w:rStyle w:val="VerbatimChar"/>
          <w:lang w:val="fr-FR"/>
        </w:rPr>
        <w:t>ALLOWED_ORIGINS</w:t>
      </w:r>
      <w:r w:rsidRPr="00FF2602">
        <w:rPr>
          <w:lang w:val="fr-FR"/>
        </w:rPr>
        <w:t xml:space="preserve"> doit être renseigné avant tout déploiement.</w:t>
      </w:r>
    </w:p>
    <w:p w:rsidR="00887287" w:rsidRDefault="00FF2602">
      <w:r>
        <w:pict>
          <v:rect id="_x0000_i1030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10" w:name="décisions-produit-encore-ouvertes"/>
      <w:bookmarkEnd w:id="9"/>
      <w:r w:rsidRPr="00FF2602">
        <w:rPr>
          <w:lang w:val="fr-FR"/>
        </w:rPr>
        <w:t>5. Décisions produit encore ouvertes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lang w:val="fr-FR"/>
        </w:rPr>
        <w:t>Ces points ne peuvent pas être tranchés unilatéralement côté code — ils nécessitent un arbitrage :</w:t>
      </w:r>
    </w:p>
    <w:p w:rsidR="00887287" w:rsidRDefault="00FF2602">
      <w:pPr>
        <w:pStyle w:val="Compact"/>
        <w:numPr>
          <w:ilvl w:val="0"/>
          <w:numId w:val="7"/>
        </w:numPr>
      </w:pPr>
      <w:r w:rsidRPr="00FF2602">
        <w:rPr>
          <w:rStyle w:val="VerbatimChar"/>
          <w:b/>
          <w:bCs/>
          <w:lang w:val="fr-FR"/>
        </w:rPr>
        <w:t>POST /api/</w:t>
      </w:r>
      <w:proofErr w:type="spellStart"/>
      <w:r w:rsidRPr="00FF2602">
        <w:rPr>
          <w:rStyle w:val="VerbatimChar"/>
          <w:b/>
          <w:bCs/>
          <w:lang w:val="fr-FR"/>
        </w:rPr>
        <w:t>analyze-demo</w:t>
      </w:r>
      <w:proofErr w:type="spellEnd"/>
      <w:r w:rsidRPr="00FF2602">
        <w:rPr>
          <w:lang w:val="fr-FR"/>
        </w:rPr>
        <w:t xml:space="preserve"> : </w:t>
      </w:r>
      <w:proofErr w:type="spellStart"/>
      <w:r w:rsidRPr="00FF2602">
        <w:rPr>
          <w:lang w:val="fr-FR"/>
        </w:rPr>
        <w:t>endpoint</w:t>
      </w:r>
      <w:proofErr w:type="spellEnd"/>
      <w:r w:rsidRPr="00FF2602">
        <w:rPr>
          <w:lang w:val="fr-FR"/>
        </w:rPr>
        <w:t xml:space="preserve"> non authentifié, volontairement laissé ainsi pour la démo. À retirer avant </w:t>
      </w:r>
      <w:proofErr w:type="spellStart"/>
      <w:r w:rsidRPr="00FF2602">
        <w:rPr>
          <w:lang w:val="fr-FR"/>
        </w:rPr>
        <w:t>préprod</w:t>
      </w:r>
      <w:proofErr w:type="spellEnd"/>
      <w:r w:rsidRPr="00FF2602">
        <w:rPr>
          <w:lang w:val="fr-FR"/>
        </w:rPr>
        <w:t>, ou</w:t>
      </w:r>
      <w:r w:rsidRPr="00FF2602">
        <w:rPr>
          <w:lang w:val="fr-FR"/>
        </w:rPr>
        <w:t xml:space="preserve"> à protéger derrière le même flag que </w:t>
      </w:r>
      <w:r w:rsidRPr="00FF2602">
        <w:rPr>
          <w:rStyle w:val="VerbatimChar"/>
          <w:lang w:val="fr-FR"/>
        </w:rPr>
        <w:t>ENABLE_TEST_TOKEN_ENDPOINT</w:t>
      </w:r>
      <w:r w:rsidRPr="00FF2602">
        <w:rPr>
          <w:lang w:val="fr-FR"/>
        </w:rPr>
        <w:t xml:space="preserve">. </w:t>
      </w:r>
      <w:proofErr w:type="spellStart"/>
      <w:r>
        <w:rPr>
          <w:b/>
          <w:bCs/>
        </w:rPr>
        <w:t>Décision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prendre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avant</w:t>
      </w:r>
      <w:proofErr w:type="spellEnd"/>
      <w:r>
        <w:rPr>
          <w:b/>
          <w:bCs/>
        </w:rPr>
        <w:t xml:space="preserve"> intégration à la plateforme principale.</w:t>
      </w:r>
    </w:p>
    <w:p w:rsidR="00887287" w:rsidRPr="00FF2602" w:rsidRDefault="00FF2602">
      <w:pPr>
        <w:pStyle w:val="Compact"/>
        <w:numPr>
          <w:ilvl w:val="0"/>
          <w:numId w:val="7"/>
        </w:numPr>
        <w:rPr>
          <w:lang w:val="fr-FR"/>
        </w:rPr>
      </w:pPr>
      <w:r w:rsidRPr="00FF2602">
        <w:rPr>
          <w:b/>
          <w:bCs/>
          <w:lang w:val="fr-FR"/>
        </w:rPr>
        <w:t xml:space="preserve">Renommage </w:t>
      </w:r>
      <w:r w:rsidRPr="00FF2602">
        <w:rPr>
          <w:rStyle w:val="VerbatimChar"/>
          <w:b/>
          <w:bCs/>
          <w:lang w:val="fr-FR"/>
        </w:rPr>
        <w:t>backend/backend_README.md</w:t>
      </w:r>
      <w:r w:rsidRPr="00FF2602">
        <w:rPr>
          <w:b/>
          <w:bCs/>
          <w:lang w:val="fr-FR"/>
        </w:rPr>
        <w:t xml:space="preserve"> → </w:t>
      </w:r>
      <w:r w:rsidRPr="00FF2602">
        <w:rPr>
          <w:rStyle w:val="VerbatimChar"/>
          <w:b/>
          <w:bCs/>
          <w:lang w:val="fr-FR"/>
        </w:rPr>
        <w:t>backend/README.md</w:t>
      </w:r>
      <w:r w:rsidRPr="00FF2602">
        <w:rPr>
          <w:lang w:val="fr-FR"/>
        </w:rPr>
        <w:t xml:space="preserve"> : cosmétique mais important pour la </w:t>
      </w:r>
      <w:proofErr w:type="spellStart"/>
      <w:r w:rsidRPr="00FF2602">
        <w:rPr>
          <w:lang w:val="fr-FR"/>
        </w:rPr>
        <w:t>découvrabilité</w:t>
      </w:r>
      <w:proofErr w:type="spellEnd"/>
      <w:r w:rsidRPr="00FF2602">
        <w:rPr>
          <w:lang w:val="fr-FR"/>
        </w:rPr>
        <w:t xml:space="preserve"> (GitHub affiche au</w:t>
      </w:r>
      <w:r w:rsidRPr="00FF2602">
        <w:rPr>
          <w:lang w:val="fr-FR"/>
        </w:rPr>
        <w:t xml:space="preserve">tomatiquement </w:t>
      </w:r>
      <w:r w:rsidRPr="00FF2602">
        <w:rPr>
          <w:rStyle w:val="VerbatimChar"/>
          <w:lang w:val="fr-FR"/>
        </w:rPr>
        <w:t>README.md</w:t>
      </w:r>
      <w:r w:rsidRPr="00FF2602">
        <w:rPr>
          <w:lang w:val="fr-FR"/>
        </w:rPr>
        <w:t xml:space="preserve"> en page d’accueil du dossier).</w:t>
      </w:r>
    </w:p>
    <w:p w:rsidR="00887287" w:rsidRPr="00FF2602" w:rsidRDefault="00FF2602">
      <w:pPr>
        <w:pStyle w:val="Compact"/>
        <w:numPr>
          <w:ilvl w:val="0"/>
          <w:numId w:val="7"/>
        </w:numPr>
        <w:rPr>
          <w:lang w:val="fr-FR"/>
        </w:rPr>
      </w:pPr>
      <w:r w:rsidRPr="00FF2602">
        <w:rPr>
          <w:rStyle w:val="VerbatimChar"/>
          <w:b/>
          <w:bCs/>
          <w:lang w:val="fr-FR"/>
        </w:rPr>
        <w:t>data/paysim.csv</w:t>
      </w:r>
      <w:r w:rsidRPr="00FF2602">
        <w:rPr>
          <w:lang w:val="fr-FR"/>
        </w:rPr>
        <w:t xml:space="preserve"> : </w:t>
      </w:r>
      <w:proofErr w:type="spellStart"/>
      <w:r w:rsidRPr="00FF2602">
        <w:rPr>
          <w:lang w:val="fr-FR"/>
        </w:rPr>
        <w:t>dataset</w:t>
      </w:r>
      <w:proofErr w:type="spellEnd"/>
      <w:r w:rsidRPr="00FF2602">
        <w:rPr>
          <w:lang w:val="fr-FR"/>
        </w:rPr>
        <w:t xml:space="preserve"> volumineux non </w:t>
      </w:r>
      <w:proofErr w:type="spellStart"/>
      <w:r w:rsidRPr="00FF2602">
        <w:rPr>
          <w:lang w:val="fr-FR"/>
        </w:rPr>
        <w:t>commité</w:t>
      </w:r>
      <w:proofErr w:type="spellEnd"/>
      <w:r w:rsidRPr="00FF2602">
        <w:rPr>
          <w:lang w:val="fr-FR"/>
        </w:rPr>
        <w:t xml:space="preserve"> (</w:t>
      </w:r>
      <w:proofErr w:type="gramStart"/>
      <w:r w:rsidRPr="00FF2602">
        <w:rPr>
          <w:lang w:val="fr-FR"/>
        </w:rPr>
        <w:t>cf. </w:t>
      </w:r>
      <w:r w:rsidRPr="00FF2602">
        <w:rPr>
          <w:rStyle w:val="VerbatimChar"/>
          <w:lang w:val="fr-FR"/>
        </w:rPr>
        <w:t>.</w:t>
      </w:r>
      <w:proofErr w:type="spellStart"/>
      <w:r w:rsidRPr="00FF2602">
        <w:rPr>
          <w:rStyle w:val="VerbatimChar"/>
          <w:lang w:val="fr-FR"/>
        </w:rPr>
        <w:t>gitignore</w:t>
      </w:r>
      <w:proofErr w:type="spellEnd"/>
      <w:proofErr w:type="gramEnd"/>
      <w:r w:rsidRPr="00FF2602">
        <w:rPr>
          <w:lang w:val="fr-FR"/>
        </w:rPr>
        <w:t xml:space="preserve">, </w:t>
      </w:r>
      <w:r w:rsidRPr="00FF2602">
        <w:rPr>
          <w:rStyle w:val="VerbatimChar"/>
          <w:lang w:val="fr-FR"/>
        </w:rPr>
        <w:t>*.csv</w:t>
      </w:r>
      <w:r w:rsidRPr="00FF2602">
        <w:rPr>
          <w:lang w:val="fr-FR"/>
        </w:rPr>
        <w:t xml:space="preserve">). La mention de sa génération traîne par erreur dans </w:t>
      </w:r>
      <w:r w:rsidRPr="00FF2602">
        <w:rPr>
          <w:rStyle w:val="VerbatimChar"/>
          <w:lang w:val="fr-FR"/>
        </w:rPr>
        <w:t>frontend/README.md</w:t>
      </w:r>
      <w:r w:rsidRPr="00FF2602">
        <w:rPr>
          <w:lang w:val="fr-FR"/>
        </w:rPr>
        <w:t xml:space="preserve"> (« Avant de lancer l’API, exécuter benchmark_fraud.py… »)</w:t>
      </w:r>
      <w:r w:rsidRPr="00FF2602">
        <w:rPr>
          <w:lang w:val="fr-FR"/>
        </w:rPr>
        <w:t xml:space="preserve"> — à déplacer vers </w:t>
      </w:r>
      <w:r w:rsidRPr="00FF2602">
        <w:rPr>
          <w:rStyle w:val="VerbatimChar"/>
          <w:lang w:val="fr-FR"/>
        </w:rPr>
        <w:t>backend/README.md</w:t>
      </w:r>
      <w:r w:rsidRPr="00FF2602">
        <w:rPr>
          <w:lang w:val="fr-FR"/>
        </w:rPr>
        <w:t xml:space="preserve"> où elle est déjà correctement documentée (§5), et à retirer du README </w:t>
      </w:r>
      <w:proofErr w:type="spellStart"/>
      <w:r w:rsidRPr="00FF2602">
        <w:rPr>
          <w:lang w:val="fr-FR"/>
        </w:rPr>
        <w:t>frontend</w:t>
      </w:r>
      <w:proofErr w:type="spellEnd"/>
      <w:r w:rsidRPr="00FF2602">
        <w:rPr>
          <w:lang w:val="fr-FR"/>
        </w:rPr>
        <w:t>.</w:t>
      </w:r>
    </w:p>
    <w:p w:rsidR="00887287" w:rsidRDefault="00FF2602">
      <w:r>
        <w:pict>
          <v:rect id="_x0000_i1031" style="width:0;height:1.5pt" o:hralign="center" o:hrstd="t" o:hr="t"/>
        </w:pict>
      </w:r>
    </w:p>
    <w:p w:rsidR="00887287" w:rsidRDefault="00FF2602">
      <w:pPr>
        <w:pStyle w:val="Titre2"/>
      </w:pPr>
      <w:bookmarkStart w:id="11" w:name="prochaines-étapes-proposées"/>
      <w:bookmarkEnd w:id="10"/>
      <w:r>
        <w:t>6. Prochaines étapes proposées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887287" w:rsidTr="00887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Action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Priorité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Portée</w:t>
            </w:r>
          </w:p>
        </w:tc>
      </w:tr>
      <w:tr w:rsidR="00887287"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 xml:space="preserve">Renommer </w:t>
            </w:r>
            <w:r>
              <w:rPr>
                <w:rStyle w:val="VerbatimChar"/>
              </w:rPr>
              <w:t>backend_README.md</w:t>
            </w:r>
            <w:r>
              <w:t xml:space="preserve"> → </w:t>
            </w:r>
            <w:r>
              <w:rPr>
                <w:rStyle w:val="VerbatimChar"/>
              </w:rPr>
              <w:t>README.md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Haute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Backend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Trancher le sort de </w:t>
            </w:r>
            <w:r w:rsidRPr="00FF2602">
              <w:rPr>
                <w:rStyle w:val="VerbatimChar"/>
                <w:lang w:val="fr-FR"/>
              </w:rPr>
              <w:t>/api/</w:t>
            </w:r>
            <w:proofErr w:type="spellStart"/>
            <w:r w:rsidRPr="00FF2602">
              <w:rPr>
                <w:rStyle w:val="VerbatimChar"/>
                <w:lang w:val="fr-FR"/>
              </w:rPr>
              <w:t>analyze-demo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Haute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Backend / Produit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Nettoyer </w:t>
            </w:r>
            <w:r w:rsidRPr="00FF2602">
              <w:rPr>
                <w:rStyle w:val="VerbatimChar"/>
                <w:lang w:val="fr-FR"/>
              </w:rPr>
              <w:t>frontend/README.md</w:t>
            </w:r>
            <w:r w:rsidRPr="00FF2602">
              <w:rPr>
                <w:lang w:val="fr-FR"/>
              </w:rPr>
              <w:t xml:space="preserve"> (retirer la ligne benchmark_fraud.py)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Basse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Frontend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Finaliser la migration </w:t>
            </w:r>
            <w:proofErr w:type="spellStart"/>
            <w:r w:rsidRPr="00FF2602">
              <w:rPr>
                <w:lang w:val="fr-FR"/>
              </w:rPr>
              <w:t>Tailwind</w:t>
            </w:r>
            <w:proofErr w:type="spellEnd"/>
            <w:r w:rsidRPr="00FF2602">
              <w:rPr>
                <w:lang w:val="fr-FR"/>
              </w:rPr>
              <w:t xml:space="preserve"> CSS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Frontend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Enrichir les descriptions </w:t>
            </w:r>
            <w:proofErr w:type="spellStart"/>
            <w:r w:rsidRPr="00FF2602">
              <w:rPr>
                <w:lang w:val="fr-FR"/>
              </w:rPr>
              <w:t>Swagger</w:t>
            </w:r>
            <w:proofErr w:type="spellEnd"/>
            <w:r w:rsidRPr="00FF2602">
              <w:rPr>
                <w:lang w:val="fr-FR"/>
              </w:rPr>
              <w:t xml:space="preserve"> (</w:t>
            </w:r>
            <w:r w:rsidRPr="00FF2602">
              <w:rPr>
                <w:rStyle w:val="VerbatimChar"/>
                <w:lang w:val="fr-FR"/>
              </w:rPr>
              <w:t>/api/graph/*</w:t>
            </w:r>
            <w:r w:rsidRPr="00FF2602">
              <w:rPr>
                <w:lang w:val="fr-FR"/>
              </w:rPr>
              <w:t xml:space="preserve">, </w:t>
            </w:r>
            <w:r w:rsidRPr="00FF2602">
              <w:rPr>
                <w:rStyle w:val="VerbatimChar"/>
                <w:lang w:val="fr-FR"/>
              </w:rPr>
              <w:t>/api/transactions</w:t>
            </w:r>
            <w:r w:rsidRPr="00FF2602">
              <w:rPr>
                <w:lang w:val="fr-FR"/>
              </w:rPr>
              <w:t>)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Backend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Premier test de charge (k6 ou </w:t>
            </w:r>
            <w:proofErr w:type="spellStart"/>
            <w:r w:rsidRPr="00FF2602">
              <w:rPr>
                <w:lang w:val="fr-FR"/>
              </w:rPr>
              <w:t>locust</w:t>
            </w:r>
            <w:proofErr w:type="spellEnd"/>
            <w:r w:rsidRPr="00FF2602">
              <w:rPr>
                <w:lang w:val="fr-FR"/>
              </w:rPr>
              <w:t xml:space="preserve">, objectif 1000 </w:t>
            </w:r>
            <w:proofErr w:type="spellStart"/>
            <w:r w:rsidRPr="00FF2602">
              <w:rPr>
                <w:lang w:val="fr-FR"/>
              </w:rPr>
              <w:t>req</w:t>
            </w:r>
            <w:proofErr w:type="spellEnd"/>
            <w:r w:rsidRPr="00FF2602">
              <w:rPr>
                <w:lang w:val="fr-FR"/>
              </w:rPr>
              <w:t>/min)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Backend / Ops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>Test E2E de bout en bout (</w:t>
            </w:r>
            <w:proofErr w:type="spellStart"/>
            <w:r w:rsidRPr="00FF2602">
              <w:rPr>
                <w:lang w:val="fr-FR"/>
              </w:rPr>
              <w:t>Playwright</w:t>
            </w:r>
            <w:proofErr w:type="spellEnd"/>
            <w:r w:rsidRPr="00FF2602">
              <w:rPr>
                <w:lang w:val="fr-FR"/>
              </w:rPr>
              <w:t>/</w:t>
            </w:r>
            <w:proofErr w:type="spellStart"/>
            <w:r w:rsidRPr="00FF2602">
              <w:rPr>
                <w:lang w:val="fr-FR"/>
              </w:rPr>
              <w:t>Cypress</w:t>
            </w:r>
            <w:proofErr w:type="spellEnd"/>
            <w:r w:rsidRPr="00FF2602">
              <w:rPr>
                <w:lang w:val="fr-FR"/>
              </w:rPr>
              <w:t>)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Frontend</w:t>
            </w:r>
          </w:p>
        </w:tc>
      </w:tr>
      <w:tr w:rsidR="00887287">
        <w:tc>
          <w:tcPr>
            <w:tcW w:w="2640" w:type="dxa"/>
          </w:tcPr>
          <w:p w:rsidR="00887287" w:rsidRPr="00FF2602" w:rsidRDefault="00FF2602">
            <w:pPr>
              <w:pStyle w:val="Compact"/>
              <w:rPr>
                <w:lang w:val="fr-FR"/>
              </w:rPr>
            </w:pPr>
            <w:r w:rsidRPr="00FF2602">
              <w:rPr>
                <w:lang w:val="fr-FR"/>
              </w:rPr>
              <w:t xml:space="preserve">Démarrer la comparaison multi-modèles (GPT-OSS, </w:t>
            </w:r>
            <w:proofErr w:type="spellStart"/>
            <w:r w:rsidRPr="00FF2602">
              <w:rPr>
                <w:lang w:val="fr-FR"/>
              </w:rPr>
              <w:t>Qwen</w:t>
            </w:r>
            <w:proofErr w:type="spellEnd"/>
            <w:r w:rsidRPr="00FF2602">
              <w:rPr>
                <w:lang w:val="fr-FR"/>
              </w:rPr>
              <w:t>, Gemini) évoquée en CR v2</w:t>
            </w:r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proofErr w:type="spellStart"/>
            <w:r>
              <w:t>Basse</w:t>
            </w:r>
            <w:proofErr w:type="spellEnd"/>
          </w:p>
        </w:tc>
        <w:tc>
          <w:tcPr>
            <w:tcW w:w="2640" w:type="dxa"/>
          </w:tcPr>
          <w:p w:rsidR="00887287" w:rsidRDefault="00FF2602">
            <w:pPr>
              <w:pStyle w:val="Compact"/>
            </w:pPr>
            <w:r>
              <w:t>ML</w:t>
            </w:r>
          </w:p>
        </w:tc>
      </w:tr>
    </w:tbl>
    <w:p w:rsidR="00887287" w:rsidRDefault="00FF2602">
      <w:r>
        <w:pict>
          <v:rect id="_x0000_i1032" style="width:0;height:1.5pt" o:hralign="center" o:hrstd="t" o:hr="t"/>
        </w:pict>
      </w:r>
    </w:p>
    <w:p w:rsidR="00887287" w:rsidRPr="00FF2602" w:rsidRDefault="00FF2602">
      <w:pPr>
        <w:pStyle w:val="Titre2"/>
        <w:rPr>
          <w:lang w:val="fr-FR"/>
        </w:rPr>
      </w:pPr>
      <w:bookmarkStart w:id="12" w:name="conclusion"/>
      <w:bookmarkEnd w:id="11"/>
      <w:r w:rsidRPr="00FF2602">
        <w:rPr>
          <w:lang w:val="fr-FR"/>
        </w:rPr>
        <w:t>7. Concl</w:t>
      </w:r>
      <w:r w:rsidRPr="00FF2602">
        <w:rPr>
          <w:lang w:val="fr-FR"/>
        </w:rPr>
        <w:t>usion</w:t>
      </w:r>
    </w:p>
    <w:p w:rsidR="00887287" w:rsidRPr="00FF2602" w:rsidRDefault="00FF2602">
      <w:pPr>
        <w:pStyle w:val="FirstParagraph"/>
        <w:rPr>
          <w:lang w:val="fr-FR"/>
        </w:rPr>
      </w:pPr>
      <w:r w:rsidRPr="00FF2602">
        <w:rPr>
          <w:lang w:val="fr-FR"/>
        </w:rPr>
        <w:t xml:space="preserve">Les trois axes prioritaires identifiés par </w:t>
      </w:r>
      <w:proofErr w:type="spellStart"/>
      <w:r w:rsidRPr="00FF2602">
        <w:rPr>
          <w:lang w:val="fr-FR"/>
        </w:rPr>
        <w:t>Dhirar</w:t>
      </w:r>
      <w:proofErr w:type="spellEnd"/>
      <w:r w:rsidRPr="00FF2602">
        <w:rPr>
          <w:lang w:val="fr-FR"/>
        </w:rPr>
        <w:t xml:space="preserve"> — </w:t>
      </w:r>
      <w:proofErr w:type="spellStart"/>
      <w:r w:rsidRPr="00FF2602">
        <w:rPr>
          <w:b/>
          <w:bCs/>
          <w:lang w:val="fr-FR"/>
        </w:rPr>
        <w:t>dockerisation</w:t>
      </w:r>
      <w:proofErr w:type="spellEnd"/>
      <w:r w:rsidRPr="00FF2602">
        <w:rPr>
          <w:b/>
          <w:bCs/>
          <w:lang w:val="fr-FR"/>
        </w:rPr>
        <w:t>, persistance, authentification JWT</w:t>
      </w:r>
      <w:r w:rsidRPr="00FF2602">
        <w:rPr>
          <w:lang w:val="fr-FR"/>
        </w:rPr>
        <w:t xml:space="preserve"> — sont confirmés opérationnels ; l’écart réel se situait dans la </w:t>
      </w:r>
      <w:r w:rsidRPr="00FF2602">
        <w:rPr>
          <w:b/>
          <w:bCs/>
          <w:lang w:val="fr-FR"/>
        </w:rPr>
        <w:t>documentation formelle</w:t>
      </w:r>
      <w:r w:rsidRPr="00FF2602">
        <w:rPr>
          <w:lang w:val="fr-FR"/>
        </w:rPr>
        <w:t xml:space="preserve"> du </w:t>
      </w:r>
      <w:proofErr w:type="spellStart"/>
      <w:r w:rsidRPr="00FF2602">
        <w:rPr>
          <w:lang w:val="fr-FR"/>
        </w:rPr>
        <w:t>microservice</w:t>
      </w:r>
      <w:proofErr w:type="spellEnd"/>
      <w:r w:rsidRPr="00FF2602">
        <w:rPr>
          <w:lang w:val="fr-FR"/>
        </w:rPr>
        <w:t xml:space="preserve">, désormais comblé par </w:t>
      </w:r>
      <w:proofErr w:type="spellStart"/>
      <w:r w:rsidRPr="00FF2602">
        <w:rPr>
          <w:rStyle w:val="VerbatimChar"/>
          <w:lang w:val="fr-FR"/>
        </w:rPr>
        <w:t>backend</w:t>
      </w:r>
      <w:proofErr w:type="spellEnd"/>
      <w:r w:rsidRPr="00FF2602">
        <w:rPr>
          <w:rStyle w:val="VerbatimChar"/>
          <w:lang w:val="fr-FR"/>
        </w:rPr>
        <w:t>/README.md</w:t>
      </w:r>
      <w:r w:rsidRPr="00FF2602">
        <w:rPr>
          <w:lang w:val="fr-FR"/>
        </w:rPr>
        <w:t>. En p</w:t>
      </w:r>
      <w:r w:rsidRPr="00FF2602">
        <w:rPr>
          <w:lang w:val="fr-FR"/>
        </w:rPr>
        <w:t>arallèle, un audit de cohérence a éliminé les dernières incohérences entre le contrat d’API et le code généré côté client, ainsi que les dernières adresses codées en dur.</w:t>
      </w:r>
    </w:p>
    <w:p w:rsidR="00887287" w:rsidRPr="00FF2602" w:rsidRDefault="00FF2602">
      <w:pPr>
        <w:pStyle w:val="Corpsdetexte"/>
        <w:rPr>
          <w:lang w:val="fr-FR"/>
        </w:rPr>
      </w:pPr>
      <w:r w:rsidRPr="00FF2602">
        <w:rPr>
          <w:lang w:val="fr-FR"/>
        </w:rPr>
        <w:t xml:space="preserve">Le module reste, comme indiqué en CR v2, </w:t>
      </w:r>
      <w:r w:rsidRPr="00FF2602">
        <w:rPr>
          <w:b/>
          <w:bCs/>
          <w:lang w:val="fr-FR"/>
        </w:rPr>
        <w:t>prêt pour une intégration en environnement d</w:t>
      </w:r>
      <w:r w:rsidRPr="00FF2602">
        <w:rPr>
          <w:b/>
          <w:bCs/>
          <w:lang w:val="fr-FR"/>
        </w:rPr>
        <w:t>e pré-production</w:t>
      </w:r>
      <w:r w:rsidRPr="00FF2602">
        <w:rPr>
          <w:lang w:val="fr-FR"/>
        </w:rPr>
        <w:t xml:space="preserve">, sous réserve de trancher le sort de </w:t>
      </w:r>
      <w:r w:rsidRPr="00FF2602">
        <w:rPr>
          <w:rStyle w:val="VerbatimChar"/>
          <w:lang w:val="fr-FR"/>
        </w:rPr>
        <w:t>/api/</w:t>
      </w:r>
      <w:proofErr w:type="spellStart"/>
      <w:r w:rsidRPr="00FF2602">
        <w:rPr>
          <w:rStyle w:val="VerbatimChar"/>
          <w:lang w:val="fr-FR"/>
        </w:rPr>
        <w:t>analyze-demo</w:t>
      </w:r>
      <w:proofErr w:type="spellEnd"/>
      <w:r w:rsidRPr="00FF2602">
        <w:rPr>
          <w:lang w:val="fr-FR"/>
        </w:rPr>
        <w:t xml:space="preserve"> et de finaliser le renommage du README </w:t>
      </w:r>
      <w:proofErr w:type="spellStart"/>
      <w:r w:rsidRPr="00FF2602">
        <w:rPr>
          <w:lang w:val="fr-FR"/>
        </w:rPr>
        <w:t>backend</w:t>
      </w:r>
      <w:proofErr w:type="spellEnd"/>
      <w:r w:rsidRPr="00FF2602">
        <w:rPr>
          <w:lang w:val="fr-FR"/>
        </w:rPr>
        <w:t>.</w:t>
      </w:r>
      <w:bookmarkEnd w:id="0"/>
      <w:bookmarkEnd w:id="12"/>
    </w:p>
    <w:sectPr w:rsidR="00887287" w:rsidRPr="00FF260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21686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428A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D2F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</w:compat>
  <w:rsids>
    <w:rsidRoot w:val="00887287"/>
    <w:rsid w:val="00887287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5C31"/>
  <w15:docId w15:val="{AEB575EF-A75E-4E3F-BEE3-01CA8B10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1824</Words>
  <Characters>10033</Characters>
  <Application>Microsoft Office Word</Application>
  <DocSecurity>0</DocSecurity>
  <Lines>83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2026-07-30T10:33:00Z</dcterms:created>
  <dcterms:modified xsi:type="dcterms:W3CDTF">2026-07-30T10:39:00Z</dcterms:modified>
</cp:coreProperties>
</file>