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5121" w:rsidRPr="00D22AAD" w:rsidRDefault="003B766C">
      <w:pPr>
        <w:pStyle w:val="Titre"/>
        <w:rPr>
          <w:lang w:val="fr-FR"/>
        </w:rPr>
      </w:pPr>
      <w:r w:rsidRPr="00D22AAD">
        <w:rPr>
          <w:lang w:val="fr-FR"/>
        </w:rPr>
        <w:t>Module IA — Ingestion Multi-Banques</w:t>
      </w:r>
    </w:p>
    <w:p w:rsidR="00D65121" w:rsidRPr="00D22AAD" w:rsidRDefault="003B766C" w:rsidP="00D22AAD">
      <w:pPr>
        <w:pStyle w:val="Titre1"/>
        <w:rPr>
          <w:lang w:val="fr-FR"/>
        </w:rPr>
      </w:pPr>
      <w:r>
        <w:t>🏦</w:t>
      </w:r>
      <w:r w:rsidRPr="00D22AAD">
        <w:rPr>
          <w:lang w:val="fr-FR"/>
        </w:rPr>
        <w:t xml:space="preserve"> Module IA —</w:t>
      </w:r>
      <w:r w:rsidRPr="00D22AAD">
        <w:rPr>
          <w:lang w:val="fr-FR"/>
        </w:rPr>
        <w:t>Multi-Banques</w:t>
      </w:r>
    </w:p>
    <w:p w:rsidR="00D65121" w:rsidRPr="00D22AAD" w:rsidRDefault="00D65121">
      <w:pPr>
        <w:rPr>
          <w:lang w:val="fr-FR"/>
        </w:rPr>
      </w:pPr>
    </w:p>
    <w:p w:rsidR="00D65121" w:rsidRPr="00D22AAD" w:rsidRDefault="003B766C" w:rsidP="00D22AAD">
      <w:pPr>
        <w:pStyle w:val="Citationintense"/>
        <w:rPr>
          <w:lang w:val="fr-FR"/>
        </w:rPr>
      </w:pPr>
      <w:r w:rsidRPr="00D22AAD">
        <w:rPr>
          <w:lang w:val="fr-FR"/>
        </w:rPr>
        <w:t xml:space="preserve">Ce document reprend et développe la note initiale sur le module </w:t>
      </w:r>
      <w:r w:rsidRPr="00D22AAD">
        <w:rPr>
          <w:lang w:val="fr-FR"/>
        </w:rPr>
        <w:t xml:space="preserve">Multi-Banques. L'objectif est de donner à toute </w:t>
      </w:r>
      <w:r w:rsidRPr="00D22AAD">
        <w:rPr>
          <w:lang w:val="fr-FR"/>
        </w:rPr>
        <w:t xml:space="preserve">l'équipe </w:t>
      </w:r>
      <w:r w:rsidR="001452A6">
        <w:rPr>
          <w:lang w:val="fr-FR"/>
        </w:rPr>
        <w:t xml:space="preserve">une vision complète : </w:t>
      </w:r>
      <w:r w:rsidRPr="001452A6">
        <w:rPr>
          <w:lang w:val="fr-FR"/>
        </w:rPr>
        <w:t>pourquoi ce module existe, ce qu'il fait concrètement, comment il fonctionne techniquem</w:t>
      </w:r>
      <w:r w:rsidR="001452A6" w:rsidRPr="001452A6">
        <w:rPr>
          <w:lang w:val="fr-FR"/>
        </w:rPr>
        <w:t>ent, et où en est le planning.</w:t>
      </w:r>
    </w:p>
    <w:p w:rsidR="00D65121" w:rsidRPr="00D22AAD" w:rsidRDefault="00D65121">
      <w:pPr>
        <w:pBdr>
          <w:bottom w:val="single" w:sz="6" w:space="1" w:color="auto"/>
        </w:pBdr>
        <w:rPr>
          <w:lang w:val="fr-FR"/>
        </w:rPr>
      </w:pPr>
    </w:p>
    <w:p w:rsidR="00D65121" w:rsidRPr="00D22AAD" w:rsidRDefault="00D65121">
      <w:pPr>
        <w:rPr>
          <w:lang w:val="fr-FR"/>
        </w:rPr>
      </w:pPr>
    </w:p>
    <w:p w:rsidR="00D65121" w:rsidRPr="00D22AAD" w:rsidRDefault="003B766C">
      <w:pPr>
        <w:pStyle w:val="Titre2"/>
        <w:rPr>
          <w:lang w:val="fr-FR"/>
        </w:rPr>
      </w:pPr>
      <w:r w:rsidRPr="00D22AAD">
        <w:rPr>
          <w:lang w:val="fr-FR"/>
        </w:rPr>
        <w:t>0. En une phrase</w:t>
      </w:r>
    </w:p>
    <w:p w:rsidR="00D65121" w:rsidRPr="00D22AAD" w:rsidRDefault="00D65121">
      <w:pPr>
        <w:rPr>
          <w:lang w:val="fr-FR"/>
        </w:rPr>
      </w:pPr>
    </w:p>
    <w:p w:rsidR="00D65121" w:rsidRPr="00D22AAD" w:rsidRDefault="001452A6" w:rsidP="001452A6">
      <w:pPr>
        <w:rPr>
          <w:lang w:val="fr-FR"/>
        </w:rPr>
      </w:pPr>
      <w:r>
        <w:rPr>
          <w:lang w:val="fr-FR"/>
        </w:rPr>
        <w:t xml:space="preserve">On construit un </w:t>
      </w:r>
      <w:r w:rsidR="003B766C" w:rsidRPr="001452A6">
        <w:rPr>
          <w:b/>
          <w:bCs/>
          <w:lang w:val="fr-FR"/>
        </w:rPr>
        <w:t>module d'ingestion m</w:t>
      </w:r>
      <w:r w:rsidR="003B766C" w:rsidRPr="001452A6">
        <w:rPr>
          <w:b/>
          <w:bCs/>
          <w:lang w:val="fr-FR"/>
        </w:rPr>
        <w:t>ulti-formats</w:t>
      </w:r>
      <w:r w:rsidR="003B766C" w:rsidRPr="00D22AAD">
        <w:rPr>
          <w:lang w:val="fr-FR"/>
        </w:rPr>
        <w:t xml:space="preserve">— capable de </w:t>
      </w:r>
      <w:proofErr w:type="spellStart"/>
      <w:r w:rsidR="003B766C" w:rsidRPr="00D22AAD">
        <w:rPr>
          <w:lang w:val="fr-FR"/>
        </w:rPr>
        <w:t>parser</w:t>
      </w:r>
      <w:proofErr w:type="spellEnd"/>
      <w:r w:rsidR="003B766C" w:rsidRPr="00D22AAD">
        <w:rPr>
          <w:lang w:val="fr-FR"/>
        </w:rPr>
        <w:t xml:space="preserve"> automatiquement les relevés bancaires (peu importe la banque ou le format : CSV, CAMT.053, MT940) et de les normaliser vers un schéma pivot unique — pour alimenter le moteur de </w:t>
      </w:r>
      <w:proofErr w:type="spellStart"/>
      <w:r w:rsidR="003B766C" w:rsidRPr="00D22AAD">
        <w:rPr>
          <w:lang w:val="fr-FR"/>
        </w:rPr>
        <w:t>matching</w:t>
      </w:r>
      <w:proofErr w:type="spellEnd"/>
      <w:r w:rsidR="003B766C" w:rsidRPr="00D22AAD">
        <w:rPr>
          <w:lang w:val="fr-FR"/>
        </w:rPr>
        <w:t xml:space="preserve"> existant de </w:t>
      </w:r>
      <w:proofErr w:type="spellStart"/>
      <w:r w:rsidR="003B766C" w:rsidRPr="00D22AAD">
        <w:rPr>
          <w:lang w:val="fr-FR"/>
        </w:rPr>
        <w:t>BankMatch</w:t>
      </w:r>
      <w:proofErr w:type="spellEnd"/>
      <w:r w:rsidR="003B766C" w:rsidRPr="00D22AAD">
        <w:rPr>
          <w:lang w:val="fr-FR"/>
        </w:rPr>
        <w:t>.</w:t>
      </w:r>
    </w:p>
    <w:p w:rsidR="00D65121" w:rsidRPr="00D22AAD" w:rsidRDefault="00D65121">
      <w:pPr>
        <w:pBdr>
          <w:bottom w:val="single" w:sz="6" w:space="1" w:color="auto"/>
        </w:pBdr>
        <w:rPr>
          <w:lang w:val="fr-FR"/>
        </w:rPr>
      </w:pPr>
    </w:p>
    <w:p w:rsidR="00D65121" w:rsidRPr="00D22AAD" w:rsidRDefault="00D65121">
      <w:pPr>
        <w:rPr>
          <w:lang w:val="fr-FR"/>
        </w:rPr>
      </w:pPr>
    </w:p>
    <w:p w:rsidR="00D65121" w:rsidRPr="00D22AAD" w:rsidRDefault="003B766C" w:rsidP="00D22AAD">
      <w:pPr>
        <w:pStyle w:val="Titre2"/>
        <w:rPr>
          <w:lang w:val="fr-FR"/>
        </w:rPr>
      </w:pPr>
      <w:r w:rsidRPr="00D22AAD">
        <w:rPr>
          <w:lang w:val="fr-FR"/>
        </w:rPr>
        <w:t>1. Pou</w:t>
      </w:r>
      <w:r w:rsidRPr="00D22AAD">
        <w:rPr>
          <w:lang w:val="fr-FR"/>
        </w:rPr>
        <w:t>rquoi ce module ? Le constat de départ</w:t>
      </w:r>
    </w:p>
    <w:p w:rsidR="00D65121" w:rsidRPr="00D22AAD" w:rsidRDefault="003B766C" w:rsidP="00D22AAD">
      <w:pPr>
        <w:pStyle w:val="Titre3"/>
        <w:rPr>
          <w:lang w:val="fr-FR"/>
        </w:rPr>
      </w:pPr>
      <w:r w:rsidRPr="00D22AAD">
        <w:rPr>
          <w:lang w:val="fr-FR"/>
        </w:rPr>
        <w:t>1.1 Ce qu'on pourrait croire qui existe déjà</w:t>
      </w:r>
    </w:p>
    <w:p w:rsidR="00D65121" w:rsidRPr="00D22AAD" w:rsidRDefault="003B766C" w:rsidP="00D22AAD">
      <w:pPr>
        <w:rPr>
          <w:lang w:val="fr-FR"/>
        </w:rPr>
      </w:pPr>
      <w:r w:rsidRPr="00D22AAD">
        <w:rPr>
          <w:lang w:val="fr-FR"/>
        </w:rPr>
        <w:t>L</w:t>
      </w:r>
      <w:r w:rsidRPr="00D22AAD">
        <w:rPr>
          <w:lang w:val="fr-FR"/>
        </w:rPr>
        <w:t xml:space="preserve">e module </w:t>
      </w:r>
      <w:r w:rsidR="001452A6">
        <w:rPr>
          <w:b/>
          <w:bCs/>
          <w:lang w:val="fr-FR"/>
        </w:rPr>
        <w:t xml:space="preserve">AI </w:t>
      </w:r>
      <w:proofErr w:type="spellStart"/>
      <w:r w:rsidR="001452A6">
        <w:rPr>
          <w:b/>
          <w:bCs/>
          <w:lang w:val="fr-FR"/>
        </w:rPr>
        <w:t>Fraud</w:t>
      </w:r>
      <w:proofErr w:type="spellEnd"/>
      <w:r w:rsidR="001452A6">
        <w:rPr>
          <w:b/>
          <w:bCs/>
          <w:lang w:val="fr-FR"/>
        </w:rPr>
        <w:t xml:space="preserve"> </w:t>
      </w:r>
      <w:proofErr w:type="spellStart"/>
      <w:r w:rsidR="001452A6">
        <w:rPr>
          <w:b/>
          <w:bCs/>
          <w:lang w:val="fr-FR"/>
        </w:rPr>
        <w:t>Detection</w:t>
      </w:r>
      <w:proofErr w:type="spellEnd"/>
      <w:r w:rsidRPr="00D22AAD">
        <w:rPr>
          <w:lang w:val="fr-FR"/>
        </w:rPr>
        <w:t xml:space="preserve"> expose un champ `</w:t>
      </w:r>
      <w:proofErr w:type="spellStart"/>
      <w:r w:rsidRPr="00D22AAD">
        <w:rPr>
          <w:lang w:val="fr-FR"/>
        </w:rPr>
        <w:t>reconciliationStatus</w:t>
      </w:r>
      <w:proofErr w:type="spellEnd"/>
      <w:r w:rsidRPr="00D22AAD">
        <w:rPr>
          <w:lang w:val="fr-FR"/>
        </w:rPr>
        <w:t>` (`MATCHED` / `UNMATCHED` / `SUSPICIOUS`) sur chaque transaction analysée. On pourrait penser que l</w:t>
      </w:r>
      <w:r w:rsidRPr="00D22AAD">
        <w:rPr>
          <w:lang w:val="fr-FR"/>
        </w:rPr>
        <w:t>e rapprochement bancaire est donc déjà fait quelque part.</w:t>
      </w:r>
    </w:p>
    <w:p w:rsidR="00D65121" w:rsidRPr="00D22AAD" w:rsidRDefault="003B766C" w:rsidP="00D22AAD">
      <w:pPr>
        <w:pStyle w:val="Titre3"/>
        <w:rPr>
          <w:lang w:val="fr-FR"/>
        </w:rPr>
      </w:pPr>
      <w:r w:rsidRPr="00D22AAD">
        <w:rPr>
          <w:lang w:val="fr-FR"/>
        </w:rPr>
        <w:t>1.2 Ce qui se passe réellement</w:t>
      </w:r>
    </w:p>
    <w:p w:rsidR="00D65121" w:rsidRPr="00D22AAD" w:rsidRDefault="003B766C" w:rsidP="00D22AAD">
      <w:pPr>
        <w:rPr>
          <w:lang w:val="fr-FR"/>
        </w:rPr>
      </w:pPr>
      <w:r w:rsidRPr="00D22AAD">
        <w:rPr>
          <w:lang w:val="fr-FR"/>
        </w:rPr>
        <w:t>E</w:t>
      </w:r>
      <w:r w:rsidRPr="00D22AAD">
        <w:rPr>
          <w:lang w:val="fr-FR"/>
        </w:rPr>
        <w:t>n regardant le code (`main.py`, fonction `</w:t>
      </w:r>
      <w:proofErr w:type="spellStart"/>
      <w:r w:rsidRPr="00D22AAD">
        <w:rPr>
          <w:lang w:val="fr-FR"/>
        </w:rPr>
        <w:t>build_transaction_output</w:t>
      </w:r>
      <w:proofErr w:type="spellEnd"/>
      <w:r w:rsidRPr="00D22AAD">
        <w:rPr>
          <w:lang w:val="fr-FR"/>
        </w:rPr>
        <w:t>`), le statut est calculé avec une règle **à trois branches**, sans aucune comparaison avec une éc</w:t>
      </w:r>
      <w:r w:rsidRPr="00D22AAD">
        <w:rPr>
          <w:lang w:val="fr-FR"/>
        </w:rPr>
        <w:t>riture comptable :</w:t>
      </w:r>
    </w:p>
    <w:p w:rsidR="00D65121" w:rsidRDefault="003B766C">
      <w:r>
        <w:rPr>
          <w:rFonts w:ascii="Courier New" w:hAnsi="Courier New"/>
          <w:sz w:val="18"/>
        </w:rPr>
        <w:t xml:space="preserve">if </w:t>
      </w:r>
      <w:proofErr w:type="spellStart"/>
      <w:r>
        <w:rPr>
          <w:rFonts w:ascii="Courier New" w:hAnsi="Courier New"/>
          <w:sz w:val="18"/>
        </w:rPr>
        <w:t>is_fraud</w:t>
      </w:r>
      <w:proofErr w:type="spellEnd"/>
      <w:r>
        <w:rPr>
          <w:rFonts w:ascii="Courier New" w:hAnsi="Courier New"/>
          <w:sz w:val="18"/>
        </w:rPr>
        <w:t>: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rec_status</w:t>
      </w:r>
      <w:proofErr w:type="spellEnd"/>
      <w:r>
        <w:rPr>
          <w:rFonts w:ascii="Courier New" w:hAnsi="Courier New"/>
          <w:sz w:val="18"/>
        </w:rPr>
        <w:t xml:space="preserve"> = "SUSPICIOUS"</w:t>
      </w:r>
      <w:r>
        <w:rPr>
          <w:rFonts w:ascii="Courier New" w:hAnsi="Courier New"/>
          <w:sz w:val="18"/>
        </w:rPr>
        <w:br/>
        <w:t>elif tx.amount &gt; 5000:</w:t>
      </w:r>
      <w:r>
        <w:rPr>
          <w:rFonts w:ascii="Courier New" w:hAnsi="Courier New"/>
          <w:sz w:val="18"/>
        </w:rPr>
        <w:br/>
        <w:t xml:space="preserve">    rec_status = "UNMATCHED"</w:t>
      </w:r>
      <w:r>
        <w:rPr>
          <w:rFonts w:ascii="Courier New" w:hAnsi="Courier New"/>
          <w:sz w:val="18"/>
        </w:rPr>
        <w:br/>
        <w:t>else:</w:t>
      </w:r>
      <w:r>
        <w:rPr>
          <w:rFonts w:ascii="Courier New" w:hAnsi="Courier New"/>
          <w:sz w:val="18"/>
        </w:rPr>
        <w:br/>
        <w:t xml:space="preserve">    rec_status = "MATCHED"</w:t>
      </w:r>
    </w:p>
    <w:p w:rsidR="00D65121" w:rsidRDefault="00D65121"/>
    <w:p w:rsidR="00D65121" w:rsidRDefault="003B766C">
      <w:r>
        <w:lastRenderedPageBreak/>
        <w:t xml:space="preserve">Autrement </w:t>
      </w:r>
      <w:proofErr w:type="gramStart"/>
      <w:r>
        <w:t>dit :</w:t>
      </w:r>
      <w:proofErr w:type="gramEnd"/>
    </w:p>
    <w:p w:rsidR="00D65121" w:rsidRPr="00D22AAD" w:rsidRDefault="003B766C">
      <w:pPr>
        <w:pStyle w:val="Listepuces"/>
        <w:rPr>
          <w:lang w:val="fr-FR"/>
        </w:rPr>
      </w:pPr>
      <w:r w:rsidRPr="00D22AAD">
        <w:rPr>
          <w:lang w:val="fr-FR"/>
        </w:rPr>
        <w:t xml:space="preserve">Une transaction de 45 € </w:t>
      </w:r>
      <w:r w:rsidR="001452A6">
        <w:rPr>
          <w:b/>
          <w:bCs/>
          <w:lang w:val="fr-FR"/>
        </w:rPr>
        <w:t xml:space="preserve">non frauduleuse </w:t>
      </w:r>
      <w:r w:rsidRPr="00D22AAD">
        <w:rPr>
          <w:lang w:val="fr-FR"/>
        </w:rPr>
        <w:t xml:space="preserve">est automatiquement classée `MATCHED`, même si </w:t>
      </w:r>
      <w:r w:rsidRPr="001452A6">
        <w:rPr>
          <w:b/>
          <w:bCs/>
          <w:lang w:val="fr-FR"/>
        </w:rPr>
        <w:t>aucune écritur</w:t>
      </w:r>
      <w:r w:rsidR="001452A6">
        <w:rPr>
          <w:b/>
          <w:bCs/>
          <w:lang w:val="fr-FR"/>
        </w:rPr>
        <w:t>e comptable ne lui correspond.</w:t>
      </w:r>
    </w:p>
    <w:p w:rsidR="00D65121" w:rsidRPr="00D22AAD" w:rsidRDefault="003B766C" w:rsidP="00D22AAD">
      <w:pPr>
        <w:pStyle w:val="Listepuces"/>
        <w:rPr>
          <w:lang w:val="fr-FR"/>
        </w:rPr>
      </w:pPr>
      <w:r w:rsidRPr="00D22AAD">
        <w:rPr>
          <w:lang w:val="fr-FR"/>
        </w:rPr>
        <w:t xml:space="preserve">Une transaction de 6 000 € </w:t>
      </w:r>
      <w:r w:rsidRPr="001452A6">
        <w:rPr>
          <w:b/>
          <w:bCs/>
          <w:lang w:val="fr-FR"/>
        </w:rPr>
        <w:t xml:space="preserve">parfaitement </w:t>
      </w:r>
      <w:r w:rsidR="001452A6">
        <w:rPr>
          <w:b/>
          <w:bCs/>
          <w:lang w:val="fr-FR"/>
        </w:rPr>
        <w:t xml:space="preserve">légitime et déjà comptabilisée </w:t>
      </w:r>
      <w:r w:rsidRPr="00D22AAD">
        <w:rPr>
          <w:lang w:val="fr-FR"/>
        </w:rPr>
        <w:t>sera quand même étiquetée `UNMATCHED`, uniquement parce qu'elle dépasse un seuil arbitraire.</w:t>
      </w:r>
    </w:p>
    <w:p w:rsidR="00D65121" w:rsidRPr="00D22AAD" w:rsidRDefault="003B766C">
      <w:pPr>
        <w:rPr>
          <w:lang w:val="fr-FR"/>
        </w:rPr>
      </w:pPr>
      <w:r w:rsidRPr="00D22AAD">
        <w:rPr>
          <w:lang w:val="fr-FR"/>
        </w:rPr>
        <w:t>I</w:t>
      </w:r>
      <w:r w:rsidR="001452A6">
        <w:rPr>
          <w:lang w:val="fr-FR"/>
        </w:rPr>
        <w:t xml:space="preserve">l n'y a </w:t>
      </w:r>
      <w:r w:rsidRPr="001452A6">
        <w:rPr>
          <w:b/>
          <w:bCs/>
          <w:lang w:val="fr-FR"/>
        </w:rPr>
        <w:t xml:space="preserve">aucune confrontation </w:t>
      </w:r>
      <w:r w:rsidR="001452A6">
        <w:rPr>
          <w:b/>
          <w:bCs/>
          <w:lang w:val="fr-FR"/>
        </w:rPr>
        <w:t>réelle</w:t>
      </w:r>
      <w:r w:rsidRPr="00D22AAD">
        <w:rPr>
          <w:lang w:val="fr-FR"/>
        </w:rPr>
        <w:t xml:space="preserve"> entre :</w:t>
      </w:r>
    </w:p>
    <w:p w:rsidR="00D65121" w:rsidRPr="00D22AAD" w:rsidRDefault="003B766C">
      <w:pPr>
        <w:pStyle w:val="Listepuces"/>
        <w:rPr>
          <w:lang w:val="fr-FR"/>
        </w:rPr>
      </w:pPr>
      <w:r w:rsidRPr="00D22AAD">
        <w:rPr>
          <w:lang w:val="fr-FR"/>
        </w:rPr>
        <w:t>`</w:t>
      </w:r>
      <w:proofErr w:type="spellStart"/>
      <w:r w:rsidRPr="00D22AAD">
        <w:rPr>
          <w:lang w:val="fr-FR"/>
        </w:rPr>
        <w:t>bank_statement_lines</w:t>
      </w:r>
      <w:proofErr w:type="spellEnd"/>
      <w:r w:rsidRPr="00D22AAD">
        <w:rPr>
          <w:lang w:val="fr-FR"/>
        </w:rPr>
        <w:t>` (les lignes de relevé bancaire), et</w:t>
      </w:r>
    </w:p>
    <w:p w:rsidR="00D65121" w:rsidRPr="00D22AAD" w:rsidRDefault="003B766C" w:rsidP="00D22AAD">
      <w:pPr>
        <w:pStyle w:val="Listepuces"/>
        <w:rPr>
          <w:lang w:val="fr-FR"/>
        </w:rPr>
      </w:pPr>
      <w:r w:rsidRPr="00D22AAD">
        <w:rPr>
          <w:lang w:val="fr-FR"/>
        </w:rPr>
        <w:t>`</w:t>
      </w:r>
      <w:proofErr w:type="spellStart"/>
      <w:r w:rsidRPr="00D22AAD">
        <w:rPr>
          <w:lang w:val="fr-FR"/>
        </w:rPr>
        <w:t>accounting_entries</w:t>
      </w:r>
      <w:proofErr w:type="spellEnd"/>
      <w:r w:rsidRPr="00D22AAD">
        <w:rPr>
          <w:lang w:val="fr-FR"/>
        </w:rPr>
        <w:t>` (les écritures comptables).</w:t>
      </w:r>
    </w:p>
    <w:p w:rsidR="00D65121" w:rsidRPr="00D22AAD" w:rsidRDefault="003B766C">
      <w:pPr>
        <w:rPr>
          <w:lang w:val="fr-FR"/>
        </w:rPr>
      </w:pPr>
      <w:r w:rsidRPr="00D22AAD">
        <w:rPr>
          <w:lang w:val="fr-FR"/>
        </w:rPr>
        <w:t>C</w:t>
      </w:r>
      <w:r w:rsidRPr="00D22AAD">
        <w:rPr>
          <w:lang w:val="fr-FR"/>
        </w:rPr>
        <w:t>es deux tables existent pourtant déjà — elles sont modélisées et peuplées par les scripts `generate_sample_banking_data.py` et `c</w:t>
      </w:r>
      <w:r w:rsidRPr="00D22AAD">
        <w:rPr>
          <w:lang w:val="fr-FR"/>
        </w:rPr>
        <w:t xml:space="preserve">ompute_account_aggregates.py` — mais </w:t>
      </w:r>
      <w:r w:rsidRPr="001452A6">
        <w:rPr>
          <w:b/>
          <w:bCs/>
          <w:lang w:val="fr-FR"/>
        </w:rPr>
        <w:t>perso</w:t>
      </w:r>
      <w:r w:rsidR="001452A6">
        <w:rPr>
          <w:b/>
          <w:bCs/>
          <w:lang w:val="fr-FR"/>
        </w:rPr>
        <w:t>nne ne les compare entre elles</w:t>
      </w:r>
      <w:r w:rsidRPr="001452A6">
        <w:rPr>
          <w:b/>
          <w:bCs/>
          <w:lang w:val="fr-FR"/>
        </w:rPr>
        <w:t xml:space="preserve">. </w:t>
      </w:r>
      <w:r w:rsidRPr="00D22AAD">
        <w:rPr>
          <w:lang w:val="fr-FR"/>
        </w:rPr>
        <w:t>C'est exactement le trou que ce module vient combler.</w:t>
      </w:r>
    </w:p>
    <w:p w:rsidR="00D65121" w:rsidRPr="00D22AAD" w:rsidRDefault="00D65121">
      <w:pPr>
        <w:rPr>
          <w:lang w:val="fr-FR"/>
        </w:rPr>
      </w:pPr>
    </w:p>
    <w:p w:rsidR="00D65121" w:rsidRPr="00D22AAD" w:rsidRDefault="003B766C">
      <w:pPr>
        <w:pStyle w:val="Titre3"/>
        <w:rPr>
          <w:lang w:val="fr-FR"/>
        </w:rPr>
      </w:pPr>
      <w:r w:rsidRPr="00D22AAD">
        <w:rPr>
          <w:lang w:val="fr-FR"/>
        </w:rPr>
        <w:t>1.3 Pourquoi c'est important de le dire clairement</w:t>
      </w:r>
    </w:p>
    <w:p w:rsidR="00D65121" w:rsidRPr="00D22AAD" w:rsidRDefault="00D65121">
      <w:pPr>
        <w:rPr>
          <w:lang w:val="fr-FR"/>
        </w:rPr>
      </w:pPr>
    </w:p>
    <w:p w:rsidR="00D65121" w:rsidRPr="00D22AAD" w:rsidRDefault="003B766C">
      <w:pPr>
        <w:rPr>
          <w:lang w:val="fr-FR"/>
        </w:rPr>
      </w:pPr>
      <w:r w:rsidRPr="00D22AAD">
        <w:rPr>
          <w:lang w:val="fr-FR"/>
        </w:rPr>
        <w:t>Ça évite deux malentendus fréquents :</w:t>
      </w:r>
    </w:p>
    <w:p w:rsidR="00D65121" w:rsidRPr="00D22AAD" w:rsidRDefault="003B766C">
      <w:pPr>
        <w:pStyle w:val="Listenumros"/>
        <w:rPr>
          <w:lang w:val="fr-FR"/>
        </w:rPr>
      </w:pPr>
      <w:r w:rsidRPr="001452A6">
        <w:rPr>
          <w:b/>
          <w:bCs/>
          <w:lang w:val="fr-FR"/>
        </w:rPr>
        <w:t>"Le rapprochement est déjà géré</w:t>
      </w:r>
      <w:r w:rsidRPr="001452A6">
        <w:rPr>
          <w:b/>
          <w:bCs/>
          <w:lang w:val="fr-FR"/>
        </w:rPr>
        <w:t xml:space="preserve"> par </w:t>
      </w:r>
      <w:proofErr w:type="spellStart"/>
      <w:r w:rsidR="001452A6" w:rsidRPr="001452A6">
        <w:rPr>
          <w:b/>
          <w:bCs/>
          <w:lang w:val="fr-FR"/>
        </w:rPr>
        <w:t>Fraud</w:t>
      </w:r>
      <w:proofErr w:type="spellEnd"/>
      <w:r w:rsidR="001452A6" w:rsidRPr="001452A6">
        <w:rPr>
          <w:b/>
          <w:bCs/>
          <w:lang w:val="fr-FR"/>
        </w:rPr>
        <w:t xml:space="preserve"> </w:t>
      </w:r>
      <w:proofErr w:type="spellStart"/>
      <w:r w:rsidR="001452A6" w:rsidRPr="001452A6">
        <w:rPr>
          <w:b/>
          <w:bCs/>
          <w:lang w:val="fr-FR"/>
        </w:rPr>
        <w:t>Detection</w:t>
      </w:r>
      <w:proofErr w:type="spellEnd"/>
      <w:r w:rsidR="001452A6" w:rsidRPr="001452A6">
        <w:rPr>
          <w:b/>
          <w:bCs/>
          <w:lang w:val="fr-FR"/>
        </w:rPr>
        <w:t>"</w:t>
      </w:r>
      <w:r w:rsidRPr="001452A6">
        <w:rPr>
          <w:lang w:val="fr-FR"/>
        </w:rPr>
        <w:t xml:space="preserve"> </w:t>
      </w:r>
      <w:r w:rsidRPr="00D22AAD">
        <w:rPr>
          <w:lang w:val="fr-FR"/>
        </w:rPr>
        <w:t>→ Faux, `</w:t>
      </w:r>
      <w:proofErr w:type="spellStart"/>
      <w:r w:rsidRPr="00D22AAD">
        <w:rPr>
          <w:lang w:val="fr-FR"/>
        </w:rPr>
        <w:t>reconciliationStatus</w:t>
      </w:r>
      <w:proofErr w:type="spellEnd"/>
      <w:r w:rsidRPr="00D22AAD">
        <w:rPr>
          <w:lang w:val="fr-FR"/>
        </w:rPr>
        <w:t>` est un sous-produit de la détection de fraude, pas un vrai calcul de rapprochement.</w:t>
      </w:r>
    </w:p>
    <w:p w:rsidR="00D65121" w:rsidRPr="00D22AAD" w:rsidRDefault="003B766C">
      <w:pPr>
        <w:rPr>
          <w:lang w:val="fr-FR"/>
        </w:rPr>
      </w:pPr>
      <w:r w:rsidRPr="00D22AAD">
        <w:rPr>
          <w:lang w:val="fr-FR"/>
        </w:rPr>
        <w:t>2.</w:t>
      </w:r>
      <w:r>
        <w:rPr>
          <w:b/>
          <w:bCs/>
          <w:lang w:val="fr-FR"/>
        </w:rPr>
        <w:t xml:space="preserve"> "On étend l'existant"</w:t>
      </w:r>
      <w:r w:rsidRPr="003B766C">
        <w:rPr>
          <w:b/>
          <w:bCs/>
          <w:lang w:val="fr-FR"/>
        </w:rPr>
        <w:t xml:space="preserve"> </w:t>
      </w:r>
      <w:r w:rsidRPr="00D22AAD">
        <w:rPr>
          <w:lang w:val="fr-FR"/>
        </w:rPr>
        <w:t xml:space="preserve">→ Non, on </w:t>
      </w:r>
      <w:r w:rsidRPr="003B766C">
        <w:rPr>
          <w:b/>
          <w:bCs/>
          <w:lang w:val="fr-FR"/>
        </w:rPr>
        <w:t>construit un modul</w:t>
      </w:r>
      <w:r>
        <w:rPr>
          <w:b/>
          <w:bCs/>
          <w:lang w:val="fr-FR"/>
        </w:rPr>
        <w:t>e d'ingestion qui n'existe pas</w:t>
      </w:r>
      <w:r w:rsidRPr="003B766C">
        <w:rPr>
          <w:b/>
          <w:bCs/>
          <w:lang w:val="fr-FR"/>
        </w:rPr>
        <w:t>,</w:t>
      </w:r>
      <w:r w:rsidRPr="00D22AAD">
        <w:rPr>
          <w:lang w:val="fr-FR"/>
        </w:rPr>
        <w:t xml:space="preserve"> qui s'intègre au moteur </w:t>
      </w:r>
      <w:r w:rsidRPr="00D22AAD">
        <w:rPr>
          <w:lang w:val="fr-FR"/>
        </w:rPr>
        <w:t xml:space="preserve">de </w:t>
      </w:r>
      <w:proofErr w:type="spellStart"/>
      <w:r w:rsidRPr="00D22AAD">
        <w:rPr>
          <w:lang w:val="fr-FR"/>
        </w:rPr>
        <w:t>matching</w:t>
      </w:r>
      <w:proofErr w:type="spellEnd"/>
      <w:r w:rsidRPr="00D22AAD">
        <w:rPr>
          <w:lang w:val="fr-FR"/>
        </w:rPr>
        <w:t xml:space="preserve"> </w:t>
      </w:r>
      <w:proofErr w:type="spellStart"/>
      <w:r w:rsidRPr="00D22AAD">
        <w:rPr>
          <w:lang w:val="fr-FR"/>
        </w:rPr>
        <w:t>BankMatch</w:t>
      </w:r>
      <w:proofErr w:type="spellEnd"/>
      <w:r w:rsidRPr="00D22AAD">
        <w:rPr>
          <w:lang w:val="fr-FR"/>
        </w:rPr>
        <w:t xml:space="preserve"> existant via ses API.</w:t>
      </w:r>
    </w:p>
    <w:p w:rsidR="00D65121" w:rsidRPr="00D22AAD" w:rsidRDefault="00D65121">
      <w:pPr>
        <w:pBdr>
          <w:bottom w:val="single" w:sz="6" w:space="1" w:color="auto"/>
        </w:pBdr>
        <w:rPr>
          <w:lang w:val="fr-FR"/>
        </w:rPr>
      </w:pPr>
    </w:p>
    <w:p w:rsidR="00D22AAD" w:rsidRPr="00D22AAD" w:rsidRDefault="00D22AAD">
      <w:pPr>
        <w:rPr>
          <w:lang w:val="fr-FR"/>
        </w:rPr>
      </w:pPr>
    </w:p>
    <w:p w:rsidR="00D65121" w:rsidRPr="00D22AAD" w:rsidRDefault="00D65121">
      <w:pPr>
        <w:rPr>
          <w:lang w:val="fr-FR"/>
        </w:rPr>
      </w:pPr>
    </w:p>
    <w:p w:rsidR="00D65121" w:rsidRPr="00D22AAD" w:rsidRDefault="003B766C" w:rsidP="00D22AAD">
      <w:pPr>
        <w:pStyle w:val="Titre2"/>
        <w:rPr>
          <w:lang w:val="fr-FR"/>
        </w:rPr>
      </w:pPr>
      <w:r w:rsidRPr="00D22AAD">
        <w:rPr>
          <w:lang w:val="fr-FR"/>
        </w:rPr>
        <w:t>2. Positionnement dans l'écosystème des modules IA</w:t>
      </w:r>
    </w:p>
    <w:p w:rsidR="00D65121" w:rsidRPr="00D22AAD" w:rsidRDefault="003B766C" w:rsidP="00D22AAD">
      <w:pPr>
        <w:rPr>
          <w:lang w:val="fr-FR"/>
        </w:rPr>
      </w:pPr>
      <w:proofErr w:type="spellStart"/>
      <w:r w:rsidRPr="00D22AAD">
        <w:rPr>
          <w:lang w:val="fr-FR"/>
        </w:rPr>
        <w:t>B</w:t>
      </w:r>
      <w:r w:rsidRPr="00D22AAD">
        <w:rPr>
          <w:lang w:val="fr-FR"/>
        </w:rPr>
        <w:t>ankMatch</w:t>
      </w:r>
      <w:proofErr w:type="spellEnd"/>
      <w:r w:rsidRPr="00D22AAD">
        <w:rPr>
          <w:lang w:val="fr-FR"/>
        </w:rPr>
        <w:t xml:space="preserve"> fait développer plusieurs </w:t>
      </w:r>
      <w:proofErr w:type="spellStart"/>
      <w:r w:rsidRPr="00D22AAD">
        <w:rPr>
          <w:lang w:val="fr-FR"/>
        </w:rPr>
        <w:t>microservices</w:t>
      </w:r>
      <w:proofErr w:type="spellEnd"/>
      <w:r w:rsidRPr="00D22AAD">
        <w:rPr>
          <w:lang w:val="fr-FR"/>
        </w:rPr>
        <w:t xml:space="preserve"> IA en parallèle, chacun indépendant, avec son propre dépôt et sa propre </w:t>
      </w:r>
      <w:proofErr w:type="spellStart"/>
      <w:r w:rsidRPr="00D22AAD">
        <w:rPr>
          <w:lang w:val="fr-FR"/>
        </w:rPr>
        <w:t>stack</w:t>
      </w:r>
      <w:proofErr w:type="spellEnd"/>
      <w:r w:rsidRPr="00D22AAD">
        <w:rPr>
          <w:lang w:val="fr-FR"/>
        </w:rPr>
        <w:t xml:space="preserve">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89"/>
        <w:gridCol w:w="2246"/>
        <w:gridCol w:w="4921"/>
      </w:tblGrid>
      <w:tr w:rsidR="00D65121" w:rsidTr="001452A6">
        <w:tc>
          <w:tcPr>
            <w:tcW w:w="1689" w:type="dxa"/>
          </w:tcPr>
          <w:p w:rsidR="00D65121" w:rsidRPr="00D22AAD" w:rsidRDefault="003B766C">
            <w:pPr>
              <w:rPr>
                <w:b/>
                <w:bCs/>
              </w:rPr>
            </w:pPr>
            <w:r w:rsidRPr="00D22AAD">
              <w:rPr>
                <w:b/>
                <w:bCs/>
              </w:rPr>
              <w:t>Module</w:t>
            </w:r>
          </w:p>
        </w:tc>
        <w:tc>
          <w:tcPr>
            <w:tcW w:w="2246" w:type="dxa"/>
          </w:tcPr>
          <w:p w:rsidR="00D65121" w:rsidRPr="00D22AAD" w:rsidRDefault="003B766C">
            <w:pPr>
              <w:rPr>
                <w:b/>
                <w:bCs/>
              </w:rPr>
            </w:pPr>
            <w:r w:rsidRPr="00D22AAD">
              <w:rPr>
                <w:b/>
                <w:bCs/>
              </w:rPr>
              <w:t>Rôle</w:t>
            </w:r>
          </w:p>
        </w:tc>
        <w:tc>
          <w:tcPr>
            <w:tcW w:w="4921" w:type="dxa"/>
          </w:tcPr>
          <w:p w:rsidR="00D65121" w:rsidRPr="00D22AAD" w:rsidRDefault="003B766C">
            <w:pPr>
              <w:rPr>
                <w:b/>
                <w:bCs/>
              </w:rPr>
            </w:pPr>
            <w:r w:rsidRPr="00D22AAD">
              <w:rPr>
                <w:b/>
                <w:bCs/>
              </w:rPr>
              <w:t>Statut</w:t>
            </w:r>
          </w:p>
        </w:tc>
      </w:tr>
      <w:tr w:rsidR="00D65121" w:rsidTr="001452A6">
        <w:tc>
          <w:tcPr>
            <w:tcW w:w="1689" w:type="dxa"/>
          </w:tcPr>
          <w:p w:rsidR="00D65121" w:rsidRDefault="003B766C">
            <w:r>
              <w:t>**AI Fraud Detection**</w:t>
            </w:r>
          </w:p>
        </w:tc>
        <w:tc>
          <w:tcPr>
            <w:tcW w:w="2246" w:type="dxa"/>
          </w:tcPr>
          <w:p w:rsidR="00D65121" w:rsidRPr="00D22AAD" w:rsidRDefault="003B766C">
            <w:pPr>
              <w:rPr>
                <w:lang w:val="fr-FR"/>
              </w:rPr>
            </w:pPr>
            <w:r w:rsidRPr="00D22AAD">
              <w:rPr>
                <w:lang w:val="fr-FR"/>
              </w:rPr>
              <w:t>Détection de transactions suspectes (règles + ML + graphe Neo4j)</w:t>
            </w:r>
          </w:p>
        </w:tc>
        <w:tc>
          <w:tcPr>
            <w:tcW w:w="4921" w:type="dxa"/>
          </w:tcPr>
          <w:p w:rsidR="00D65121" w:rsidRDefault="003B766C">
            <w:proofErr w:type="spellStart"/>
            <w:r>
              <w:t>Implémenté</w:t>
            </w:r>
            <w:proofErr w:type="spellEnd"/>
          </w:p>
        </w:tc>
      </w:tr>
      <w:tr w:rsidR="00D65121" w:rsidTr="001452A6">
        <w:tc>
          <w:tcPr>
            <w:tcW w:w="1689" w:type="dxa"/>
          </w:tcPr>
          <w:p w:rsidR="00D65121" w:rsidRDefault="003B766C">
            <w:r>
              <w:t>**AI Accounting Intelligence**</w:t>
            </w:r>
          </w:p>
        </w:tc>
        <w:tc>
          <w:tcPr>
            <w:tcW w:w="2246" w:type="dxa"/>
          </w:tcPr>
          <w:p w:rsidR="00D65121" w:rsidRPr="00D22AAD" w:rsidRDefault="003B766C">
            <w:pPr>
              <w:rPr>
                <w:lang w:val="fr-FR"/>
              </w:rPr>
            </w:pPr>
            <w:r w:rsidRPr="00D22AAD">
              <w:rPr>
                <w:lang w:val="fr-FR"/>
              </w:rPr>
              <w:t>Doublons comptables, écarts de TVA, proposition de compte</w:t>
            </w:r>
          </w:p>
        </w:tc>
        <w:tc>
          <w:tcPr>
            <w:tcW w:w="4921" w:type="dxa"/>
          </w:tcPr>
          <w:p w:rsidR="00D65121" w:rsidRDefault="00D22AAD">
            <w:proofErr w:type="spellStart"/>
            <w:r>
              <w:t>Implémenté</w:t>
            </w:r>
            <w:proofErr w:type="spellEnd"/>
          </w:p>
        </w:tc>
      </w:tr>
      <w:tr w:rsidR="00D65121" w:rsidTr="001452A6">
        <w:tc>
          <w:tcPr>
            <w:tcW w:w="1689" w:type="dxa"/>
          </w:tcPr>
          <w:p w:rsidR="00D65121" w:rsidRDefault="003B766C">
            <w:r>
              <w:t>**AI Financial Copilot**</w:t>
            </w:r>
          </w:p>
        </w:tc>
        <w:tc>
          <w:tcPr>
            <w:tcW w:w="2246" w:type="dxa"/>
          </w:tcPr>
          <w:p w:rsidR="00D65121" w:rsidRPr="00D22AAD" w:rsidRDefault="003B766C">
            <w:pPr>
              <w:rPr>
                <w:lang w:val="fr-FR"/>
              </w:rPr>
            </w:pPr>
            <w:r w:rsidRPr="00D22AAD">
              <w:rPr>
                <w:lang w:val="fr-FR"/>
              </w:rPr>
              <w:t>Insights en langa</w:t>
            </w:r>
            <w:r w:rsidRPr="00D22AAD">
              <w:rPr>
                <w:lang w:val="fr-FR"/>
              </w:rPr>
              <w:t xml:space="preserve">ge naturel par-dessus les </w:t>
            </w:r>
            <w:proofErr w:type="spellStart"/>
            <w:r w:rsidRPr="00D22AAD">
              <w:rPr>
                <w:lang w:val="fr-FR"/>
              </w:rPr>
              <w:t>KPIs</w:t>
            </w:r>
            <w:proofErr w:type="spellEnd"/>
            <w:r w:rsidRPr="00D22AAD">
              <w:rPr>
                <w:lang w:val="fr-FR"/>
              </w:rPr>
              <w:t xml:space="preserve"> existants</w:t>
            </w:r>
          </w:p>
        </w:tc>
        <w:tc>
          <w:tcPr>
            <w:tcW w:w="4921" w:type="dxa"/>
          </w:tcPr>
          <w:p w:rsidR="00D65121" w:rsidRDefault="00D22AAD">
            <w:proofErr w:type="spellStart"/>
            <w:r>
              <w:t>Implémenté</w:t>
            </w:r>
            <w:proofErr w:type="spellEnd"/>
          </w:p>
        </w:tc>
      </w:tr>
      <w:tr w:rsidR="00D65121" w:rsidTr="001452A6">
        <w:trPr>
          <w:trHeight w:val="1457"/>
        </w:trPr>
        <w:tc>
          <w:tcPr>
            <w:tcW w:w="1689" w:type="dxa"/>
          </w:tcPr>
          <w:p w:rsidR="00D65121" w:rsidRDefault="003B766C">
            <w:r>
              <w:t>**Ingestion Multi-Banques**</w:t>
            </w:r>
          </w:p>
        </w:tc>
        <w:tc>
          <w:tcPr>
            <w:tcW w:w="2246" w:type="dxa"/>
          </w:tcPr>
          <w:p w:rsidR="00D65121" w:rsidRPr="00D22AAD" w:rsidRDefault="003B766C">
            <w:pPr>
              <w:rPr>
                <w:lang w:val="fr-FR"/>
              </w:rPr>
            </w:pPr>
            <w:r w:rsidRPr="00D22AAD">
              <w:rPr>
                <w:lang w:val="fr-FR"/>
              </w:rPr>
              <w:t xml:space="preserve">**Ce module** — ingestion multi-formats + normalisation vers </w:t>
            </w:r>
            <w:proofErr w:type="spellStart"/>
            <w:r w:rsidRPr="00D22AAD">
              <w:rPr>
                <w:lang w:val="fr-FR"/>
              </w:rPr>
              <w:t>BankMatch</w:t>
            </w:r>
            <w:proofErr w:type="spellEnd"/>
          </w:p>
        </w:tc>
        <w:tc>
          <w:tcPr>
            <w:tcW w:w="4921" w:type="dxa"/>
          </w:tcPr>
          <w:p w:rsidR="00D65121" w:rsidRDefault="003B766C"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cadrage</w:t>
            </w:r>
            <w:proofErr w:type="spellEnd"/>
            <w:r>
              <w:t xml:space="preserve"> / </w:t>
            </w:r>
            <w:proofErr w:type="spellStart"/>
            <w:r>
              <w:t>démarrage</w:t>
            </w:r>
            <w:proofErr w:type="spellEnd"/>
          </w:p>
        </w:tc>
      </w:tr>
    </w:tbl>
    <w:p w:rsidR="001452A6" w:rsidRDefault="001452A6" w:rsidP="00D22AAD">
      <w:pPr>
        <w:rPr>
          <w:lang w:val="fr-FR"/>
        </w:rPr>
      </w:pPr>
    </w:p>
    <w:p w:rsidR="00D65121" w:rsidRPr="00D22AAD" w:rsidRDefault="003B766C" w:rsidP="00D22AAD">
      <w:pPr>
        <w:rPr>
          <w:lang w:val="fr-FR"/>
        </w:rPr>
      </w:pPr>
      <w:r>
        <w:rPr>
          <w:b/>
          <w:bCs/>
          <w:lang w:val="fr-FR"/>
        </w:rPr>
        <w:t>Règle d'or du projet </w:t>
      </w:r>
      <w:proofErr w:type="gramStart"/>
      <w:r>
        <w:rPr>
          <w:b/>
          <w:bCs/>
          <w:lang w:val="fr-FR"/>
        </w:rPr>
        <w:t xml:space="preserve">; </w:t>
      </w:r>
      <w:r w:rsidRPr="00D22AAD">
        <w:rPr>
          <w:lang w:val="fr-FR"/>
        </w:rPr>
        <w:t xml:space="preserve"> chaque</w:t>
      </w:r>
      <w:proofErr w:type="gramEnd"/>
      <w:r w:rsidRPr="00D22AAD">
        <w:rPr>
          <w:lang w:val="fr-FR"/>
        </w:rPr>
        <w:t xml:space="preserve"> module reste un </w:t>
      </w:r>
      <w:proofErr w:type="spellStart"/>
      <w:r w:rsidRPr="00D22AAD">
        <w:rPr>
          <w:lang w:val="fr-FR"/>
        </w:rPr>
        <w:t>microservice</w:t>
      </w:r>
      <w:proofErr w:type="spellEnd"/>
      <w:r w:rsidRPr="00D22AAD">
        <w:rPr>
          <w:lang w:val="fr-FR"/>
        </w:rPr>
        <w:t xml:space="preserve"> </w:t>
      </w:r>
      <w:r>
        <w:rPr>
          <w:b/>
          <w:bCs/>
          <w:lang w:val="fr-FR"/>
        </w:rPr>
        <w:t>indépendant</w:t>
      </w:r>
      <w:r w:rsidRPr="003B766C">
        <w:rPr>
          <w:b/>
          <w:bCs/>
          <w:lang w:val="fr-FR"/>
        </w:rPr>
        <w:t>,</w:t>
      </w:r>
      <w:r w:rsidRPr="00D22AAD">
        <w:rPr>
          <w:lang w:val="fr-FR"/>
        </w:rPr>
        <w:t xml:space="preserve"> qui s'authentifie comme n'importe quel client externe (JWT </w:t>
      </w:r>
      <w:proofErr w:type="spellStart"/>
      <w:r w:rsidRPr="00D22AAD">
        <w:rPr>
          <w:lang w:val="fr-FR"/>
        </w:rPr>
        <w:t>Bearer</w:t>
      </w:r>
      <w:proofErr w:type="spellEnd"/>
      <w:r w:rsidRPr="00D22AAD">
        <w:rPr>
          <w:lang w:val="fr-FR"/>
        </w:rPr>
        <w:t xml:space="preserve"> </w:t>
      </w:r>
      <w:proofErr w:type="spellStart"/>
      <w:r w:rsidRPr="00D22AAD">
        <w:rPr>
          <w:lang w:val="fr-FR"/>
        </w:rPr>
        <w:t>token</w:t>
      </w:r>
      <w:proofErr w:type="spellEnd"/>
      <w:r w:rsidRPr="00D22AAD">
        <w:rPr>
          <w:lang w:val="fr-FR"/>
        </w:rPr>
        <w:t xml:space="preserve">) et qui </w:t>
      </w:r>
      <w:r>
        <w:rPr>
          <w:b/>
          <w:bCs/>
          <w:lang w:val="fr-FR"/>
        </w:rPr>
        <w:t>ne touche jamais directement*</w:t>
      </w:r>
      <w:r w:rsidRPr="00D22AAD">
        <w:rPr>
          <w:lang w:val="fr-FR"/>
        </w:rPr>
        <w:t xml:space="preserve"> à la base de données </w:t>
      </w:r>
      <w:proofErr w:type="spellStart"/>
      <w:r w:rsidRPr="00D22AAD">
        <w:rPr>
          <w:lang w:val="fr-FR"/>
        </w:rPr>
        <w:t>MongoDB</w:t>
      </w:r>
      <w:proofErr w:type="spellEnd"/>
      <w:r w:rsidRPr="00D22AAD">
        <w:rPr>
          <w:lang w:val="fr-FR"/>
        </w:rPr>
        <w:t xml:space="preserve"> de production. Il n'y</w:t>
      </w:r>
      <w:r>
        <w:rPr>
          <w:lang w:val="fr-FR"/>
        </w:rPr>
        <w:t xml:space="preserve"> </w:t>
      </w:r>
      <w:proofErr w:type="gramStart"/>
      <w:r>
        <w:rPr>
          <w:lang w:val="fr-FR"/>
        </w:rPr>
        <w:t>a</w:t>
      </w:r>
      <w:r w:rsidRPr="00D22AAD">
        <w:rPr>
          <w:lang w:val="fr-FR"/>
        </w:rPr>
        <w:t xml:space="preserve"> </w:t>
      </w:r>
      <w:r>
        <w:rPr>
          <w:b/>
          <w:bCs/>
          <w:lang w:val="fr-FR"/>
        </w:rPr>
        <w:t xml:space="preserve"> aucun</w:t>
      </w:r>
      <w:proofErr w:type="gramEnd"/>
      <w:r>
        <w:rPr>
          <w:b/>
          <w:bCs/>
          <w:lang w:val="fr-FR"/>
        </w:rPr>
        <w:t xml:space="preserve"> accès au code source</w:t>
      </w:r>
      <w:r w:rsidRPr="00D22AAD">
        <w:rPr>
          <w:lang w:val="fr-FR"/>
        </w:rPr>
        <w:t xml:space="preserve"> du </w:t>
      </w:r>
      <w:proofErr w:type="spellStart"/>
      <w:r w:rsidRPr="00D22AAD">
        <w:rPr>
          <w:lang w:val="fr-FR"/>
        </w:rPr>
        <w:t>backend</w:t>
      </w:r>
      <w:proofErr w:type="spellEnd"/>
      <w:r w:rsidRPr="00D22AAD">
        <w:rPr>
          <w:lang w:val="fr-FR"/>
        </w:rPr>
        <w:t xml:space="preserve"> </w:t>
      </w:r>
      <w:proofErr w:type="spellStart"/>
      <w:r w:rsidRPr="00D22AAD">
        <w:rPr>
          <w:lang w:val="fr-FR"/>
        </w:rPr>
        <w:t>BankMatch</w:t>
      </w:r>
      <w:proofErr w:type="spellEnd"/>
      <w:r w:rsidRPr="00D22AAD">
        <w:rPr>
          <w:lang w:val="fr-FR"/>
        </w:rPr>
        <w:t xml:space="preserve"> — tout passe par des </w:t>
      </w:r>
      <w:proofErr w:type="spellStart"/>
      <w:r w:rsidRPr="00D22AAD">
        <w:rPr>
          <w:lang w:val="fr-FR"/>
        </w:rPr>
        <w:t>endpoints</w:t>
      </w:r>
      <w:proofErr w:type="spellEnd"/>
      <w:r w:rsidRPr="00D22AAD">
        <w:rPr>
          <w:lang w:val="fr-FR"/>
        </w:rPr>
        <w:t xml:space="preserve"> REST documentés.</w:t>
      </w:r>
    </w:p>
    <w:p w:rsidR="00D65121" w:rsidRDefault="003B766C" w:rsidP="00D22AAD">
      <w:pPr>
        <w:pStyle w:val="Titre3"/>
      </w:pPr>
      <w:r>
        <w:t xml:space="preserve">2.1 Qui </w:t>
      </w:r>
      <w:proofErr w:type="spellStart"/>
      <w:r>
        <w:t>coordonne</w:t>
      </w:r>
      <w:proofErr w:type="spellEnd"/>
      <w:r>
        <w:t xml:space="preserve"> quoi</w:t>
      </w:r>
    </w:p>
    <w:p w:rsidR="00D65121" w:rsidRPr="00D22AAD" w:rsidRDefault="003B766C">
      <w:pPr>
        <w:pStyle w:val="Listepuces"/>
        <w:rPr>
          <w:lang w:val="fr-FR"/>
        </w:rPr>
      </w:pPr>
      <w:r w:rsidRPr="003B766C">
        <w:rPr>
          <w:b/>
          <w:bCs/>
          <w:lang w:val="fr-FR"/>
        </w:rPr>
        <w:t>Ce mo</w:t>
      </w:r>
      <w:r>
        <w:rPr>
          <w:b/>
          <w:bCs/>
          <w:lang w:val="fr-FR"/>
        </w:rPr>
        <w:t>dule (Ingestion Multi-Banques)</w:t>
      </w:r>
      <w:r w:rsidRPr="00D22AAD">
        <w:rPr>
          <w:lang w:val="fr-FR"/>
        </w:rPr>
        <w:t xml:space="preserve"> : cadrage fonctionnel, développement des parseurs multi-for</w:t>
      </w:r>
      <w:r w:rsidRPr="00D22AAD">
        <w:rPr>
          <w:lang w:val="fr-FR"/>
        </w:rPr>
        <w:t xml:space="preserve">mats, intégration avec les API </w:t>
      </w:r>
      <w:proofErr w:type="spellStart"/>
      <w:r w:rsidRPr="00D22AAD">
        <w:rPr>
          <w:lang w:val="fr-FR"/>
        </w:rPr>
        <w:t>BankMatch</w:t>
      </w:r>
      <w:proofErr w:type="spellEnd"/>
      <w:r w:rsidRPr="00D22AAD">
        <w:rPr>
          <w:lang w:val="fr-FR"/>
        </w:rPr>
        <w:t>, tests, documentation — responsabilité de bout en bout.</w:t>
      </w:r>
    </w:p>
    <w:p w:rsidR="00D65121" w:rsidRPr="00D22AAD" w:rsidRDefault="003B766C">
      <w:pPr>
        <w:pStyle w:val="Listepuces"/>
        <w:rPr>
          <w:lang w:val="fr-FR"/>
        </w:rPr>
      </w:pPr>
      <w:r>
        <w:rPr>
          <w:b/>
          <w:bCs/>
          <w:lang w:val="fr-FR"/>
        </w:rPr>
        <w:t xml:space="preserve">AI </w:t>
      </w:r>
      <w:proofErr w:type="spellStart"/>
      <w:r>
        <w:rPr>
          <w:b/>
          <w:bCs/>
          <w:lang w:val="fr-FR"/>
        </w:rPr>
        <w:t>Fraud</w:t>
      </w:r>
      <w:proofErr w:type="spellEnd"/>
      <w:r>
        <w:rPr>
          <w:b/>
          <w:bCs/>
          <w:lang w:val="fr-FR"/>
        </w:rPr>
        <w:t xml:space="preserve"> </w:t>
      </w:r>
      <w:proofErr w:type="spellStart"/>
      <w:r>
        <w:rPr>
          <w:b/>
          <w:bCs/>
          <w:lang w:val="fr-FR"/>
        </w:rPr>
        <w:t>Detection</w:t>
      </w:r>
      <w:proofErr w:type="spellEnd"/>
      <w:r w:rsidRPr="00D22AAD">
        <w:rPr>
          <w:lang w:val="fr-FR"/>
        </w:rPr>
        <w:t xml:space="preserve"> : continue à utiliser son propre système, sans dépendance directe de ce module.</w:t>
      </w:r>
    </w:p>
    <w:p w:rsidR="00D65121" w:rsidRPr="00D22AAD" w:rsidRDefault="003B766C" w:rsidP="003B766C">
      <w:pPr>
        <w:pStyle w:val="Listepuces"/>
        <w:rPr>
          <w:lang w:val="fr-FR"/>
        </w:rPr>
      </w:pPr>
      <w:proofErr w:type="spellStart"/>
      <w:proofErr w:type="gramStart"/>
      <w:r w:rsidRPr="003B766C">
        <w:rPr>
          <w:b/>
          <w:bCs/>
          <w:lang w:val="fr-FR"/>
        </w:rPr>
        <w:t>Dhirar</w:t>
      </w:r>
      <w:proofErr w:type="spellEnd"/>
      <w:r w:rsidRPr="00D22AAD">
        <w:rPr>
          <w:lang w:val="fr-FR"/>
        </w:rPr>
        <w:t>:</w:t>
      </w:r>
      <w:proofErr w:type="gramEnd"/>
      <w:r w:rsidRPr="00D22AAD">
        <w:rPr>
          <w:lang w:val="fr-FR"/>
        </w:rPr>
        <w:t xml:space="preserve"> coordination de l'intégration finale dans </w:t>
      </w:r>
      <w:proofErr w:type="spellStart"/>
      <w:r w:rsidRPr="00D22AAD">
        <w:rPr>
          <w:lang w:val="fr-FR"/>
        </w:rPr>
        <w:t>B</w:t>
      </w:r>
      <w:r w:rsidRPr="00D22AAD">
        <w:rPr>
          <w:lang w:val="fr-FR"/>
        </w:rPr>
        <w:t>ankMatch</w:t>
      </w:r>
      <w:proofErr w:type="spellEnd"/>
      <w:r w:rsidRPr="00D22AAD">
        <w:rPr>
          <w:lang w:val="fr-FR"/>
        </w:rPr>
        <w:t xml:space="preserve"> + accès à la base </w:t>
      </w:r>
      <w:proofErr w:type="spellStart"/>
      <w:r w:rsidRPr="00D22AAD">
        <w:rPr>
          <w:lang w:val="fr-FR"/>
        </w:rPr>
        <w:t>MongoDB</w:t>
      </w:r>
      <w:proofErr w:type="spellEnd"/>
      <w:r w:rsidRPr="00D22AAD">
        <w:rPr>
          <w:lang w:val="fr-FR"/>
        </w:rPr>
        <w:t xml:space="preserve"> Atlas partagée du projet.</w:t>
      </w:r>
    </w:p>
    <w:p w:rsidR="00D65121" w:rsidRPr="00D22AAD" w:rsidRDefault="003B766C" w:rsidP="003B766C">
      <w:pPr>
        <w:pStyle w:val="Listepuces"/>
        <w:rPr>
          <w:lang w:val="fr-FR"/>
        </w:rPr>
      </w:pPr>
      <w:r w:rsidRPr="003B766C">
        <w:rPr>
          <w:b/>
          <w:bCs/>
          <w:lang w:val="fr-FR"/>
        </w:rPr>
        <w:t xml:space="preserve">Chef de </w:t>
      </w:r>
      <w:proofErr w:type="gramStart"/>
      <w:r w:rsidRPr="003B766C">
        <w:rPr>
          <w:b/>
          <w:bCs/>
          <w:lang w:val="fr-FR"/>
        </w:rPr>
        <w:t>projet</w:t>
      </w:r>
      <w:r w:rsidRPr="00D22AAD">
        <w:rPr>
          <w:lang w:val="fr-FR"/>
        </w:rPr>
        <w:t>:</w:t>
      </w:r>
      <w:proofErr w:type="gramEnd"/>
      <w:r w:rsidRPr="00D22AAD">
        <w:rPr>
          <w:lang w:val="fr-FR"/>
        </w:rPr>
        <w:t xml:space="preserve"> validation du périmètre MVP et des délais.</w:t>
      </w:r>
    </w:p>
    <w:p w:rsidR="00D65121" w:rsidRPr="00D22AAD" w:rsidRDefault="00D65121">
      <w:pPr>
        <w:pBdr>
          <w:bottom w:val="single" w:sz="6" w:space="1" w:color="auto"/>
        </w:pBdr>
        <w:rPr>
          <w:lang w:val="fr-FR"/>
        </w:rPr>
      </w:pPr>
    </w:p>
    <w:p w:rsidR="00D65121" w:rsidRPr="00D22AAD" w:rsidRDefault="00D65121">
      <w:pPr>
        <w:rPr>
          <w:lang w:val="fr-FR"/>
        </w:rPr>
      </w:pPr>
    </w:p>
    <w:p w:rsidR="00D65121" w:rsidRPr="00D22AAD" w:rsidRDefault="003B766C" w:rsidP="00D22AAD">
      <w:pPr>
        <w:pStyle w:val="Titre2"/>
        <w:rPr>
          <w:lang w:val="fr-FR"/>
        </w:rPr>
      </w:pPr>
      <w:r w:rsidRPr="00D22AAD">
        <w:rPr>
          <w:lang w:val="fr-FR"/>
        </w:rPr>
        <w:t>3. Approche technique — en détail</w:t>
      </w:r>
    </w:p>
    <w:p w:rsidR="00D65121" w:rsidRPr="00D22AAD" w:rsidRDefault="003B766C" w:rsidP="00D22AAD">
      <w:pPr>
        <w:pStyle w:val="Titre3"/>
        <w:rPr>
          <w:lang w:val="fr-FR"/>
        </w:rPr>
      </w:pPr>
      <w:r w:rsidRPr="00D22AAD">
        <w:rPr>
          <w:lang w:val="fr-FR"/>
        </w:rPr>
        <w:t>3.1 Le schéma pivot : pourquoi c'est la pièce centrale</w:t>
      </w:r>
    </w:p>
    <w:p w:rsidR="00D65121" w:rsidRPr="00D22AAD" w:rsidRDefault="003B766C" w:rsidP="00D22AAD">
      <w:pPr>
        <w:rPr>
          <w:lang w:val="fr-FR"/>
        </w:rPr>
      </w:pPr>
      <w:r w:rsidRPr="00D22AAD">
        <w:rPr>
          <w:lang w:val="fr-FR"/>
        </w:rPr>
        <w:t>C</w:t>
      </w:r>
      <w:r w:rsidRPr="00D22AAD">
        <w:rPr>
          <w:lang w:val="fr-FR"/>
        </w:rPr>
        <w:t xml:space="preserve">haque banque exporte ses relevés </w:t>
      </w:r>
      <w:r w:rsidRPr="00D22AAD">
        <w:rPr>
          <w:lang w:val="fr-FR"/>
        </w:rPr>
        <w:t xml:space="preserve">dans un format différent (CSV maison, CAMT.053, MT940...). Si le moteur de </w:t>
      </w:r>
      <w:proofErr w:type="spellStart"/>
      <w:r w:rsidRPr="00D22AAD">
        <w:rPr>
          <w:lang w:val="fr-FR"/>
        </w:rPr>
        <w:t>matching</w:t>
      </w:r>
      <w:proofErr w:type="spellEnd"/>
      <w:r w:rsidRPr="00D22AAD">
        <w:rPr>
          <w:lang w:val="fr-FR"/>
        </w:rPr>
        <w:t xml:space="preserve"> devait connaître les spécificités de chaque format, on aurait un code impossible à maintenir dès qu'une nouvelle banque arrive.</w:t>
      </w:r>
    </w:p>
    <w:p w:rsidR="00D65121" w:rsidRDefault="003B766C" w:rsidP="003B766C">
      <w:pPr>
        <w:rPr>
          <w:lang w:val="fr-FR"/>
        </w:rPr>
      </w:pPr>
      <w:r w:rsidRPr="003B766C">
        <w:rPr>
          <w:b/>
          <w:bCs/>
          <w:lang w:val="fr-FR"/>
        </w:rPr>
        <w:t>La solution : un schéma pivot unique</w:t>
      </w:r>
      <w:proofErr w:type="gramStart"/>
      <w:r>
        <w:rPr>
          <w:b/>
          <w:bCs/>
          <w:lang w:val="fr-FR"/>
        </w:rPr>
        <w:t> :</w:t>
      </w:r>
      <w:r w:rsidRPr="00D22AAD">
        <w:rPr>
          <w:lang w:val="fr-FR"/>
        </w:rPr>
        <w:t>T</w:t>
      </w:r>
      <w:r w:rsidRPr="00D22AAD">
        <w:rPr>
          <w:lang w:val="fr-FR"/>
        </w:rPr>
        <w:t>oute</w:t>
      </w:r>
      <w:proofErr w:type="gramEnd"/>
      <w:r w:rsidRPr="00D22AAD">
        <w:rPr>
          <w:lang w:val="fr-FR"/>
        </w:rPr>
        <w:t xml:space="preserve"> donnée entrante, quel que soit son format d'origine, est convertie vers cette structure normalisée </w:t>
      </w:r>
      <w:r w:rsidRPr="003B766C">
        <w:rPr>
          <w:b/>
          <w:bCs/>
          <w:lang w:val="fr-FR"/>
        </w:rPr>
        <w:t>avant</w:t>
      </w:r>
      <w:r>
        <w:rPr>
          <w:b/>
          <w:bCs/>
          <w:lang w:val="fr-FR"/>
        </w:rPr>
        <w:t> ;</w:t>
      </w:r>
      <w:r w:rsidRPr="00D22AAD">
        <w:rPr>
          <w:lang w:val="fr-FR"/>
        </w:rPr>
        <w:t xml:space="preserve">d'entrer dans le moteur de </w:t>
      </w:r>
      <w:proofErr w:type="spellStart"/>
      <w:r w:rsidRPr="00D22AAD">
        <w:rPr>
          <w:lang w:val="fr-FR"/>
        </w:rPr>
        <w:t>matching</w:t>
      </w:r>
      <w:proofErr w:type="spellEnd"/>
      <w:r w:rsidRPr="00D22AAD">
        <w:rPr>
          <w:lang w:val="fr-FR"/>
        </w:rPr>
        <w:t xml:space="preserve"> :</w:t>
      </w:r>
    </w:p>
    <w:tbl>
      <w:tblPr>
        <w:tblStyle w:val="Grilledutableau"/>
        <w:tblW w:w="9018" w:type="dxa"/>
        <w:tblLook w:val="04A0" w:firstRow="1" w:lastRow="0" w:firstColumn="1" w:lastColumn="0" w:noHBand="0" w:noVBand="1"/>
      </w:tblPr>
      <w:tblGrid>
        <w:gridCol w:w="4245"/>
        <w:gridCol w:w="4773"/>
      </w:tblGrid>
      <w:tr w:rsidR="001452A6" w:rsidRPr="00D22AAD" w:rsidTr="001452A6">
        <w:tc>
          <w:tcPr>
            <w:tcW w:w="4245" w:type="dxa"/>
          </w:tcPr>
          <w:p w:rsidR="001452A6" w:rsidRPr="00D22AAD" w:rsidRDefault="001452A6" w:rsidP="00953CE5">
            <w:pPr>
              <w:rPr>
                <w:b/>
                <w:bCs/>
              </w:rPr>
            </w:pPr>
            <w:r w:rsidRPr="00D22AAD">
              <w:rPr>
                <w:b/>
                <w:bCs/>
              </w:rPr>
              <w:t>Champ</w:t>
            </w:r>
          </w:p>
        </w:tc>
        <w:tc>
          <w:tcPr>
            <w:tcW w:w="4773" w:type="dxa"/>
          </w:tcPr>
          <w:p w:rsidR="001452A6" w:rsidRPr="00D22AAD" w:rsidRDefault="001452A6" w:rsidP="00953CE5">
            <w:pPr>
              <w:rPr>
                <w:b/>
                <w:bCs/>
              </w:rPr>
            </w:pPr>
            <w:r w:rsidRPr="00D22AAD">
              <w:rPr>
                <w:b/>
                <w:bCs/>
              </w:rPr>
              <w:t>Description</w:t>
            </w:r>
          </w:p>
        </w:tc>
      </w:tr>
      <w:tr w:rsidR="001452A6" w:rsidRPr="00D22AAD" w:rsidTr="001452A6">
        <w:tc>
          <w:tcPr>
            <w:tcW w:w="4245" w:type="dxa"/>
          </w:tcPr>
          <w:p w:rsidR="001452A6" w:rsidRDefault="001452A6" w:rsidP="00953CE5">
            <w:r>
              <w:t>`</w:t>
            </w:r>
            <w:proofErr w:type="spellStart"/>
            <w:r>
              <w:t>tenant_id</w:t>
            </w:r>
            <w:proofErr w:type="spellEnd"/>
            <w:r>
              <w:t>`</w:t>
            </w:r>
          </w:p>
        </w:tc>
        <w:tc>
          <w:tcPr>
            <w:tcW w:w="4773" w:type="dxa"/>
          </w:tcPr>
          <w:p w:rsidR="001452A6" w:rsidRPr="00D22AAD" w:rsidRDefault="001452A6" w:rsidP="00953CE5">
            <w:pPr>
              <w:rPr>
                <w:lang w:val="fr-FR"/>
              </w:rPr>
            </w:pPr>
            <w:r w:rsidRPr="00D22AAD">
              <w:rPr>
                <w:lang w:val="fr-FR"/>
              </w:rPr>
              <w:t>Isolation multi-tenant (obligatoire sur chaque enregistrement)</w:t>
            </w:r>
          </w:p>
        </w:tc>
      </w:tr>
      <w:tr w:rsidR="001452A6" w:rsidRPr="00D22AAD" w:rsidTr="001452A6">
        <w:tc>
          <w:tcPr>
            <w:tcW w:w="4245" w:type="dxa"/>
          </w:tcPr>
          <w:p w:rsidR="001452A6" w:rsidRDefault="001452A6" w:rsidP="00953CE5">
            <w:r>
              <w:t>`</w:t>
            </w:r>
            <w:proofErr w:type="spellStart"/>
            <w:r>
              <w:t>bank_id</w:t>
            </w:r>
            <w:proofErr w:type="spellEnd"/>
            <w:r>
              <w:t>`</w:t>
            </w:r>
          </w:p>
        </w:tc>
        <w:tc>
          <w:tcPr>
            <w:tcW w:w="4773" w:type="dxa"/>
          </w:tcPr>
          <w:p w:rsidR="001452A6" w:rsidRPr="00D22AAD" w:rsidRDefault="001452A6" w:rsidP="00953CE5">
            <w:pPr>
              <w:rPr>
                <w:lang w:val="fr-FR"/>
              </w:rPr>
            </w:pPr>
            <w:r w:rsidRPr="00D22AAD">
              <w:rPr>
                <w:lang w:val="fr-FR"/>
              </w:rPr>
              <w:t>Identifiant de la banque source</w:t>
            </w:r>
          </w:p>
        </w:tc>
      </w:tr>
      <w:tr w:rsidR="001452A6" w:rsidTr="001452A6">
        <w:tc>
          <w:tcPr>
            <w:tcW w:w="4245" w:type="dxa"/>
          </w:tcPr>
          <w:p w:rsidR="001452A6" w:rsidRDefault="001452A6" w:rsidP="00953CE5">
            <w:r>
              <w:t>`</w:t>
            </w:r>
            <w:proofErr w:type="spellStart"/>
            <w:r>
              <w:t>account_iban</w:t>
            </w:r>
            <w:proofErr w:type="spellEnd"/>
            <w:r>
              <w:t>`</w:t>
            </w:r>
          </w:p>
        </w:tc>
        <w:tc>
          <w:tcPr>
            <w:tcW w:w="4773" w:type="dxa"/>
          </w:tcPr>
          <w:p w:rsidR="001452A6" w:rsidRDefault="001452A6" w:rsidP="00953CE5">
            <w:r>
              <w:t xml:space="preserve">IBAN du </w:t>
            </w:r>
            <w:proofErr w:type="spellStart"/>
            <w:r>
              <w:t>compte</w:t>
            </w:r>
            <w:proofErr w:type="spellEnd"/>
            <w:r>
              <w:t xml:space="preserve"> </w:t>
            </w:r>
            <w:proofErr w:type="spellStart"/>
            <w:r>
              <w:t>concerné</w:t>
            </w:r>
            <w:proofErr w:type="spellEnd"/>
          </w:p>
        </w:tc>
      </w:tr>
      <w:tr w:rsidR="001452A6" w:rsidTr="001452A6">
        <w:tc>
          <w:tcPr>
            <w:tcW w:w="4245" w:type="dxa"/>
          </w:tcPr>
          <w:p w:rsidR="001452A6" w:rsidRDefault="001452A6" w:rsidP="00953CE5">
            <w:r>
              <w:t>`</w:t>
            </w:r>
            <w:proofErr w:type="spellStart"/>
            <w:r>
              <w:t>value_date</w:t>
            </w:r>
            <w:proofErr w:type="spellEnd"/>
            <w:r>
              <w:t>`</w:t>
            </w:r>
          </w:p>
        </w:tc>
        <w:tc>
          <w:tcPr>
            <w:tcW w:w="4773" w:type="dxa"/>
          </w:tcPr>
          <w:p w:rsidR="001452A6" w:rsidRDefault="001452A6" w:rsidP="00953CE5">
            <w:r>
              <w:t xml:space="preserve">Date de </w:t>
            </w:r>
            <w:proofErr w:type="spellStart"/>
            <w:r>
              <w:t>valeur</w:t>
            </w:r>
            <w:proofErr w:type="spellEnd"/>
          </w:p>
        </w:tc>
      </w:tr>
      <w:tr w:rsidR="001452A6" w:rsidTr="001452A6">
        <w:tc>
          <w:tcPr>
            <w:tcW w:w="4245" w:type="dxa"/>
          </w:tcPr>
          <w:p w:rsidR="001452A6" w:rsidRDefault="001452A6" w:rsidP="00953CE5">
            <w:r>
              <w:t>`label`</w:t>
            </w:r>
          </w:p>
        </w:tc>
        <w:tc>
          <w:tcPr>
            <w:tcW w:w="4773" w:type="dxa"/>
          </w:tcPr>
          <w:p w:rsidR="001452A6" w:rsidRDefault="001452A6" w:rsidP="00953CE5">
            <w:proofErr w:type="spellStart"/>
            <w:r>
              <w:t>Libellé</w:t>
            </w:r>
            <w:proofErr w:type="spellEnd"/>
            <w:r>
              <w:t xml:space="preserve"> de la transaction</w:t>
            </w:r>
          </w:p>
        </w:tc>
      </w:tr>
      <w:tr w:rsidR="001452A6" w:rsidRPr="00D22AAD" w:rsidTr="001452A6">
        <w:tc>
          <w:tcPr>
            <w:tcW w:w="4245" w:type="dxa"/>
          </w:tcPr>
          <w:p w:rsidR="001452A6" w:rsidRDefault="001452A6" w:rsidP="00953CE5">
            <w:r>
              <w:t>`amount`</w:t>
            </w:r>
          </w:p>
        </w:tc>
        <w:tc>
          <w:tcPr>
            <w:tcW w:w="4773" w:type="dxa"/>
          </w:tcPr>
          <w:p w:rsidR="001452A6" w:rsidRPr="00D22AAD" w:rsidRDefault="001452A6" w:rsidP="003B766C">
            <w:pPr>
              <w:rPr>
                <w:lang w:val="fr-FR"/>
              </w:rPr>
            </w:pPr>
            <w:r w:rsidRPr="00D22AAD">
              <w:rPr>
                <w:lang w:val="fr-FR"/>
              </w:rPr>
              <w:t xml:space="preserve">Montant </w:t>
            </w:r>
            <w:r w:rsidRPr="003B766C">
              <w:rPr>
                <w:b/>
                <w:bCs/>
                <w:lang w:val="fr-FR"/>
              </w:rPr>
              <w:t>signé</w:t>
            </w:r>
            <w:r w:rsidRPr="00D22AAD">
              <w:rPr>
                <w:lang w:val="fr-FR"/>
              </w:rPr>
              <w:t xml:space="preserve"> (positif = crédit, négatif = débit)</w:t>
            </w:r>
          </w:p>
        </w:tc>
      </w:tr>
      <w:tr w:rsidR="001452A6" w:rsidTr="001452A6">
        <w:tc>
          <w:tcPr>
            <w:tcW w:w="4245" w:type="dxa"/>
          </w:tcPr>
          <w:p w:rsidR="001452A6" w:rsidRDefault="001452A6" w:rsidP="00953CE5">
            <w:r>
              <w:t>`currency`</w:t>
            </w:r>
          </w:p>
        </w:tc>
        <w:tc>
          <w:tcPr>
            <w:tcW w:w="4773" w:type="dxa"/>
          </w:tcPr>
          <w:p w:rsidR="001452A6" w:rsidRDefault="001452A6" w:rsidP="00953CE5">
            <w:r>
              <w:t>Devise</w:t>
            </w:r>
          </w:p>
        </w:tc>
      </w:tr>
      <w:tr w:rsidR="001452A6" w:rsidRPr="00D22AAD" w:rsidTr="001452A6">
        <w:tc>
          <w:tcPr>
            <w:tcW w:w="4245" w:type="dxa"/>
          </w:tcPr>
          <w:p w:rsidR="001452A6" w:rsidRDefault="001452A6" w:rsidP="00953CE5">
            <w:r>
              <w:t>`</w:t>
            </w:r>
            <w:proofErr w:type="spellStart"/>
            <w:r>
              <w:t>counterparty_iban</w:t>
            </w:r>
            <w:proofErr w:type="spellEnd"/>
            <w:r>
              <w:t>`</w:t>
            </w:r>
          </w:p>
        </w:tc>
        <w:tc>
          <w:tcPr>
            <w:tcW w:w="4773" w:type="dxa"/>
          </w:tcPr>
          <w:p w:rsidR="001452A6" w:rsidRPr="00D22AAD" w:rsidRDefault="001452A6" w:rsidP="00953CE5">
            <w:pPr>
              <w:rPr>
                <w:lang w:val="fr-FR"/>
              </w:rPr>
            </w:pPr>
            <w:r w:rsidRPr="00D22AAD">
              <w:rPr>
                <w:lang w:val="fr-FR"/>
              </w:rPr>
              <w:t>IBAN de la contrepartie, si disponible</w:t>
            </w:r>
          </w:p>
        </w:tc>
      </w:tr>
      <w:tr w:rsidR="001452A6" w:rsidTr="001452A6">
        <w:tc>
          <w:tcPr>
            <w:tcW w:w="4245" w:type="dxa"/>
          </w:tcPr>
          <w:p w:rsidR="001452A6" w:rsidRDefault="001452A6" w:rsidP="00953CE5">
            <w:r>
              <w:t>`reference`</w:t>
            </w:r>
          </w:p>
        </w:tc>
        <w:tc>
          <w:tcPr>
            <w:tcW w:w="4773" w:type="dxa"/>
          </w:tcPr>
          <w:p w:rsidR="001452A6" w:rsidRDefault="001452A6" w:rsidP="00953CE5">
            <w:proofErr w:type="spellStart"/>
            <w:r>
              <w:t>Référence</w:t>
            </w:r>
            <w:proofErr w:type="spellEnd"/>
            <w:r>
              <w:t xml:space="preserve"> </w:t>
            </w:r>
            <w:proofErr w:type="spellStart"/>
            <w:r>
              <w:t>bancaire</w:t>
            </w:r>
            <w:proofErr w:type="spellEnd"/>
          </w:p>
        </w:tc>
      </w:tr>
      <w:tr w:rsidR="001452A6" w:rsidTr="001452A6">
        <w:tc>
          <w:tcPr>
            <w:tcW w:w="4245" w:type="dxa"/>
          </w:tcPr>
          <w:p w:rsidR="001452A6" w:rsidRDefault="001452A6" w:rsidP="00953CE5">
            <w:r>
              <w:t>`</w:t>
            </w:r>
            <w:proofErr w:type="spellStart"/>
            <w:r>
              <w:t>source_format</w:t>
            </w:r>
            <w:proofErr w:type="spellEnd"/>
            <w:r>
              <w:t>`</w:t>
            </w:r>
          </w:p>
        </w:tc>
        <w:tc>
          <w:tcPr>
            <w:tcW w:w="4773" w:type="dxa"/>
          </w:tcPr>
          <w:p w:rsidR="001452A6" w:rsidRDefault="001452A6" w:rsidP="00953CE5">
            <w:r>
              <w:t xml:space="preserve">Format </w:t>
            </w:r>
            <w:proofErr w:type="spellStart"/>
            <w:r>
              <w:t>d'origine</w:t>
            </w:r>
            <w:proofErr w:type="spellEnd"/>
            <w:r>
              <w:t xml:space="preserve"> (</w:t>
            </w:r>
            <w:proofErr w:type="spellStart"/>
            <w:r>
              <w:t>traçabilité</w:t>
            </w:r>
            <w:proofErr w:type="spellEnd"/>
            <w:r>
              <w:t>)</w:t>
            </w:r>
          </w:p>
        </w:tc>
      </w:tr>
      <w:tr w:rsidR="001452A6" w:rsidRPr="00D22AAD" w:rsidTr="001452A6">
        <w:tc>
          <w:tcPr>
            <w:tcW w:w="4245" w:type="dxa"/>
          </w:tcPr>
          <w:p w:rsidR="001452A6" w:rsidRDefault="001452A6" w:rsidP="00953CE5">
            <w:r>
              <w:t>`</w:t>
            </w:r>
            <w:proofErr w:type="spellStart"/>
            <w:r>
              <w:t>source_line_hash</w:t>
            </w:r>
            <w:proofErr w:type="spellEnd"/>
            <w:r>
              <w:t>`</w:t>
            </w:r>
          </w:p>
        </w:tc>
        <w:tc>
          <w:tcPr>
            <w:tcW w:w="4773" w:type="dxa"/>
          </w:tcPr>
          <w:p w:rsidR="001452A6" w:rsidRPr="00D22AAD" w:rsidRDefault="001452A6" w:rsidP="00953CE5">
            <w:pPr>
              <w:rPr>
                <w:lang w:val="fr-FR"/>
              </w:rPr>
            </w:pPr>
            <w:r w:rsidRPr="00D22AAD">
              <w:rPr>
                <w:lang w:val="fr-FR"/>
              </w:rPr>
              <w:t xml:space="preserve">Hash de </w:t>
            </w:r>
            <w:proofErr w:type="spellStart"/>
            <w:r w:rsidRPr="00D22AAD">
              <w:rPr>
                <w:lang w:val="fr-FR"/>
              </w:rPr>
              <w:t>dédoublonnage</w:t>
            </w:r>
            <w:proofErr w:type="spellEnd"/>
            <w:r w:rsidRPr="00D22AAD">
              <w:rPr>
                <w:lang w:val="fr-FR"/>
              </w:rPr>
              <w:t xml:space="preserve"> — évite les ré-imports en double</w:t>
            </w:r>
          </w:p>
        </w:tc>
      </w:tr>
    </w:tbl>
    <w:p w:rsidR="001452A6" w:rsidRPr="00D22AAD" w:rsidRDefault="001452A6" w:rsidP="00D22AAD">
      <w:pPr>
        <w:rPr>
          <w:lang w:val="fr-FR"/>
        </w:rPr>
      </w:pPr>
    </w:p>
    <w:p w:rsidR="00D65121" w:rsidRPr="00D22AAD" w:rsidRDefault="003B766C" w:rsidP="003B766C">
      <w:pPr>
        <w:rPr>
          <w:lang w:val="fr-FR"/>
        </w:rPr>
      </w:pPr>
      <w:r w:rsidRPr="003B766C">
        <w:rPr>
          <w:b/>
          <w:bCs/>
          <w:lang w:val="fr-FR"/>
        </w:rPr>
        <w:t>Conséquence pratique</w:t>
      </w:r>
      <w:r>
        <w:rPr>
          <w:b/>
          <w:bCs/>
          <w:lang w:val="fr-FR"/>
        </w:rPr>
        <w:t xml:space="preserve"> ; </w:t>
      </w:r>
      <w:r w:rsidRPr="00D22AAD">
        <w:rPr>
          <w:lang w:val="fr-FR"/>
        </w:rPr>
        <w:t>ajouter le support d'une nouvelle banque = écrire un nouveau parseur qui</w:t>
      </w:r>
      <w:r w:rsidRPr="00D22AAD">
        <w:rPr>
          <w:lang w:val="fr-FR"/>
        </w:rPr>
        <w:t xml:space="preserve"> produit ce schéma pivot. </w:t>
      </w:r>
      <w:r w:rsidRPr="003B766C">
        <w:rPr>
          <w:b/>
          <w:bCs/>
          <w:lang w:val="fr-FR"/>
        </w:rPr>
        <w:t>Zéro impact sur l</w:t>
      </w:r>
      <w:r>
        <w:rPr>
          <w:b/>
          <w:bCs/>
          <w:lang w:val="fr-FR"/>
        </w:rPr>
        <w:t xml:space="preserve">e moteur de </w:t>
      </w:r>
      <w:proofErr w:type="spellStart"/>
      <w:r>
        <w:rPr>
          <w:b/>
          <w:bCs/>
          <w:lang w:val="fr-FR"/>
        </w:rPr>
        <w:t>matching</w:t>
      </w:r>
      <w:proofErr w:type="spellEnd"/>
      <w:r>
        <w:rPr>
          <w:b/>
          <w:bCs/>
          <w:lang w:val="fr-FR"/>
        </w:rPr>
        <w:t xml:space="preserve"> lui-même.</w:t>
      </w:r>
    </w:p>
    <w:p w:rsidR="00D65121" w:rsidRPr="00D22AAD" w:rsidRDefault="003B766C" w:rsidP="00D22AAD">
      <w:pPr>
        <w:pStyle w:val="Titre3"/>
        <w:rPr>
          <w:lang w:val="fr-FR"/>
        </w:rPr>
      </w:pPr>
      <w:r w:rsidRPr="00D22AAD">
        <w:rPr>
          <w:lang w:val="fr-FR"/>
        </w:rPr>
        <w:t xml:space="preserve">3.2 Ingestion multi-formats (pattern </w:t>
      </w:r>
      <w:proofErr w:type="spellStart"/>
      <w:r w:rsidRPr="00D22AAD">
        <w:rPr>
          <w:lang w:val="fr-FR"/>
        </w:rPr>
        <w:t>Strategy</w:t>
      </w:r>
      <w:proofErr w:type="spellEnd"/>
      <w:r w:rsidRPr="00D22AAD">
        <w:rPr>
          <w:lang w:val="fr-FR"/>
        </w:rPr>
        <w:t>)</w:t>
      </w:r>
    </w:p>
    <w:p w:rsidR="00D65121" w:rsidRPr="00D22AAD" w:rsidRDefault="003B766C" w:rsidP="00D22AAD">
      <w:pPr>
        <w:rPr>
          <w:lang w:val="fr-FR"/>
        </w:rPr>
      </w:pPr>
      <w:r w:rsidRPr="00D22AAD">
        <w:rPr>
          <w:lang w:val="fr-FR"/>
        </w:rPr>
        <w:t>A</w:t>
      </w:r>
      <w:r w:rsidRPr="00D22AAD">
        <w:rPr>
          <w:lang w:val="fr-FR"/>
        </w:rPr>
        <w:t>rchitecture en parseurs interchangeables : ch</w:t>
      </w:r>
      <w:r>
        <w:rPr>
          <w:lang w:val="fr-FR"/>
        </w:rPr>
        <w:t>aque parseur sait convertir un</w:t>
      </w:r>
      <w:r w:rsidRPr="00D22AAD">
        <w:rPr>
          <w:lang w:val="fr-FR"/>
        </w:rPr>
        <w:t xml:space="preserve"> format source vers le schéma pivot, et rien </w:t>
      </w:r>
      <w:r w:rsidRPr="00D22AAD">
        <w:rPr>
          <w:lang w:val="fr-FR"/>
        </w:rPr>
        <w:t>d'autre.</w:t>
      </w:r>
    </w:p>
    <w:p w:rsidR="00D65121" w:rsidRPr="003B766C" w:rsidRDefault="003B766C">
      <w:pPr>
        <w:rPr>
          <w:b/>
          <w:bCs/>
          <w:lang w:val="fr-FR"/>
        </w:rPr>
      </w:pPr>
      <w:r w:rsidRPr="003B766C">
        <w:rPr>
          <w:b/>
          <w:bCs/>
          <w:lang w:val="fr-FR"/>
        </w:rPr>
        <w:t>Form</w:t>
      </w:r>
      <w:r>
        <w:rPr>
          <w:b/>
          <w:bCs/>
          <w:lang w:val="fr-FR"/>
        </w:rPr>
        <w:t>ats prioritaires pour le MVP :</w:t>
      </w:r>
    </w:p>
    <w:p w:rsidR="00D65121" w:rsidRPr="003B766C" w:rsidRDefault="003B766C" w:rsidP="003B766C">
      <w:pPr>
        <w:pStyle w:val="Listenumros"/>
        <w:numPr>
          <w:ilvl w:val="0"/>
          <w:numId w:val="11"/>
        </w:numPr>
        <w:rPr>
          <w:lang w:val="fr-FR"/>
        </w:rPr>
      </w:pPr>
      <w:r w:rsidRPr="003B766C">
        <w:rPr>
          <w:b/>
          <w:bCs/>
          <w:lang w:val="fr-FR"/>
        </w:rPr>
        <w:t>CSV générique</w:t>
      </w:r>
      <w:r w:rsidRPr="003B766C">
        <w:rPr>
          <w:lang w:val="fr-FR"/>
        </w:rPr>
        <w:t xml:space="preserve"> — déjà le format utilisé par les données de test existantes (`bank_statement_lines.csv`), donc le plus rapide à brancher.</w:t>
      </w:r>
    </w:p>
    <w:p w:rsidR="00D65121" w:rsidRPr="00D22AAD" w:rsidRDefault="003B766C" w:rsidP="003B766C">
      <w:pPr>
        <w:rPr>
          <w:lang w:val="fr-FR"/>
        </w:rPr>
      </w:pPr>
      <w:r w:rsidRPr="00D22AAD">
        <w:rPr>
          <w:lang w:val="fr-FR"/>
        </w:rPr>
        <w:t>2</w:t>
      </w:r>
      <w:r w:rsidRPr="00D22AAD">
        <w:rPr>
          <w:lang w:val="fr-FR"/>
        </w:rPr>
        <w:t xml:space="preserve">. </w:t>
      </w:r>
      <w:r w:rsidRPr="003B766C">
        <w:rPr>
          <w:b/>
          <w:bCs/>
          <w:lang w:val="fr-FR"/>
        </w:rPr>
        <w:t>CAMT.053</w:t>
      </w:r>
      <w:r w:rsidRPr="00D22AAD">
        <w:rPr>
          <w:lang w:val="fr-FR"/>
        </w:rPr>
        <w:t>— norme ISO 20022, le standard européen le plus rép</w:t>
      </w:r>
      <w:r w:rsidRPr="00D22AAD">
        <w:rPr>
          <w:lang w:val="fr-FR"/>
        </w:rPr>
        <w:t>andu aujourd'hui pour les relevés bancaires électroniques.</w:t>
      </w:r>
    </w:p>
    <w:p w:rsidR="00D65121" w:rsidRPr="00D22AAD" w:rsidRDefault="003B766C" w:rsidP="003B766C">
      <w:pPr>
        <w:rPr>
          <w:lang w:val="fr-FR"/>
        </w:rPr>
      </w:pPr>
      <w:r w:rsidRPr="00D22AAD">
        <w:rPr>
          <w:lang w:val="fr-FR"/>
        </w:rPr>
        <w:t xml:space="preserve">3. </w:t>
      </w:r>
      <w:r w:rsidRPr="003B766C">
        <w:rPr>
          <w:b/>
          <w:bCs/>
          <w:lang w:val="fr-FR"/>
        </w:rPr>
        <w:t>MT940</w:t>
      </w:r>
      <w:r w:rsidRPr="00D22AAD">
        <w:rPr>
          <w:lang w:val="fr-FR"/>
        </w:rPr>
        <w:t>— format SWIFT plus ancien, mais encore utilisé par certains établissements, notamment pour des historiques ou des banques moins modernisées.</w:t>
      </w:r>
    </w:p>
    <w:p w:rsidR="00D65121" w:rsidRPr="00D22AAD" w:rsidRDefault="003B766C" w:rsidP="00D22AAD">
      <w:pPr>
        <w:pStyle w:val="Titre3"/>
        <w:rPr>
          <w:lang w:val="fr-FR"/>
        </w:rPr>
      </w:pPr>
      <w:r w:rsidRPr="00D22AAD">
        <w:rPr>
          <w:lang w:val="fr-FR"/>
        </w:rPr>
        <w:t xml:space="preserve">3.3 Intégration avec le moteur de </w:t>
      </w:r>
      <w:proofErr w:type="spellStart"/>
      <w:r w:rsidRPr="00D22AAD">
        <w:rPr>
          <w:lang w:val="fr-FR"/>
        </w:rPr>
        <w:t>matchin</w:t>
      </w:r>
      <w:r w:rsidRPr="00D22AAD">
        <w:rPr>
          <w:lang w:val="fr-FR"/>
        </w:rPr>
        <w:t>g</w:t>
      </w:r>
      <w:proofErr w:type="spellEnd"/>
      <w:r w:rsidRPr="00D22AAD">
        <w:rPr>
          <w:lang w:val="fr-FR"/>
        </w:rPr>
        <w:t xml:space="preserve"> </w:t>
      </w:r>
      <w:proofErr w:type="spellStart"/>
      <w:r w:rsidRPr="00D22AAD">
        <w:rPr>
          <w:lang w:val="fr-FR"/>
        </w:rPr>
        <w:t>BankMatch</w:t>
      </w:r>
      <w:proofErr w:type="spellEnd"/>
    </w:p>
    <w:p w:rsidR="00D65121" w:rsidRPr="00D22AAD" w:rsidRDefault="003B766C" w:rsidP="00D22AAD">
      <w:pPr>
        <w:rPr>
          <w:lang w:val="fr-FR"/>
        </w:rPr>
      </w:pPr>
      <w:r w:rsidRPr="00D22AAD">
        <w:rPr>
          <w:lang w:val="fr-FR"/>
        </w:rPr>
        <w:t>L</w:t>
      </w:r>
      <w:r w:rsidRPr="00D22AAD">
        <w:rPr>
          <w:lang w:val="fr-FR"/>
        </w:rPr>
        <w:t xml:space="preserve">e module n'implémente pas son propre moteur de </w:t>
      </w:r>
      <w:proofErr w:type="spellStart"/>
      <w:r w:rsidRPr="00D22AAD">
        <w:rPr>
          <w:lang w:val="fr-FR"/>
        </w:rPr>
        <w:t>matching</w:t>
      </w:r>
      <w:proofErr w:type="spellEnd"/>
      <w:r w:rsidRPr="00D22AAD">
        <w:rPr>
          <w:lang w:val="fr-FR"/>
        </w:rPr>
        <w:t xml:space="preserve">. Il appelle simplement les API existantes de </w:t>
      </w:r>
      <w:proofErr w:type="spellStart"/>
      <w:r w:rsidRPr="00D22AAD">
        <w:rPr>
          <w:lang w:val="fr-FR"/>
        </w:rPr>
        <w:t>BankMatch</w:t>
      </w:r>
      <w:proofErr w:type="spellEnd"/>
      <w:r w:rsidRPr="00D22AAD">
        <w:rPr>
          <w:lang w:val="fr-FR"/>
        </w:rPr>
        <w:t xml:space="preserve"> pour la partie rapprochement :</w:t>
      </w:r>
    </w:p>
    <w:p w:rsidR="00D65121" w:rsidRPr="003B766C" w:rsidRDefault="003B766C">
      <w:pPr>
        <w:rPr>
          <w:b/>
          <w:bCs/>
        </w:rPr>
      </w:pPr>
      <w:r w:rsidRPr="003B766C">
        <w:rPr>
          <w:b/>
          <w:bCs/>
        </w:rPr>
        <w:t>E</w:t>
      </w:r>
      <w:r>
        <w:rPr>
          <w:b/>
          <w:bCs/>
        </w:rPr>
        <w:t xml:space="preserve">ndpoints </w:t>
      </w:r>
      <w:proofErr w:type="spellStart"/>
      <w:r>
        <w:rPr>
          <w:b/>
          <w:bCs/>
        </w:rPr>
        <w:t>BankMatch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consommés :</w:t>
      </w:r>
      <w:proofErr w:type="gramEnd"/>
    </w:p>
    <w:p w:rsidR="00D65121" w:rsidRPr="00D22AAD" w:rsidRDefault="003B766C">
      <w:pPr>
        <w:pStyle w:val="Listepuces"/>
        <w:rPr>
          <w:lang w:val="fr-FR"/>
        </w:rPr>
      </w:pPr>
      <w:r w:rsidRPr="00D22AAD">
        <w:rPr>
          <w:lang w:val="fr-FR"/>
        </w:rPr>
        <w:t xml:space="preserve">`POST /api/import` — Import des données dans le système </w:t>
      </w:r>
      <w:proofErr w:type="spellStart"/>
      <w:r w:rsidRPr="00D22AAD">
        <w:rPr>
          <w:lang w:val="fr-FR"/>
        </w:rPr>
        <w:t>BankMat</w:t>
      </w:r>
      <w:r w:rsidRPr="00D22AAD">
        <w:rPr>
          <w:lang w:val="fr-FR"/>
        </w:rPr>
        <w:t>ch</w:t>
      </w:r>
      <w:proofErr w:type="spellEnd"/>
    </w:p>
    <w:p w:rsidR="00D65121" w:rsidRDefault="003B766C" w:rsidP="00D22AAD">
      <w:pPr>
        <w:pStyle w:val="Listepuces"/>
      </w:pPr>
      <w:r>
        <w:t>`POST /</w:t>
      </w:r>
      <w:proofErr w:type="spellStart"/>
      <w:r>
        <w:t>api</w:t>
      </w:r>
      <w:proofErr w:type="spellEnd"/>
      <w:r>
        <w:t xml:space="preserve">/reconciliation/sessions/:id/matching/start` — </w:t>
      </w:r>
      <w:proofErr w:type="spellStart"/>
      <w:r>
        <w:t>Lancement</w:t>
      </w:r>
      <w:proofErr w:type="spellEnd"/>
      <w:r>
        <w:t xml:space="preserve"> du matching </w:t>
      </w:r>
      <w:proofErr w:type="spellStart"/>
      <w:r>
        <w:t>automatique</w:t>
      </w:r>
      <w:proofErr w:type="spellEnd"/>
    </w:p>
    <w:p w:rsidR="00D65121" w:rsidRPr="00D22AAD" w:rsidRDefault="003B766C" w:rsidP="00D22AAD">
      <w:pPr>
        <w:rPr>
          <w:lang w:val="fr-FR"/>
        </w:rPr>
      </w:pPr>
      <w:r w:rsidRPr="00D22AAD">
        <w:rPr>
          <w:lang w:val="fr-FR"/>
        </w:rPr>
        <w:t>L</w:t>
      </w:r>
      <w:r w:rsidRPr="00D22AAD">
        <w:rPr>
          <w:lang w:val="fr-FR"/>
        </w:rPr>
        <w:t xml:space="preserve">a logique de </w:t>
      </w:r>
      <w:proofErr w:type="spellStart"/>
      <w:r w:rsidRPr="00D22AAD">
        <w:rPr>
          <w:lang w:val="fr-FR"/>
        </w:rPr>
        <w:t>matching</w:t>
      </w:r>
      <w:proofErr w:type="spellEnd"/>
      <w:r w:rsidRPr="00D22AAD">
        <w:rPr>
          <w:lang w:val="fr-FR"/>
        </w:rPr>
        <w:t xml:space="preserve"> (passe exacte, passe approchée, </w:t>
      </w:r>
      <w:proofErr w:type="spellStart"/>
      <w:r w:rsidRPr="00D22AAD">
        <w:rPr>
          <w:lang w:val="fr-FR"/>
        </w:rPr>
        <w:t>scoring</w:t>
      </w:r>
      <w:proofErr w:type="spellEnd"/>
      <w:r w:rsidRPr="00D22AAD">
        <w:rPr>
          <w:lang w:val="fr-FR"/>
        </w:rPr>
        <w:t xml:space="preserve">, gestion des sessions) est gérée par </w:t>
      </w:r>
      <w:proofErr w:type="spellStart"/>
      <w:r w:rsidRPr="00D22AAD">
        <w:rPr>
          <w:lang w:val="fr-FR"/>
        </w:rPr>
        <w:t>BankMatch</w:t>
      </w:r>
      <w:proofErr w:type="spellEnd"/>
      <w:r w:rsidRPr="00D22AAD">
        <w:rPr>
          <w:lang w:val="fr-FR"/>
        </w:rPr>
        <w:t xml:space="preserve"> et sort du périmètre de ce module.</w:t>
      </w:r>
    </w:p>
    <w:p w:rsidR="00D65121" w:rsidRPr="00D22AAD" w:rsidRDefault="003B766C" w:rsidP="00D22AAD">
      <w:pPr>
        <w:pStyle w:val="Titre3"/>
        <w:rPr>
          <w:lang w:val="fr-FR"/>
        </w:rPr>
      </w:pPr>
      <w:r w:rsidRPr="00D22AAD">
        <w:rPr>
          <w:lang w:val="fr-FR"/>
        </w:rPr>
        <w:t>3.4 API exposée</w:t>
      </w:r>
      <w:r w:rsidRPr="00D22AAD">
        <w:rPr>
          <w:lang w:val="fr-FR"/>
        </w:rPr>
        <w:t xml:space="preserve"> — le contrat d'intégration</w:t>
      </w:r>
    </w:p>
    <w:p w:rsidR="00D65121" w:rsidRDefault="003B766C" w:rsidP="00D22AAD">
      <w:pPr>
        <w:rPr>
          <w:lang w:val="fr-FR"/>
        </w:rPr>
      </w:pPr>
      <w:r w:rsidRPr="00D22AAD">
        <w:rPr>
          <w:lang w:val="fr-FR"/>
        </w:rPr>
        <w:t>L</w:t>
      </w:r>
      <w:r w:rsidRPr="00D22AAD">
        <w:rPr>
          <w:lang w:val="fr-FR"/>
        </w:rPr>
        <w:t xml:space="preserve">e module consomme les API </w:t>
      </w:r>
      <w:proofErr w:type="spellStart"/>
      <w:r w:rsidRPr="00D22AAD">
        <w:rPr>
          <w:lang w:val="fr-FR"/>
        </w:rPr>
        <w:t>BankMatch</w:t>
      </w:r>
      <w:proofErr w:type="spellEnd"/>
      <w:r w:rsidRPr="00D22AAD">
        <w:rPr>
          <w:lang w:val="fr-FR"/>
        </w:rPr>
        <w:t xml:space="preserve"> pour le </w:t>
      </w:r>
      <w:proofErr w:type="spellStart"/>
      <w:r w:rsidRPr="00D22AAD">
        <w:rPr>
          <w:lang w:val="fr-FR"/>
        </w:rPr>
        <w:t>matching</w:t>
      </w:r>
      <w:proofErr w:type="spellEnd"/>
      <w:r w:rsidRPr="00D22AAD">
        <w:rPr>
          <w:lang w:val="fr-FR"/>
        </w:rPr>
        <w:t xml:space="preserve"> et expose uniquement des </w:t>
      </w:r>
      <w:proofErr w:type="spellStart"/>
      <w:r w:rsidRPr="00D22AAD">
        <w:rPr>
          <w:lang w:val="fr-FR"/>
        </w:rPr>
        <w:t>endpoints</w:t>
      </w:r>
      <w:proofErr w:type="spellEnd"/>
      <w:r w:rsidRPr="00D22AAD">
        <w:rPr>
          <w:lang w:val="fr-FR"/>
        </w:rPr>
        <w:t xml:space="preserve"> liés à l'ingestion et à la normalisation des données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248"/>
        <w:gridCol w:w="4230"/>
      </w:tblGrid>
      <w:tr w:rsidR="001452A6" w:rsidTr="001452A6">
        <w:tc>
          <w:tcPr>
            <w:tcW w:w="4248" w:type="dxa"/>
          </w:tcPr>
          <w:p w:rsidR="001452A6" w:rsidRPr="00D22AAD" w:rsidRDefault="001452A6" w:rsidP="00953CE5">
            <w:pPr>
              <w:rPr>
                <w:b/>
                <w:bCs/>
              </w:rPr>
            </w:pPr>
            <w:r w:rsidRPr="00D22AAD">
              <w:rPr>
                <w:b/>
                <w:bCs/>
              </w:rPr>
              <w:t>Endpoint</w:t>
            </w:r>
          </w:p>
        </w:tc>
        <w:tc>
          <w:tcPr>
            <w:tcW w:w="4230" w:type="dxa"/>
          </w:tcPr>
          <w:p w:rsidR="001452A6" w:rsidRPr="00D22AAD" w:rsidRDefault="001452A6" w:rsidP="00953CE5">
            <w:pPr>
              <w:rPr>
                <w:b/>
                <w:bCs/>
              </w:rPr>
            </w:pPr>
            <w:proofErr w:type="spellStart"/>
            <w:r w:rsidRPr="00D22AAD">
              <w:rPr>
                <w:b/>
                <w:bCs/>
              </w:rPr>
              <w:t>Rôle</w:t>
            </w:r>
            <w:proofErr w:type="spellEnd"/>
          </w:p>
        </w:tc>
      </w:tr>
      <w:tr w:rsidR="001452A6" w:rsidRPr="00D22AAD" w:rsidTr="001452A6">
        <w:tc>
          <w:tcPr>
            <w:tcW w:w="4248" w:type="dxa"/>
          </w:tcPr>
          <w:p w:rsidR="001452A6" w:rsidRDefault="001452A6" w:rsidP="00953CE5">
            <w:r>
              <w:t>`POST /</w:t>
            </w:r>
            <w:proofErr w:type="spellStart"/>
            <w:r>
              <w:t>api</w:t>
            </w:r>
            <w:proofErr w:type="spellEnd"/>
            <w:r>
              <w:t>/multi-banking/parse`</w:t>
            </w:r>
          </w:p>
        </w:tc>
        <w:tc>
          <w:tcPr>
            <w:tcW w:w="4230" w:type="dxa"/>
          </w:tcPr>
          <w:p w:rsidR="001452A6" w:rsidRPr="00D22AAD" w:rsidRDefault="001452A6" w:rsidP="00953CE5">
            <w:pPr>
              <w:rPr>
                <w:lang w:val="fr-FR"/>
              </w:rPr>
            </w:pPr>
            <w:proofErr w:type="spellStart"/>
            <w:r w:rsidRPr="00D22AAD">
              <w:rPr>
                <w:lang w:val="fr-FR"/>
              </w:rPr>
              <w:t>Parser</w:t>
            </w:r>
            <w:proofErr w:type="spellEnd"/>
            <w:r w:rsidRPr="00D22AAD">
              <w:rPr>
                <w:lang w:val="fr-FR"/>
              </w:rPr>
              <w:t xml:space="preserve"> un fichier (CSV/CAMT.053/MT940) vers le schéma pivot</w:t>
            </w:r>
          </w:p>
        </w:tc>
      </w:tr>
      <w:tr w:rsidR="001452A6" w:rsidRPr="00D22AAD" w:rsidTr="001452A6">
        <w:tc>
          <w:tcPr>
            <w:tcW w:w="4248" w:type="dxa"/>
          </w:tcPr>
          <w:p w:rsidR="001452A6" w:rsidRDefault="001452A6" w:rsidP="00953CE5">
            <w:r>
              <w:t>`POST /</w:t>
            </w:r>
            <w:proofErr w:type="spellStart"/>
            <w:r>
              <w:t>api</w:t>
            </w:r>
            <w:proofErr w:type="spellEnd"/>
            <w:r>
              <w:t>/multi-banking/validate`</w:t>
            </w:r>
          </w:p>
        </w:tc>
        <w:tc>
          <w:tcPr>
            <w:tcW w:w="4230" w:type="dxa"/>
          </w:tcPr>
          <w:p w:rsidR="001452A6" w:rsidRPr="00D22AAD" w:rsidRDefault="001452A6" w:rsidP="00953CE5">
            <w:pPr>
              <w:rPr>
                <w:lang w:val="fr-FR"/>
              </w:rPr>
            </w:pPr>
            <w:r w:rsidRPr="00D22AAD">
              <w:rPr>
                <w:lang w:val="fr-FR"/>
              </w:rPr>
              <w:t xml:space="preserve">Valider la structure des données </w:t>
            </w:r>
            <w:proofErr w:type="spellStart"/>
            <w:r w:rsidRPr="00D22AAD">
              <w:rPr>
                <w:lang w:val="fr-FR"/>
              </w:rPr>
              <w:t>parsées</w:t>
            </w:r>
            <w:proofErr w:type="spellEnd"/>
          </w:p>
        </w:tc>
      </w:tr>
      <w:tr w:rsidR="001452A6" w:rsidTr="001452A6">
        <w:tc>
          <w:tcPr>
            <w:tcW w:w="4248" w:type="dxa"/>
          </w:tcPr>
          <w:p w:rsidR="001452A6" w:rsidRDefault="001452A6" w:rsidP="00953CE5">
            <w:r>
              <w:t>`GET /</w:t>
            </w:r>
            <w:proofErr w:type="spellStart"/>
            <w:r>
              <w:t>api</w:t>
            </w:r>
            <w:proofErr w:type="spellEnd"/>
            <w:r>
              <w:t>/multi-banking/health`</w:t>
            </w:r>
          </w:p>
        </w:tc>
        <w:tc>
          <w:tcPr>
            <w:tcW w:w="4230" w:type="dxa"/>
          </w:tcPr>
          <w:p w:rsidR="001452A6" w:rsidRDefault="001452A6" w:rsidP="00953CE5">
            <w:r>
              <w:t xml:space="preserve">Supervision / </w:t>
            </w:r>
            <w:proofErr w:type="spellStart"/>
            <w:r>
              <w:t>healthcheck</w:t>
            </w:r>
            <w:proofErr w:type="spellEnd"/>
            <w:r>
              <w:t xml:space="preserve"> du </w:t>
            </w:r>
            <w:proofErr w:type="spellStart"/>
            <w:r>
              <w:t>microservice</w:t>
            </w:r>
            <w:proofErr w:type="spellEnd"/>
          </w:p>
        </w:tc>
      </w:tr>
    </w:tbl>
    <w:p w:rsidR="001452A6" w:rsidRPr="00D22AAD" w:rsidRDefault="001452A6" w:rsidP="00D22AAD">
      <w:pPr>
        <w:rPr>
          <w:lang w:val="fr-FR"/>
        </w:rPr>
      </w:pPr>
    </w:p>
    <w:p w:rsidR="00D65121" w:rsidRPr="00D22AAD" w:rsidRDefault="003B766C" w:rsidP="003B766C">
      <w:pPr>
        <w:rPr>
          <w:lang w:val="fr-FR"/>
        </w:rPr>
      </w:pPr>
      <w:r>
        <w:rPr>
          <w:b/>
          <w:bCs/>
          <w:lang w:val="fr-FR"/>
        </w:rPr>
        <w:t>Point de sécurité important :</w:t>
      </w:r>
      <w:r w:rsidRPr="00D22AAD">
        <w:rPr>
          <w:lang w:val="fr-FR"/>
        </w:rPr>
        <w:t xml:space="preserve"> l'authentification JWT sera activée </w:t>
      </w:r>
      <w:r w:rsidRPr="003B766C">
        <w:rPr>
          <w:b/>
          <w:bCs/>
          <w:lang w:val="fr-FR"/>
        </w:rPr>
        <w:t>dès le</w:t>
      </w:r>
      <w:r w:rsidRPr="003B766C">
        <w:rPr>
          <w:b/>
          <w:bCs/>
          <w:lang w:val="fr-FR"/>
        </w:rPr>
        <w:t xml:space="preserve"> premier </w:t>
      </w:r>
      <w:proofErr w:type="spellStart"/>
      <w:r w:rsidRPr="003B766C">
        <w:rPr>
          <w:b/>
          <w:bCs/>
          <w:lang w:val="fr-FR"/>
        </w:rPr>
        <w:t>jour</w:t>
      </w:r>
      <w:r w:rsidRPr="00D22AAD">
        <w:rPr>
          <w:lang w:val="fr-FR"/>
        </w:rPr>
        <w:t>sur</w:t>
      </w:r>
      <w:proofErr w:type="spellEnd"/>
      <w:r w:rsidRPr="00D22AAD">
        <w:rPr>
          <w:lang w:val="fr-FR"/>
        </w:rPr>
        <w:t xml:space="preserve"> ce module. C'est une différence volontaire avec le module </w:t>
      </w:r>
      <w:proofErr w:type="spellStart"/>
      <w:r w:rsidRPr="00D22AAD">
        <w:rPr>
          <w:lang w:val="fr-FR"/>
        </w:rPr>
        <w:t>Fraud</w:t>
      </w:r>
      <w:proofErr w:type="spellEnd"/>
      <w:r w:rsidRPr="00D22AAD">
        <w:rPr>
          <w:lang w:val="fr-FR"/>
        </w:rPr>
        <w:t xml:space="preserve"> </w:t>
      </w:r>
      <w:proofErr w:type="spellStart"/>
      <w:r w:rsidRPr="00D22AAD">
        <w:rPr>
          <w:lang w:val="fr-FR"/>
        </w:rPr>
        <w:t>Detection</w:t>
      </w:r>
      <w:proofErr w:type="spellEnd"/>
      <w:r w:rsidRPr="00D22AAD">
        <w:rPr>
          <w:lang w:val="fr-FR"/>
        </w:rPr>
        <w:t>, où le JWT est aujourd'hui désactivé en développement (dette technique documentée à corriger avant son intégration finale). On ne reproduit pas cette dette ici.</w:t>
      </w:r>
    </w:p>
    <w:p w:rsidR="00D22AAD" w:rsidRDefault="00D22AAD">
      <w:pPr>
        <w:pStyle w:val="Titre3"/>
        <w:rPr>
          <w:lang w:val="fr-FR"/>
        </w:rPr>
      </w:pPr>
    </w:p>
    <w:p w:rsidR="00D22AAD" w:rsidRDefault="00D22AAD">
      <w:pPr>
        <w:pStyle w:val="Titre3"/>
        <w:rPr>
          <w:lang w:val="fr-FR"/>
        </w:rPr>
      </w:pPr>
    </w:p>
    <w:p w:rsidR="00D65121" w:rsidRPr="00D22AAD" w:rsidRDefault="003B766C">
      <w:pPr>
        <w:pStyle w:val="Titre3"/>
        <w:rPr>
          <w:lang w:val="fr-FR"/>
        </w:rPr>
      </w:pPr>
      <w:r w:rsidRPr="00D22AAD">
        <w:rPr>
          <w:lang w:val="fr-FR"/>
        </w:rPr>
        <w:t xml:space="preserve">3.5 </w:t>
      </w:r>
      <w:proofErr w:type="spellStart"/>
      <w:r w:rsidRPr="00D22AAD">
        <w:rPr>
          <w:lang w:val="fr-FR"/>
        </w:rPr>
        <w:t>Stack</w:t>
      </w:r>
      <w:proofErr w:type="spellEnd"/>
      <w:r w:rsidRPr="00D22AAD">
        <w:rPr>
          <w:lang w:val="fr-FR"/>
        </w:rPr>
        <w:t xml:space="preserve"> technique et déploiement</w:t>
      </w:r>
    </w:p>
    <w:p w:rsidR="00D65121" w:rsidRPr="00D22AAD" w:rsidRDefault="00D65121">
      <w:pPr>
        <w:rPr>
          <w:lang w:val="fr-FR"/>
        </w:rPr>
      </w:pPr>
    </w:p>
    <w:p w:rsidR="00D65121" w:rsidRPr="00D22AAD" w:rsidRDefault="003B766C" w:rsidP="003B766C">
      <w:pPr>
        <w:pStyle w:val="Listepuces"/>
        <w:rPr>
          <w:lang w:val="fr-FR"/>
        </w:rPr>
      </w:pPr>
      <w:proofErr w:type="spellStart"/>
      <w:r w:rsidRPr="003B766C">
        <w:rPr>
          <w:b/>
          <w:bCs/>
          <w:lang w:val="fr-FR"/>
        </w:rPr>
        <w:t>FastAPI</w:t>
      </w:r>
      <w:proofErr w:type="spellEnd"/>
      <w:r w:rsidRPr="003B766C">
        <w:rPr>
          <w:b/>
          <w:bCs/>
          <w:lang w:val="fr-FR"/>
        </w:rPr>
        <w:t xml:space="preserve"> + </w:t>
      </w:r>
      <w:proofErr w:type="spellStart"/>
      <w:r w:rsidRPr="003B766C">
        <w:rPr>
          <w:b/>
          <w:bCs/>
          <w:lang w:val="fr-FR"/>
        </w:rPr>
        <w:t>Pydantic</w:t>
      </w:r>
      <w:proofErr w:type="spellEnd"/>
      <w:r>
        <w:rPr>
          <w:b/>
          <w:bCs/>
          <w:lang w:val="fr-FR"/>
        </w:rPr>
        <w:t xml:space="preserve">, </w:t>
      </w:r>
      <w:r w:rsidRPr="00D22AAD">
        <w:rPr>
          <w:lang w:val="fr-FR"/>
        </w:rPr>
        <w:t xml:space="preserve">cohérent avec le style déjà utilisé dans le module </w:t>
      </w:r>
      <w:proofErr w:type="spellStart"/>
      <w:r w:rsidRPr="00D22AAD">
        <w:rPr>
          <w:lang w:val="fr-FR"/>
        </w:rPr>
        <w:t>Fraud</w:t>
      </w:r>
      <w:proofErr w:type="spellEnd"/>
      <w:r w:rsidRPr="00D22AAD">
        <w:rPr>
          <w:lang w:val="fr-FR"/>
        </w:rPr>
        <w:t xml:space="preserve"> </w:t>
      </w:r>
      <w:proofErr w:type="spellStart"/>
      <w:r w:rsidRPr="00D22AAD">
        <w:rPr>
          <w:lang w:val="fr-FR"/>
        </w:rPr>
        <w:t>Detection</w:t>
      </w:r>
      <w:proofErr w:type="spellEnd"/>
      <w:r w:rsidRPr="00D22AAD">
        <w:rPr>
          <w:lang w:val="fr-FR"/>
        </w:rPr>
        <w:t xml:space="preserve"> (facilite la lecture croisée du code entre équipes).</w:t>
      </w:r>
    </w:p>
    <w:p w:rsidR="00D65121" w:rsidRPr="00D22AAD" w:rsidRDefault="003B766C">
      <w:pPr>
        <w:pStyle w:val="Listepuces"/>
        <w:rPr>
          <w:lang w:val="fr-FR"/>
        </w:rPr>
      </w:pPr>
      <w:r w:rsidRPr="003B766C">
        <w:rPr>
          <w:b/>
          <w:bCs/>
          <w:lang w:val="fr-FR"/>
        </w:rPr>
        <w:t xml:space="preserve">Persistance sur </w:t>
      </w:r>
      <w:proofErr w:type="spellStart"/>
      <w:r w:rsidRPr="003B766C">
        <w:rPr>
          <w:b/>
          <w:bCs/>
          <w:lang w:val="fr-FR"/>
        </w:rPr>
        <w:t>MongoDB</w:t>
      </w:r>
      <w:proofErr w:type="spellEnd"/>
      <w:r w:rsidRPr="003B766C">
        <w:rPr>
          <w:b/>
          <w:bCs/>
          <w:lang w:val="fr-FR"/>
        </w:rPr>
        <w:t xml:space="preserve"> Atlas</w:t>
      </w:r>
      <w:r w:rsidRPr="00D22AAD">
        <w:rPr>
          <w:lang w:val="fr-FR"/>
        </w:rPr>
        <w:t xml:space="preserve">, la base dédiée au projet partagée par </w:t>
      </w:r>
      <w:proofErr w:type="spellStart"/>
      <w:r w:rsidRPr="00D22AAD">
        <w:rPr>
          <w:lang w:val="fr-FR"/>
        </w:rPr>
        <w:t>Dhirar</w:t>
      </w:r>
      <w:proofErr w:type="spellEnd"/>
      <w:r w:rsidRPr="00D22AAD">
        <w:rPr>
          <w:lang w:val="fr-FR"/>
        </w:rPr>
        <w:t xml:space="preserve"> — utilisée exclusivement pour ce module (pas de mélange avec les autres services).</w:t>
      </w:r>
    </w:p>
    <w:p w:rsidR="00D65121" w:rsidRPr="00D22AAD" w:rsidRDefault="003B766C">
      <w:pPr>
        <w:pStyle w:val="Listepuces"/>
        <w:rPr>
          <w:lang w:val="fr-FR"/>
        </w:rPr>
      </w:pPr>
      <w:proofErr w:type="spellStart"/>
      <w:r w:rsidRPr="003B766C">
        <w:rPr>
          <w:b/>
          <w:bCs/>
          <w:lang w:val="fr-FR"/>
        </w:rPr>
        <w:t>Dockerfile</w:t>
      </w:r>
      <w:proofErr w:type="spellEnd"/>
      <w:r w:rsidRPr="003B766C">
        <w:rPr>
          <w:b/>
          <w:bCs/>
          <w:lang w:val="fr-FR"/>
        </w:rPr>
        <w:t xml:space="preserve"> + docker-</w:t>
      </w:r>
      <w:proofErr w:type="spellStart"/>
      <w:r>
        <w:rPr>
          <w:b/>
          <w:bCs/>
          <w:lang w:val="fr-FR"/>
        </w:rPr>
        <w:t>compose.yml</w:t>
      </w:r>
      <w:proofErr w:type="spellEnd"/>
      <w:r>
        <w:rPr>
          <w:b/>
          <w:bCs/>
          <w:lang w:val="fr-FR"/>
        </w:rPr>
        <w:t xml:space="preserve"> propres au service</w:t>
      </w:r>
      <w:r w:rsidRPr="003B766C">
        <w:rPr>
          <w:b/>
          <w:bCs/>
          <w:lang w:val="fr-FR"/>
        </w:rPr>
        <w:t>,</w:t>
      </w:r>
      <w:r w:rsidRPr="00D22AAD">
        <w:rPr>
          <w:lang w:val="fr-FR"/>
        </w:rPr>
        <w:t xml:space="preserve"> sur un </w:t>
      </w:r>
      <w:r>
        <w:rPr>
          <w:b/>
          <w:bCs/>
          <w:lang w:val="fr-FR"/>
        </w:rPr>
        <w:t xml:space="preserve">port dédié distinct </w:t>
      </w:r>
      <w:r w:rsidRPr="00D22AAD">
        <w:rPr>
          <w:lang w:val="fr-FR"/>
        </w:rPr>
        <w:t xml:space="preserve">des autres modules, pour pouvoir tourner en parallèle en local sans conflit de </w:t>
      </w:r>
      <w:r w:rsidRPr="00D22AAD">
        <w:rPr>
          <w:lang w:val="fr-FR"/>
        </w:rPr>
        <w:t>port.</w:t>
      </w:r>
    </w:p>
    <w:p w:rsidR="00D65121" w:rsidRPr="00D22AAD" w:rsidRDefault="00D65121">
      <w:pPr>
        <w:pBdr>
          <w:bottom w:val="single" w:sz="6" w:space="1" w:color="auto"/>
        </w:pBdr>
        <w:rPr>
          <w:lang w:val="fr-FR"/>
        </w:rPr>
      </w:pPr>
    </w:p>
    <w:p w:rsidR="00D65121" w:rsidRPr="00D22AAD" w:rsidRDefault="00D65121">
      <w:pPr>
        <w:rPr>
          <w:lang w:val="fr-FR"/>
        </w:rPr>
      </w:pPr>
    </w:p>
    <w:p w:rsidR="00D65121" w:rsidRPr="00D22AAD" w:rsidRDefault="003B766C" w:rsidP="00D22AAD">
      <w:pPr>
        <w:pStyle w:val="Titre2"/>
        <w:rPr>
          <w:lang w:val="fr-FR"/>
        </w:rPr>
      </w:pPr>
      <w:r w:rsidRPr="00D22AAD">
        <w:rPr>
          <w:lang w:val="fr-FR"/>
        </w:rPr>
        <w:t>4. Pourquoi ces choix techniques (</w:t>
      </w:r>
      <w:proofErr w:type="spellStart"/>
      <w:r w:rsidRPr="00D22AAD">
        <w:rPr>
          <w:lang w:val="fr-FR"/>
        </w:rPr>
        <w:t>rationale</w:t>
      </w:r>
      <w:proofErr w:type="spellEnd"/>
      <w:r w:rsidRPr="00D22AAD">
        <w:rPr>
          <w:lang w:val="fr-FR"/>
        </w:rPr>
        <w:t xml:space="preserve"> rapide)</w:t>
      </w:r>
    </w:p>
    <w:p w:rsidR="00D65121" w:rsidRPr="003B766C" w:rsidRDefault="003B766C">
      <w:pPr>
        <w:pStyle w:val="Listepuces"/>
        <w:rPr>
          <w:b/>
          <w:bCs/>
          <w:lang w:val="fr-FR"/>
        </w:rPr>
      </w:pPr>
      <w:r w:rsidRPr="003B766C">
        <w:rPr>
          <w:b/>
          <w:bCs/>
          <w:lang w:val="fr-FR"/>
        </w:rPr>
        <w:t xml:space="preserve">Pourquoi un schéma pivot </w:t>
      </w:r>
      <w:r>
        <w:rPr>
          <w:b/>
          <w:bCs/>
          <w:lang w:val="fr-FR"/>
        </w:rPr>
        <w:t xml:space="preserve">plutôt que du </w:t>
      </w:r>
      <w:proofErr w:type="spellStart"/>
      <w:r>
        <w:rPr>
          <w:b/>
          <w:bCs/>
          <w:lang w:val="fr-FR"/>
        </w:rPr>
        <w:t>parsing</w:t>
      </w:r>
      <w:proofErr w:type="spellEnd"/>
      <w:r>
        <w:rPr>
          <w:b/>
          <w:bCs/>
          <w:lang w:val="fr-FR"/>
        </w:rPr>
        <w:t xml:space="preserve"> direct ?</w:t>
      </w:r>
    </w:p>
    <w:p w:rsidR="00D65121" w:rsidRPr="00D22AAD" w:rsidRDefault="003B766C" w:rsidP="00D22AAD">
      <w:pPr>
        <w:rPr>
          <w:lang w:val="fr-FR"/>
        </w:rPr>
      </w:pPr>
      <w:r w:rsidRPr="00D22AAD">
        <w:rPr>
          <w:lang w:val="fr-FR"/>
        </w:rPr>
        <w:t xml:space="preserve">→ Découplage total entre "comprendre un format bancaire" et "transmettre les données à </w:t>
      </w:r>
      <w:proofErr w:type="spellStart"/>
      <w:r w:rsidRPr="00D22AAD">
        <w:rPr>
          <w:lang w:val="fr-FR"/>
        </w:rPr>
        <w:t>BankMatch</w:t>
      </w:r>
      <w:proofErr w:type="spellEnd"/>
      <w:r w:rsidRPr="00D22AAD">
        <w:rPr>
          <w:lang w:val="fr-FR"/>
        </w:rPr>
        <w:t>". Ajouter une banque ne doit jamai</w:t>
      </w:r>
      <w:r w:rsidRPr="00D22AAD">
        <w:rPr>
          <w:lang w:val="fr-FR"/>
        </w:rPr>
        <w:t>s nécessiter de toucher à la logique d'intégration.</w:t>
      </w:r>
    </w:p>
    <w:p w:rsidR="00D65121" w:rsidRPr="003B766C" w:rsidRDefault="003B766C">
      <w:pPr>
        <w:pStyle w:val="Listepuces"/>
        <w:rPr>
          <w:b/>
          <w:bCs/>
          <w:lang w:val="fr-FR"/>
        </w:rPr>
      </w:pPr>
      <w:r w:rsidRPr="003B766C">
        <w:rPr>
          <w:b/>
          <w:bCs/>
          <w:lang w:val="fr-FR"/>
        </w:rPr>
        <w:t xml:space="preserve">Pourquoi consommer les API </w:t>
      </w:r>
      <w:proofErr w:type="spellStart"/>
      <w:r w:rsidRPr="003B766C">
        <w:rPr>
          <w:b/>
          <w:bCs/>
          <w:lang w:val="fr-FR"/>
        </w:rPr>
        <w:t>BankMatch</w:t>
      </w:r>
      <w:proofErr w:type="spellEnd"/>
      <w:r w:rsidRPr="003B766C">
        <w:rPr>
          <w:b/>
          <w:bCs/>
          <w:lang w:val="fr-FR"/>
        </w:rPr>
        <w:t xml:space="preserve"> au lieu </w:t>
      </w:r>
      <w:r>
        <w:rPr>
          <w:b/>
          <w:bCs/>
          <w:lang w:val="fr-FR"/>
        </w:rPr>
        <w:t xml:space="preserve">de </w:t>
      </w:r>
      <w:proofErr w:type="spellStart"/>
      <w:r>
        <w:rPr>
          <w:b/>
          <w:bCs/>
          <w:lang w:val="fr-FR"/>
        </w:rPr>
        <w:t>réimplémenter</w:t>
      </w:r>
      <w:proofErr w:type="spellEnd"/>
      <w:r>
        <w:rPr>
          <w:b/>
          <w:bCs/>
          <w:lang w:val="fr-FR"/>
        </w:rPr>
        <w:t xml:space="preserve"> le </w:t>
      </w:r>
      <w:proofErr w:type="spellStart"/>
      <w:r>
        <w:rPr>
          <w:b/>
          <w:bCs/>
          <w:lang w:val="fr-FR"/>
        </w:rPr>
        <w:t>matching</w:t>
      </w:r>
      <w:proofErr w:type="spellEnd"/>
      <w:r>
        <w:rPr>
          <w:b/>
          <w:bCs/>
          <w:lang w:val="fr-FR"/>
        </w:rPr>
        <w:t xml:space="preserve"> ?</w:t>
      </w:r>
    </w:p>
    <w:p w:rsidR="00D65121" w:rsidRPr="00D22AAD" w:rsidRDefault="003B766C" w:rsidP="00D22AAD">
      <w:pPr>
        <w:rPr>
          <w:lang w:val="fr-FR"/>
        </w:rPr>
      </w:pPr>
      <w:r w:rsidRPr="00D22AAD">
        <w:rPr>
          <w:lang w:val="fr-FR"/>
        </w:rPr>
        <w:t xml:space="preserve">→ </w:t>
      </w:r>
      <w:proofErr w:type="spellStart"/>
      <w:r w:rsidRPr="00D22AAD">
        <w:rPr>
          <w:lang w:val="fr-FR"/>
        </w:rPr>
        <w:t>BankMatch</w:t>
      </w:r>
      <w:proofErr w:type="spellEnd"/>
      <w:r w:rsidRPr="00D22AAD">
        <w:rPr>
          <w:lang w:val="fr-FR"/>
        </w:rPr>
        <w:t xml:space="preserve"> dispose déjà d'un moteur de </w:t>
      </w:r>
      <w:proofErr w:type="spellStart"/>
      <w:r w:rsidRPr="00D22AAD">
        <w:rPr>
          <w:lang w:val="fr-FR"/>
        </w:rPr>
        <w:t>matching</w:t>
      </w:r>
      <w:proofErr w:type="spellEnd"/>
      <w:r w:rsidRPr="00D22AAD">
        <w:rPr>
          <w:lang w:val="fr-FR"/>
        </w:rPr>
        <w:t xml:space="preserve"> mature et éprouvé. </w:t>
      </w:r>
      <w:proofErr w:type="spellStart"/>
      <w:r w:rsidRPr="00D22AAD">
        <w:rPr>
          <w:lang w:val="fr-FR"/>
        </w:rPr>
        <w:t>Réimplémenter</w:t>
      </w:r>
      <w:proofErr w:type="spellEnd"/>
      <w:r w:rsidRPr="00D22AAD">
        <w:rPr>
          <w:lang w:val="fr-FR"/>
        </w:rPr>
        <w:t xml:space="preserve"> cette logique serait une duplication inut</w:t>
      </w:r>
      <w:r w:rsidRPr="00D22AAD">
        <w:rPr>
          <w:lang w:val="fr-FR"/>
        </w:rPr>
        <w:t>ile et créerait des incohérences potentielles.</w:t>
      </w:r>
    </w:p>
    <w:p w:rsidR="00D65121" w:rsidRPr="003B766C" w:rsidRDefault="003B766C">
      <w:pPr>
        <w:pStyle w:val="Listepuces"/>
        <w:rPr>
          <w:b/>
          <w:bCs/>
          <w:lang w:val="fr-FR"/>
        </w:rPr>
      </w:pPr>
      <w:r w:rsidRPr="003B766C">
        <w:rPr>
          <w:b/>
          <w:bCs/>
          <w:lang w:val="fr-FR"/>
        </w:rPr>
        <w:t>Pourquoi JWT actif dès le départ, con</w:t>
      </w:r>
      <w:r>
        <w:rPr>
          <w:b/>
          <w:bCs/>
          <w:lang w:val="fr-FR"/>
        </w:rPr>
        <w:t xml:space="preserve">trairement à </w:t>
      </w:r>
      <w:proofErr w:type="spellStart"/>
      <w:r>
        <w:rPr>
          <w:b/>
          <w:bCs/>
          <w:lang w:val="fr-FR"/>
        </w:rPr>
        <w:t>Fraud</w:t>
      </w:r>
      <w:proofErr w:type="spellEnd"/>
      <w:r>
        <w:rPr>
          <w:b/>
          <w:bCs/>
          <w:lang w:val="fr-FR"/>
        </w:rPr>
        <w:t xml:space="preserve"> </w:t>
      </w:r>
      <w:proofErr w:type="spellStart"/>
      <w:r>
        <w:rPr>
          <w:b/>
          <w:bCs/>
          <w:lang w:val="fr-FR"/>
        </w:rPr>
        <w:t>Detection</w:t>
      </w:r>
      <w:proofErr w:type="spellEnd"/>
      <w:r>
        <w:rPr>
          <w:b/>
          <w:bCs/>
          <w:lang w:val="fr-FR"/>
        </w:rPr>
        <w:t xml:space="preserve"> ?</w:t>
      </w:r>
    </w:p>
    <w:p w:rsidR="00D65121" w:rsidRPr="00D22AAD" w:rsidRDefault="003B766C">
      <w:pPr>
        <w:rPr>
          <w:lang w:val="fr-FR"/>
        </w:rPr>
      </w:pPr>
      <w:r w:rsidRPr="00D22AAD">
        <w:rPr>
          <w:lang w:val="fr-FR"/>
        </w:rPr>
        <w:t>→ On sait déjà que désactiver l'</w:t>
      </w:r>
      <w:proofErr w:type="spellStart"/>
      <w:r w:rsidRPr="00D22AAD">
        <w:rPr>
          <w:lang w:val="fr-FR"/>
        </w:rPr>
        <w:t>auth</w:t>
      </w:r>
      <w:proofErr w:type="spellEnd"/>
      <w:r w:rsidRPr="00D22AAD">
        <w:rPr>
          <w:lang w:val="fr-FR"/>
        </w:rPr>
        <w:t xml:space="preserve"> "temporairement" en </w:t>
      </w:r>
      <w:proofErr w:type="spellStart"/>
      <w:r w:rsidRPr="00D22AAD">
        <w:rPr>
          <w:lang w:val="fr-FR"/>
        </w:rPr>
        <w:t>dev</w:t>
      </w:r>
      <w:proofErr w:type="spellEnd"/>
      <w:r w:rsidRPr="00D22AAD">
        <w:rPr>
          <w:lang w:val="fr-FR"/>
        </w:rPr>
        <w:t xml:space="preserve"> devient une dette qu'il faut ensuite corriger avant intégration. Autant ne </w:t>
      </w:r>
      <w:r w:rsidRPr="00D22AAD">
        <w:rPr>
          <w:lang w:val="fr-FR"/>
        </w:rPr>
        <w:t>pas reproduire l'erreur.</w:t>
      </w:r>
    </w:p>
    <w:p w:rsidR="00D65121" w:rsidRPr="00D22AAD" w:rsidRDefault="00D65121">
      <w:pPr>
        <w:pBdr>
          <w:bottom w:val="single" w:sz="6" w:space="1" w:color="auto"/>
        </w:pBdr>
        <w:rPr>
          <w:lang w:val="fr-FR"/>
        </w:rPr>
      </w:pPr>
    </w:p>
    <w:p w:rsidR="00D65121" w:rsidRPr="00D22AAD" w:rsidRDefault="00D65121">
      <w:pPr>
        <w:rPr>
          <w:lang w:val="fr-FR"/>
        </w:rPr>
      </w:pPr>
    </w:p>
    <w:p w:rsidR="00D65121" w:rsidRPr="00D22AAD" w:rsidRDefault="003B766C">
      <w:pPr>
        <w:pStyle w:val="Titre2"/>
        <w:rPr>
          <w:lang w:val="fr-FR"/>
        </w:rPr>
      </w:pPr>
      <w:r w:rsidRPr="00D22AAD">
        <w:rPr>
          <w:lang w:val="fr-FR"/>
        </w:rPr>
        <w:t>5. Étapes de développement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68"/>
        <w:gridCol w:w="2367"/>
        <w:gridCol w:w="4921"/>
      </w:tblGrid>
      <w:tr w:rsidR="001452A6" w:rsidTr="00953CE5">
        <w:tc>
          <w:tcPr>
            <w:tcW w:w="1785" w:type="dxa"/>
          </w:tcPr>
          <w:p w:rsidR="001452A6" w:rsidRDefault="001452A6" w:rsidP="00953CE5">
            <w:r>
              <w:t>#</w:t>
            </w:r>
          </w:p>
        </w:tc>
        <w:tc>
          <w:tcPr>
            <w:tcW w:w="2462" w:type="dxa"/>
          </w:tcPr>
          <w:p w:rsidR="001452A6" w:rsidRDefault="001452A6" w:rsidP="00953CE5">
            <w:proofErr w:type="spellStart"/>
            <w:r>
              <w:t>Étape</w:t>
            </w:r>
            <w:proofErr w:type="spellEnd"/>
          </w:p>
        </w:tc>
        <w:tc>
          <w:tcPr>
            <w:tcW w:w="4609" w:type="dxa"/>
          </w:tcPr>
          <w:p w:rsidR="001452A6" w:rsidRDefault="001452A6" w:rsidP="00953CE5">
            <w:proofErr w:type="spellStart"/>
            <w:r>
              <w:t>Contenu</w:t>
            </w:r>
            <w:proofErr w:type="spellEnd"/>
          </w:p>
        </w:tc>
      </w:tr>
      <w:tr w:rsidR="001452A6" w:rsidRPr="00D22AAD" w:rsidTr="00953CE5">
        <w:tc>
          <w:tcPr>
            <w:tcW w:w="1785" w:type="dxa"/>
          </w:tcPr>
          <w:p w:rsidR="001452A6" w:rsidRDefault="001452A6" w:rsidP="00953CE5">
            <w:r>
              <w:t>1</w:t>
            </w:r>
          </w:p>
        </w:tc>
        <w:tc>
          <w:tcPr>
            <w:tcW w:w="2462" w:type="dxa"/>
          </w:tcPr>
          <w:p w:rsidR="001452A6" w:rsidRDefault="001452A6" w:rsidP="00953CE5">
            <w:r>
              <w:t>**</w:t>
            </w:r>
            <w:proofErr w:type="spellStart"/>
            <w:r>
              <w:t>Cadrage</w:t>
            </w:r>
            <w:proofErr w:type="spellEnd"/>
            <w:r>
              <w:t xml:space="preserve"> &amp; </w:t>
            </w:r>
            <w:proofErr w:type="spellStart"/>
            <w:r>
              <w:t>modélisation</w:t>
            </w:r>
            <w:proofErr w:type="spellEnd"/>
            <w:r>
              <w:t>**</w:t>
            </w:r>
          </w:p>
        </w:tc>
        <w:tc>
          <w:tcPr>
            <w:tcW w:w="4609" w:type="dxa"/>
          </w:tcPr>
          <w:p w:rsidR="001452A6" w:rsidRPr="00D22AAD" w:rsidRDefault="001452A6" w:rsidP="00953CE5">
            <w:pPr>
              <w:rPr>
                <w:lang w:val="fr-FR"/>
              </w:rPr>
            </w:pPr>
            <w:r w:rsidRPr="00D22AAD">
              <w:rPr>
                <w:lang w:val="fr-FR"/>
              </w:rPr>
              <w:t>Schéma pivot, gestion des comptes multi-banques, priorisation des formats</w:t>
            </w:r>
          </w:p>
        </w:tc>
      </w:tr>
      <w:tr w:rsidR="001452A6" w:rsidRPr="00D22AAD" w:rsidTr="00953CE5">
        <w:tc>
          <w:tcPr>
            <w:tcW w:w="1785" w:type="dxa"/>
          </w:tcPr>
          <w:p w:rsidR="001452A6" w:rsidRDefault="001452A6" w:rsidP="00953CE5">
            <w:r>
              <w:t>2</w:t>
            </w:r>
          </w:p>
        </w:tc>
        <w:tc>
          <w:tcPr>
            <w:tcW w:w="2462" w:type="dxa"/>
          </w:tcPr>
          <w:p w:rsidR="001452A6" w:rsidRDefault="001452A6" w:rsidP="00953CE5">
            <w:r>
              <w:t xml:space="preserve">**Ingestion &amp; </w:t>
            </w:r>
            <w:proofErr w:type="spellStart"/>
            <w:r>
              <w:t>normalisation</w:t>
            </w:r>
            <w:proofErr w:type="spellEnd"/>
            <w:r>
              <w:t>**</w:t>
            </w:r>
          </w:p>
        </w:tc>
        <w:tc>
          <w:tcPr>
            <w:tcW w:w="4609" w:type="dxa"/>
          </w:tcPr>
          <w:p w:rsidR="001452A6" w:rsidRPr="00D22AAD" w:rsidRDefault="001452A6" w:rsidP="00953CE5">
            <w:pPr>
              <w:rPr>
                <w:lang w:val="fr-FR"/>
              </w:rPr>
            </w:pPr>
            <w:r w:rsidRPr="00D22AAD">
              <w:rPr>
                <w:lang w:val="fr-FR"/>
              </w:rPr>
              <w:t>Développement des parseurs par format bancaire (CSV, CAMT.053, MT940)</w:t>
            </w:r>
          </w:p>
        </w:tc>
      </w:tr>
      <w:tr w:rsidR="001452A6" w:rsidRPr="00D22AAD" w:rsidTr="00953CE5">
        <w:tc>
          <w:tcPr>
            <w:tcW w:w="1785" w:type="dxa"/>
          </w:tcPr>
          <w:p w:rsidR="001452A6" w:rsidRDefault="001452A6" w:rsidP="00953CE5">
            <w:r>
              <w:t>3</w:t>
            </w:r>
          </w:p>
        </w:tc>
        <w:tc>
          <w:tcPr>
            <w:tcW w:w="2462" w:type="dxa"/>
          </w:tcPr>
          <w:p w:rsidR="001452A6" w:rsidRDefault="001452A6" w:rsidP="00953CE5">
            <w:r>
              <w:t>**</w:t>
            </w:r>
            <w:proofErr w:type="spellStart"/>
            <w:r>
              <w:t>Intégration</w:t>
            </w:r>
            <w:proofErr w:type="spellEnd"/>
            <w:r>
              <w:t xml:space="preserve"> </w:t>
            </w:r>
            <w:proofErr w:type="spellStart"/>
            <w:r>
              <w:t>BankMatch</w:t>
            </w:r>
            <w:proofErr w:type="spellEnd"/>
            <w:r>
              <w:t>**</w:t>
            </w:r>
          </w:p>
        </w:tc>
        <w:tc>
          <w:tcPr>
            <w:tcW w:w="4609" w:type="dxa"/>
          </w:tcPr>
          <w:p w:rsidR="001452A6" w:rsidRPr="00D22AAD" w:rsidRDefault="001452A6" w:rsidP="00953CE5">
            <w:pPr>
              <w:rPr>
                <w:lang w:val="fr-FR"/>
              </w:rPr>
            </w:pPr>
            <w:r w:rsidRPr="00D22AAD">
              <w:rPr>
                <w:lang w:val="fr-FR"/>
              </w:rPr>
              <w:t>Appel aux API `/api/import` et `/api/</w:t>
            </w:r>
            <w:proofErr w:type="spellStart"/>
            <w:r w:rsidRPr="00D22AAD">
              <w:rPr>
                <w:lang w:val="fr-FR"/>
              </w:rPr>
              <w:t>reconciliation</w:t>
            </w:r>
            <w:proofErr w:type="spellEnd"/>
            <w:r w:rsidRPr="00D22AAD">
              <w:rPr>
                <w:lang w:val="fr-FR"/>
              </w:rPr>
              <w:t>/sessions/:id/</w:t>
            </w:r>
            <w:proofErr w:type="spellStart"/>
            <w:r w:rsidRPr="00D22AAD">
              <w:rPr>
                <w:lang w:val="fr-FR"/>
              </w:rPr>
              <w:t>matching</w:t>
            </w:r>
            <w:proofErr w:type="spellEnd"/>
            <w:r w:rsidRPr="00D22AAD">
              <w:rPr>
                <w:lang w:val="fr-FR"/>
              </w:rPr>
              <w:t>/</w:t>
            </w:r>
            <w:proofErr w:type="spellStart"/>
            <w:r w:rsidRPr="00D22AAD">
              <w:rPr>
                <w:lang w:val="fr-FR"/>
              </w:rPr>
              <w:t>start</w:t>
            </w:r>
            <w:proofErr w:type="spellEnd"/>
            <w:r w:rsidRPr="00D22AAD">
              <w:rPr>
                <w:lang w:val="fr-FR"/>
              </w:rPr>
              <w:t>`</w:t>
            </w:r>
          </w:p>
        </w:tc>
      </w:tr>
      <w:tr w:rsidR="001452A6" w:rsidRPr="00D22AAD" w:rsidTr="00953CE5">
        <w:tc>
          <w:tcPr>
            <w:tcW w:w="1785" w:type="dxa"/>
          </w:tcPr>
          <w:p w:rsidR="001452A6" w:rsidRDefault="001452A6" w:rsidP="00953CE5">
            <w:r>
              <w:t>4</w:t>
            </w:r>
          </w:p>
        </w:tc>
        <w:tc>
          <w:tcPr>
            <w:tcW w:w="2462" w:type="dxa"/>
          </w:tcPr>
          <w:p w:rsidR="001452A6" w:rsidRDefault="001452A6" w:rsidP="00953CE5">
            <w:r>
              <w:t>**Tests &amp; documentation**</w:t>
            </w:r>
          </w:p>
        </w:tc>
        <w:tc>
          <w:tcPr>
            <w:tcW w:w="4609" w:type="dxa"/>
          </w:tcPr>
          <w:p w:rsidR="001452A6" w:rsidRPr="00D22AAD" w:rsidRDefault="001452A6" w:rsidP="00953CE5">
            <w:pPr>
              <w:rPr>
                <w:lang w:val="fr-FR"/>
              </w:rPr>
            </w:pPr>
            <w:r w:rsidRPr="00D22AAD">
              <w:rPr>
                <w:lang w:val="fr-FR"/>
              </w:rPr>
              <w:t xml:space="preserve">Tests unitaires par parseur, tests d'intégration API </w:t>
            </w:r>
            <w:proofErr w:type="spellStart"/>
            <w:r w:rsidRPr="00D22AAD">
              <w:rPr>
                <w:lang w:val="fr-FR"/>
              </w:rPr>
              <w:t>BankMatch</w:t>
            </w:r>
            <w:proofErr w:type="spellEnd"/>
            <w:r w:rsidRPr="00D22AAD">
              <w:rPr>
                <w:lang w:val="fr-FR"/>
              </w:rPr>
              <w:t>, README complet</w:t>
            </w:r>
          </w:p>
        </w:tc>
      </w:tr>
    </w:tbl>
    <w:p w:rsidR="00D65121" w:rsidRPr="00D22AAD" w:rsidRDefault="00D65121">
      <w:pPr>
        <w:rPr>
          <w:lang w:val="fr-FR"/>
        </w:rPr>
      </w:pPr>
    </w:p>
    <w:p w:rsidR="00D65121" w:rsidRPr="00D22AAD" w:rsidRDefault="00D65121">
      <w:pPr>
        <w:pBdr>
          <w:bottom w:val="single" w:sz="6" w:space="1" w:color="auto"/>
        </w:pBdr>
        <w:rPr>
          <w:lang w:val="fr-FR"/>
        </w:rPr>
      </w:pPr>
    </w:p>
    <w:p w:rsidR="00D22AAD" w:rsidRPr="00D22AAD" w:rsidRDefault="00D22AAD">
      <w:pPr>
        <w:rPr>
          <w:lang w:val="fr-FR"/>
        </w:rPr>
      </w:pPr>
    </w:p>
    <w:p w:rsidR="00D65121" w:rsidRPr="00D22AAD" w:rsidRDefault="00D65121">
      <w:pPr>
        <w:rPr>
          <w:lang w:val="fr-FR"/>
        </w:rPr>
      </w:pPr>
    </w:p>
    <w:p w:rsidR="00D65121" w:rsidRPr="00D22AAD" w:rsidRDefault="003B766C">
      <w:pPr>
        <w:pStyle w:val="Titre2"/>
        <w:rPr>
          <w:lang w:val="fr-FR"/>
        </w:rPr>
      </w:pPr>
      <w:r w:rsidRPr="00D22AAD">
        <w:rPr>
          <w:lang w:val="fr-FR"/>
        </w:rPr>
        <w:t>6. Estimation des délais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452A6" w:rsidRPr="00D22AAD" w:rsidTr="00953CE5">
        <w:tc>
          <w:tcPr>
            <w:tcW w:w="2880" w:type="dxa"/>
          </w:tcPr>
          <w:p w:rsidR="001452A6" w:rsidRPr="00D22AAD" w:rsidRDefault="001452A6" w:rsidP="00953CE5">
            <w:pPr>
              <w:rPr>
                <w:b/>
                <w:bCs/>
              </w:rPr>
            </w:pPr>
            <w:proofErr w:type="spellStart"/>
            <w:r w:rsidRPr="00D22AAD">
              <w:rPr>
                <w:b/>
                <w:bCs/>
              </w:rPr>
              <w:t>Étape</w:t>
            </w:r>
            <w:proofErr w:type="spellEnd"/>
          </w:p>
        </w:tc>
        <w:tc>
          <w:tcPr>
            <w:tcW w:w="2880" w:type="dxa"/>
          </w:tcPr>
          <w:p w:rsidR="001452A6" w:rsidRPr="00D22AAD" w:rsidRDefault="001452A6" w:rsidP="00953CE5">
            <w:pPr>
              <w:rPr>
                <w:b/>
                <w:bCs/>
              </w:rPr>
            </w:pPr>
            <w:proofErr w:type="spellStart"/>
            <w:r w:rsidRPr="00D22AAD">
              <w:rPr>
                <w:b/>
                <w:bCs/>
              </w:rPr>
              <w:t>Contenu</w:t>
            </w:r>
            <w:proofErr w:type="spellEnd"/>
          </w:p>
        </w:tc>
        <w:tc>
          <w:tcPr>
            <w:tcW w:w="2880" w:type="dxa"/>
          </w:tcPr>
          <w:p w:rsidR="001452A6" w:rsidRPr="00D22AAD" w:rsidRDefault="001452A6" w:rsidP="00953CE5">
            <w:pPr>
              <w:rPr>
                <w:b/>
                <w:bCs/>
              </w:rPr>
            </w:pPr>
            <w:proofErr w:type="spellStart"/>
            <w:r w:rsidRPr="00D22AAD">
              <w:rPr>
                <w:b/>
                <w:bCs/>
              </w:rPr>
              <w:t>Délai</w:t>
            </w:r>
            <w:proofErr w:type="spellEnd"/>
            <w:r w:rsidRPr="00D22AAD">
              <w:rPr>
                <w:b/>
                <w:bCs/>
              </w:rPr>
              <w:t xml:space="preserve"> </w:t>
            </w:r>
            <w:proofErr w:type="spellStart"/>
            <w:r w:rsidRPr="00D22AAD">
              <w:rPr>
                <w:b/>
                <w:bCs/>
              </w:rPr>
              <w:t>estimé</w:t>
            </w:r>
            <w:proofErr w:type="spellEnd"/>
          </w:p>
        </w:tc>
      </w:tr>
      <w:tr w:rsidR="001452A6" w:rsidTr="00953CE5">
        <w:tc>
          <w:tcPr>
            <w:tcW w:w="2880" w:type="dxa"/>
          </w:tcPr>
          <w:p w:rsidR="001452A6" w:rsidRDefault="001452A6" w:rsidP="00953CE5">
            <w:r>
              <w:t xml:space="preserve">1. </w:t>
            </w:r>
            <w:proofErr w:type="spellStart"/>
            <w:r>
              <w:t>Cadrage</w:t>
            </w:r>
            <w:proofErr w:type="spellEnd"/>
            <w:r>
              <w:t xml:space="preserve"> &amp; </w:t>
            </w:r>
            <w:proofErr w:type="spellStart"/>
            <w:r>
              <w:t>modélisation</w:t>
            </w:r>
            <w:proofErr w:type="spellEnd"/>
          </w:p>
        </w:tc>
        <w:tc>
          <w:tcPr>
            <w:tcW w:w="2880" w:type="dxa"/>
          </w:tcPr>
          <w:p w:rsidR="001452A6" w:rsidRPr="00D22AAD" w:rsidRDefault="001452A6" w:rsidP="00953CE5">
            <w:pPr>
              <w:rPr>
                <w:lang w:val="fr-FR"/>
              </w:rPr>
            </w:pPr>
            <w:r w:rsidRPr="00D22AAD">
              <w:rPr>
                <w:lang w:val="fr-FR"/>
              </w:rPr>
              <w:t>Schéma pivot, comptes multi-banques, priorisation des formats</w:t>
            </w:r>
          </w:p>
        </w:tc>
        <w:tc>
          <w:tcPr>
            <w:tcW w:w="2880" w:type="dxa"/>
          </w:tcPr>
          <w:p w:rsidR="001452A6" w:rsidRDefault="001452A6" w:rsidP="00953CE5">
            <w:r>
              <w:t xml:space="preserve">~1 </w:t>
            </w:r>
            <w:proofErr w:type="spellStart"/>
            <w:r>
              <w:t>semaine</w:t>
            </w:r>
            <w:proofErr w:type="spellEnd"/>
          </w:p>
        </w:tc>
      </w:tr>
      <w:tr w:rsidR="001452A6" w:rsidTr="00953CE5">
        <w:tc>
          <w:tcPr>
            <w:tcW w:w="2880" w:type="dxa"/>
          </w:tcPr>
          <w:p w:rsidR="001452A6" w:rsidRDefault="001452A6" w:rsidP="00953CE5">
            <w:r>
              <w:t xml:space="preserve">2. Ingestion &amp; </w:t>
            </w:r>
            <w:proofErr w:type="spellStart"/>
            <w:r>
              <w:t>normalisation</w:t>
            </w:r>
            <w:proofErr w:type="spellEnd"/>
          </w:p>
        </w:tc>
        <w:tc>
          <w:tcPr>
            <w:tcW w:w="2880" w:type="dxa"/>
          </w:tcPr>
          <w:p w:rsidR="001452A6" w:rsidRDefault="001452A6" w:rsidP="00953CE5">
            <w:proofErr w:type="spellStart"/>
            <w:r>
              <w:t>Parseurs</w:t>
            </w:r>
            <w:proofErr w:type="spellEnd"/>
            <w:r>
              <w:t xml:space="preserve"> CSV / CAMT.053 / MT940</w:t>
            </w:r>
          </w:p>
        </w:tc>
        <w:tc>
          <w:tcPr>
            <w:tcW w:w="2880" w:type="dxa"/>
          </w:tcPr>
          <w:p w:rsidR="001452A6" w:rsidRDefault="001452A6" w:rsidP="00953CE5">
            <w:r>
              <w:t xml:space="preserve">~1 </w:t>
            </w:r>
            <w:proofErr w:type="spellStart"/>
            <w:r>
              <w:t>semaine</w:t>
            </w:r>
            <w:proofErr w:type="spellEnd"/>
          </w:p>
        </w:tc>
      </w:tr>
      <w:tr w:rsidR="001452A6" w:rsidTr="00953CE5">
        <w:tc>
          <w:tcPr>
            <w:tcW w:w="2880" w:type="dxa"/>
          </w:tcPr>
          <w:p w:rsidR="001452A6" w:rsidRDefault="001452A6" w:rsidP="00953CE5">
            <w:r>
              <w:t xml:space="preserve">3. </w:t>
            </w:r>
            <w:proofErr w:type="spellStart"/>
            <w:r>
              <w:t>Intégration</w:t>
            </w:r>
            <w:proofErr w:type="spellEnd"/>
            <w:r>
              <w:t xml:space="preserve"> </w:t>
            </w:r>
            <w:proofErr w:type="spellStart"/>
            <w:r>
              <w:t>BankMatch</w:t>
            </w:r>
            <w:proofErr w:type="spellEnd"/>
          </w:p>
        </w:tc>
        <w:tc>
          <w:tcPr>
            <w:tcW w:w="2880" w:type="dxa"/>
          </w:tcPr>
          <w:p w:rsidR="001452A6" w:rsidRPr="00D22AAD" w:rsidRDefault="001452A6" w:rsidP="00953CE5">
            <w:pPr>
              <w:rPr>
                <w:lang w:val="fr-FR"/>
              </w:rPr>
            </w:pPr>
            <w:r w:rsidRPr="00D22AAD">
              <w:rPr>
                <w:lang w:val="fr-FR"/>
              </w:rPr>
              <w:t>Appel aux API existantes, tests d'intégration</w:t>
            </w:r>
          </w:p>
        </w:tc>
        <w:tc>
          <w:tcPr>
            <w:tcW w:w="2880" w:type="dxa"/>
          </w:tcPr>
          <w:p w:rsidR="001452A6" w:rsidRDefault="001452A6" w:rsidP="00953CE5">
            <w:r>
              <w:t xml:space="preserve">~2 à 3 </w:t>
            </w:r>
            <w:proofErr w:type="spellStart"/>
            <w:r>
              <w:t>jours</w:t>
            </w:r>
            <w:proofErr w:type="spellEnd"/>
          </w:p>
        </w:tc>
      </w:tr>
      <w:tr w:rsidR="001452A6" w:rsidTr="00953CE5">
        <w:tc>
          <w:tcPr>
            <w:tcW w:w="2880" w:type="dxa"/>
          </w:tcPr>
          <w:p w:rsidR="001452A6" w:rsidRDefault="001452A6" w:rsidP="00953CE5">
            <w:r>
              <w:t>4. Tests &amp; documentation</w:t>
            </w:r>
          </w:p>
        </w:tc>
        <w:tc>
          <w:tcPr>
            <w:tcW w:w="2880" w:type="dxa"/>
          </w:tcPr>
          <w:p w:rsidR="001452A6" w:rsidRPr="00D22AAD" w:rsidRDefault="001452A6" w:rsidP="00953CE5">
            <w:pPr>
              <w:rPr>
                <w:lang w:val="fr-FR"/>
              </w:rPr>
            </w:pPr>
            <w:r w:rsidRPr="00D22AAD">
              <w:rPr>
                <w:lang w:val="fr-FR"/>
              </w:rPr>
              <w:t>Tests unitaires, tests d'intégration, README</w:t>
            </w:r>
          </w:p>
        </w:tc>
        <w:tc>
          <w:tcPr>
            <w:tcW w:w="2880" w:type="dxa"/>
          </w:tcPr>
          <w:p w:rsidR="001452A6" w:rsidRDefault="001452A6" w:rsidP="00953CE5">
            <w:r>
              <w:t xml:space="preserve">~2 à 3 </w:t>
            </w:r>
            <w:proofErr w:type="spellStart"/>
            <w:r>
              <w:t>jours</w:t>
            </w:r>
            <w:proofErr w:type="spellEnd"/>
          </w:p>
        </w:tc>
      </w:tr>
    </w:tbl>
    <w:p w:rsidR="00D65121" w:rsidRPr="00D22AAD" w:rsidRDefault="00D65121">
      <w:pPr>
        <w:rPr>
          <w:lang w:val="fr-FR"/>
        </w:rPr>
      </w:pPr>
    </w:p>
    <w:p w:rsidR="00D65121" w:rsidRPr="00D22AAD" w:rsidRDefault="003B766C">
      <w:pPr>
        <w:rPr>
          <w:lang w:val="fr-FR"/>
        </w:rPr>
      </w:pPr>
      <w:r w:rsidRPr="00D22AAD">
        <w:rPr>
          <w:lang w:val="fr-FR"/>
        </w:rPr>
        <w:t>Délai total estimé pour un MVP e</w:t>
      </w:r>
      <w:r>
        <w:rPr>
          <w:lang w:val="fr-FR"/>
        </w:rPr>
        <w:t xml:space="preserve">xploitable </w:t>
      </w:r>
      <w:r w:rsidRPr="003B766C">
        <w:rPr>
          <w:b/>
          <w:bCs/>
          <w:lang w:val="fr-FR"/>
        </w:rPr>
        <w:t>: ~1,5 à 2 semaines</w:t>
      </w:r>
      <w:r w:rsidRPr="00D22AAD">
        <w:rPr>
          <w:lang w:val="fr-FR"/>
        </w:rPr>
        <w:t>, avec un premier compte pilote sur une seule banque avant généralisation multi-établissements.</w:t>
      </w:r>
    </w:p>
    <w:p w:rsidR="00D65121" w:rsidRPr="00D22AAD" w:rsidRDefault="00D65121">
      <w:pPr>
        <w:pBdr>
          <w:bottom w:val="single" w:sz="6" w:space="1" w:color="auto"/>
        </w:pBdr>
        <w:rPr>
          <w:lang w:val="fr-FR"/>
        </w:rPr>
      </w:pPr>
    </w:p>
    <w:p w:rsidR="00D22AAD" w:rsidRPr="00D22AAD" w:rsidRDefault="00D22AAD">
      <w:pPr>
        <w:rPr>
          <w:lang w:val="fr-FR"/>
        </w:rPr>
      </w:pPr>
    </w:p>
    <w:p w:rsidR="00D65121" w:rsidRPr="00D22AAD" w:rsidRDefault="00D65121">
      <w:pPr>
        <w:rPr>
          <w:lang w:val="fr-FR"/>
        </w:rPr>
      </w:pPr>
    </w:p>
    <w:p w:rsidR="00D65121" w:rsidRPr="00D22AAD" w:rsidRDefault="003B766C">
      <w:pPr>
        <w:pStyle w:val="Titre2"/>
        <w:rPr>
          <w:lang w:val="fr-FR"/>
        </w:rPr>
      </w:pPr>
      <w:r w:rsidRPr="00D22AAD">
        <w:rPr>
          <w:lang w:val="fr-FR"/>
        </w:rPr>
        <w:t>7. Ce qui ne change PAS pour les autres équipes</w:t>
      </w:r>
    </w:p>
    <w:p w:rsidR="00D65121" w:rsidRPr="00D22AAD" w:rsidRDefault="00D65121">
      <w:pPr>
        <w:rPr>
          <w:lang w:val="fr-FR"/>
        </w:rPr>
      </w:pPr>
    </w:p>
    <w:p w:rsidR="00D65121" w:rsidRPr="00D22AAD" w:rsidRDefault="003B766C" w:rsidP="003B766C">
      <w:pPr>
        <w:pStyle w:val="Listepuces"/>
        <w:rPr>
          <w:lang w:val="fr-FR"/>
        </w:rPr>
      </w:pPr>
      <w:proofErr w:type="spellStart"/>
      <w:r w:rsidRPr="003B766C">
        <w:rPr>
          <w:b/>
          <w:bCs/>
          <w:lang w:val="fr-FR"/>
        </w:rPr>
        <w:t>Fraud</w:t>
      </w:r>
      <w:proofErr w:type="spellEnd"/>
      <w:r w:rsidRPr="003B766C">
        <w:rPr>
          <w:b/>
          <w:bCs/>
          <w:lang w:val="fr-FR"/>
        </w:rPr>
        <w:t xml:space="preserve"> </w:t>
      </w:r>
      <w:proofErr w:type="spellStart"/>
      <w:r w:rsidRPr="003B766C">
        <w:rPr>
          <w:b/>
          <w:bCs/>
          <w:lang w:val="fr-FR"/>
        </w:rPr>
        <w:t>Detection</w:t>
      </w:r>
      <w:proofErr w:type="spellEnd"/>
      <w:r>
        <w:rPr>
          <w:b/>
          <w:bCs/>
          <w:lang w:val="fr-FR"/>
        </w:rPr>
        <w:t xml:space="preserve"> </w:t>
      </w:r>
      <w:r w:rsidRPr="00D22AAD">
        <w:rPr>
          <w:lang w:val="fr-FR"/>
        </w:rPr>
        <w:t xml:space="preserve">continue à utiliser son propre système de rapprochement. Ce module se concentre uniquement sur l'ingestion multi-formats et la normalisation vers </w:t>
      </w:r>
      <w:proofErr w:type="spellStart"/>
      <w:r w:rsidRPr="00D22AAD">
        <w:rPr>
          <w:lang w:val="fr-FR"/>
        </w:rPr>
        <w:t>BankMatch</w:t>
      </w:r>
      <w:proofErr w:type="spellEnd"/>
      <w:r w:rsidRPr="00D22AAD">
        <w:rPr>
          <w:lang w:val="fr-FR"/>
        </w:rPr>
        <w:t>.</w:t>
      </w:r>
    </w:p>
    <w:p w:rsidR="00D65121" w:rsidRPr="00D22AAD" w:rsidRDefault="003B766C">
      <w:pPr>
        <w:pStyle w:val="Listepuces"/>
        <w:rPr>
          <w:lang w:val="fr-FR"/>
        </w:rPr>
      </w:pPr>
      <w:r w:rsidRPr="00D22AAD">
        <w:rPr>
          <w:lang w:val="fr-FR"/>
        </w:rPr>
        <w:t xml:space="preserve">Aucun accès direct à </w:t>
      </w:r>
      <w:proofErr w:type="spellStart"/>
      <w:r w:rsidRPr="00D22AAD">
        <w:rPr>
          <w:lang w:val="fr-FR"/>
        </w:rPr>
        <w:t>MongoDB</w:t>
      </w:r>
      <w:proofErr w:type="spellEnd"/>
      <w:r w:rsidRPr="00D22AAD">
        <w:rPr>
          <w:lang w:val="fr-FR"/>
        </w:rPr>
        <w:t xml:space="preserve"> de production, aucun accès au code </w:t>
      </w:r>
      <w:proofErr w:type="spellStart"/>
      <w:r w:rsidRPr="00D22AAD">
        <w:rPr>
          <w:lang w:val="fr-FR"/>
        </w:rPr>
        <w:t>backend</w:t>
      </w:r>
      <w:proofErr w:type="spellEnd"/>
      <w:r w:rsidRPr="00D22AAD">
        <w:rPr>
          <w:lang w:val="fr-FR"/>
        </w:rPr>
        <w:t xml:space="preserve"> </w:t>
      </w:r>
      <w:proofErr w:type="spellStart"/>
      <w:r w:rsidRPr="00D22AAD">
        <w:rPr>
          <w:lang w:val="fr-FR"/>
        </w:rPr>
        <w:t>BankMatch</w:t>
      </w:r>
      <w:proofErr w:type="spellEnd"/>
      <w:r w:rsidRPr="00D22AAD">
        <w:rPr>
          <w:lang w:val="fr-FR"/>
        </w:rPr>
        <w:t xml:space="preserve"> — tout reste en API REST documentée, conformément au `Guide_Integration_Modules_IA_BankMatch.md`.</w:t>
      </w:r>
    </w:p>
    <w:p w:rsidR="00D65121" w:rsidRPr="00D22AAD" w:rsidRDefault="003B766C">
      <w:pPr>
        <w:pStyle w:val="Listepuces"/>
        <w:rPr>
          <w:lang w:val="fr-FR"/>
        </w:rPr>
      </w:pPr>
      <w:r w:rsidRPr="00D22AAD">
        <w:rPr>
          <w:lang w:val="fr-FR"/>
        </w:rPr>
        <w:t xml:space="preserve">Le format de réponse suit la même convention que les autres modules : </w:t>
      </w:r>
      <w:proofErr w:type="gramStart"/>
      <w:r w:rsidRPr="00D22AAD">
        <w:rPr>
          <w:lang w:val="fr-FR"/>
        </w:rPr>
        <w:t>`{ "</w:t>
      </w:r>
      <w:proofErr w:type="spellStart"/>
      <w:proofErr w:type="gramEnd"/>
      <w:r w:rsidRPr="00D22AAD">
        <w:rPr>
          <w:lang w:val="fr-FR"/>
        </w:rPr>
        <w:t>success</w:t>
      </w:r>
      <w:proofErr w:type="spellEnd"/>
      <w:r w:rsidRPr="00D22AAD">
        <w:rPr>
          <w:lang w:val="fr-FR"/>
        </w:rPr>
        <w:t xml:space="preserve">": </w:t>
      </w:r>
      <w:proofErr w:type="spellStart"/>
      <w:r w:rsidRPr="00D22AAD">
        <w:rPr>
          <w:lang w:val="fr-FR"/>
        </w:rPr>
        <w:t>true</w:t>
      </w:r>
      <w:proofErr w:type="spellEnd"/>
      <w:r w:rsidRPr="00D22AAD">
        <w:rPr>
          <w:lang w:val="fr-FR"/>
        </w:rPr>
        <w:t>, "data":</w:t>
      </w:r>
      <w:r w:rsidRPr="00D22AAD">
        <w:rPr>
          <w:lang w:val="fr-FR"/>
        </w:rPr>
        <w:t xml:space="preserve"> { ... } }` en cas de succès, `{ "</w:t>
      </w:r>
      <w:proofErr w:type="spellStart"/>
      <w:r w:rsidRPr="00D22AAD">
        <w:rPr>
          <w:lang w:val="fr-FR"/>
        </w:rPr>
        <w:t>success</w:t>
      </w:r>
      <w:proofErr w:type="spellEnd"/>
      <w:r w:rsidRPr="00D22AAD">
        <w:rPr>
          <w:lang w:val="fr-FR"/>
        </w:rPr>
        <w:t>": false, "</w:t>
      </w:r>
      <w:proofErr w:type="spellStart"/>
      <w:r w:rsidRPr="00D22AAD">
        <w:rPr>
          <w:lang w:val="fr-FR"/>
        </w:rPr>
        <w:t>error</w:t>
      </w:r>
      <w:proofErr w:type="spellEnd"/>
      <w:r w:rsidRPr="00D22AAD">
        <w:rPr>
          <w:lang w:val="fr-FR"/>
        </w:rPr>
        <w:t>": { "code", "message" }, "</w:t>
      </w:r>
      <w:proofErr w:type="spellStart"/>
      <w:r w:rsidRPr="00D22AAD">
        <w:rPr>
          <w:lang w:val="fr-FR"/>
        </w:rPr>
        <w:t>requestId</w:t>
      </w:r>
      <w:proofErr w:type="spellEnd"/>
      <w:r w:rsidRPr="00D22AAD">
        <w:rPr>
          <w:lang w:val="fr-FR"/>
        </w:rPr>
        <w:t>" }` en cas d'erreur.</w:t>
      </w:r>
    </w:p>
    <w:p w:rsidR="00D65121" w:rsidRPr="00D22AAD" w:rsidRDefault="00D65121">
      <w:pPr>
        <w:pBdr>
          <w:bottom w:val="single" w:sz="6" w:space="1" w:color="auto"/>
        </w:pBdr>
        <w:rPr>
          <w:lang w:val="fr-FR"/>
        </w:rPr>
      </w:pPr>
    </w:p>
    <w:p w:rsidR="00D65121" w:rsidRPr="00D22AAD" w:rsidRDefault="00D65121">
      <w:pPr>
        <w:rPr>
          <w:lang w:val="fr-FR"/>
        </w:rPr>
      </w:pPr>
    </w:p>
    <w:p w:rsidR="00D65121" w:rsidRPr="00D22AAD" w:rsidRDefault="003B766C" w:rsidP="00D22AAD">
      <w:pPr>
        <w:pStyle w:val="Titre2"/>
        <w:rPr>
          <w:lang w:val="fr-FR"/>
        </w:rPr>
      </w:pPr>
      <w:r w:rsidRPr="00D22AAD">
        <w:rPr>
          <w:lang w:val="fr-FR"/>
        </w:rPr>
        <w:t>8. Questions ouvertes à trancher avant le lancement effectif</w:t>
      </w:r>
    </w:p>
    <w:p w:rsidR="00D65121" w:rsidRPr="00D22AAD" w:rsidRDefault="003B766C">
      <w:pPr>
        <w:pStyle w:val="Listepuces"/>
        <w:rPr>
          <w:lang w:val="fr-FR"/>
        </w:rPr>
      </w:pPr>
      <w:r w:rsidRPr="00D22AAD">
        <w:rPr>
          <w:lang w:val="fr-FR"/>
        </w:rPr>
        <w:t>C</w:t>
      </w:r>
      <w:r w:rsidRPr="00D22AAD">
        <w:rPr>
          <w:lang w:val="fr-FR"/>
        </w:rPr>
        <w:t xml:space="preserve">onfirmation de la </w:t>
      </w:r>
      <w:r>
        <w:rPr>
          <w:b/>
          <w:bCs/>
          <w:lang w:val="fr-FR"/>
        </w:rPr>
        <w:t>priorité des formats</w:t>
      </w:r>
      <w:r w:rsidRPr="00D22AAD">
        <w:rPr>
          <w:lang w:val="fr-FR"/>
        </w:rPr>
        <w:t xml:space="preserve"> avec le chef de projet (CSV →</w:t>
      </w:r>
      <w:r w:rsidRPr="00D22AAD">
        <w:rPr>
          <w:lang w:val="fr-FR"/>
        </w:rPr>
        <w:t xml:space="preserve"> CAMT.053 → MT940 semble logique vu les données déjà disponibles, à valider).</w:t>
      </w:r>
    </w:p>
    <w:p w:rsidR="00D65121" w:rsidRPr="00D22AAD" w:rsidRDefault="003B766C">
      <w:pPr>
        <w:pStyle w:val="Listepuces"/>
        <w:rPr>
          <w:lang w:val="fr-FR"/>
        </w:rPr>
      </w:pPr>
      <w:r w:rsidRPr="00D22AAD">
        <w:rPr>
          <w:lang w:val="fr-FR"/>
        </w:rPr>
        <w:t xml:space="preserve">Périmètre exact du </w:t>
      </w:r>
      <w:proofErr w:type="spellStart"/>
      <w:r>
        <w:rPr>
          <w:b/>
          <w:bCs/>
          <w:lang w:val="fr-FR"/>
        </w:rPr>
        <w:t>multi-devise</w:t>
      </w:r>
      <w:proofErr w:type="spellEnd"/>
      <w:r w:rsidRPr="00D22AAD">
        <w:rPr>
          <w:lang w:val="fr-FR"/>
        </w:rPr>
        <w:t xml:space="preserve"> pour le MVP : on exclut, ou on fige un taux de conversion simple ?</w:t>
      </w:r>
    </w:p>
    <w:p w:rsidR="00D65121" w:rsidRPr="00D22AAD" w:rsidRDefault="003B766C">
      <w:pPr>
        <w:pStyle w:val="Listepuces"/>
        <w:rPr>
          <w:lang w:val="fr-FR"/>
        </w:rPr>
      </w:pPr>
      <w:r w:rsidRPr="00D22AAD">
        <w:rPr>
          <w:lang w:val="fr-FR"/>
        </w:rPr>
        <w:t xml:space="preserve">Nom exact / conventions du </w:t>
      </w:r>
      <w:r>
        <w:rPr>
          <w:b/>
          <w:bCs/>
          <w:lang w:val="fr-FR"/>
        </w:rPr>
        <w:t>compte pilote</w:t>
      </w:r>
      <w:r w:rsidRPr="00D22AAD">
        <w:rPr>
          <w:lang w:val="fr-FR"/>
        </w:rPr>
        <w:t xml:space="preserve"> pour la première banque testée</w:t>
      </w:r>
      <w:r w:rsidRPr="00D22AAD">
        <w:rPr>
          <w:lang w:val="fr-FR"/>
        </w:rPr>
        <w:t>.</w:t>
      </w:r>
    </w:p>
    <w:p w:rsidR="00D65121" w:rsidRPr="00D22AAD" w:rsidRDefault="003B766C">
      <w:pPr>
        <w:pStyle w:val="Listepuces"/>
        <w:rPr>
          <w:lang w:val="fr-FR"/>
        </w:rPr>
      </w:pPr>
      <w:r w:rsidRPr="00D22AAD">
        <w:rPr>
          <w:lang w:val="fr-FR"/>
        </w:rPr>
        <w:t xml:space="preserve">Confirmation du </w:t>
      </w:r>
      <w:bookmarkStart w:id="0" w:name="_GoBack"/>
      <w:bookmarkEnd w:id="0"/>
      <w:r>
        <w:rPr>
          <w:b/>
          <w:bCs/>
          <w:lang w:val="fr-FR"/>
        </w:rPr>
        <w:t>port dédié</w:t>
      </w:r>
      <w:r w:rsidRPr="00D22AAD">
        <w:rPr>
          <w:lang w:val="fr-FR"/>
        </w:rPr>
        <w:t xml:space="preserve"> à réserver pour ce </w:t>
      </w:r>
      <w:proofErr w:type="spellStart"/>
      <w:r w:rsidRPr="00D22AAD">
        <w:rPr>
          <w:lang w:val="fr-FR"/>
        </w:rPr>
        <w:t>microservice</w:t>
      </w:r>
      <w:proofErr w:type="spellEnd"/>
      <w:r w:rsidRPr="00D22AAD">
        <w:rPr>
          <w:lang w:val="fr-FR"/>
        </w:rPr>
        <w:t xml:space="preserve"> (à coordonner avec </w:t>
      </w:r>
      <w:proofErr w:type="spellStart"/>
      <w:r w:rsidRPr="00D22AAD">
        <w:rPr>
          <w:lang w:val="fr-FR"/>
        </w:rPr>
        <w:t>Dhirar</w:t>
      </w:r>
      <w:proofErr w:type="spellEnd"/>
      <w:r w:rsidRPr="00D22AAD">
        <w:rPr>
          <w:lang w:val="fr-FR"/>
        </w:rPr>
        <w:t xml:space="preserve"> pour éviter les collisions avec les autres services déjà en place : 8000, 8005, 4200, 4000...).</w:t>
      </w:r>
    </w:p>
    <w:p w:rsidR="00D65121" w:rsidRPr="00D22AAD" w:rsidRDefault="00D65121">
      <w:pPr>
        <w:pBdr>
          <w:bottom w:val="single" w:sz="6" w:space="1" w:color="auto"/>
        </w:pBdr>
        <w:rPr>
          <w:lang w:val="fr-FR"/>
        </w:rPr>
      </w:pPr>
    </w:p>
    <w:p w:rsidR="00D22AAD" w:rsidRPr="00D22AAD" w:rsidRDefault="00D22AAD">
      <w:pPr>
        <w:rPr>
          <w:lang w:val="fr-FR"/>
        </w:rPr>
      </w:pPr>
    </w:p>
    <w:p w:rsidR="00D65121" w:rsidRPr="00D22AAD" w:rsidRDefault="00D65121">
      <w:pPr>
        <w:rPr>
          <w:lang w:val="fr-FR"/>
        </w:rPr>
      </w:pPr>
    </w:p>
    <w:p w:rsidR="00D65121" w:rsidRPr="00D22AAD" w:rsidRDefault="00D65121">
      <w:pPr>
        <w:rPr>
          <w:lang w:val="fr-FR"/>
        </w:rPr>
      </w:pPr>
    </w:p>
    <w:sectPr w:rsidR="00D65121" w:rsidRPr="00D22A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1"/>
    <w:multiLevelType w:val="multilevel"/>
    <w:tmpl w:val="5B8A31B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52A6"/>
    <w:rsid w:val="0015074B"/>
    <w:rsid w:val="0029639D"/>
    <w:rsid w:val="00326F90"/>
    <w:rsid w:val="003B766C"/>
    <w:rsid w:val="00AA1D8D"/>
    <w:rsid w:val="00B47730"/>
    <w:rsid w:val="00CB0664"/>
    <w:rsid w:val="00D22AAD"/>
    <w:rsid w:val="00D651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EBB478"/>
  <w14:defaultImageDpi w14:val="300"/>
  <w15:docId w15:val="{C58AA924-73FF-4896-B06B-D03C84A8B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Corpsdetexte"/>
    <w:qFormat/>
    <w:rsid w:val="001452A6"/>
    <w:pPr>
      <w:spacing w:before="36" w:after="36" w:line="240" w:lineRule="auto"/>
    </w:pPr>
    <w:rPr>
      <w:sz w:val="24"/>
      <w:szCs w:val="24"/>
      <w:lang w:eastAsia="zh-CN"/>
    </w:rPr>
  </w:style>
  <w:style w:type="table" w:customStyle="1" w:styleId="Table">
    <w:name w:val="Table"/>
    <w:semiHidden/>
    <w:unhideWhenUsed/>
    <w:qFormat/>
    <w:rsid w:val="001452A6"/>
    <w:pPr>
      <w:spacing w:line="240" w:lineRule="auto"/>
    </w:pPr>
    <w:rPr>
      <w:sz w:val="24"/>
      <w:szCs w:val="24"/>
      <w:lang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53A59FE-4373-45A2-9310-C47789FDC8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1614</Words>
  <Characters>8880</Characters>
  <Application>Microsoft Office Word</Application>
  <DocSecurity>0</DocSecurity>
  <Lines>74</Lines>
  <Paragraphs>20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Titres</vt:lpstr>
      </vt:variant>
      <vt:variant>
        <vt:i4>21</vt:i4>
      </vt:variant>
      <vt:variant>
        <vt:lpstr>Title</vt:lpstr>
      </vt:variant>
      <vt:variant>
        <vt:i4>1</vt:i4>
      </vt:variant>
    </vt:vector>
  </HeadingPairs>
  <TitlesOfParts>
    <vt:vector size="23" baseType="lpstr">
      <vt:lpstr/>
      <vt:lpstr>🏦 Module IA —Multi-Banques</vt:lpstr>
      <vt:lpstr>    0. En une phrase</vt:lpstr>
      <vt:lpstr>    1. Pourquoi ce module ? Le constat de départ</vt:lpstr>
      <vt:lpstr>        1.1 Ce qu'on pourrait croire qui existe déjà</vt:lpstr>
      <vt:lpstr>        1.2 Ce qui se passe réellement</vt:lpstr>
      <vt:lpstr>        1.3 Pourquoi c'est important de le dire clairement</vt:lpstr>
      <vt:lpstr>    2. Positionnement dans l'écosystème des modules IA</vt:lpstr>
      <vt:lpstr>        2.1 Qui coordonne quoi</vt:lpstr>
      <vt:lpstr>    3. Approche technique — en détail</vt:lpstr>
      <vt:lpstr>        3.1 Le schéma pivot : pourquoi c'est la pièce centrale</vt:lpstr>
      <vt:lpstr>        3.2 Ingestion multi-formats (pattern Strategy)</vt:lpstr>
      <vt:lpstr>        3.3 Intégration avec le moteur de matching BankMatch</vt:lpstr>
      <vt:lpstr>        3.4 API exposée — le contrat d'intégration</vt:lpstr>
      <vt:lpstr>        </vt:lpstr>
      <vt:lpstr>        </vt:lpstr>
      <vt:lpstr>        3.5 Stack technique et déploiement</vt:lpstr>
      <vt:lpstr>    4. Pourquoi ces choix techniques (rationale rapide)</vt:lpstr>
      <vt:lpstr>    5. Étapes de développement</vt:lpstr>
      <vt:lpstr>    6. Estimation des délais</vt:lpstr>
      <vt:lpstr>    7. Ce qui ne change PAS pour les autres équipes</vt:lpstr>
      <vt:lpstr>    8. Questions ouvertes à trancher avant le lancement effectif</vt:lpstr>
      <vt:lpstr/>
    </vt:vector>
  </TitlesOfParts>
  <Manager/>
  <Company/>
  <LinksUpToDate>false</LinksUpToDate>
  <CharactersWithSpaces>10474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2026-07-31T21:20:00Z</dcterms:modified>
  <cp:category/>
</cp:coreProperties>
</file>