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B2B3" w14:textId="77777777" w:rsidR="0040762D" w:rsidRPr="0040762D" w:rsidRDefault="0040762D" w:rsidP="0040762D"/>
    <w:p w14:paraId="554A7E6D" w14:textId="77777777" w:rsidR="0040762D" w:rsidRPr="0040762D" w:rsidRDefault="0040762D" w:rsidP="0040762D">
      <w:pPr>
        <w:jc w:val="center"/>
        <w:rPr>
          <w:sz w:val="36"/>
          <w:szCs w:val="36"/>
        </w:rPr>
      </w:pPr>
    </w:p>
    <w:p w14:paraId="25E1101D" w14:textId="333E4E78" w:rsidR="0040762D" w:rsidRDefault="0040762D" w:rsidP="0040762D">
      <w:pPr>
        <w:jc w:val="center"/>
        <w:rPr>
          <w:b/>
          <w:bCs/>
          <w:sz w:val="36"/>
          <w:szCs w:val="36"/>
        </w:rPr>
      </w:pPr>
      <w:r w:rsidRPr="0040762D">
        <w:rPr>
          <w:b/>
          <w:bCs/>
          <w:sz w:val="36"/>
          <w:szCs w:val="36"/>
        </w:rPr>
        <w:t xml:space="preserve">Dossier n° </w:t>
      </w:r>
      <w:r w:rsidR="001A734A" w:rsidRPr="0040762D">
        <w:rPr>
          <w:b/>
          <w:bCs/>
          <w:sz w:val="36"/>
          <w:szCs w:val="36"/>
        </w:rPr>
        <w:t>1 :</w:t>
      </w:r>
      <w:r w:rsidRPr="0040762D">
        <w:rPr>
          <w:b/>
          <w:bCs/>
          <w:sz w:val="36"/>
          <w:szCs w:val="36"/>
        </w:rPr>
        <w:t xml:space="preserve"> Le Droit</w:t>
      </w:r>
    </w:p>
    <w:p w14:paraId="3362E67B" w14:textId="77777777" w:rsidR="0040762D" w:rsidRDefault="0040762D" w:rsidP="0040762D">
      <w:pPr>
        <w:jc w:val="center"/>
        <w:rPr>
          <w:b/>
          <w:bCs/>
          <w:sz w:val="36"/>
          <w:szCs w:val="36"/>
        </w:rPr>
      </w:pPr>
    </w:p>
    <w:p w14:paraId="0E0AA23B" w14:textId="77777777" w:rsidR="0040762D" w:rsidRPr="0040762D" w:rsidRDefault="0040762D" w:rsidP="0040762D">
      <w:pPr>
        <w:jc w:val="center"/>
        <w:rPr>
          <w:sz w:val="36"/>
          <w:szCs w:val="36"/>
        </w:rPr>
      </w:pPr>
    </w:p>
    <w:p w14:paraId="4633ED52" w14:textId="77777777" w:rsidR="0040762D" w:rsidRPr="0040762D" w:rsidRDefault="0040762D" w:rsidP="0040762D">
      <w:r w:rsidRPr="0040762D">
        <w:rPr>
          <w:b/>
          <w:bCs/>
          <w:u w:val="single"/>
        </w:rPr>
        <w:t xml:space="preserve">Travail </w:t>
      </w:r>
      <w:r w:rsidRPr="0040762D">
        <w:rPr>
          <w:u w:val="single"/>
        </w:rPr>
        <w:t xml:space="preserve">à </w:t>
      </w:r>
      <w:r w:rsidRPr="0040762D">
        <w:rPr>
          <w:b/>
          <w:bCs/>
          <w:u w:val="single"/>
        </w:rPr>
        <w:t xml:space="preserve">réaliser </w:t>
      </w:r>
      <w:r w:rsidRPr="0040762D">
        <w:rPr>
          <w:b/>
          <w:bCs/>
        </w:rPr>
        <w:t>:</w:t>
      </w:r>
    </w:p>
    <w:p w14:paraId="512432E3" w14:textId="77777777" w:rsidR="0040762D" w:rsidRPr="0040762D" w:rsidRDefault="0040762D" w:rsidP="0040762D">
      <w:r w:rsidRPr="0040762D">
        <w:rPr>
          <w:b/>
          <w:bCs/>
          <w:i/>
          <w:iCs/>
        </w:rPr>
        <w:t>Répondez de manière exhaustive aux questions suivantes :</w:t>
      </w:r>
    </w:p>
    <w:p w14:paraId="74C10EF8" w14:textId="77777777" w:rsidR="0040762D" w:rsidRPr="0040762D" w:rsidRDefault="0040762D" w:rsidP="0040762D">
      <w:pPr>
        <w:numPr>
          <w:ilvl w:val="0"/>
          <w:numId w:val="1"/>
        </w:numPr>
      </w:pPr>
    </w:p>
    <w:p w14:paraId="2D683E80" w14:textId="2DBF918A" w:rsidR="0040762D" w:rsidRDefault="0040762D" w:rsidP="0040762D">
      <w:pPr>
        <w:rPr>
          <w:b/>
          <w:bCs/>
        </w:rPr>
      </w:pPr>
      <w:r w:rsidRPr="0040762D">
        <w:rPr>
          <w:b/>
          <w:bCs/>
        </w:rPr>
        <w:t xml:space="preserve">Qu'est-ce que le </w:t>
      </w:r>
      <w:r w:rsidR="00F916FA" w:rsidRPr="0040762D">
        <w:rPr>
          <w:b/>
          <w:bCs/>
        </w:rPr>
        <w:t>droit ?</w:t>
      </w:r>
    </w:p>
    <w:p w14:paraId="1244170B" w14:textId="2C978912" w:rsidR="0040762D" w:rsidRPr="0040762D" w:rsidRDefault="0040762D" w:rsidP="0040762D">
      <w:r>
        <w:t>Le droit est un ensemble de règle visant à organiser la conduite de l’homme en société et dont le respect est assuré par la puissance publique.</w:t>
      </w:r>
    </w:p>
    <w:p w14:paraId="5934C21C" w14:textId="15E726AB" w:rsidR="0040762D" w:rsidRDefault="0040762D" w:rsidP="0040762D">
      <w:pPr>
        <w:rPr>
          <w:b/>
          <w:bCs/>
        </w:rPr>
      </w:pPr>
      <w:r w:rsidRPr="0040762D">
        <w:rPr>
          <w:b/>
          <w:bCs/>
        </w:rPr>
        <w:t xml:space="preserve">Quel est le critère principal qui permet de distinguer la règle juridique des autres règles </w:t>
      </w:r>
      <w:r w:rsidR="00F916FA" w:rsidRPr="0040762D">
        <w:rPr>
          <w:b/>
          <w:bCs/>
        </w:rPr>
        <w:t>sociales ?</w:t>
      </w:r>
    </w:p>
    <w:p w14:paraId="32C9DCFB" w14:textId="4D4D647D" w:rsidR="0040762D" w:rsidRPr="0040762D" w:rsidRDefault="0040762D" w:rsidP="00F916FA">
      <w:r>
        <w:t xml:space="preserve">Le critère principal qui permet de distinguer la règle juridique des autres règles sociales est </w:t>
      </w:r>
      <w:r w:rsidR="00F916FA" w:rsidRPr="00F916FA">
        <w:t>caractère coercitif, c’est-à-dire par la possibilité d’une sanction organisée et garantie par l’État.</w:t>
      </w:r>
    </w:p>
    <w:p w14:paraId="052F4EDF" w14:textId="624C0E4B" w:rsidR="0040762D" w:rsidRDefault="0040762D" w:rsidP="0040762D">
      <w:pPr>
        <w:rPr>
          <w:b/>
          <w:bCs/>
        </w:rPr>
      </w:pPr>
      <w:r w:rsidRPr="0040762D">
        <w:rPr>
          <w:b/>
          <w:bCs/>
        </w:rPr>
        <w:t xml:space="preserve">Quels sont les critères distinctifs entre le droit privé et le droit </w:t>
      </w:r>
      <w:r w:rsidR="00F916FA" w:rsidRPr="0040762D">
        <w:rPr>
          <w:b/>
          <w:bCs/>
        </w:rPr>
        <w:t>public ?</w:t>
      </w:r>
    </w:p>
    <w:p w14:paraId="43F6D424" w14:textId="51DF44FE" w:rsidR="00991699" w:rsidRDefault="00F916FA">
      <w:r w:rsidRPr="00F916FA">
        <w:t xml:space="preserve">Le </w:t>
      </w:r>
      <w:r>
        <w:t xml:space="preserve">droit public </w:t>
      </w:r>
      <w:r w:rsidRPr="00F916FA">
        <w:t xml:space="preserve">régit l'organisation de l'État et les relations entre les personnes publiques et les particuliers, tandis que le </w:t>
      </w:r>
      <w:r>
        <w:t xml:space="preserve">droit privé </w:t>
      </w:r>
      <w:r w:rsidRPr="00F916FA">
        <w:t>s'applique aux relations entre les personnes privées.</w:t>
      </w:r>
      <w:r w:rsidR="00991699">
        <w:t xml:space="preserve"> </w:t>
      </w:r>
    </w:p>
    <w:p w14:paraId="699CEB46" w14:textId="77777777" w:rsidR="00991699" w:rsidRDefault="00991699"/>
    <w:p w14:paraId="04B94089" w14:textId="6A5E733F" w:rsidR="00991699" w:rsidRDefault="00991699">
      <w:r w:rsidRPr="00991699">
        <w:t xml:space="preserve">Le mot </w:t>
      </w:r>
      <w:r w:rsidRPr="00991699">
        <w:rPr>
          <w:b/>
          <w:bCs/>
        </w:rPr>
        <w:t>coercitif</w:t>
      </w:r>
      <w:r w:rsidRPr="00991699">
        <w:t xml:space="preserve"> est un adjectif qui qualifie ce qui exerce une contrainte ou a le pouvoir d'obliger à obéir à la lo</w:t>
      </w:r>
      <w:r>
        <w:t xml:space="preserve">i. </w:t>
      </w:r>
    </w:p>
    <w:p w14:paraId="0927FC4E" w14:textId="77777777" w:rsidR="007E5562" w:rsidRDefault="007E5562">
      <w:r>
        <w:t>Organigramme juridictions</w:t>
      </w:r>
    </w:p>
    <w:p w14:paraId="48CC4B86" w14:textId="0DDBCD3F" w:rsidR="007E5562" w:rsidRDefault="007E5562">
      <w:r>
        <w:t xml:space="preserve">Privé-) tribunal judiciaire, cours d’appel, cours de cassation </w:t>
      </w:r>
    </w:p>
    <w:p w14:paraId="657DAEE5" w14:textId="17154DE5" w:rsidR="007E5562" w:rsidRDefault="007E5562">
      <w:r>
        <w:t xml:space="preserve">Public-) tribunal administratif, cours administratives d’appel, conseil d’état </w:t>
      </w:r>
    </w:p>
    <w:p w14:paraId="3F517AA1" w14:textId="5EE45DE8" w:rsidR="001B6FB7" w:rsidRDefault="001B6FB7">
      <w:r>
        <w:t xml:space="preserve">Conseil constitutionnel </w:t>
      </w:r>
    </w:p>
    <w:p w14:paraId="63260337" w14:textId="5E06E000" w:rsidR="00083260" w:rsidRDefault="007E5562">
      <w:r>
        <w:lastRenderedPageBreak/>
        <w:t xml:space="preserve"> </w:t>
      </w:r>
    </w:p>
    <w:p w14:paraId="3DCCCC3B" w14:textId="3A5EB876" w:rsidR="00083260" w:rsidRDefault="00083260">
      <w:r>
        <w:t xml:space="preserve">1 td a rendre dans le semestre coef 1 (copie rendu sur la base du volontariat pour avoir son avis) </w:t>
      </w:r>
    </w:p>
    <w:p w14:paraId="0694BDB7" w14:textId="75F75673" w:rsidR="00083260" w:rsidRDefault="00083260">
      <w:r>
        <w:t xml:space="preserve">Participation (très important) bonification </w:t>
      </w:r>
    </w:p>
    <w:p w14:paraId="54C30DF6" w14:textId="37041DD3" w:rsidR="00083260" w:rsidRDefault="00083260">
      <w:r>
        <w:t xml:space="preserve">Td imprimer ou rédiger </w:t>
      </w:r>
    </w:p>
    <w:p w14:paraId="2205A374" w14:textId="05E0B1E8" w:rsidR="004A5E27" w:rsidRDefault="004A5E27">
      <w:r>
        <w:t>Examen blanc 5</w:t>
      </w:r>
      <w:r w:rsidRPr="004A5E27">
        <w:rPr>
          <w:vertAlign w:val="superscript"/>
        </w:rPr>
        <w:t>ème</w:t>
      </w:r>
      <w:r>
        <w:t xml:space="preserve"> séance, 1h20 intro (intégrale) plan détaillé </w:t>
      </w:r>
    </w:p>
    <w:p w14:paraId="142A6F2C" w14:textId="77777777" w:rsidR="004A5E27" w:rsidRDefault="004A5E27"/>
    <w:p w14:paraId="4927DF4C" w14:textId="16EB853B" w:rsidR="004A5E27" w:rsidRDefault="004A5E27">
      <w:r>
        <w:t>Conseil :</w:t>
      </w:r>
    </w:p>
    <w:p w14:paraId="40E2FC93" w14:textId="1CB3046A" w:rsidR="004A5E27" w:rsidRDefault="004A5E27">
      <w:r>
        <w:t xml:space="preserve">Travailler régulièrement </w:t>
      </w:r>
    </w:p>
    <w:p w14:paraId="26DC80F7" w14:textId="6D1C0E3C" w:rsidR="004A5E27" w:rsidRDefault="004A5E27">
      <w:r>
        <w:t>Manuel de droit (privé public)</w:t>
      </w:r>
      <w:r w:rsidR="00F3187F">
        <w:t xml:space="preserve"> bleu foncé avec coin rouge droit </w:t>
      </w:r>
      <w:proofErr w:type="spellStart"/>
      <w:r w:rsidR="00F3187F">
        <w:t>consti</w:t>
      </w:r>
      <w:proofErr w:type="spellEnd"/>
      <w:r w:rsidR="00F3187F">
        <w:t xml:space="preserve"> et  </w:t>
      </w:r>
    </w:p>
    <w:p w14:paraId="151E93A3" w14:textId="77777777" w:rsidR="004A5E27" w:rsidRDefault="004A5E27">
      <w:r>
        <w:t>Suivre l’actualité</w:t>
      </w:r>
    </w:p>
    <w:p w14:paraId="62B9A829" w14:textId="77777777" w:rsidR="00F3187F" w:rsidRDefault="00F3187F">
      <w:r>
        <w:t>Télécharger application de média</w:t>
      </w:r>
    </w:p>
    <w:p w14:paraId="2CF89124" w14:textId="7002820E" w:rsidR="00A64419" w:rsidRDefault="00A64419">
      <w:r>
        <w:t xml:space="preserve">Apprendre par cœur une phrase d’accroche pour chaque thématique de TD </w:t>
      </w:r>
    </w:p>
    <w:p w14:paraId="217314D0" w14:textId="224287CA" w:rsidR="00F3187F" w:rsidRDefault="00F3187F"/>
    <w:p w14:paraId="179C9D2F" w14:textId="054A2F36" w:rsidR="00F3187F" w:rsidRDefault="00F3187F">
      <w:r>
        <w:t xml:space="preserve">Méthodologie : </w:t>
      </w:r>
      <w:r w:rsidR="00A64419">
        <w:t>dissertation</w:t>
      </w:r>
    </w:p>
    <w:p w14:paraId="06641CDE" w14:textId="61B209FF" w:rsidR="00A64419" w:rsidRDefault="00A64419">
      <w:r>
        <w:t>-introduction (faire alinéa)</w:t>
      </w:r>
    </w:p>
    <w:p w14:paraId="3729DE50" w14:textId="5CD95DFA" w:rsidR="00A64419" w:rsidRDefault="00A64419">
      <w:r>
        <w:t xml:space="preserve">Accroche : citation, fait divers, fait historique, </w:t>
      </w:r>
    </w:p>
    <w:p w14:paraId="606C025B" w14:textId="39AFF32B" w:rsidR="00A64419" w:rsidRDefault="00A64419">
      <w:r>
        <w:t>Définitions terme du sujet : ex président de la R sous la 5eme république, on définis président de la r et a la limite date de la 5me</w:t>
      </w:r>
    </w:p>
    <w:p w14:paraId="4D5D7342" w14:textId="66D37164" w:rsidR="00A64419" w:rsidRDefault="00A64419">
      <w:r>
        <w:t xml:space="preserve">L’intérêt du sujet : définir l’actualité du sujet et son intérêt, intérêt historique </w:t>
      </w:r>
      <w:r w:rsidR="008B2DBB">
        <w:t>, ou simplement en quoi le sujet est intéressant</w:t>
      </w:r>
    </w:p>
    <w:p w14:paraId="0959607E" w14:textId="227D6A2E" w:rsidR="00A64419" w:rsidRDefault="00A64419">
      <w:r>
        <w:t>Problématique</w:t>
      </w:r>
      <w:r w:rsidR="008B2DBB">
        <w:t> : + importante, sous forme de question ou de phrase</w:t>
      </w:r>
    </w:p>
    <w:p w14:paraId="73328F8E" w14:textId="54D117E4" w:rsidR="00A64419" w:rsidRDefault="00A64419">
      <w:r>
        <w:t>Annonce du plan</w:t>
      </w:r>
      <w:r w:rsidR="008B2DBB">
        <w:t xml:space="preserve"> : nous verrons </w:t>
      </w:r>
      <w:proofErr w:type="spellStart"/>
      <w:r w:rsidR="008B2DBB">
        <w:t>gnagna</w:t>
      </w:r>
      <w:proofErr w:type="spellEnd"/>
      <w:r w:rsidR="008B2DBB">
        <w:t xml:space="preserve"> (I) puis dans un second temps </w:t>
      </w:r>
      <w:proofErr w:type="spellStart"/>
      <w:r w:rsidR="008B2DBB">
        <w:t>gnagna</w:t>
      </w:r>
      <w:proofErr w:type="spellEnd"/>
      <w:r w:rsidR="008B2DBB">
        <w:t xml:space="preserve"> (II)</w:t>
      </w:r>
    </w:p>
    <w:p w14:paraId="23FDB02E" w14:textId="1224953C" w:rsidR="00A64419" w:rsidRDefault="00A64419">
      <w:r>
        <w:t>-</w:t>
      </w:r>
      <w:r w:rsidR="008B2DBB">
        <w:t>Plan (réflexion binaire)</w:t>
      </w:r>
    </w:p>
    <w:p w14:paraId="2AA54A06" w14:textId="474DFFF9" w:rsidR="008B2DBB" w:rsidRDefault="008B2DBB">
      <w:r>
        <w:t xml:space="preserve">2 parties </w:t>
      </w:r>
    </w:p>
    <w:p w14:paraId="6320ECD4" w14:textId="053F6B5B" w:rsidR="008B2DBB" w:rsidRDefault="008B2DBB">
      <w:r>
        <w:t xml:space="preserve">2 sous partie </w:t>
      </w:r>
    </w:p>
    <w:p w14:paraId="729FEA9A" w14:textId="77777777" w:rsidR="008B2DBB" w:rsidRDefault="008B2DBB">
      <w:r>
        <w:t>Pas de conclusion</w:t>
      </w:r>
    </w:p>
    <w:p w14:paraId="407B14E1" w14:textId="28352226" w:rsidR="008B2DBB" w:rsidRDefault="00112224">
      <w:r>
        <w:lastRenderedPageBreak/>
        <w:t>Titre (minima 5 mots et pas de verbe conjuguer)souligner et bien mettre I,II A,B</w:t>
      </w:r>
    </w:p>
    <w:p w14:paraId="4065306C" w14:textId="19BBA405" w:rsidR="00112224" w:rsidRDefault="00112224">
      <w:r>
        <w:t>Transition entre partie 3 en tout + chapeau</w:t>
      </w:r>
    </w:p>
    <w:p w14:paraId="510B4504" w14:textId="1ADC07DD" w:rsidR="00112224" w:rsidRDefault="00112224">
      <w:r>
        <w:t xml:space="preserve">Entre la phrase d’accroche et terme du sujet c’est la présentation du texte (auteur cité dans le cours apprendre quelques trucs dessus) Maurice </w:t>
      </w:r>
      <w:proofErr w:type="spellStart"/>
      <w:r>
        <w:t>moriou</w:t>
      </w:r>
      <w:proofErr w:type="spellEnd"/>
    </w:p>
    <w:p w14:paraId="0AF4DD2B" w14:textId="77777777" w:rsidR="00112224" w:rsidRDefault="00112224"/>
    <w:p w14:paraId="326F8346" w14:textId="06266B73" w:rsidR="00112224" w:rsidRDefault="00112224">
      <w:r>
        <w:t>Méthodologie : commentaire</w:t>
      </w:r>
    </w:p>
    <w:p w14:paraId="5B641BF7" w14:textId="77777777" w:rsidR="00112224" w:rsidRDefault="00112224"/>
    <w:p w14:paraId="24A723E0" w14:textId="77777777" w:rsidR="00112224" w:rsidRDefault="00112224"/>
    <w:p w14:paraId="0A264F60" w14:textId="77777777" w:rsidR="00112224" w:rsidRDefault="00112224"/>
    <w:p w14:paraId="7B8507FD" w14:textId="77777777" w:rsidR="00A64419" w:rsidRDefault="00A64419"/>
    <w:p w14:paraId="5DBAF891" w14:textId="15FE957D" w:rsidR="004A5E27" w:rsidRDefault="004A5E27">
      <w:r>
        <w:t xml:space="preserve"> </w:t>
      </w:r>
    </w:p>
    <w:p w14:paraId="74315C0E" w14:textId="77777777" w:rsidR="00F916FA" w:rsidRPr="00F916FA" w:rsidRDefault="00F916FA"/>
    <w:sectPr w:rsidR="00F916FA" w:rsidRPr="00F916FA" w:rsidSect="0040762D">
      <w:pgSz w:w="11906" w:h="17337"/>
      <w:pgMar w:top="2810" w:right="979" w:bottom="1417" w:left="153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1C2AF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CAF32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6B2A87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70757003">
    <w:abstractNumId w:val="2"/>
  </w:num>
  <w:num w:numId="2" w16cid:durableId="1050808426">
    <w:abstractNumId w:val="0"/>
  </w:num>
  <w:num w:numId="3" w16cid:durableId="1830945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E8"/>
    <w:rsid w:val="00002A10"/>
    <w:rsid w:val="00083260"/>
    <w:rsid w:val="000840D4"/>
    <w:rsid w:val="00112224"/>
    <w:rsid w:val="001A734A"/>
    <w:rsid w:val="001B6FB7"/>
    <w:rsid w:val="002001DD"/>
    <w:rsid w:val="0040762D"/>
    <w:rsid w:val="004A5E27"/>
    <w:rsid w:val="0056571C"/>
    <w:rsid w:val="007C1591"/>
    <w:rsid w:val="007E5562"/>
    <w:rsid w:val="008B2DBB"/>
    <w:rsid w:val="00991699"/>
    <w:rsid w:val="00A64419"/>
    <w:rsid w:val="00AE4081"/>
    <w:rsid w:val="00BF79E8"/>
    <w:rsid w:val="00F3187F"/>
    <w:rsid w:val="00F916FA"/>
    <w:rsid w:val="00F9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E0C5"/>
  <w15:chartTrackingRefBased/>
  <w15:docId w15:val="{15FD2147-AE70-4AC9-B5C3-34758650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7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7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7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7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7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7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7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7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7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7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7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7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79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79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79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79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79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79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7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7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7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7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7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79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79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79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7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79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79E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916F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1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oustry</dc:creator>
  <cp:keywords/>
  <dc:description/>
  <cp:lastModifiedBy>ilan oustry</cp:lastModifiedBy>
  <cp:revision>7</cp:revision>
  <dcterms:created xsi:type="dcterms:W3CDTF">2026-09-18T15:39:00Z</dcterms:created>
  <dcterms:modified xsi:type="dcterms:W3CDTF">2026-09-24T10:23:00Z</dcterms:modified>
</cp:coreProperties>
</file>