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F3" w:rsidRDefault="00C3406E" w:rsidP="00C3406E">
      <w:pPr>
        <w:jc w:val="left"/>
      </w:pPr>
      <w:r w:rsidRPr="00C3406E">
        <w:rPr>
          <w:rFonts w:asciiTheme="majorEastAsia" w:eastAsiaTheme="majorEastAsia" w:hAnsiTheme="majorEastAsia" w:hint="eastAsia"/>
          <w:b/>
          <w:sz w:val="24"/>
        </w:rPr>
        <w:t>管理流程：</w:t>
      </w:r>
      <w:r>
        <w:rPr>
          <w:noProof/>
        </w:rPr>
        <w:drawing>
          <wp:inline distT="0" distB="0" distL="0" distR="0">
            <wp:extent cx="5274310" cy="3257426"/>
            <wp:effectExtent l="0" t="0" r="0" b="0"/>
            <wp:docPr id="1" name="图片 1" descr="https://camo.githubusercontent.com/ebda10d68a179858064cdcaa9fb95ea01403f990a33846ff48e9caa0e1841b13/68747470733a2f2f67697465652e636f6d2f68696d6f6f6c2f6572702f7261772f6d61737465722f696d672f455250253230576f726b666c6f77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ebda10d68a179858064cdcaa9fb95ea01403f990a33846ff48e9caa0e1841b13/68747470733a2f2f67697465652e636f6d2f68696d6f6f6c2f6572702f7261772f6d61737465722f696d672f455250253230576f726b666c6f772e706e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6E" w:rsidRPr="00C3406E" w:rsidRDefault="00C3406E" w:rsidP="00C3406E">
      <w:pPr>
        <w:jc w:val="left"/>
        <w:rPr>
          <w:rFonts w:hint="eastAsia"/>
          <w:b/>
          <w:sz w:val="24"/>
        </w:rPr>
      </w:pPr>
      <w:r w:rsidRPr="00C3406E">
        <w:rPr>
          <w:rFonts w:hint="eastAsia"/>
          <w:b/>
          <w:sz w:val="24"/>
        </w:rPr>
        <w:t>硬件要求及开发环境</w:t>
      </w:r>
      <w:r w:rsidRPr="00C3406E">
        <w:rPr>
          <w:rFonts w:hint="eastAsia"/>
          <w:b/>
          <w:sz w:val="24"/>
        </w:rPr>
        <w:t>：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移动端打印功能需指定型号</w:t>
      </w:r>
      <w:r>
        <w:rPr>
          <w:rFonts w:hint="eastAsia"/>
        </w:rPr>
        <w:t>PDA</w:t>
      </w:r>
      <w:r>
        <w:rPr>
          <w:rFonts w:hint="eastAsia"/>
        </w:rPr>
        <w:t>，请联系作者购买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V3.9+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版本为</w:t>
      </w:r>
      <w:r>
        <w:rPr>
          <w:rFonts w:hint="eastAsia"/>
        </w:rPr>
        <w:t>V3.2+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Django-rest-framework</w:t>
      </w:r>
      <w:r>
        <w:rPr>
          <w:rFonts w:hint="eastAsia"/>
        </w:rPr>
        <w:t>版本为</w:t>
      </w:r>
      <w:r>
        <w:rPr>
          <w:rFonts w:hint="eastAsia"/>
        </w:rPr>
        <w:t>V3.12+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版本为</w:t>
      </w:r>
      <w:r>
        <w:rPr>
          <w:rFonts w:hint="eastAsia"/>
        </w:rPr>
        <w:t>2.6+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PDA</w:t>
      </w:r>
      <w:r>
        <w:rPr>
          <w:rFonts w:hint="eastAsia"/>
        </w:rPr>
        <w:t>端使用</w:t>
      </w:r>
      <w:r>
        <w:rPr>
          <w:rFonts w:hint="eastAsia"/>
        </w:rPr>
        <w:t>Uniapp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数据库为</w:t>
      </w:r>
      <w:r>
        <w:rPr>
          <w:rFonts w:hint="eastAsia"/>
        </w:rPr>
        <w:t>MySQL</w:t>
      </w:r>
    </w:p>
    <w:p w:rsidR="00C3406E" w:rsidRDefault="00C3406E" w:rsidP="00C3406E">
      <w:pPr>
        <w:jc w:val="left"/>
        <w:rPr>
          <w:rFonts w:hint="eastAsia"/>
        </w:rPr>
      </w:pPr>
      <w:r>
        <w:rPr>
          <w:rFonts w:hint="eastAsia"/>
        </w:rPr>
        <w:t>前端组件为</w:t>
      </w:r>
      <w:r>
        <w:rPr>
          <w:rFonts w:hint="eastAsia"/>
        </w:rPr>
        <w:t>AntD</w:t>
      </w:r>
    </w:p>
    <w:p w:rsidR="00C3406E" w:rsidRDefault="00C3406E" w:rsidP="00C3406E">
      <w:pPr>
        <w:jc w:val="left"/>
      </w:pPr>
      <w:r>
        <w:rPr>
          <w:rFonts w:hint="eastAsia"/>
        </w:rPr>
        <w:t>其他</w:t>
      </w:r>
      <w:r>
        <w:rPr>
          <w:rFonts w:hint="eastAsia"/>
        </w:rPr>
        <w:t>Python</w:t>
      </w:r>
      <w:r>
        <w:rPr>
          <w:rFonts w:hint="eastAsia"/>
        </w:rPr>
        <w:t>包可参考</w:t>
      </w:r>
      <w:r>
        <w:rPr>
          <w:rFonts w:hint="eastAsia"/>
        </w:rPr>
        <w:t>requirements.txt</w:t>
      </w:r>
      <w:r>
        <w:rPr>
          <w:rFonts w:hint="eastAsia"/>
        </w:rPr>
        <w:t>文件</w:t>
      </w:r>
    </w:p>
    <w:p w:rsidR="00C3406E" w:rsidRPr="00C3406E" w:rsidRDefault="00C3406E" w:rsidP="00C3406E">
      <w:pPr>
        <w:jc w:val="left"/>
        <w:rPr>
          <w:b/>
          <w:sz w:val="24"/>
        </w:rPr>
      </w:pPr>
      <w:r w:rsidRPr="00C3406E">
        <w:rPr>
          <w:rFonts w:hint="eastAsia"/>
          <w:b/>
          <w:sz w:val="24"/>
        </w:rPr>
        <w:t>逻辑和设计过程：</w:t>
      </w:r>
    </w:p>
    <w:p w:rsidR="00C3406E" w:rsidRDefault="00C3406E" w:rsidP="00E348A1">
      <w:pPr>
        <w:ind w:firstLine="420"/>
        <w:jc w:val="left"/>
      </w:pPr>
      <w:r>
        <w:rPr>
          <w:rFonts w:hint="eastAsia"/>
        </w:rPr>
        <w:t>权限管理：首先将权限细分到每一个菜单的子页面，之后将权限按照模块集合为组，制定每组的权限，方便为人员赋值多个权限，同时开放组权限的编辑功能，提高系统的自由度，所以将数据库划分为</w:t>
      </w:r>
      <w:r>
        <w:rPr>
          <w:rFonts w:hint="eastAsia"/>
        </w:rPr>
        <w:t>auth</w:t>
      </w:r>
      <w:r>
        <w:t>_permission,auth_group_permission,auth_group,</w:t>
      </w:r>
      <w:r>
        <w:rPr>
          <w:rFonts w:hint="eastAsia"/>
        </w:rPr>
        <w:t>将</w:t>
      </w:r>
      <w:r w:rsidR="00E348A1">
        <w:rPr>
          <w:rFonts w:hint="eastAsia"/>
        </w:rPr>
        <w:t>auth</w:t>
      </w:r>
      <w:r w:rsidR="00E348A1">
        <w:t>_permission</w:t>
      </w:r>
      <w:r w:rsidR="00E348A1">
        <w:rPr>
          <w:rFonts w:hint="eastAsia"/>
        </w:rPr>
        <w:t>外键连接到</w:t>
      </w:r>
      <w:r w:rsidR="00E348A1">
        <w:t>auth_group</w:t>
      </w:r>
      <w:r w:rsidR="00E348A1">
        <w:rPr>
          <w:rFonts w:hint="eastAsia"/>
        </w:rPr>
        <w:t>，</w:t>
      </w:r>
      <w:r w:rsidR="00E348A1">
        <w:t>auth_group</w:t>
      </w:r>
      <w:r w:rsidR="00E348A1">
        <w:rPr>
          <w:rFonts w:hint="eastAsia"/>
        </w:rPr>
        <w:t>外键连接到</w:t>
      </w:r>
      <w:r w:rsidR="00E348A1">
        <w:t>auth_group_permission</w:t>
      </w:r>
      <w:r w:rsidR="00E348A1">
        <w:rPr>
          <w:rFonts w:hint="eastAsia"/>
        </w:rPr>
        <w:t>，后端部分根据数据库建立增删改查的接口和相应的业务逻辑算法。</w:t>
      </w:r>
    </w:p>
    <w:p w:rsidR="00E348A1" w:rsidRDefault="00E348A1" w:rsidP="00E348A1">
      <w:pPr>
        <w:ind w:firstLine="420"/>
        <w:jc w:val="left"/>
      </w:pPr>
      <w:r>
        <w:rPr>
          <w:rFonts w:hint="eastAsia"/>
        </w:rPr>
        <w:t>产品管理：首先将货物的属性划分：货物所属仓库、货物单位、货物所属组、货物具体信息、货物图片，根据这些属性建立数据表</w:t>
      </w:r>
      <w:r>
        <w:rPr>
          <w:rFonts w:hint="eastAsia"/>
        </w:rPr>
        <w:t>g</w:t>
      </w:r>
      <w:r>
        <w:t>oods_goods</w:t>
      </w:r>
      <w:r>
        <w:rPr>
          <w:rFonts w:hint="eastAsia"/>
        </w:rPr>
        <w:t>,goods</w:t>
      </w:r>
      <w:r>
        <w:t>_goods_image,goods_inventory,goods_goodssunit,goods_batch</w:t>
      </w:r>
      <w:r>
        <w:rPr>
          <w:rFonts w:hint="eastAsia"/>
        </w:rPr>
        <w:t>分别存储货物的不同信息，其中</w:t>
      </w:r>
      <w:r>
        <w:rPr>
          <w:rFonts w:hint="eastAsia"/>
        </w:rPr>
        <w:t>g</w:t>
      </w:r>
      <w:r>
        <w:t>oods_goods</w:t>
      </w:r>
      <w:r>
        <w:rPr>
          <w:rFonts w:hint="eastAsia"/>
        </w:rPr>
        <w:t>作为总表存储与其他所有表的外键，后</w:t>
      </w:r>
      <w:r>
        <w:rPr>
          <w:rFonts w:hint="eastAsia"/>
        </w:rPr>
        <w:t>端部分根据数据库建立增删改查的接口和相应的业务逻辑算法。</w:t>
      </w:r>
    </w:p>
    <w:p w:rsidR="00E348A1" w:rsidRDefault="00E348A1" w:rsidP="00E348A1">
      <w:pPr>
        <w:ind w:firstLine="420"/>
        <w:jc w:val="left"/>
      </w:pPr>
      <w:r>
        <w:rPr>
          <w:rFonts w:hint="eastAsia"/>
        </w:rPr>
        <w:t>采购管理：首先将采购模块细分为采购开单、采购记录、采购退货、退货记录，其中采购开单需要和其他三个表相关联，采购记录和退货记录需要和财务表相关联，所以建立了数据表</w:t>
      </w:r>
      <w:r>
        <w:rPr>
          <w:rFonts w:hint="eastAsia"/>
        </w:rPr>
        <w:t>p</w:t>
      </w:r>
      <w:r>
        <w:t>urchase_purchaseorder,purchase_purchase_purchasereturnaccount,purchase_purchasereturngoods,purchase_purchase_returnorder,purchase_purchasegoods,purchase_purchaseaccount</w:t>
      </w:r>
      <w:r>
        <w:rPr>
          <w:rFonts w:hint="eastAsia"/>
        </w:rPr>
        <w:t>，后</w:t>
      </w:r>
      <w:r>
        <w:rPr>
          <w:rFonts w:hint="eastAsia"/>
        </w:rPr>
        <w:lastRenderedPageBreak/>
        <w:t>端部分在采购之后需要向采购记录和财务记录里更改信息</w:t>
      </w:r>
      <w:r w:rsidR="00F54D4F">
        <w:rPr>
          <w:rFonts w:hint="eastAsia"/>
        </w:rPr>
        <w:t>；</w:t>
      </w:r>
      <w:r>
        <w:rPr>
          <w:rFonts w:hint="eastAsia"/>
        </w:rPr>
        <w:t>在退货之后需要首先将采购记录修改，并增加出库需求，而且还要</w:t>
      </w:r>
      <w:r w:rsidR="00F54D4F">
        <w:rPr>
          <w:rFonts w:hint="eastAsia"/>
        </w:rPr>
        <w:t>向财务添加退款记录。</w:t>
      </w:r>
    </w:p>
    <w:p w:rsidR="00E348A1" w:rsidRDefault="00F54D4F" w:rsidP="00F54D4F">
      <w:pPr>
        <w:ind w:firstLine="420"/>
        <w:jc w:val="left"/>
      </w:pPr>
      <w:r>
        <w:rPr>
          <w:rFonts w:hint="eastAsia"/>
        </w:rPr>
        <w:t>库存管理：库存管理模块分为入库任务、出库任务、盘点、调拨、库存流水子功能，按照子功能建立数据表</w:t>
      </w:r>
      <w:r>
        <w:t>stock_check_stockcheckbatch</w:t>
      </w:r>
      <w:r>
        <w:rPr>
          <w:rFonts w:hint="eastAsia"/>
        </w:rPr>
        <w:t>,</w:t>
      </w:r>
      <w:r>
        <w:t>stock_check_stockcheckgoods</w:t>
      </w:r>
      <w:r>
        <w:t>,</w:t>
      </w:r>
      <w:r>
        <w:t>stock_check_stockcheckorder</w:t>
      </w:r>
      <w:r>
        <w:t>,</w:t>
      </w:r>
      <w:r>
        <w:t>stock_in_stockingoods</w:t>
      </w:r>
      <w:r>
        <w:t>,</w:t>
      </w:r>
      <w:r>
        <w:t>stock_in_stockinorder</w:t>
      </w:r>
      <w:r>
        <w:t>,</w:t>
      </w:r>
      <w:r>
        <w:t>stock_in_stockinrecord</w:t>
      </w:r>
      <w:r>
        <w:t>,</w:t>
      </w:r>
      <w:r>
        <w:t>stock_in_stockinrecordgoods</w:t>
      </w:r>
      <w:r>
        <w:t>,</w:t>
      </w:r>
      <w:r>
        <w:t>stock_out_stockoutgoods</w:t>
      </w:r>
      <w:r>
        <w:t>,</w:t>
      </w:r>
      <w:r>
        <w:t>stock_out_stockoutorder</w:t>
      </w:r>
      <w:r>
        <w:t>,</w:t>
      </w:r>
      <w:r>
        <w:t>stock_out_stockoutrecord</w:t>
      </w:r>
      <w:r>
        <w:t>,</w:t>
      </w:r>
      <w:r>
        <w:t>stock_out_stockoutrecordgoods</w:t>
      </w:r>
      <w:r>
        <w:t>,</w:t>
      </w:r>
      <w:r>
        <w:t>stock_transfer_stocktransfergood</w:t>
      </w:r>
      <w:r>
        <w:t>s</w:t>
      </w:r>
      <w:r>
        <w:rPr>
          <w:rFonts w:hint="eastAsia"/>
        </w:rPr>
        <w:t>，入库表三个、出库表</w:t>
      </w:r>
      <w:r>
        <w:rPr>
          <w:rFonts w:hint="eastAsia"/>
        </w:rPr>
        <w:t>3</w:t>
      </w:r>
      <w:r>
        <w:rPr>
          <w:rFonts w:hint="eastAsia"/>
        </w:rPr>
        <w:t>个，调拨两个表，记录三个表，后端部分在入库之后要更改库存表，添加入库记录，根据入库来源更改响应表的完成清空；出库部分要更改库存表、添加出库记录，</w:t>
      </w:r>
      <w:r>
        <w:rPr>
          <w:rFonts w:hint="eastAsia"/>
        </w:rPr>
        <w:t>根据</w:t>
      </w:r>
      <w:r>
        <w:rPr>
          <w:rFonts w:hint="eastAsia"/>
        </w:rPr>
        <w:t>出</w:t>
      </w:r>
      <w:r>
        <w:rPr>
          <w:rFonts w:hint="eastAsia"/>
        </w:rPr>
        <w:t>库来源更改响应表的完成清空</w:t>
      </w:r>
      <w:r>
        <w:rPr>
          <w:rFonts w:hint="eastAsia"/>
        </w:rPr>
        <w:t>；调拨需要更改入库信息的库存表和入库记录，出库信息的</w:t>
      </w:r>
      <w:r>
        <w:rPr>
          <w:rFonts w:hint="eastAsia"/>
        </w:rPr>
        <w:t>库存表和入库记录</w:t>
      </w:r>
      <w:r>
        <w:rPr>
          <w:rFonts w:hint="eastAsia"/>
        </w:rPr>
        <w:t>并更改调拨记录表；库存流水只需要返回入库信息和库存信息。</w:t>
      </w:r>
    </w:p>
    <w:p w:rsidR="00F54D4F" w:rsidRDefault="00F54D4F" w:rsidP="00F54D4F">
      <w:pPr>
        <w:ind w:firstLine="420"/>
        <w:jc w:val="left"/>
      </w:pPr>
      <w:r>
        <w:rPr>
          <w:rFonts w:hint="eastAsia"/>
        </w:rPr>
        <w:t>生产管理：生产管理模块划分为：生产计划、生产任务、生产记录子功能，根据这些子功能划分为</w:t>
      </w:r>
      <w:r w:rsidRPr="00F54D4F">
        <w:t>production_productionorder</w:t>
      </w:r>
      <w:r>
        <w:rPr>
          <w:rFonts w:hint="eastAsia"/>
        </w:rPr>
        <w:t>，</w:t>
      </w:r>
      <w:r w:rsidRPr="00F54D4F">
        <w:t>production_productionrecord</w:t>
      </w:r>
      <w:r>
        <w:rPr>
          <w:rFonts w:hint="eastAsia"/>
        </w:rPr>
        <w:t>，</w:t>
      </w:r>
      <w:r w:rsidRPr="00F54D4F">
        <w:t>purchase_purchaseaccount</w:t>
      </w:r>
      <w:r>
        <w:rPr>
          <w:rFonts w:hint="eastAsia"/>
        </w:rPr>
        <w:t>其中</w:t>
      </w:r>
      <w:r w:rsidRPr="00F54D4F">
        <w:t>production_productionorder</w:t>
      </w:r>
      <w:r>
        <w:rPr>
          <w:rFonts w:hint="eastAsia"/>
        </w:rPr>
        <w:t>为主表与另外两个表建立</w:t>
      </w:r>
      <w:r w:rsidR="00D440FB">
        <w:rPr>
          <w:rFonts w:hint="eastAsia"/>
        </w:rPr>
        <w:t>外键关系。后端部分添加生产计划后需要更改生产计划表和生产日志表；完成生产任务后需要更改生产日志表、生产计划表和对应产品的库存表。</w:t>
      </w:r>
    </w:p>
    <w:p w:rsidR="00D440FB" w:rsidRDefault="00D440FB" w:rsidP="00D440FB">
      <w:pPr>
        <w:ind w:firstLine="420"/>
        <w:jc w:val="left"/>
      </w:pPr>
      <w:r>
        <w:rPr>
          <w:rFonts w:hint="eastAsia"/>
        </w:rPr>
        <w:t>销售管理：销售管理模块划分为：销售计划、销售开单、销售记录、销售退货、退货记录子功能，根据子功能设计</w:t>
      </w:r>
      <w:r>
        <w:t>sales_salesaccount</w:t>
      </w:r>
      <w:r>
        <w:t>,</w:t>
      </w:r>
      <w:r>
        <w:t>sales_salesgoods</w:t>
      </w:r>
      <w:r>
        <w:t>,</w:t>
      </w:r>
      <w:r>
        <w:t>sales_salesorder</w:t>
      </w:r>
      <w:r>
        <w:t>,</w:t>
      </w:r>
      <w:r>
        <w:t>Sales_salesaccount</w:t>
      </w:r>
      <w:r>
        <w:t>,</w:t>
      </w:r>
      <w:r>
        <w:t>sales_salesgoods</w:t>
      </w:r>
      <w:r>
        <w:t>,</w:t>
      </w:r>
      <w:r>
        <w:t>sales_salesorder</w:t>
      </w:r>
      <w:r>
        <w:rPr>
          <w:rFonts w:hint="eastAsia"/>
        </w:rPr>
        <w:t>数据表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销售记录</w:t>
      </w:r>
      <w:r>
        <w:rPr>
          <w:rFonts w:hint="eastAsia"/>
        </w:rPr>
        <w:t>表为主表，与其他所有表通过外键关联。后端部分当建立销售开单任务之后，需要更改销售记录表和销售单表，并执行出库任务，在出库之后对财务相关表进行修改；当销售退货之后，需要更改销售记录表、销售单表，并执行入库任务，在入库之后对财务相关表进行修改。</w:t>
      </w:r>
    </w:p>
    <w:p w:rsidR="00D440FB" w:rsidRPr="00F54D4F" w:rsidRDefault="00D440FB" w:rsidP="00D440FB">
      <w:pPr>
        <w:ind w:firstLine="420"/>
        <w:jc w:val="left"/>
        <w:rPr>
          <w:rFonts w:hint="eastAsia"/>
        </w:rPr>
      </w:pPr>
      <w:r>
        <w:rPr>
          <w:rFonts w:hint="eastAsia"/>
        </w:rPr>
        <w:t>财务关联：财务关联模块划分为：应收欠款、付款、应付欠款、收款、账户转账、日常收支、资金流水子功能。根据这些子功能设计</w:t>
      </w:r>
      <w:r>
        <w:t>finance_accounttransferrecord</w:t>
      </w:r>
      <w:r>
        <w:t>,</w:t>
      </w:r>
      <w:r>
        <w:t>finance_chargeorder</w:t>
      </w:r>
      <w:r>
        <w:t>,</w:t>
      </w:r>
      <w:r>
        <w:t>finance_collectionaccount</w:t>
      </w:r>
      <w:r>
        <w:t>,</w:t>
      </w:r>
      <w:r>
        <w:t>finance_collectionorder</w:t>
      </w:r>
      <w:r>
        <w:t>,</w:t>
      </w:r>
      <w:r>
        <w:t>finance_paymentaccount</w:t>
      </w:r>
      <w:r>
        <w:t>,</w:t>
      </w:r>
      <w:r>
        <w:t>finance_paymentorder</w:t>
      </w:r>
      <w:r>
        <w:rPr>
          <w:rFonts w:hint="eastAsia"/>
        </w:rPr>
        <w:t>数据表。后端部分当付款之后，先检测账户余额，之后更改财务账户表，添加财务记录；当收款之后更改财务账户表，添加财务记录；</w:t>
      </w:r>
      <w:r>
        <w:rPr>
          <w:rFonts w:hint="eastAsia"/>
        </w:rPr>
        <w:t>应收欠款</w:t>
      </w:r>
      <w:r>
        <w:rPr>
          <w:rFonts w:hint="eastAsia"/>
        </w:rPr>
        <w:t>之后首先执行收款功能，之后更改相应的数据表的完成情况；</w:t>
      </w:r>
      <w:r>
        <w:rPr>
          <w:rFonts w:hint="eastAsia"/>
        </w:rPr>
        <w:t>应</w:t>
      </w:r>
      <w:r>
        <w:rPr>
          <w:rFonts w:hint="eastAsia"/>
        </w:rPr>
        <w:t>付</w:t>
      </w:r>
      <w:r>
        <w:rPr>
          <w:rFonts w:hint="eastAsia"/>
        </w:rPr>
        <w:t>欠款之后首先执行</w:t>
      </w:r>
      <w:r>
        <w:rPr>
          <w:rFonts w:hint="eastAsia"/>
        </w:rPr>
        <w:t>付</w:t>
      </w:r>
      <w:r>
        <w:rPr>
          <w:rFonts w:hint="eastAsia"/>
        </w:rPr>
        <w:t>款功能，之后更改相应的数据表的完成情况；</w:t>
      </w:r>
      <w:r>
        <w:rPr>
          <w:rFonts w:hint="eastAsia"/>
        </w:rPr>
        <w:t>账户转账则是先执行</w:t>
      </w:r>
      <w:r w:rsidR="00452F31">
        <w:rPr>
          <w:rFonts w:hint="eastAsia"/>
        </w:rPr>
        <w:t>付款功能，然后执行收款功能；日常收支和资金流水则查询财务记录表并返回相应数据。</w:t>
      </w:r>
      <w:bookmarkStart w:id="0" w:name="_GoBack"/>
      <w:bookmarkEnd w:id="0"/>
    </w:p>
    <w:p w:rsidR="00E348A1" w:rsidRDefault="00E348A1" w:rsidP="00C3406E">
      <w:pPr>
        <w:jc w:val="left"/>
        <w:rPr>
          <w:rFonts w:hint="eastAsia"/>
        </w:rPr>
      </w:pPr>
      <w:r>
        <w:tab/>
      </w:r>
    </w:p>
    <w:sectPr w:rsidR="00E3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406E"/>
    <w:rsid w:val="00452F31"/>
    <w:rsid w:val="00C3406E"/>
    <w:rsid w:val="00CD6AF3"/>
    <w:rsid w:val="00D440FB"/>
    <w:rsid w:val="00E348A1"/>
    <w:rsid w:val="00F5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2B2D"/>
  <w15:chartTrackingRefBased/>
  <w15:docId w15:val="{0151EC22-AACC-4C5E-BA34-EF42FF87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谭福华</dc:creator>
  <cp:keywords/>
  <dc:description/>
  <cp:lastModifiedBy>谭福华</cp:lastModifiedBy>
  <cp:revision>1</cp:revision>
  <dcterms:created xsi:type="dcterms:W3CDTF">2022-11-13T12:36:00Z</dcterms:created>
  <dcterms:modified xsi:type="dcterms:W3CDTF">2022-11-13T13:18:00Z</dcterms:modified>
</cp:coreProperties>
</file>