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1" Type="http://schemas.openxmlformats.org/officeDocument/2006/relationships/officeDocument" Target="/word/document.xml" /><Relationship Id="coreR1" Type="http://schemas.openxmlformats.org/package/2006/relationships/metadata/core-properties" Target="/docProps/core.xml" /><Relationship Id="appR1" Type="http://schemas.openxmlformats.org/officeDocument/2006/relationships/extended-properties" Target="/docProps/app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body>
    <w:p>
      <w:pPr>
        <w:pStyle w:val="P2"/>
      </w:pPr>
      <w:r>
        <w:t>CH50 (Week 1-2)</w:t>
      </w:r>
    </w:p>
    <w:tbl>
      <w:tblPr>
        <w:jc w:val="center"/>
        <w:tblLayout w:type="fixed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360"/>
          <w:tblHeader/>
        </w:trPr>
        <w:tc>
          <w:tcPr>
            <w:tcW w:w="1080" w:type="dxa"/>
            <w:tcBorders>
              <w:top w:val="single" w:sz="12" w:space="0" w:shadow="0" w:frame="0" w:color="666666"/>
              <w:left w:val="nil"/>
              <w:bottom w:val="single" w:sz="12" w:space="0" w:shadow="0" w:frame="0" w:color="666666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Patient</w:t>
            </w:r>
          </w:p>
        </w:tc>
        <w:tc>
          <w:tcPr>
            <w:tcW w:w="1080" w:type="dxa"/>
            <w:tcBorders>
              <w:top w:val="single" w:sz="12" w:space="0" w:shadow="0" w:frame="0" w:color="666666"/>
              <w:left w:val="nil"/>
              <w:bottom w:val="single" w:sz="12" w:space="0" w:shadow="0" w:frame="0" w:color="666666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Treatment</w:t>
            </w:r>
          </w:p>
        </w:tc>
        <w:tc>
          <w:tcPr>
            <w:tcW w:w="1080" w:type="dxa"/>
            <w:tcBorders>
              <w:top w:val="single" w:sz="12" w:space="0" w:shadow="0" w:frame="0" w:color="666666"/>
              <w:left w:val="nil"/>
              <w:bottom w:val="single" w:sz="12" w:space="0" w:shadow="0" w:frame="0" w:color="666666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Visit Date time</w:t>
            </w:r>
          </w:p>
        </w:tc>
        <w:tc>
          <w:tcPr>
            <w:tcW w:w="1080" w:type="dxa"/>
            <w:tcBorders>
              <w:top w:val="single" w:sz="12" w:space="0" w:shadow="0" w:frame="0" w:color="666666"/>
              <w:left w:val="nil"/>
              <w:bottom w:val="single" w:sz="12" w:space="0" w:shadow="0" w:frame="0" w:color="666666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D1 Pre-dose</w:t>
            </w:r>
          </w:p>
        </w:tc>
        <w:tc>
          <w:tcPr>
            <w:tcW w:w="1080" w:type="dxa"/>
            <w:tcBorders>
              <w:top w:val="single" w:sz="12" w:space="0" w:shadow="0" w:frame="0" w:color="666666"/>
              <w:left w:val="nil"/>
              <w:bottom w:val="single" w:sz="12" w:space="0" w:shadow="0" w:frame="0" w:color="666666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D1 Post-dose</w:t>
            </w:r>
          </w:p>
        </w:tc>
        <w:tc>
          <w:tcPr>
            <w:tcW w:w="1080" w:type="dxa"/>
            <w:tcBorders>
              <w:top w:val="single" w:sz="12" w:space="0" w:shadow="0" w:frame="0" w:color="666666"/>
              <w:left w:val="nil"/>
              <w:bottom w:val="single" w:sz="12" w:space="0" w:shadow="0" w:frame="0" w:color="666666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Week1 D2-D7 Pre-plasmapheresis</w:t>
            </w:r>
          </w:p>
        </w:tc>
        <w:tc>
          <w:tcPr>
            <w:tcW w:w="1080" w:type="dxa"/>
            <w:tcBorders>
              <w:top w:val="single" w:sz="12" w:space="0" w:shadow="0" w:frame="0" w:color="666666"/>
              <w:left w:val="nil"/>
              <w:bottom w:val="single" w:sz="12" w:space="0" w:shadow="0" w:frame="0" w:color="666666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Week 1 D2-D7 Post-plasmapheresis</w:t>
            </w:r>
          </w:p>
        </w:tc>
        <w:tc>
          <w:tcPr>
            <w:tcW w:w="1080" w:type="dxa"/>
            <w:tcBorders>
              <w:top w:val="single" w:sz="12" w:space="0" w:shadow="0" w:frame="0" w:color="666666"/>
              <w:left w:val="nil"/>
              <w:bottom w:val="single" w:sz="12" w:space="0" w:shadow="0" w:frame="0" w:color="666666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Week 1 D2-D7 1hr post-intervention</w:t>
            </w:r>
          </w:p>
        </w:tc>
        <w:tc>
          <w:tcPr>
            <w:tcW w:w="1080" w:type="dxa"/>
            <w:tcBorders>
              <w:top w:val="single" w:sz="12" w:space="0" w:shadow="0" w:frame="0" w:color="666666"/>
              <w:left w:val="nil"/>
              <w:bottom w:val="single" w:sz="12" w:space="0" w:shadow="0" w:frame="0" w:color="666666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Week2 D8-D14 Pre-plasmapheresis</w:t>
            </w:r>
          </w:p>
        </w:tc>
        <w:tc>
          <w:tcPr>
            <w:tcW w:w="1080" w:type="dxa"/>
            <w:tcBorders>
              <w:top w:val="single" w:sz="12" w:space="0" w:shadow="0" w:frame="0" w:color="666666"/>
              <w:left w:val="nil"/>
              <w:bottom w:val="single" w:sz="12" w:space="0" w:shadow="0" w:frame="0" w:color="666666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Week2 D8-D14 Post-plasmapheresis</w:t>
            </w:r>
          </w:p>
        </w:tc>
        <w:tc>
          <w:tcPr>
            <w:tcW w:w="1080" w:type="dxa"/>
            <w:tcBorders>
              <w:top w:val="single" w:sz="12" w:space="0" w:shadow="0" w:frame="0" w:color="666666"/>
              <w:left w:val="nil"/>
              <w:bottom w:val="single" w:sz="12" w:space="0" w:shadow="0" w:frame="0" w:color="666666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Week2 D8-D14 1hr post-intervention</w:t>
            </w:r>
          </w:p>
        </w:tc>
      </w:tr>
      <w:tr>
        <w:trPr>
          <w:trHeight w:val="360"/>
        </w:trPr>
        <w:tc>
          <w:tcPr>
            <w:tcW w:w="1080" w:type="dxa"/>
            <w:tcBorders>
              <w:top w:val="single" w:sz="12" w:space="0" w:shadow="0" w:frame="0" w:color="666666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########</w:t>
            </w:r>
          </w:p>
        </w:tc>
        <w:tc>
          <w:tcPr>
            <w:tcW w:w="1080" w:type="dxa"/>
            <w:tcBorders>
              <w:top w:val="single" w:sz="12" w:space="0" w:shadow="0" w:frame="0" w:color="666666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xx</w:t>
            </w:r>
          </w:p>
        </w:tc>
        <w:tc>
          <w:tcPr>
            <w:tcW w:w="1080" w:type="dxa"/>
            <w:tcBorders>
              <w:top w:val="single" w:sz="12" w:space="0" w:shadow="0" w:frame="0" w:color="666666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YYYY-MM-DD</w:t>
            </w:r>
          </w:p>
        </w:tc>
        <w:tc>
          <w:tcPr>
            <w:tcW w:w="1080" w:type="dxa"/>
            <w:tcBorders>
              <w:top w:val="single" w:sz="12" w:space="0" w:shadow="0" w:frame="0" w:color="666666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##.##</w:t>
            </w:r>
          </w:p>
        </w:tc>
        <w:tc>
          <w:tcPr>
            <w:tcW w:w="1080" w:type="dxa"/>
            <w:tcBorders>
              <w:top w:val="single" w:sz="12" w:space="0" w:shadow="0" w:frame="0" w:color="666666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##.##</w:t>
            </w:r>
          </w:p>
        </w:tc>
        <w:tc>
          <w:tcPr>
            <w:tcW w:w="1080" w:type="dxa"/>
            <w:tcBorders>
              <w:top w:val="single" w:sz="12" w:space="0" w:shadow="0" w:frame="0" w:color="666666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##.##</w:t>
            </w:r>
          </w:p>
        </w:tc>
        <w:tc>
          <w:tcPr>
            <w:tcW w:w="1080" w:type="dxa"/>
            <w:tcBorders>
              <w:top w:val="single" w:sz="12" w:space="0" w:shadow="0" w:frame="0" w:color="666666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##.##</w:t>
            </w:r>
          </w:p>
        </w:tc>
        <w:tc>
          <w:tcPr>
            <w:tcW w:w="1080" w:type="dxa"/>
            <w:tcBorders>
              <w:top w:val="single" w:sz="12" w:space="0" w:shadow="0" w:frame="0" w:color="666666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##.##</w:t>
            </w:r>
          </w:p>
        </w:tc>
        <w:tc>
          <w:tcPr>
            <w:tcW w:w="1080" w:type="dxa"/>
            <w:tcBorders>
              <w:top w:val="single" w:sz="12" w:space="0" w:shadow="0" w:frame="0" w:color="666666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##.##</w:t>
            </w:r>
          </w:p>
        </w:tc>
        <w:tc>
          <w:tcPr>
            <w:tcW w:w="1080" w:type="dxa"/>
            <w:tcBorders>
              <w:top w:val="single" w:sz="12" w:space="0" w:shadow="0" w:frame="0" w:color="666666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##.##</w:t>
            </w:r>
          </w:p>
        </w:tc>
        <w:tc>
          <w:tcPr>
            <w:tcW w:w="1080" w:type="dxa"/>
            <w:tcBorders>
              <w:top w:val="single" w:sz="12" w:space="0" w:shadow="0" w:frame="0" w:color="666666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##.##</w:t>
            </w:r>
          </w:p>
        </w:tc>
      </w:tr>
      <w:tr>
        <w:trPr>
          <w:trHeight w:val="36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########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xx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YYYY-MM-DD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##.##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##.##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##.##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##.##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##.##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##.##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##.##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##.##</w:t>
            </w:r>
          </w:p>
        </w:tc>
      </w:tr>
      <w:tr>
        <w:trPr>
          <w:trHeight w:val="36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########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xx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YYYY-MM-DD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##.##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##.##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##.##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##.##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##.##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##.##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##.##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##.##</w:t>
            </w:r>
          </w:p>
        </w:tc>
      </w:tr>
      <w:tr>
        <w:trPr>
          <w:trHeight w:val="36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########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xx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YYYY-MM-DD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##.##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##.##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##.##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##.##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##.##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##.##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##.##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##.##</w:t>
            </w:r>
          </w:p>
        </w:tc>
      </w:tr>
      <w:tr>
        <w:trPr>
          <w:trHeight w:val="360"/>
        </w:trPr>
        <w:tc>
          <w:tcPr>
            <w:tcW w:w="1080" w:type="dxa"/>
            <w:tcBorders>
              <w:top w:val="nil"/>
              <w:left w:val="nil"/>
              <w:bottom w:val="single" w:sz="12" w:space="0" w:shadow="0" w:frame="0" w:color="666666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########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12" w:space="0" w:shadow="0" w:frame="0" w:color="666666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xx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12" w:space="0" w:shadow="0" w:frame="0" w:color="666666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YYYY-MM-DD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12" w:space="0" w:shadow="0" w:frame="0" w:color="666666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##.##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12" w:space="0" w:shadow="0" w:frame="0" w:color="666666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##.##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12" w:space="0" w:shadow="0" w:frame="0" w:color="666666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##.##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12" w:space="0" w:shadow="0" w:frame="0" w:color="666666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##.##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12" w:space="0" w:shadow="0" w:frame="0" w:color="666666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##.##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12" w:space="0" w:shadow="0" w:frame="0" w:color="666666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##.##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12" w:space="0" w:shadow="0" w:frame="0" w:color="666666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##.##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12" w:space="0" w:shadow="0" w:frame="0" w:color="666666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##.##</w:t>
            </w:r>
          </w:p>
        </w:tc>
      </w:tr>
      <w:tr>
        <w:trPr>
          <w:trHeight w:val="360"/>
        </w:trPr>
        <w:tc>
          <w:tcPr>
            <w:tcW w:w="11880" w:type="dxa"/>
            <w:gridSpan w:val="11"/>
            <w:tcBorders>
              <w:top w:val="single" w:sz="12" w:space="0" w:shadow="0" w:frame="0" w:color="666666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Arial Narrow" w:hAnsi="Arial Narrow" w:cs="Arial Narrow" w:eastAsia="Arial Narrow"/>
                <w:b w:val="0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ascii="Arial Narrow" w:hAnsi="Arial Narrow" w:cs="Arial Narrow" w:eastAsia="Arial Narrow"/>
                <w:b w:val="0"/>
                <w:i w:val="0"/>
                <w:color w:val="000000"/>
                <w:sz w:val="18"/>
                <w:szCs w:val="18"/>
                <w:u w:val="none"/>
              </w:rPr>
              <w:t>LLOQ - lower limit of quantification. Detection limit xx Eq/mL</w:t>
            </w:r>
          </w:p>
        </w:tc>
      </w:tr>
    </w:tbl>
    <w:p>
      <w:pPr>
        <w:pStyle w:val="P2"/>
      </w:pPr>
      <w:r>
        <w:t>CH50 (Week 4-49)</w:t>
      </w:r>
    </w:p>
    <w:tbl>
      <w:tblPr>
        <w:jc w:val="center"/>
        <w:tblLayout w:type="fixed"/>
      </w:tblPr>
      <w:tblGrid>
        <w:gridCol w:w="2485"/>
        <w:gridCol w:w="2267"/>
        <w:gridCol w:w="2267"/>
        <w:gridCol w:w="2267"/>
        <w:gridCol w:w="2267"/>
      </w:tblGrid>
      <w:tr>
        <w:trPr>
          <w:trHeight w:val="581"/>
          <w:tblHeader/>
        </w:trPr>
        <w:tc>
          <w:tcPr>
            <w:tcW w:w="2485" w:type="dxa"/>
            <w:tcBorders>
              <w:top w:val="single" w:sz="12" w:space="0" w:shadow="0" w:frame="0" w:color="666666"/>
              <w:left w:val="nil"/>
              <w:bottom w:val="single" w:sz="8" w:space="0" w:shadow="0" w:frame="0" w:color="666666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Visit</w:t>
            </w:r>
          </w:p>
        </w:tc>
        <w:tc>
          <w:tcPr>
            <w:tcW w:w="4534" w:type="dxa"/>
            <w:gridSpan w:val="2"/>
            <w:tcBorders>
              <w:top w:val="single" w:sz="12" w:space="0" w:shadow="0" w:frame="0" w:color="666666"/>
              <w:left w:val="nil"/>
              <w:bottom w:val="single" w:sz="8" w:space="0" w:shadow="0" w:frame="0" w:color="666666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Cohort A</w:t>
            </w:r>
          </w:p>
        </w:tc>
        <w:tc>
          <w:tcPr>
            <w:tcW w:w="4534" w:type="dxa"/>
            <w:gridSpan w:val="2"/>
            <w:tcBorders>
              <w:top w:val="single" w:sz="12" w:space="0" w:shadow="0" w:frame="0" w:color="666666"/>
              <w:left w:val="nil"/>
              <w:bottom w:val="single" w:sz="8" w:space="0" w:shadow="0" w:frame="0" w:color="666666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Cohort B</w:t>
            </w:r>
          </w:p>
        </w:tc>
      </w:tr>
      <w:tr>
        <w:trPr>
          <w:trHeight w:val="577"/>
        </w:trPr>
        <w:tc>
          <w:tcPr>
            <w:tcW w:w="2485" w:type="dxa"/>
            <w:tcBorders>
              <w:top w:val="single" w:sz="8" w:space="0" w:shadow="0" w:frame="0" w:color="666666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267" w:type="dxa"/>
            <w:tcBorders>
              <w:top w:val="single" w:sz="8" w:space="0" w:shadow="0" w:frame="0" w:color="666666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BIV020+SOC</w:t>
            </w:r>
          </w:p>
        </w:tc>
        <w:tc>
          <w:tcPr>
            <w:tcW w:w="2267" w:type="dxa"/>
            <w:tcBorders>
              <w:top w:val="single" w:sz="8" w:space="0" w:shadow="0" w:frame="0" w:color="666666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SOC</w:t>
            </w:r>
          </w:p>
        </w:tc>
        <w:tc>
          <w:tcPr>
            <w:tcW w:w="2267" w:type="dxa"/>
            <w:tcBorders>
              <w:top w:val="single" w:sz="8" w:space="0" w:shadow="0" w:frame="0" w:color="666666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BIV020+SOC</w:t>
            </w:r>
          </w:p>
        </w:tc>
        <w:tc>
          <w:tcPr>
            <w:tcW w:w="2267" w:type="dxa"/>
            <w:tcBorders>
              <w:top w:val="single" w:sz="8" w:space="0" w:shadow="0" w:frame="0" w:color="666666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SOC</w:t>
            </w:r>
          </w:p>
        </w:tc>
      </w:tr>
      <w:tr>
        <w:trPr>
          <w:trHeight w:val="571"/>
        </w:trPr>
        <w:tc>
          <w:tcPr>
            <w:tcW w:w="2485" w:type="dxa"/>
            <w:tcBorders>
              <w:top w:val="nil"/>
              <w:left w:val="nil"/>
              <w:bottom w:val="single" w:sz="8" w:space="0" w:shadow="0" w:frame="0" w:color="666666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267" w:type="dxa"/>
            <w:tcBorders>
              <w:top w:val="nil"/>
              <w:left w:val="nil"/>
              <w:bottom w:val="single" w:sz="8" w:space="0" w:shadow="0" w:frame="0" w:color="666666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N = ##</w:t>
            </w:r>
          </w:p>
        </w:tc>
        <w:tc>
          <w:tcPr>
            <w:tcW w:w="2267" w:type="dxa"/>
            <w:tcBorders>
              <w:top w:val="nil"/>
              <w:left w:val="nil"/>
              <w:bottom w:val="single" w:sz="8" w:space="0" w:shadow="0" w:frame="0" w:color="666666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N = ##</w:t>
            </w:r>
          </w:p>
        </w:tc>
        <w:tc>
          <w:tcPr>
            <w:tcW w:w="2267" w:type="dxa"/>
            <w:tcBorders>
              <w:top w:val="nil"/>
              <w:left w:val="nil"/>
              <w:bottom w:val="single" w:sz="8" w:space="0" w:shadow="0" w:frame="0" w:color="666666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N = ##</w:t>
            </w:r>
          </w:p>
        </w:tc>
        <w:tc>
          <w:tcPr>
            <w:tcW w:w="2267" w:type="dxa"/>
            <w:tcBorders>
              <w:top w:val="nil"/>
              <w:left w:val="nil"/>
              <w:bottom w:val="single" w:sz="8" w:space="0" w:shadow="0" w:frame="0" w:color="666666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N = ##</w:t>
            </w:r>
          </w:p>
        </w:tc>
      </w:tr>
      <w:tr>
        <w:trPr>
          <w:trHeight w:val="581"/>
        </w:trPr>
        <w:tc>
          <w:tcPr>
            <w:tcW w:w="2485" w:type="dxa"/>
            <w:tcBorders>
              <w:top w:val="single" w:sz="8" w:space="0" w:shadow="0" w:frame="0" w:color="666666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CH50 D1 Pre-dose</w:t>
            </w:r>
          </w:p>
        </w:tc>
        <w:tc>
          <w:tcPr>
            <w:tcW w:w="2267" w:type="dxa"/>
            <w:tcBorders>
              <w:top w:val="single" w:sz="8" w:space="0" w:shadow="0" w:frame="0" w:color="666666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267" w:type="dxa"/>
            <w:tcBorders>
              <w:top w:val="single" w:sz="8" w:space="0" w:shadow="0" w:frame="0" w:color="666666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267" w:type="dxa"/>
            <w:tcBorders>
              <w:top w:val="single" w:sz="8" w:space="0" w:shadow="0" w:frame="0" w:color="666666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267" w:type="dxa"/>
            <w:tcBorders>
              <w:top w:val="single" w:sz="8" w:space="0" w:shadow="0" w:frame="0" w:color="666666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rPr>
          <w:trHeight w:val="571"/>
        </w:trPr>
        <w:tc>
          <w:tcPr>
            <w:tcW w:w="24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N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</w:t>
            </w:r>
          </w:p>
        </w:tc>
      </w:tr>
      <w:tr>
        <w:trPr>
          <w:trHeight w:val="607"/>
        </w:trPr>
        <w:tc>
          <w:tcPr>
            <w:tcW w:w="24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Mean (SD)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##.## (##.##)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##.## (##.##)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##.## (##.##)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##.## (##.##)</w:t>
            </w:r>
          </w:p>
        </w:tc>
      </w:tr>
      <w:tr>
        <w:trPr>
          <w:trHeight w:val="581"/>
        </w:trPr>
        <w:tc>
          <w:tcPr>
            <w:tcW w:w="24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Median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##.##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##.##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##.##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##.##</w:t>
            </w:r>
          </w:p>
        </w:tc>
      </w:tr>
      <w:tr>
        <w:trPr>
          <w:trHeight w:val="602"/>
        </w:trPr>
        <w:tc>
          <w:tcPr>
            <w:tcW w:w="24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Q1:Q3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##.##: ##.##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##.##: ##.##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##.##: ##.##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##.##: ##.##</w:t>
            </w:r>
          </w:p>
        </w:tc>
      </w:tr>
      <w:tr>
        <w:trPr>
          <w:trHeight w:val="581"/>
        </w:trPr>
        <w:tc>
          <w:tcPr>
            <w:tcW w:w="24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Min: Max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##.##: ##.##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##.##: ##.##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##.##: ##.##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##.##: ##.##</w:t>
            </w:r>
          </w:p>
        </w:tc>
      </w:tr>
      <w:tr>
        <w:trPr>
          <w:trHeight w:val="581"/>
        </w:trPr>
        <w:tc>
          <w:tcPr>
            <w:tcW w:w="24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CH50 Week 4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rPr>
          <w:trHeight w:val="571"/>
        </w:trPr>
        <w:tc>
          <w:tcPr>
            <w:tcW w:w="24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N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</w:t>
            </w:r>
          </w:p>
        </w:tc>
      </w:tr>
      <w:tr>
        <w:trPr>
          <w:trHeight w:val="607"/>
        </w:trPr>
        <w:tc>
          <w:tcPr>
            <w:tcW w:w="24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Mean (SD)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##.## (##.##)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##.## (##.##)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##.## (##.##)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##.## (##.##)</w:t>
            </w:r>
          </w:p>
        </w:tc>
      </w:tr>
      <w:tr>
        <w:trPr>
          <w:trHeight w:val="581"/>
        </w:trPr>
        <w:tc>
          <w:tcPr>
            <w:tcW w:w="24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Median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##.##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##.##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##.##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##.##</w:t>
            </w:r>
          </w:p>
        </w:tc>
      </w:tr>
      <w:tr>
        <w:trPr>
          <w:trHeight w:val="602"/>
        </w:trPr>
        <w:tc>
          <w:tcPr>
            <w:tcW w:w="24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Q1:Q3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##.##: ##.##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##.##: ##.##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##.##: ##.##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##.##: ##.##</w:t>
            </w:r>
          </w:p>
        </w:tc>
      </w:tr>
      <w:tr>
        <w:trPr>
          <w:trHeight w:val="581"/>
        </w:trPr>
        <w:tc>
          <w:tcPr>
            <w:tcW w:w="24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Min: Max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##.##: ##.##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##.##: ##.##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##.##: ##.##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##.##: ##.##</w:t>
            </w:r>
          </w:p>
        </w:tc>
      </w:tr>
      <w:tr>
        <w:trPr>
          <w:trHeight w:val="581"/>
        </w:trPr>
        <w:tc>
          <w:tcPr>
            <w:tcW w:w="24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CH50 Week 13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rPr>
          <w:trHeight w:val="571"/>
        </w:trPr>
        <w:tc>
          <w:tcPr>
            <w:tcW w:w="24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N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</w:t>
            </w:r>
          </w:p>
        </w:tc>
      </w:tr>
      <w:tr>
        <w:trPr>
          <w:trHeight w:val="607"/>
        </w:trPr>
        <w:tc>
          <w:tcPr>
            <w:tcW w:w="24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Mean (SD)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##.## (##.##)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##.## (##.##)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##.## (##.##)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##.## (##.##)</w:t>
            </w:r>
          </w:p>
        </w:tc>
      </w:tr>
      <w:tr>
        <w:trPr>
          <w:trHeight w:val="581"/>
        </w:trPr>
        <w:tc>
          <w:tcPr>
            <w:tcW w:w="24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Median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##.##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##.##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##.##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##.##</w:t>
            </w:r>
          </w:p>
        </w:tc>
      </w:tr>
      <w:tr>
        <w:trPr>
          <w:trHeight w:val="602"/>
        </w:trPr>
        <w:tc>
          <w:tcPr>
            <w:tcW w:w="24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Q1:Q3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##.##: ##.##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##.##: ##.##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##.##: ##.##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##.##: ##.##</w:t>
            </w:r>
          </w:p>
        </w:tc>
      </w:tr>
      <w:tr>
        <w:trPr>
          <w:trHeight w:val="581"/>
        </w:trPr>
        <w:tc>
          <w:tcPr>
            <w:tcW w:w="24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Min: Max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##.##: ##.##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##.##: ##.##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##.##: ##.##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##.##: ##.##</w:t>
            </w:r>
          </w:p>
        </w:tc>
      </w:tr>
      <w:tr>
        <w:trPr>
          <w:trHeight w:val="581"/>
        </w:trPr>
        <w:tc>
          <w:tcPr>
            <w:tcW w:w="24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CH50 Week 25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rPr>
          <w:trHeight w:val="571"/>
        </w:trPr>
        <w:tc>
          <w:tcPr>
            <w:tcW w:w="24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N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</w:t>
            </w:r>
          </w:p>
        </w:tc>
      </w:tr>
      <w:tr>
        <w:trPr>
          <w:trHeight w:val="607"/>
        </w:trPr>
        <w:tc>
          <w:tcPr>
            <w:tcW w:w="24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Mean (SD)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##.## (##.##)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##.## (##.##)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##.## (##.##)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##.## (##.##)</w:t>
            </w:r>
          </w:p>
        </w:tc>
      </w:tr>
      <w:tr>
        <w:trPr>
          <w:trHeight w:val="581"/>
        </w:trPr>
        <w:tc>
          <w:tcPr>
            <w:tcW w:w="24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Median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##.##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##.##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##.##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##.##</w:t>
            </w:r>
          </w:p>
        </w:tc>
      </w:tr>
      <w:tr>
        <w:trPr>
          <w:trHeight w:val="602"/>
        </w:trPr>
        <w:tc>
          <w:tcPr>
            <w:tcW w:w="24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Q1:Q3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##.##: ##.##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##.##: ##.##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##.##: ##.##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##.##: ##.##</w:t>
            </w:r>
          </w:p>
        </w:tc>
      </w:tr>
      <w:tr>
        <w:trPr>
          <w:trHeight w:val="581"/>
        </w:trPr>
        <w:tc>
          <w:tcPr>
            <w:tcW w:w="24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Min: Max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##.##: ##.##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##.##: ##.##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##.##: ##.##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##.##: ##.##</w:t>
            </w:r>
          </w:p>
        </w:tc>
      </w:tr>
      <w:tr>
        <w:trPr>
          <w:trHeight w:val="581"/>
        </w:trPr>
        <w:tc>
          <w:tcPr>
            <w:tcW w:w="24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CH50 Week 37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rPr>
          <w:trHeight w:val="571"/>
        </w:trPr>
        <w:tc>
          <w:tcPr>
            <w:tcW w:w="24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N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</w:t>
            </w:r>
          </w:p>
        </w:tc>
      </w:tr>
      <w:tr>
        <w:trPr>
          <w:trHeight w:val="607"/>
        </w:trPr>
        <w:tc>
          <w:tcPr>
            <w:tcW w:w="24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Mean (SD)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##.## (##.##)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##.## (##.##)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##.## (##.##)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##.## (##.##)</w:t>
            </w:r>
          </w:p>
        </w:tc>
      </w:tr>
      <w:tr>
        <w:trPr>
          <w:trHeight w:val="581"/>
        </w:trPr>
        <w:tc>
          <w:tcPr>
            <w:tcW w:w="24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Median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##.##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##.##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##.##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##.##</w:t>
            </w:r>
          </w:p>
        </w:tc>
      </w:tr>
      <w:tr>
        <w:trPr>
          <w:trHeight w:val="602"/>
        </w:trPr>
        <w:tc>
          <w:tcPr>
            <w:tcW w:w="24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Q1:Q3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##.##: ##.##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##.##: ##.##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##.##: ##.##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##.##: ##.##</w:t>
            </w:r>
          </w:p>
        </w:tc>
      </w:tr>
      <w:tr>
        <w:trPr>
          <w:trHeight w:val="581"/>
        </w:trPr>
        <w:tc>
          <w:tcPr>
            <w:tcW w:w="24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Min: Max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##.##: ##.##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##.##: ##.##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##.##: ##.##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##.##: ##.##</w:t>
            </w:r>
          </w:p>
        </w:tc>
      </w:tr>
      <w:tr>
        <w:trPr>
          <w:trHeight w:val="581"/>
        </w:trPr>
        <w:tc>
          <w:tcPr>
            <w:tcW w:w="24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CH50 Week 49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rPr>
          <w:trHeight w:val="571"/>
        </w:trPr>
        <w:tc>
          <w:tcPr>
            <w:tcW w:w="24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N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</w:t>
            </w:r>
          </w:p>
        </w:tc>
      </w:tr>
      <w:tr>
        <w:trPr>
          <w:trHeight w:val="607"/>
        </w:trPr>
        <w:tc>
          <w:tcPr>
            <w:tcW w:w="24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Mean (SD)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##.## (##.##)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##.## (##.##)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##.## (##.##)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##.## (##.##)</w:t>
            </w:r>
          </w:p>
        </w:tc>
      </w:tr>
      <w:tr>
        <w:trPr>
          <w:trHeight w:val="581"/>
        </w:trPr>
        <w:tc>
          <w:tcPr>
            <w:tcW w:w="24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Median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##.##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##.##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##.##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##.##</w:t>
            </w:r>
          </w:p>
        </w:tc>
      </w:tr>
      <w:tr>
        <w:trPr>
          <w:trHeight w:val="602"/>
        </w:trPr>
        <w:tc>
          <w:tcPr>
            <w:tcW w:w="24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Q1:Q3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##.##: ##.##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##.##: ##.##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##.##: ##.##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##.##: ##.##</w:t>
            </w:r>
          </w:p>
        </w:tc>
      </w:tr>
      <w:tr>
        <w:trPr>
          <w:trHeight w:val="581"/>
        </w:trPr>
        <w:tc>
          <w:tcPr>
            <w:tcW w:w="24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Min: Max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##.##: ##.##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##.##: ##.##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##.##: ##.##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##.##: ##.##</w:t>
            </w:r>
          </w:p>
        </w:tc>
      </w:tr>
      <w:tr>
        <w:trPr>
          <w:trHeight w:val="624"/>
        </w:trPr>
        <w:tc>
          <w:tcPr>
            <w:tcW w:w="24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CH50 End of Study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rPr>
          <w:trHeight w:val="571"/>
        </w:trPr>
        <w:tc>
          <w:tcPr>
            <w:tcW w:w="24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N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</w:t>
            </w:r>
          </w:p>
        </w:tc>
      </w:tr>
      <w:tr>
        <w:trPr>
          <w:trHeight w:val="607"/>
        </w:trPr>
        <w:tc>
          <w:tcPr>
            <w:tcW w:w="24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Mean (SD)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##.## (##.##)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##.## (##.##)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##.## (##.##)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##.## (##.##)</w:t>
            </w:r>
          </w:p>
        </w:tc>
      </w:tr>
      <w:tr>
        <w:trPr>
          <w:trHeight w:val="581"/>
        </w:trPr>
        <w:tc>
          <w:tcPr>
            <w:tcW w:w="24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Median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##.##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##.##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##.##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##.##</w:t>
            </w:r>
          </w:p>
        </w:tc>
      </w:tr>
      <w:tr>
        <w:trPr>
          <w:trHeight w:val="602"/>
        </w:trPr>
        <w:tc>
          <w:tcPr>
            <w:tcW w:w="24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Q1:Q3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##.##: ##.##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##.##: ##.##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##.##: ##.##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##.##: ##.##</w:t>
            </w:r>
          </w:p>
        </w:tc>
      </w:tr>
      <w:tr>
        <w:trPr>
          <w:trHeight w:val="581"/>
        </w:trPr>
        <w:tc>
          <w:tcPr>
            <w:tcW w:w="2485" w:type="dxa"/>
            <w:tcBorders>
              <w:top w:val="nil"/>
              <w:left w:val="nil"/>
              <w:bottom w:val="single" w:sz="12" w:space="0" w:shadow="0" w:frame="0" w:color="666666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Min: Max</w:t>
            </w:r>
          </w:p>
        </w:tc>
        <w:tc>
          <w:tcPr>
            <w:tcW w:w="2267" w:type="dxa"/>
            <w:tcBorders>
              <w:top w:val="nil"/>
              <w:left w:val="nil"/>
              <w:bottom w:val="single" w:sz="12" w:space="0" w:shadow="0" w:frame="0" w:color="666666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##.##: ##.##</w:t>
            </w:r>
          </w:p>
        </w:tc>
        <w:tc>
          <w:tcPr>
            <w:tcW w:w="2267" w:type="dxa"/>
            <w:tcBorders>
              <w:top w:val="nil"/>
              <w:left w:val="nil"/>
              <w:bottom w:val="single" w:sz="12" w:space="0" w:shadow="0" w:frame="0" w:color="666666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##.##: ##.##</w:t>
            </w:r>
          </w:p>
        </w:tc>
        <w:tc>
          <w:tcPr>
            <w:tcW w:w="2267" w:type="dxa"/>
            <w:tcBorders>
              <w:top w:val="nil"/>
              <w:left w:val="nil"/>
              <w:bottom w:val="single" w:sz="12" w:space="0" w:shadow="0" w:frame="0" w:color="666666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##.##: ##.##</w:t>
            </w:r>
          </w:p>
        </w:tc>
        <w:tc>
          <w:tcPr>
            <w:tcW w:w="2267" w:type="dxa"/>
            <w:tcBorders>
              <w:top w:val="nil"/>
              <w:left w:val="nil"/>
              <w:bottom w:val="single" w:sz="12" w:space="0" w:shadow="0" w:frame="0" w:color="666666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##.##: ##.##</w:t>
            </w:r>
          </w:p>
        </w:tc>
      </w:tr>
      <w:tr>
        <w:trPr>
          <w:trHeight w:val="360"/>
        </w:trPr>
        <w:tc>
          <w:tcPr>
            <w:tcW w:w="11553" w:type="dxa"/>
            <w:gridSpan w:val="5"/>
            <w:tcBorders>
              <w:top w:val="single" w:sz="12" w:space="0" w:shadow="0" w:frame="0" w:color="666666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Arial Narrow" w:hAnsi="Arial Narrow" w:cs="Arial Narrow" w:eastAsia="Arial Narrow"/>
                <w:b w:val="0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ascii="Arial Narrow" w:hAnsi="Arial Narrow" w:cs="Arial Narrow" w:eastAsia="Arial Narrow"/>
                <w:b w:val="0"/>
                <w:i w:val="0"/>
                <w:color w:val="000000"/>
                <w:sz w:val="18"/>
                <w:szCs w:val="18"/>
                <w:u w:val="none"/>
              </w:rPr>
              <w:t>For the plasmapheresis performed in W1-W2 (BIVV020 + SOC arm only), complement classical pathway activity samples (CP and CH50) were collected before (within 1 hour) and after each plasmapheresis session (within 1 hour after PP; or specifically ≤1 h before BIVV020 IV supplemental dose administration) and at 1 h after BIVV020 supplemental dose start of infusion (±10 min). ; LLOQ – lower limit of quantification</w:t>
            </w:r>
          </w:p>
        </w:tc>
      </w:tr>
    </w:tbl>
    <w:p>
      <w:pPr>
        <w:pStyle w:val="P2"/>
      </w:pPr>
      <w:r>
        <w:t>CH50 Change from baseline cohort A (Week 1-2)</w:t>
      </w:r>
    </w:p>
    <w:tbl>
      <w:tblPr>
        <w:jc w:val="center"/>
        <w:tblLayout w:type="fixed"/>
      </w:tblPr>
      <w:tblGrid>
        <w:gridCol w:w="7713"/>
        <w:gridCol w:w="2267"/>
        <w:gridCol w:w="2267"/>
      </w:tblGrid>
      <w:tr>
        <w:trPr>
          <w:trHeight w:val="581"/>
          <w:tblHeader/>
        </w:trPr>
        <w:tc>
          <w:tcPr>
            <w:tcW w:w="7713" w:type="dxa"/>
            <w:tcBorders>
              <w:top w:val="single" w:sz="12" w:space="0" w:shadow="0" w:frame="0" w:color="666666"/>
              <w:left w:val="nil"/>
              <w:bottom w:val="single" w:sz="12" w:space="0" w:shadow="0" w:frame="0" w:color="666666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Visits</w:t>
            </w:r>
          </w:p>
        </w:tc>
        <w:tc>
          <w:tcPr>
            <w:tcW w:w="2267" w:type="dxa"/>
            <w:tcBorders>
              <w:top w:val="single" w:sz="12" w:space="0" w:shadow="0" w:frame="0" w:color="666666"/>
              <w:left w:val="nil"/>
              <w:bottom w:val="single" w:sz="12" w:space="0" w:shadow="0" w:frame="0" w:color="666666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BIV020+SOC</w:t>
            </w:r>
          </w:p>
        </w:tc>
        <w:tc>
          <w:tcPr>
            <w:tcW w:w="2267" w:type="dxa"/>
            <w:tcBorders>
              <w:top w:val="single" w:sz="12" w:space="0" w:shadow="0" w:frame="0" w:color="666666"/>
              <w:left w:val="nil"/>
              <w:bottom w:val="single" w:sz="12" w:space="0" w:shadow="0" w:frame="0" w:color="666666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SOC</w:t>
            </w:r>
          </w:p>
        </w:tc>
      </w:tr>
      <w:tr>
        <w:trPr>
          <w:trHeight w:val="624"/>
        </w:trPr>
        <w:tc>
          <w:tcPr>
            <w:tcW w:w="7713" w:type="dxa"/>
            <w:tcBorders>
              <w:top w:val="single" w:sz="12" w:space="0" w:shadow="0" w:frame="0" w:color="666666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Change from baseline to Week 1 D2-D7 Postdose</w:t>
            </w:r>
          </w:p>
        </w:tc>
        <w:tc>
          <w:tcPr>
            <w:tcW w:w="2267" w:type="dxa"/>
            <w:tcBorders>
              <w:top w:val="single" w:sz="12" w:space="0" w:shadow="0" w:frame="0" w:color="666666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267" w:type="dxa"/>
            <w:tcBorders>
              <w:top w:val="single" w:sz="12" w:space="0" w:shadow="0" w:frame="0" w:color="666666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rPr>
          <w:trHeight w:val="571"/>
        </w:trPr>
        <w:tc>
          <w:tcPr>
            <w:tcW w:w="77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N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</w:t>
            </w:r>
          </w:p>
        </w:tc>
      </w:tr>
      <w:tr>
        <w:trPr>
          <w:trHeight w:val="607"/>
        </w:trPr>
        <w:tc>
          <w:tcPr>
            <w:tcW w:w="77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Mean (SD)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##.## (##.##)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##.## (##.##)</w:t>
            </w:r>
          </w:p>
        </w:tc>
      </w:tr>
      <w:tr>
        <w:trPr>
          <w:trHeight w:val="581"/>
        </w:trPr>
        <w:tc>
          <w:tcPr>
            <w:tcW w:w="77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Median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##.##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##.##</w:t>
            </w:r>
          </w:p>
        </w:tc>
      </w:tr>
      <w:tr>
        <w:trPr>
          <w:trHeight w:val="602"/>
        </w:trPr>
        <w:tc>
          <w:tcPr>
            <w:tcW w:w="77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Q1:Q3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##.##: ##.##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##.##: ##.##</w:t>
            </w:r>
          </w:p>
        </w:tc>
      </w:tr>
      <w:tr>
        <w:trPr>
          <w:trHeight w:val="581"/>
        </w:trPr>
        <w:tc>
          <w:tcPr>
            <w:tcW w:w="77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Min: Max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##.##: ##.##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##.##: ##.##</w:t>
            </w:r>
          </w:p>
        </w:tc>
      </w:tr>
      <w:tr>
        <w:trPr>
          <w:trHeight w:val="607"/>
        </w:trPr>
        <w:tc>
          <w:tcPr>
            <w:tcW w:w="77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N under LLOQ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 (##.##%)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 (##.##%)</w:t>
            </w:r>
          </w:p>
        </w:tc>
      </w:tr>
      <w:tr>
        <w:trPr>
          <w:trHeight w:val="624"/>
        </w:trPr>
        <w:tc>
          <w:tcPr>
            <w:tcW w:w="77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Change from baseline to Week 1 D2-D7 Pre-plasmapheresis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rPr>
          <w:trHeight w:val="571"/>
        </w:trPr>
        <w:tc>
          <w:tcPr>
            <w:tcW w:w="77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N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</w:t>
            </w:r>
          </w:p>
        </w:tc>
      </w:tr>
      <w:tr>
        <w:trPr>
          <w:trHeight w:val="607"/>
        </w:trPr>
        <w:tc>
          <w:tcPr>
            <w:tcW w:w="77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Mean (SD)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##.## (##.##)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##.## (##.##)</w:t>
            </w:r>
          </w:p>
        </w:tc>
      </w:tr>
      <w:tr>
        <w:trPr>
          <w:trHeight w:val="581"/>
        </w:trPr>
        <w:tc>
          <w:tcPr>
            <w:tcW w:w="77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Median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##.##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##.##</w:t>
            </w:r>
          </w:p>
        </w:tc>
      </w:tr>
      <w:tr>
        <w:trPr>
          <w:trHeight w:val="602"/>
        </w:trPr>
        <w:tc>
          <w:tcPr>
            <w:tcW w:w="77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Q1:Q3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##.##: ##.##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##.##: ##.##</w:t>
            </w:r>
          </w:p>
        </w:tc>
      </w:tr>
      <w:tr>
        <w:trPr>
          <w:trHeight w:val="581"/>
        </w:trPr>
        <w:tc>
          <w:tcPr>
            <w:tcW w:w="77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Min: Max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##.##: ##.##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##.##: ##.##</w:t>
            </w:r>
          </w:p>
        </w:tc>
      </w:tr>
      <w:tr>
        <w:trPr>
          <w:trHeight w:val="607"/>
        </w:trPr>
        <w:tc>
          <w:tcPr>
            <w:tcW w:w="77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N under LLOQ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 (##.##%)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 (##.##%)</w:t>
            </w:r>
          </w:p>
        </w:tc>
      </w:tr>
      <w:tr>
        <w:trPr>
          <w:trHeight w:val="624"/>
        </w:trPr>
        <w:tc>
          <w:tcPr>
            <w:tcW w:w="77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Change from baseline to Week 1 D2-D7 1hr Post-plasmapheresis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rPr>
          <w:trHeight w:val="571"/>
        </w:trPr>
        <w:tc>
          <w:tcPr>
            <w:tcW w:w="77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N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</w:t>
            </w:r>
          </w:p>
        </w:tc>
      </w:tr>
      <w:tr>
        <w:trPr>
          <w:trHeight w:val="607"/>
        </w:trPr>
        <w:tc>
          <w:tcPr>
            <w:tcW w:w="77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Mean (SD)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##.## (##.##)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##.## (##.##)</w:t>
            </w:r>
          </w:p>
        </w:tc>
      </w:tr>
      <w:tr>
        <w:trPr>
          <w:trHeight w:val="581"/>
        </w:trPr>
        <w:tc>
          <w:tcPr>
            <w:tcW w:w="77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Median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##.##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##.##</w:t>
            </w:r>
          </w:p>
        </w:tc>
      </w:tr>
      <w:tr>
        <w:trPr>
          <w:trHeight w:val="602"/>
        </w:trPr>
        <w:tc>
          <w:tcPr>
            <w:tcW w:w="77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Q1:Q3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##.##: ##.##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##.##: ##.##</w:t>
            </w:r>
          </w:p>
        </w:tc>
      </w:tr>
      <w:tr>
        <w:trPr>
          <w:trHeight w:val="581"/>
        </w:trPr>
        <w:tc>
          <w:tcPr>
            <w:tcW w:w="77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Min: Max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##.##: ##.##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##.##: ##.##</w:t>
            </w:r>
          </w:p>
        </w:tc>
      </w:tr>
      <w:tr>
        <w:trPr>
          <w:trHeight w:val="607"/>
        </w:trPr>
        <w:tc>
          <w:tcPr>
            <w:tcW w:w="77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N under LLOQ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 (##.##%)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 (##.##%)</w:t>
            </w:r>
          </w:p>
        </w:tc>
      </w:tr>
      <w:tr>
        <w:trPr>
          <w:trHeight w:val="624"/>
        </w:trPr>
        <w:tc>
          <w:tcPr>
            <w:tcW w:w="77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Change from baseline to Week 1 D2-D7 1hr Post-intervention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rPr>
          <w:trHeight w:val="571"/>
        </w:trPr>
        <w:tc>
          <w:tcPr>
            <w:tcW w:w="77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N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</w:t>
            </w:r>
          </w:p>
        </w:tc>
      </w:tr>
      <w:tr>
        <w:trPr>
          <w:trHeight w:val="607"/>
        </w:trPr>
        <w:tc>
          <w:tcPr>
            <w:tcW w:w="77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Mean (SD)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##.## (##.##)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##.## (##.##)</w:t>
            </w:r>
          </w:p>
        </w:tc>
      </w:tr>
      <w:tr>
        <w:trPr>
          <w:trHeight w:val="581"/>
        </w:trPr>
        <w:tc>
          <w:tcPr>
            <w:tcW w:w="77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Median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##.##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##.##</w:t>
            </w:r>
          </w:p>
        </w:tc>
      </w:tr>
      <w:tr>
        <w:trPr>
          <w:trHeight w:val="602"/>
        </w:trPr>
        <w:tc>
          <w:tcPr>
            <w:tcW w:w="77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Q1:Q3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##.##: ##.##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##.##: ##.##</w:t>
            </w:r>
          </w:p>
        </w:tc>
      </w:tr>
      <w:tr>
        <w:trPr>
          <w:trHeight w:val="581"/>
        </w:trPr>
        <w:tc>
          <w:tcPr>
            <w:tcW w:w="77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Min: Max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##.##: ##.##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##.##: ##.##</w:t>
            </w:r>
          </w:p>
        </w:tc>
      </w:tr>
      <w:tr>
        <w:trPr>
          <w:trHeight w:val="607"/>
        </w:trPr>
        <w:tc>
          <w:tcPr>
            <w:tcW w:w="77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N under LLOQ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 (##.##%)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 (##.##%)</w:t>
            </w:r>
          </w:p>
        </w:tc>
      </w:tr>
      <w:tr>
        <w:trPr>
          <w:trHeight w:val="624"/>
        </w:trPr>
        <w:tc>
          <w:tcPr>
            <w:tcW w:w="77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Change from baseline to Week 2 D8-D14 Pre-plasmapheresis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rPr>
          <w:trHeight w:val="571"/>
        </w:trPr>
        <w:tc>
          <w:tcPr>
            <w:tcW w:w="77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N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</w:t>
            </w:r>
          </w:p>
        </w:tc>
      </w:tr>
      <w:tr>
        <w:trPr>
          <w:trHeight w:val="607"/>
        </w:trPr>
        <w:tc>
          <w:tcPr>
            <w:tcW w:w="77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Mean (SD)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##.## (##.##)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##.## (##.##)</w:t>
            </w:r>
          </w:p>
        </w:tc>
      </w:tr>
      <w:tr>
        <w:trPr>
          <w:trHeight w:val="581"/>
        </w:trPr>
        <w:tc>
          <w:tcPr>
            <w:tcW w:w="77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Median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##.##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##.##</w:t>
            </w:r>
          </w:p>
        </w:tc>
      </w:tr>
      <w:tr>
        <w:trPr>
          <w:trHeight w:val="602"/>
        </w:trPr>
        <w:tc>
          <w:tcPr>
            <w:tcW w:w="77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Q1:Q3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##.##: ##.##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##.##: ##.##</w:t>
            </w:r>
          </w:p>
        </w:tc>
      </w:tr>
      <w:tr>
        <w:trPr>
          <w:trHeight w:val="581"/>
        </w:trPr>
        <w:tc>
          <w:tcPr>
            <w:tcW w:w="77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Min: Max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##.##: ##.##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##.##: ##.##</w:t>
            </w:r>
          </w:p>
        </w:tc>
      </w:tr>
      <w:tr>
        <w:trPr>
          <w:trHeight w:val="607"/>
        </w:trPr>
        <w:tc>
          <w:tcPr>
            <w:tcW w:w="77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N under LLOQ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 (##.##%)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 (##.##%)</w:t>
            </w:r>
          </w:p>
        </w:tc>
      </w:tr>
      <w:tr>
        <w:trPr>
          <w:trHeight w:val="624"/>
        </w:trPr>
        <w:tc>
          <w:tcPr>
            <w:tcW w:w="77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Change from baseline to Week 2 D8-D14 1hr Post-plasmapheresis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rPr>
          <w:trHeight w:val="571"/>
        </w:trPr>
        <w:tc>
          <w:tcPr>
            <w:tcW w:w="77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N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</w:t>
            </w:r>
          </w:p>
        </w:tc>
      </w:tr>
      <w:tr>
        <w:trPr>
          <w:trHeight w:val="607"/>
        </w:trPr>
        <w:tc>
          <w:tcPr>
            <w:tcW w:w="77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Mean (SD)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##.## (##.##)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##.## (##.##)</w:t>
            </w:r>
          </w:p>
        </w:tc>
      </w:tr>
      <w:tr>
        <w:trPr>
          <w:trHeight w:val="581"/>
        </w:trPr>
        <w:tc>
          <w:tcPr>
            <w:tcW w:w="77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Median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##.##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##.##</w:t>
            </w:r>
          </w:p>
        </w:tc>
      </w:tr>
      <w:tr>
        <w:trPr>
          <w:trHeight w:val="602"/>
        </w:trPr>
        <w:tc>
          <w:tcPr>
            <w:tcW w:w="77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Q1:Q3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##.##: ##.##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##.##: ##.##</w:t>
            </w:r>
          </w:p>
        </w:tc>
      </w:tr>
      <w:tr>
        <w:trPr>
          <w:trHeight w:val="581"/>
        </w:trPr>
        <w:tc>
          <w:tcPr>
            <w:tcW w:w="77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Min: Max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##.##: ##.##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##.##: ##.##</w:t>
            </w:r>
          </w:p>
        </w:tc>
      </w:tr>
      <w:tr>
        <w:trPr>
          <w:trHeight w:val="607"/>
        </w:trPr>
        <w:tc>
          <w:tcPr>
            <w:tcW w:w="77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N under LLOQ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 (##.##%)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 (##.##%)</w:t>
            </w:r>
          </w:p>
        </w:tc>
      </w:tr>
      <w:tr>
        <w:trPr>
          <w:trHeight w:val="624"/>
        </w:trPr>
        <w:tc>
          <w:tcPr>
            <w:tcW w:w="77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Change from baseline to Week 2 D8-D14 1hr Post-intervention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rPr>
          <w:trHeight w:val="571"/>
        </w:trPr>
        <w:tc>
          <w:tcPr>
            <w:tcW w:w="77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N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</w:t>
            </w:r>
          </w:p>
        </w:tc>
      </w:tr>
      <w:tr>
        <w:trPr>
          <w:trHeight w:val="607"/>
        </w:trPr>
        <w:tc>
          <w:tcPr>
            <w:tcW w:w="77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Mean (SD)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##.## (##.##)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##.## (##.##)</w:t>
            </w:r>
          </w:p>
        </w:tc>
      </w:tr>
      <w:tr>
        <w:trPr>
          <w:trHeight w:val="581"/>
        </w:trPr>
        <w:tc>
          <w:tcPr>
            <w:tcW w:w="77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Median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##.##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##.##</w:t>
            </w:r>
          </w:p>
        </w:tc>
      </w:tr>
      <w:tr>
        <w:trPr>
          <w:trHeight w:val="602"/>
        </w:trPr>
        <w:tc>
          <w:tcPr>
            <w:tcW w:w="77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Q1:Q3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##.##: ##.##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##.##: ##.##</w:t>
            </w:r>
          </w:p>
        </w:tc>
      </w:tr>
      <w:tr>
        <w:trPr>
          <w:trHeight w:val="581"/>
        </w:trPr>
        <w:tc>
          <w:tcPr>
            <w:tcW w:w="77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Min: Max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##.##: ##.##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##.##: ##.##</w:t>
            </w:r>
          </w:p>
        </w:tc>
      </w:tr>
      <w:tr>
        <w:trPr>
          <w:trHeight w:val="607"/>
        </w:trPr>
        <w:tc>
          <w:tcPr>
            <w:tcW w:w="7713" w:type="dxa"/>
            <w:tcBorders>
              <w:top w:val="nil"/>
              <w:left w:val="nil"/>
              <w:bottom w:val="single" w:sz="12" w:space="0" w:shadow="0" w:frame="0" w:color="666666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N under LLOQ</w:t>
            </w:r>
          </w:p>
        </w:tc>
        <w:tc>
          <w:tcPr>
            <w:tcW w:w="2267" w:type="dxa"/>
            <w:tcBorders>
              <w:top w:val="nil"/>
              <w:left w:val="nil"/>
              <w:bottom w:val="single" w:sz="12" w:space="0" w:shadow="0" w:frame="0" w:color="666666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 (##.##%)</w:t>
            </w:r>
          </w:p>
        </w:tc>
        <w:tc>
          <w:tcPr>
            <w:tcW w:w="2267" w:type="dxa"/>
            <w:tcBorders>
              <w:top w:val="nil"/>
              <w:left w:val="nil"/>
              <w:bottom w:val="single" w:sz="12" w:space="0" w:shadow="0" w:frame="0" w:color="666666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 (##.##%)</w:t>
            </w:r>
          </w:p>
        </w:tc>
      </w:tr>
      <w:tr>
        <w:trPr>
          <w:trHeight w:val="360"/>
        </w:trPr>
        <w:tc>
          <w:tcPr>
            <w:tcW w:w="12247" w:type="dxa"/>
            <w:gridSpan w:val="3"/>
            <w:tcBorders>
              <w:top w:val="single" w:sz="12" w:space="0" w:shadow="0" w:frame="0" w:color="666666"/>
              <w:left w:val="nil"/>
              <w:bottom w:val="single" w:sz="12" w:space="0" w:shadow="0" w:frame="0" w:color="666666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Arial Narrow" w:hAnsi="Arial Narrow" w:cs="Arial Narrow" w:eastAsia="Arial Narrow"/>
                <w:b w:val="0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ascii="Arial Narrow" w:hAnsi="Arial Narrow" w:cs="Arial Narrow" w:eastAsia="Arial Narrow"/>
                <w:b w:val="0"/>
                <w:i w:val="0"/>
                <w:color w:val="000000"/>
                <w:sz w:val="18"/>
                <w:szCs w:val="18"/>
                <w:u w:val="none"/>
              </w:rPr>
              <w:t>Values below detection limit were imputed with d/√ 2; due the small sample size the test between two groups are not provided.</w:t>
            </w:r>
          </w:p>
        </w:tc>
      </w:tr>
    </w:tbl>
    <w:p>
      <w:pPr>
        <w:pStyle w:val="P2"/>
      </w:pPr>
      <w:r>
        <w:t>CH50 Change from baseline cohort A (Week 4-49)</w:t>
      </w:r>
    </w:p>
    <w:tbl>
      <w:tblPr>
        <w:jc w:val="center"/>
        <w:tblLayout w:type="fixed"/>
      </w:tblPr>
      <w:tblGrid>
        <w:gridCol w:w="4157"/>
        <w:gridCol w:w="2267"/>
        <w:gridCol w:w="2267"/>
      </w:tblGrid>
      <w:tr>
        <w:trPr>
          <w:trHeight w:val="581"/>
          <w:tblHeader/>
        </w:trPr>
        <w:tc>
          <w:tcPr>
            <w:tcW w:w="4157" w:type="dxa"/>
            <w:tcBorders>
              <w:top w:val="single" w:sz="12" w:space="0" w:shadow="0" w:frame="0" w:color="666666"/>
              <w:left w:val="nil"/>
              <w:bottom w:val="single" w:sz="12" w:space="0" w:shadow="0" w:frame="0" w:color="666666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Visits</w:t>
            </w:r>
          </w:p>
        </w:tc>
        <w:tc>
          <w:tcPr>
            <w:tcW w:w="2267" w:type="dxa"/>
            <w:tcBorders>
              <w:top w:val="single" w:sz="12" w:space="0" w:shadow="0" w:frame="0" w:color="666666"/>
              <w:left w:val="nil"/>
              <w:bottom w:val="single" w:sz="12" w:space="0" w:shadow="0" w:frame="0" w:color="666666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BIV020+SOC</w:t>
            </w:r>
          </w:p>
        </w:tc>
        <w:tc>
          <w:tcPr>
            <w:tcW w:w="2267" w:type="dxa"/>
            <w:tcBorders>
              <w:top w:val="single" w:sz="12" w:space="0" w:shadow="0" w:frame="0" w:color="666666"/>
              <w:left w:val="nil"/>
              <w:bottom w:val="single" w:sz="12" w:space="0" w:shadow="0" w:frame="0" w:color="666666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SOC</w:t>
            </w:r>
          </w:p>
        </w:tc>
      </w:tr>
      <w:tr>
        <w:trPr>
          <w:trHeight w:val="624"/>
        </w:trPr>
        <w:tc>
          <w:tcPr>
            <w:tcW w:w="4157" w:type="dxa"/>
            <w:tcBorders>
              <w:top w:val="single" w:sz="12" w:space="0" w:shadow="0" w:frame="0" w:color="666666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Change from baseline to Week 4</w:t>
            </w:r>
          </w:p>
        </w:tc>
        <w:tc>
          <w:tcPr>
            <w:tcW w:w="2267" w:type="dxa"/>
            <w:tcBorders>
              <w:top w:val="single" w:sz="12" w:space="0" w:shadow="0" w:frame="0" w:color="666666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267" w:type="dxa"/>
            <w:tcBorders>
              <w:top w:val="single" w:sz="12" w:space="0" w:shadow="0" w:frame="0" w:color="666666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rPr>
          <w:trHeight w:val="571"/>
        </w:trPr>
        <w:tc>
          <w:tcPr>
            <w:tcW w:w="41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N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</w:t>
            </w:r>
          </w:p>
        </w:tc>
      </w:tr>
      <w:tr>
        <w:trPr>
          <w:trHeight w:val="607"/>
        </w:trPr>
        <w:tc>
          <w:tcPr>
            <w:tcW w:w="41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Mean (SD)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##.## (##.##)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##.## (##.##)</w:t>
            </w:r>
          </w:p>
        </w:tc>
      </w:tr>
      <w:tr>
        <w:trPr>
          <w:trHeight w:val="581"/>
        </w:trPr>
        <w:tc>
          <w:tcPr>
            <w:tcW w:w="41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Median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##.##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##.##</w:t>
            </w:r>
          </w:p>
        </w:tc>
      </w:tr>
      <w:tr>
        <w:trPr>
          <w:trHeight w:val="602"/>
        </w:trPr>
        <w:tc>
          <w:tcPr>
            <w:tcW w:w="41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Q1:Q3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##.##: ##.##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##.##: ##.##</w:t>
            </w:r>
          </w:p>
        </w:tc>
      </w:tr>
      <w:tr>
        <w:trPr>
          <w:trHeight w:val="581"/>
        </w:trPr>
        <w:tc>
          <w:tcPr>
            <w:tcW w:w="41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Min: Max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##.##: ##.##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##.##: ##.##</w:t>
            </w:r>
          </w:p>
        </w:tc>
      </w:tr>
      <w:tr>
        <w:trPr>
          <w:trHeight w:val="624"/>
        </w:trPr>
        <w:tc>
          <w:tcPr>
            <w:tcW w:w="41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Change from baseline to Week 13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rPr>
          <w:trHeight w:val="571"/>
        </w:trPr>
        <w:tc>
          <w:tcPr>
            <w:tcW w:w="41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N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</w:t>
            </w:r>
          </w:p>
        </w:tc>
      </w:tr>
      <w:tr>
        <w:trPr>
          <w:trHeight w:val="607"/>
        </w:trPr>
        <w:tc>
          <w:tcPr>
            <w:tcW w:w="41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Mean (SD)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##.## (##.##)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##.## (##.##)</w:t>
            </w:r>
          </w:p>
        </w:tc>
      </w:tr>
      <w:tr>
        <w:trPr>
          <w:trHeight w:val="581"/>
        </w:trPr>
        <w:tc>
          <w:tcPr>
            <w:tcW w:w="41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Median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##.##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##.##</w:t>
            </w:r>
          </w:p>
        </w:tc>
      </w:tr>
      <w:tr>
        <w:trPr>
          <w:trHeight w:val="602"/>
        </w:trPr>
        <w:tc>
          <w:tcPr>
            <w:tcW w:w="41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Q1:Q3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##.##: ##.##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##.##: ##.##</w:t>
            </w:r>
          </w:p>
        </w:tc>
      </w:tr>
      <w:tr>
        <w:trPr>
          <w:trHeight w:val="581"/>
        </w:trPr>
        <w:tc>
          <w:tcPr>
            <w:tcW w:w="41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Min: Max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##.##: ##.##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##.##: ##.##</w:t>
            </w:r>
          </w:p>
        </w:tc>
      </w:tr>
      <w:tr>
        <w:trPr>
          <w:trHeight w:val="624"/>
        </w:trPr>
        <w:tc>
          <w:tcPr>
            <w:tcW w:w="41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Change from baseline to Week 25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rPr>
          <w:trHeight w:val="571"/>
        </w:trPr>
        <w:tc>
          <w:tcPr>
            <w:tcW w:w="41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N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</w:t>
            </w:r>
          </w:p>
        </w:tc>
      </w:tr>
      <w:tr>
        <w:trPr>
          <w:trHeight w:val="607"/>
        </w:trPr>
        <w:tc>
          <w:tcPr>
            <w:tcW w:w="41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Mean (SD)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##.## (##.##)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##.## (##.##)</w:t>
            </w:r>
          </w:p>
        </w:tc>
      </w:tr>
      <w:tr>
        <w:trPr>
          <w:trHeight w:val="581"/>
        </w:trPr>
        <w:tc>
          <w:tcPr>
            <w:tcW w:w="41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Median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##.##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##.##</w:t>
            </w:r>
          </w:p>
        </w:tc>
      </w:tr>
      <w:tr>
        <w:trPr>
          <w:trHeight w:val="602"/>
        </w:trPr>
        <w:tc>
          <w:tcPr>
            <w:tcW w:w="41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Q1:Q3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##.##: ##.##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##.##: ##.##</w:t>
            </w:r>
          </w:p>
        </w:tc>
      </w:tr>
      <w:tr>
        <w:trPr>
          <w:trHeight w:val="581"/>
        </w:trPr>
        <w:tc>
          <w:tcPr>
            <w:tcW w:w="41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Min: Max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##.##: ##.##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##.##: ##.##</w:t>
            </w:r>
          </w:p>
        </w:tc>
      </w:tr>
      <w:tr>
        <w:trPr>
          <w:trHeight w:val="624"/>
        </w:trPr>
        <w:tc>
          <w:tcPr>
            <w:tcW w:w="41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Change from baseline to Week 37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rPr>
          <w:trHeight w:val="571"/>
        </w:trPr>
        <w:tc>
          <w:tcPr>
            <w:tcW w:w="41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N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</w:t>
            </w:r>
          </w:p>
        </w:tc>
      </w:tr>
      <w:tr>
        <w:trPr>
          <w:trHeight w:val="607"/>
        </w:trPr>
        <w:tc>
          <w:tcPr>
            <w:tcW w:w="41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Mean (SD)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##.## (##.##)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##.## (##.##)</w:t>
            </w:r>
          </w:p>
        </w:tc>
      </w:tr>
      <w:tr>
        <w:trPr>
          <w:trHeight w:val="581"/>
        </w:trPr>
        <w:tc>
          <w:tcPr>
            <w:tcW w:w="41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Median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##.##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##.##</w:t>
            </w:r>
          </w:p>
        </w:tc>
      </w:tr>
      <w:tr>
        <w:trPr>
          <w:trHeight w:val="602"/>
        </w:trPr>
        <w:tc>
          <w:tcPr>
            <w:tcW w:w="41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Q1:Q3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##.##: ##.##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##.##: ##.##</w:t>
            </w:r>
          </w:p>
        </w:tc>
      </w:tr>
      <w:tr>
        <w:trPr>
          <w:trHeight w:val="581"/>
        </w:trPr>
        <w:tc>
          <w:tcPr>
            <w:tcW w:w="41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Min: Max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##.##: ##.##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##.##: ##.##</w:t>
            </w:r>
          </w:p>
        </w:tc>
      </w:tr>
      <w:tr>
        <w:trPr>
          <w:trHeight w:val="624"/>
        </w:trPr>
        <w:tc>
          <w:tcPr>
            <w:tcW w:w="41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Change from baseline to Week 49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rPr>
          <w:trHeight w:val="571"/>
        </w:trPr>
        <w:tc>
          <w:tcPr>
            <w:tcW w:w="41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N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</w:t>
            </w:r>
          </w:p>
        </w:tc>
      </w:tr>
      <w:tr>
        <w:trPr>
          <w:trHeight w:val="607"/>
        </w:trPr>
        <w:tc>
          <w:tcPr>
            <w:tcW w:w="41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Mean (SD)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##.## (##.##)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##.## (##.##)</w:t>
            </w:r>
          </w:p>
        </w:tc>
      </w:tr>
      <w:tr>
        <w:trPr>
          <w:trHeight w:val="581"/>
        </w:trPr>
        <w:tc>
          <w:tcPr>
            <w:tcW w:w="41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Median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##.##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##.##</w:t>
            </w:r>
          </w:p>
        </w:tc>
      </w:tr>
      <w:tr>
        <w:trPr>
          <w:trHeight w:val="602"/>
        </w:trPr>
        <w:tc>
          <w:tcPr>
            <w:tcW w:w="41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Q1:Q3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##.##: ##.##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##.##: ##.##</w:t>
            </w:r>
          </w:p>
        </w:tc>
      </w:tr>
      <w:tr>
        <w:trPr>
          <w:trHeight w:val="581"/>
        </w:trPr>
        <w:tc>
          <w:tcPr>
            <w:tcW w:w="4157" w:type="dxa"/>
            <w:tcBorders>
              <w:top w:val="nil"/>
              <w:left w:val="nil"/>
              <w:bottom w:val="single" w:sz="12" w:space="0" w:shadow="0" w:frame="0" w:color="666666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Min: Max</w:t>
            </w:r>
          </w:p>
        </w:tc>
        <w:tc>
          <w:tcPr>
            <w:tcW w:w="2267" w:type="dxa"/>
            <w:tcBorders>
              <w:top w:val="nil"/>
              <w:left w:val="nil"/>
              <w:bottom w:val="single" w:sz="12" w:space="0" w:shadow="0" w:frame="0" w:color="666666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##.##: ##.##</w:t>
            </w:r>
          </w:p>
        </w:tc>
        <w:tc>
          <w:tcPr>
            <w:tcW w:w="2267" w:type="dxa"/>
            <w:tcBorders>
              <w:top w:val="nil"/>
              <w:left w:val="nil"/>
              <w:bottom w:val="single" w:sz="12" w:space="0" w:shadow="0" w:frame="0" w:color="666666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##.##: ##.##</w:t>
            </w:r>
          </w:p>
        </w:tc>
      </w:tr>
    </w:tbl>
    <w:p>
      <w:pPr>
        <w:pStyle w:val="P2"/>
      </w:pPr>
      <w:r>
        <w:t>CH50 Change from baseline Cohort B(Week 1-2)</w:t>
      </w:r>
    </w:p>
    <w:tbl>
      <w:tblPr>
        <w:jc w:val="center"/>
        <w:tblLayout w:type="fixed"/>
      </w:tblPr>
      <w:tblGrid>
        <w:gridCol w:w="7399"/>
        <w:gridCol w:w="2267"/>
        <w:gridCol w:w="2267"/>
      </w:tblGrid>
      <w:tr>
        <w:trPr>
          <w:trHeight w:val="577"/>
          <w:tblHeader/>
        </w:trPr>
        <w:tc>
          <w:tcPr>
            <w:tcW w:w="7399" w:type="dxa"/>
            <w:tcBorders>
              <w:top w:val="single" w:sz="12" w:space="0" w:shadow="0" w:frame="0" w:color="666666"/>
              <w:left w:val="nil"/>
              <w:bottom w:val="single" w:sz="12" w:space="0" w:shadow="0" w:frame="0" w:color="666666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 xml:space="preserve"> </w:t>
            </w:r>
          </w:p>
        </w:tc>
        <w:tc>
          <w:tcPr>
            <w:tcW w:w="2267" w:type="dxa"/>
            <w:tcBorders>
              <w:top w:val="single" w:sz="12" w:space="0" w:shadow="0" w:frame="0" w:color="666666"/>
              <w:left w:val="nil"/>
              <w:bottom w:val="single" w:sz="12" w:space="0" w:shadow="0" w:frame="0" w:color="666666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BIV020+SOC</w:t>
            </w:r>
          </w:p>
        </w:tc>
        <w:tc>
          <w:tcPr>
            <w:tcW w:w="2267" w:type="dxa"/>
            <w:tcBorders>
              <w:top w:val="single" w:sz="12" w:space="0" w:shadow="0" w:frame="0" w:color="666666"/>
              <w:left w:val="nil"/>
              <w:bottom w:val="single" w:sz="12" w:space="0" w:shadow="0" w:frame="0" w:color="666666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SOC</w:t>
            </w:r>
          </w:p>
        </w:tc>
      </w:tr>
      <w:tr>
        <w:trPr>
          <w:trHeight w:val="624"/>
        </w:trPr>
        <w:tc>
          <w:tcPr>
            <w:tcW w:w="7399" w:type="dxa"/>
            <w:tcBorders>
              <w:top w:val="single" w:sz="12" w:space="0" w:shadow="0" w:frame="0" w:color="666666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Change from baseline to Week 1 D2-D7 Post-plasmapheresis</w:t>
            </w:r>
          </w:p>
        </w:tc>
        <w:tc>
          <w:tcPr>
            <w:tcW w:w="2267" w:type="dxa"/>
            <w:tcBorders>
              <w:top w:val="single" w:sz="12" w:space="0" w:shadow="0" w:frame="0" w:color="666666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267" w:type="dxa"/>
            <w:tcBorders>
              <w:top w:val="single" w:sz="12" w:space="0" w:shadow="0" w:frame="0" w:color="666666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rPr>
          <w:trHeight w:val="571"/>
        </w:trPr>
        <w:tc>
          <w:tcPr>
            <w:tcW w:w="739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N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</w:t>
            </w:r>
          </w:p>
        </w:tc>
      </w:tr>
      <w:tr>
        <w:trPr>
          <w:trHeight w:val="607"/>
        </w:trPr>
        <w:tc>
          <w:tcPr>
            <w:tcW w:w="739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Mean (SD)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##.## (##.##)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##.## (##.##)</w:t>
            </w:r>
          </w:p>
        </w:tc>
      </w:tr>
      <w:tr>
        <w:trPr>
          <w:trHeight w:val="607"/>
        </w:trPr>
        <w:tc>
          <w:tcPr>
            <w:tcW w:w="739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LS Mean (95% CI)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##.## (##.##)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##.## (##.##)</w:t>
            </w:r>
          </w:p>
        </w:tc>
      </w:tr>
      <w:tr>
        <w:trPr>
          <w:trHeight w:val="411"/>
        </w:trPr>
        <w:tc>
          <w:tcPr>
            <w:tcW w:w="739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rPr>
          <w:trHeight w:val="607"/>
        </w:trPr>
        <w:tc>
          <w:tcPr>
            <w:tcW w:w="739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LS Mean difference BIV020+SOC vs. SOC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##.## (##.##)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-</w:t>
            </w:r>
          </w:p>
        </w:tc>
      </w:tr>
      <w:tr>
        <w:trPr>
          <w:trHeight w:val="577"/>
        </w:trPr>
        <w:tc>
          <w:tcPr>
            <w:tcW w:w="739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95% CI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##.##: ##.##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-</w:t>
            </w:r>
          </w:p>
        </w:tc>
      </w:tr>
      <w:tr>
        <w:trPr>
          <w:trHeight w:val="624"/>
        </w:trPr>
        <w:tc>
          <w:tcPr>
            <w:tcW w:w="739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p-value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#.###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-</w:t>
            </w:r>
          </w:p>
        </w:tc>
      </w:tr>
      <w:tr>
        <w:trPr>
          <w:trHeight w:val="624"/>
        </w:trPr>
        <w:tc>
          <w:tcPr>
            <w:tcW w:w="739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 xml:space="preserve">Change from baseline to Week 1 D2-D7 1hr post-intervention 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rPr>
          <w:trHeight w:val="571"/>
        </w:trPr>
        <w:tc>
          <w:tcPr>
            <w:tcW w:w="739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N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</w:t>
            </w:r>
          </w:p>
        </w:tc>
      </w:tr>
      <w:tr>
        <w:trPr>
          <w:trHeight w:val="607"/>
        </w:trPr>
        <w:tc>
          <w:tcPr>
            <w:tcW w:w="739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Mean (SD)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##.## (##.##)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##.## (##.##)</w:t>
            </w:r>
          </w:p>
        </w:tc>
      </w:tr>
      <w:tr>
        <w:trPr>
          <w:trHeight w:val="607"/>
        </w:trPr>
        <w:tc>
          <w:tcPr>
            <w:tcW w:w="739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LS Mean (95% CI)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##.## (##.##)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##.## (##.##)</w:t>
            </w:r>
          </w:p>
        </w:tc>
      </w:tr>
      <w:tr>
        <w:trPr>
          <w:trHeight w:val="411"/>
        </w:trPr>
        <w:tc>
          <w:tcPr>
            <w:tcW w:w="739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rPr>
          <w:trHeight w:val="607"/>
        </w:trPr>
        <w:tc>
          <w:tcPr>
            <w:tcW w:w="739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LS Mean difference BIV020+SOC vs. SOC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##.## (##.##)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-</w:t>
            </w:r>
          </w:p>
        </w:tc>
      </w:tr>
      <w:tr>
        <w:trPr>
          <w:trHeight w:val="577"/>
        </w:trPr>
        <w:tc>
          <w:tcPr>
            <w:tcW w:w="739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95% CI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##.##: ##.##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-</w:t>
            </w:r>
          </w:p>
        </w:tc>
      </w:tr>
      <w:tr>
        <w:trPr>
          <w:trHeight w:val="624"/>
        </w:trPr>
        <w:tc>
          <w:tcPr>
            <w:tcW w:w="739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p-value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#.###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-</w:t>
            </w:r>
          </w:p>
        </w:tc>
      </w:tr>
      <w:tr>
        <w:trPr>
          <w:trHeight w:val="624"/>
        </w:trPr>
        <w:tc>
          <w:tcPr>
            <w:tcW w:w="739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Change from baseline to Week 2 D8-D14 Pre-plasmapheresis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rPr>
          <w:trHeight w:val="571"/>
        </w:trPr>
        <w:tc>
          <w:tcPr>
            <w:tcW w:w="739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N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</w:t>
            </w:r>
          </w:p>
        </w:tc>
      </w:tr>
      <w:tr>
        <w:trPr>
          <w:trHeight w:val="607"/>
        </w:trPr>
        <w:tc>
          <w:tcPr>
            <w:tcW w:w="739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Mean (SD)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##.## (##.##)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##.## (##.##)</w:t>
            </w:r>
          </w:p>
        </w:tc>
      </w:tr>
      <w:tr>
        <w:trPr>
          <w:trHeight w:val="607"/>
        </w:trPr>
        <w:tc>
          <w:tcPr>
            <w:tcW w:w="739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LS Mean (95% CI)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##.## (##.##)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##.## (##.##)</w:t>
            </w:r>
          </w:p>
        </w:tc>
      </w:tr>
      <w:tr>
        <w:trPr>
          <w:trHeight w:val="411"/>
        </w:trPr>
        <w:tc>
          <w:tcPr>
            <w:tcW w:w="739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rPr>
          <w:trHeight w:val="607"/>
        </w:trPr>
        <w:tc>
          <w:tcPr>
            <w:tcW w:w="739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LS Mean difference BIV020+SOC vs. SOC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##.## (##.##)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-</w:t>
            </w:r>
          </w:p>
        </w:tc>
      </w:tr>
      <w:tr>
        <w:trPr>
          <w:trHeight w:val="577"/>
        </w:trPr>
        <w:tc>
          <w:tcPr>
            <w:tcW w:w="739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95% CI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##.##: ##.##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-</w:t>
            </w:r>
          </w:p>
        </w:tc>
      </w:tr>
      <w:tr>
        <w:trPr>
          <w:trHeight w:val="624"/>
        </w:trPr>
        <w:tc>
          <w:tcPr>
            <w:tcW w:w="739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p-value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#.###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-</w:t>
            </w:r>
          </w:p>
        </w:tc>
      </w:tr>
      <w:tr>
        <w:trPr>
          <w:trHeight w:val="624"/>
        </w:trPr>
        <w:tc>
          <w:tcPr>
            <w:tcW w:w="739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Change from baseline to Week 2 D8-D14 Post-plasmapheresis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rPr>
          <w:trHeight w:val="571"/>
        </w:trPr>
        <w:tc>
          <w:tcPr>
            <w:tcW w:w="739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N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</w:t>
            </w:r>
          </w:p>
        </w:tc>
      </w:tr>
      <w:tr>
        <w:trPr>
          <w:trHeight w:val="607"/>
        </w:trPr>
        <w:tc>
          <w:tcPr>
            <w:tcW w:w="739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Mean (SD)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##.## (##.##)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##.## (##.##)</w:t>
            </w:r>
          </w:p>
        </w:tc>
      </w:tr>
      <w:tr>
        <w:trPr>
          <w:trHeight w:val="607"/>
        </w:trPr>
        <w:tc>
          <w:tcPr>
            <w:tcW w:w="739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LS Mean (95% CI)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##.## (##.##)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##.## (##.##)</w:t>
            </w:r>
          </w:p>
        </w:tc>
      </w:tr>
      <w:tr>
        <w:trPr>
          <w:trHeight w:val="411"/>
        </w:trPr>
        <w:tc>
          <w:tcPr>
            <w:tcW w:w="739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rPr>
          <w:trHeight w:val="607"/>
        </w:trPr>
        <w:tc>
          <w:tcPr>
            <w:tcW w:w="739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LS Mean difference BIV020+SOC vs. SOC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##.## (##.##)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-</w:t>
            </w:r>
          </w:p>
        </w:tc>
      </w:tr>
      <w:tr>
        <w:trPr>
          <w:trHeight w:val="577"/>
        </w:trPr>
        <w:tc>
          <w:tcPr>
            <w:tcW w:w="739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95% CI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##.##: ##.##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-</w:t>
            </w:r>
          </w:p>
        </w:tc>
      </w:tr>
      <w:tr>
        <w:trPr>
          <w:trHeight w:val="624"/>
        </w:trPr>
        <w:tc>
          <w:tcPr>
            <w:tcW w:w="739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p-value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#.###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-</w:t>
            </w:r>
          </w:p>
        </w:tc>
      </w:tr>
      <w:tr>
        <w:trPr>
          <w:trHeight w:val="624"/>
        </w:trPr>
        <w:tc>
          <w:tcPr>
            <w:tcW w:w="739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 xml:space="preserve">Change from baseline to Week 2 D8-D14 1hr post-intervention 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rPr>
          <w:trHeight w:val="571"/>
        </w:trPr>
        <w:tc>
          <w:tcPr>
            <w:tcW w:w="739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N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</w:t>
            </w:r>
          </w:p>
        </w:tc>
      </w:tr>
      <w:tr>
        <w:trPr>
          <w:trHeight w:val="607"/>
        </w:trPr>
        <w:tc>
          <w:tcPr>
            <w:tcW w:w="739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Mean (SD)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##.## (##.##)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##.## (##.##)</w:t>
            </w:r>
          </w:p>
        </w:tc>
      </w:tr>
      <w:tr>
        <w:trPr>
          <w:trHeight w:val="607"/>
        </w:trPr>
        <w:tc>
          <w:tcPr>
            <w:tcW w:w="739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LS Mean (95% CI)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##.## (##.##)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##.## (##.##)</w:t>
            </w:r>
          </w:p>
        </w:tc>
      </w:tr>
      <w:tr>
        <w:trPr>
          <w:trHeight w:val="411"/>
        </w:trPr>
        <w:tc>
          <w:tcPr>
            <w:tcW w:w="739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rPr>
          <w:trHeight w:val="607"/>
        </w:trPr>
        <w:tc>
          <w:tcPr>
            <w:tcW w:w="739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LS Mean difference BIV020+SOC vs. SOC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##.## (##.##)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-</w:t>
            </w:r>
          </w:p>
        </w:tc>
      </w:tr>
      <w:tr>
        <w:trPr>
          <w:trHeight w:val="577"/>
        </w:trPr>
        <w:tc>
          <w:tcPr>
            <w:tcW w:w="739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95% CI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##.##: ##.##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-</w:t>
            </w:r>
          </w:p>
        </w:tc>
      </w:tr>
      <w:tr>
        <w:trPr>
          <w:trHeight w:val="624"/>
        </w:trPr>
        <w:tc>
          <w:tcPr>
            <w:tcW w:w="7399" w:type="dxa"/>
            <w:tcBorders>
              <w:top w:val="nil"/>
              <w:left w:val="nil"/>
              <w:bottom w:val="single" w:sz="12" w:space="0" w:shadow="0" w:frame="0" w:color="666666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p-value</w:t>
            </w:r>
          </w:p>
        </w:tc>
        <w:tc>
          <w:tcPr>
            <w:tcW w:w="2267" w:type="dxa"/>
            <w:tcBorders>
              <w:top w:val="nil"/>
              <w:left w:val="nil"/>
              <w:bottom w:val="single" w:sz="12" w:space="0" w:shadow="0" w:frame="0" w:color="666666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#.###</w:t>
            </w:r>
          </w:p>
        </w:tc>
        <w:tc>
          <w:tcPr>
            <w:tcW w:w="2267" w:type="dxa"/>
            <w:tcBorders>
              <w:top w:val="nil"/>
              <w:left w:val="nil"/>
              <w:bottom w:val="single" w:sz="12" w:space="0" w:shadow="0" w:frame="0" w:color="666666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-</w:t>
            </w:r>
          </w:p>
        </w:tc>
      </w:tr>
      <w:tr>
        <w:trPr>
          <w:trHeight w:val="360"/>
        </w:trPr>
        <w:tc>
          <w:tcPr>
            <w:tcW w:w="11933" w:type="dxa"/>
            <w:gridSpan w:val="3"/>
            <w:tcBorders>
              <w:top w:val="single" w:sz="12" w:space="0" w:shadow="0" w:frame="0" w:color="666666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Arial Narrow" w:hAnsi="Arial Narrow" w:cs="Arial Narrow" w:eastAsia="Arial Narrow"/>
                <w:b w:val="0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ascii="Arial Narrow" w:hAnsi="Arial Narrow" w:cs="Arial Narrow" w:eastAsia="Arial Narrow"/>
                <w:b w:val="0"/>
                <w:i w:val="0"/>
                <w:color w:val="000000"/>
                <w:sz w:val="18"/>
                <w:szCs w:val="18"/>
                <w:u w:val="none"/>
              </w:rPr>
              <w:t>Based on an ANCOVA model after adjusting baseline value. Values below detection limit were imputed with d/√; ANCOVA = Analysis of Covariance, CI = Confidence Interval, LS = Least Squares, SD = Standard Deviation</w:t>
            </w:r>
          </w:p>
        </w:tc>
      </w:tr>
    </w:tbl>
    <w:p>
      <w:pPr>
        <w:pStyle w:val="P2"/>
      </w:pPr>
      <w:r>
        <w:t>CH50 Change from baseline (Week 4-49)</w:t>
      </w:r>
    </w:p>
    <w:tbl>
      <w:tblPr>
        <w:jc w:val="center"/>
        <w:tblLayout w:type="fixed"/>
      </w:tblPr>
      <w:tblGrid>
        <w:gridCol w:w="4157"/>
        <w:gridCol w:w="2267"/>
        <w:gridCol w:w="2267"/>
      </w:tblGrid>
      <w:tr>
        <w:trPr>
          <w:trHeight w:val="581"/>
          <w:tblHeader/>
        </w:trPr>
        <w:tc>
          <w:tcPr>
            <w:tcW w:w="4157" w:type="dxa"/>
            <w:tcBorders>
              <w:top w:val="single" w:sz="12" w:space="0" w:shadow="0" w:frame="0" w:color="666666"/>
              <w:left w:val="nil"/>
              <w:bottom w:val="single" w:sz="12" w:space="0" w:shadow="0" w:frame="0" w:color="666666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Visits</w:t>
            </w:r>
          </w:p>
        </w:tc>
        <w:tc>
          <w:tcPr>
            <w:tcW w:w="2267" w:type="dxa"/>
            <w:tcBorders>
              <w:top w:val="single" w:sz="12" w:space="0" w:shadow="0" w:frame="0" w:color="666666"/>
              <w:left w:val="nil"/>
              <w:bottom w:val="single" w:sz="12" w:space="0" w:shadow="0" w:frame="0" w:color="666666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BIV020+SOC</w:t>
            </w:r>
          </w:p>
        </w:tc>
        <w:tc>
          <w:tcPr>
            <w:tcW w:w="2267" w:type="dxa"/>
            <w:tcBorders>
              <w:top w:val="single" w:sz="12" w:space="0" w:shadow="0" w:frame="0" w:color="666666"/>
              <w:left w:val="nil"/>
              <w:bottom w:val="single" w:sz="12" w:space="0" w:shadow="0" w:frame="0" w:color="666666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SOC</w:t>
            </w:r>
          </w:p>
        </w:tc>
      </w:tr>
      <w:tr>
        <w:trPr>
          <w:trHeight w:val="624"/>
        </w:trPr>
        <w:tc>
          <w:tcPr>
            <w:tcW w:w="4157" w:type="dxa"/>
            <w:tcBorders>
              <w:top w:val="single" w:sz="12" w:space="0" w:shadow="0" w:frame="0" w:color="666666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Change from baseline to Week 4</w:t>
            </w:r>
          </w:p>
        </w:tc>
        <w:tc>
          <w:tcPr>
            <w:tcW w:w="2267" w:type="dxa"/>
            <w:tcBorders>
              <w:top w:val="single" w:sz="12" w:space="0" w:shadow="0" w:frame="0" w:color="666666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267" w:type="dxa"/>
            <w:tcBorders>
              <w:top w:val="single" w:sz="12" w:space="0" w:shadow="0" w:frame="0" w:color="666666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rPr>
          <w:trHeight w:val="571"/>
        </w:trPr>
        <w:tc>
          <w:tcPr>
            <w:tcW w:w="41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N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</w:t>
            </w:r>
          </w:p>
        </w:tc>
      </w:tr>
      <w:tr>
        <w:trPr>
          <w:trHeight w:val="607"/>
        </w:trPr>
        <w:tc>
          <w:tcPr>
            <w:tcW w:w="41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Mean (SD)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##.## (##.##)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##.## (##.##)</w:t>
            </w:r>
          </w:p>
        </w:tc>
      </w:tr>
      <w:tr>
        <w:trPr>
          <w:trHeight w:val="581"/>
        </w:trPr>
        <w:tc>
          <w:tcPr>
            <w:tcW w:w="41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Median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##.##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##.##</w:t>
            </w:r>
          </w:p>
        </w:tc>
      </w:tr>
      <w:tr>
        <w:trPr>
          <w:trHeight w:val="602"/>
        </w:trPr>
        <w:tc>
          <w:tcPr>
            <w:tcW w:w="41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Q1:Q3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##.##: ##.##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##.##: ##.##</w:t>
            </w:r>
          </w:p>
        </w:tc>
      </w:tr>
      <w:tr>
        <w:trPr>
          <w:trHeight w:val="581"/>
        </w:trPr>
        <w:tc>
          <w:tcPr>
            <w:tcW w:w="41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Min: Max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##.##: ##.##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##.##: ##.##</w:t>
            </w:r>
          </w:p>
        </w:tc>
      </w:tr>
      <w:tr>
        <w:trPr>
          <w:trHeight w:val="624"/>
        </w:trPr>
        <w:tc>
          <w:tcPr>
            <w:tcW w:w="41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Change from baseline to Week 13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rPr>
          <w:trHeight w:val="571"/>
        </w:trPr>
        <w:tc>
          <w:tcPr>
            <w:tcW w:w="41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N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</w:t>
            </w:r>
          </w:p>
        </w:tc>
      </w:tr>
      <w:tr>
        <w:trPr>
          <w:trHeight w:val="607"/>
        </w:trPr>
        <w:tc>
          <w:tcPr>
            <w:tcW w:w="41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Mean (SD)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##.## (##.##)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##.## (##.##)</w:t>
            </w:r>
          </w:p>
        </w:tc>
      </w:tr>
      <w:tr>
        <w:trPr>
          <w:trHeight w:val="581"/>
        </w:trPr>
        <w:tc>
          <w:tcPr>
            <w:tcW w:w="41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Median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##.##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##.##</w:t>
            </w:r>
          </w:p>
        </w:tc>
      </w:tr>
      <w:tr>
        <w:trPr>
          <w:trHeight w:val="602"/>
        </w:trPr>
        <w:tc>
          <w:tcPr>
            <w:tcW w:w="41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Q1:Q3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##.##: ##.##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##.##: ##.##</w:t>
            </w:r>
          </w:p>
        </w:tc>
      </w:tr>
      <w:tr>
        <w:trPr>
          <w:trHeight w:val="581"/>
        </w:trPr>
        <w:tc>
          <w:tcPr>
            <w:tcW w:w="41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Min: Max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##.##: ##.##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##.##: ##.##</w:t>
            </w:r>
          </w:p>
        </w:tc>
      </w:tr>
      <w:tr>
        <w:trPr>
          <w:trHeight w:val="624"/>
        </w:trPr>
        <w:tc>
          <w:tcPr>
            <w:tcW w:w="41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Change from baseline to Week 25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rPr>
          <w:trHeight w:val="571"/>
        </w:trPr>
        <w:tc>
          <w:tcPr>
            <w:tcW w:w="41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N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</w:t>
            </w:r>
          </w:p>
        </w:tc>
      </w:tr>
      <w:tr>
        <w:trPr>
          <w:trHeight w:val="607"/>
        </w:trPr>
        <w:tc>
          <w:tcPr>
            <w:tcW w:w="41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Mean (SD)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##.## (##.##)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##.## (##.##)</w:t>
            </w:r>
          </w:p>
        </w:tc>
      </w:tr>
      <w:tr>
        <w:trPr>
          <w:trHeight w:val="581"/>
        </w:trPr>
        <w:tc>
          <w:tcPr>
            <w:tcW w:w="41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Median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##.##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##.##</w:t>
            </w:r>
          </w:p>
        </w:tc>
      </w:tr>
      <w:tr>
        <w:trPr>
          <w:trHeight w:val="602"/>
        </w:trPr>
        <w:tc>
          <w:tcPr>
            <w:tcW w:w="41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Q1:Q3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##.##: ##.##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##.##: ##.##</w:t>
            </w:r>
          </w:p>
        </w:tc>
      </w:tr>
      <w:tr>
        <w:trPr>
          <w:trHeight w:val="581"/>
        </w:trPr>
        <w:tc>
          <w:tcPr>
            <w:tcW w:w="41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Min: Max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##.##: ##.##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##.##: ##.##</w:t>
            </w:r>
          </w:p>
        </w:tc>
      </w:tr>
      <w:tr>
        <w:trPr>
          <w:trHeight w:val="624"/>
        </w:trPr>
        <w:tc>
          <w:tcPr>
            <w:tcW w:w="41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Change from baseline to Week 37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rPr>
          <w:trHeight w:val="571"/>
        </w:trPr>
        <w:tc>
          <w:tcPr>
            <w:tcW w:w="41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N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</w:t>
            </w:r>
          </w:p>
        </w:tc>
      </w:tr>
      <w:tr>
        <w:trPr>
          <w:trHeight w:val="607"/>
        </w:trPr>
        <w:tc>
          <w:tcPr>
            <w:tcW w:w="41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Mean (SD)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##.## (##.##)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##.## (##.##)</w:t>
            </w:r>
          </w:p>
        </w:tc>
      </w:tr>
      <w:tr>
        <w:trPr>
          <w:trHeight w:val="581"/>
        </w:trPr>
        <w:tc>
          <w:tcPr>
            <w:tcW w:w="41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Median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##.##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##.##</w:t>
            </w:r>
          </w:p>
        </w:tc>
      </w:tr>
      <w:tr>
        <w:trPr>
          <w:trHeight w:val="602"/>
        </w:trPr>
        <w:tc>
          <w:tcPr>
            <w:tcW w:w="41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Q1:Q3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##.##: ##.##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##.##: ##.##</w:t>
            </w:r>
          </w:p>
        </w:tc>
      </w:tr>
      <w:tr>
        <w:trPr>
          <w:trHeight w:val="581"/>
        </w:trPr>
        <w:tc>
          <w:tcPr>
            <w:tcW w:w="41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Min: Max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##.##: ##.##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##.##: ##.##</w:t>
            </w:r>
          </w:p>
        </w:tc>
      </w:tr>
      <w:tr>
        <w:trPr>
          <w:trHeight w:val="624"/>
        </w:trPr>
        <w:tc>
          <w:tcPr>
            <w:tcW w:w="41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Change from baseline to Week 49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rPr>
          <w:trHeight w:val="571"/>
        </w:trPr>
        <w:tc>
          <w:tcPr>
            <w:tcW w:w="41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N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</w:t>
            </w:r>
          </w:p>
        </w:tc>
      </w:tr>
      <w:tr>
        <w:trPr>
          <w:trHeight w:val="607"/>
        </w:trPr>
        <w:tc>
          <w:tcPr>
            <w:tcW w:w="41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Mean (SD)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##.## (##.##)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##.## (##.##)</w:t>
            </w:r>
          </w:p>
        </w:tc>
      </w:tr>
      <w:tr>
        <w:trPr>
          <w:trHeight w:val="581"/>
        </w:trPr>
        <w:tc>
          <w:tcPr>
            <w:tcW w:w="41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Median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##.##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##.##</w:t>
            </w:r>
          </w:p>
        </w:tc>
      </w:tr>
      <w:tr>
        <w:trPr>
          <w:trHeight w:val="602"/>
        </w:trPr>
        <w:tc>
          <w:tcPr>
            <w:tcW w:w="41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Q1:Q3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##.##: ##.##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##.##: ##.##</w:t>
            </w:r>
          </w:p>
        </w:tc>
      </w:tr>
      <w:tr>
        <w:trPr>
          <w:trHeight w:val="581"/>
        </w:trPr>
        <w:tc>
          <w:tcPr>
            <w:tcW w:w="4157" w:type="dxa"/>
            <w:tcBorders>
              <w:top w:val="nil"/>
              <w:left w:val="nil"/>
              <w:bottom w:val="single" w:sz="12" w:space="0" w:shadow="0" w:frame="0" w:color="666666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Min: Max</w:t>
            </w:r>
          </w:p>
        </w:tc>
        <w:tc>
          <w:tcPr>
            <w:tcW w:w="2267" w:type="dxa"/>
            <w:tcBorders>
              <w:top w:val="nil"/>
              <w:left w:val="nil"/>
              <w:bottom w:val="single" w:sz="12" w:space="0" w:shadow="0" w:frame="0" w:color="666666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##.##: ##.##</w:t>
            </w:r>
          </w:p>
        </w:tc>
        <w:tc>
          <w:tcPr>
            <w:tcW w:w="2267" w:type="dxa"/>
            <w:tcBorders>
              <w:top w:val="nil"/>
              <w:left w:val="nil"/>
              <w:bottom w:val="single" w:sz="12" w:space="0" w:shadow="0" w:frame="0" w:color="666666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##.##: ##.##</w:t>
            </w:r>
          </w:p>
        </w:tc>
      </w:tr>
    </w:tbl>
    <w:p/>
    <w:sectPr>
      <w:type w:val="continuous"/>
      <w:pgSz w:w="16848" w:h="11952" w:code="0" w:orient="landscape"/>
      <w:pgMar w:left="1440" w:right="1440" w:top="1440" w:bottom="1440" w:header="720" w:footer="720" w:gutter="720"/>
    </w:sectPr>
  </w:body>
</w:document>
</file>

<file path=word/numbering.xml><?xml version="1.0" encoding="utf-8"?>
<w:numbering xmlns:w="http://schemas.openxmlformats.org/wordprocessingml/2006/main">
  <w:abstractNum w:abstractNumId="0">
    <w:nsid w:val="07E925FD"/>
    <w:multiLevelType w:val="multilevel"/>
    <w:lvl w:ilvl="0">
      <w:start w:val="1"/>
      <w:numFmt w:val="decimal"/>
      <w:pStyle w:val="P1"/>
      <w:suff w:val="tab"/>
      <w:lvlText w:val="%1."/>
      <w:lvlJc w:val="left"/>
      <w:pPr>
        <w:ind w:hanging="360" w:left="360"/>
      </w:pPr>
      <w:rPr/>
    </w:lvl>
    <w:lvl w:ilvl="1">
      <w:start w:val="1"/>
      <w:numFmt w:val="decimal"/>
      <w:pStyle w:val="P2"/>
      <w:suff w:val="tab"/>
      <w:lvlText w:val="%1.%2."/>
      <w:lvlJc w:val="left"/>
      <w:pPr>
        <w:ind w:hanging="432" w:left="792"/>
      </w:pPr>
      <w:rPr/>
    </w:lvl>
    <w:lvl w:ilvl="2">
      <w:start w:val="1"/>
      <w:numFmt w:val="decimal"/>
      <w:pStyle w:val="P3"/>
      <w:suff w:val="tab"/>
      <w:lvlText w:val="%1.%2.%3."/>
      <w:lvlJc w:val="left"/>
      <w:pPr>
        <w:ind w:hanging="504" w:left="1224"/>
      </w:pPr>
      <w:rPr/>
    </w:lvl>
    <w:lvl w:ilvl="3">
      <w:start w:val="1"/>
      <w:numFmt w:val="decimal"/>
      <w:suff w:val="tab"/>
      <w:lvlText w:val="%1.%2.%3.%4."/>
      <w:lvlJc w:val="left"/>
      <w:pPr>
        <w:ind w:hanging="648" w:left="1728"/>
      </w:pPr>
      <w:rPr/>
    </w:lvl>
    <w:lvl w:ilvl="4">
      <w:start w:val="1"/>
      <w:numFmt w:val="decimal"/>
      <w:suff w:val="tab"/>
      <w:lvlText w:val="%1.%2.%3.%4.%5."/>
      <w:lvlJc w:val="left"/>
      <w:pPr>
        <w:ind w:hanging="792" w:left="2232"/>
      </w:pPr>
      <w:rPr/>
    </w:lvl>
    <w:lvl w:ilvl="5">
      <w:start w:val="1"/>
      <w:numFmt w:val="decimal"/>
      <w:suff w:val="tab"/>
      <w:lvlText w:val="%1.%2.%3.%4.%5.%6."/>
      <w:lvlJc w:val="left"/>
      <w:pPr>
        <w:ind w:hanging="936" w:left="2736"/>
      </w:pPr>
      <w:rPr/>
    </w:lvl>
    <w:lvl w:ilvl="6">
      <w:start w:val="1"/>
      <w:numFmt w:val="decimal"/>
      <w:suff w:val="tab"/>
      <w:lvlText w:val="%1.%2.%3.%4.%5.%6.%7."/>
      <w:lvlJc w:val="left"/>
      <w:pPr>
        <w:ind w:hanging="1080" w:left="3240"/>
      </w:pPr>
      <w:rPr/>
    </w:lvl>
    <w:lvl w:ilvl="7">
      <w:start w:val="1"/>
      <w:numFmt w:val="decimal"/>
      <w:suff w:val="tab"/>
      <w:lvlText w:val="%1.%2.%3.%4.%5.%6.%7.%8."/>
      <w:lvlJc w:val="left"/>
      <w:pPr>
        <w:ind w:hanging="1224" w:left="3744"/>
      </w:pPr>
      <w:rPr/>
    </w:lvl>
    <w:lvl w:ilvl="8">
      <w:start w:val="1"/>
      <w:numFmt w:val="decimal"/>
      <w:suff w:val="tab"/>
      <w:lvlText w:val="%1.%2.%3.%4.%5.%6.%7.%8.%9."/>
      <w:lvlJc w:val="left"/>
      <w:pPr>
        <w:ind w:hanging="1440" w:left="4320"/>
      </w:pPr>
      <w:rPr/>
    </w:lvl>
  </w:abstractNum>
  <w:abstractNum w:abstractNumId="1">
    <w:nsid w:val="5B882B35"/>
    <w:multiLevelType w:val="multilevel"/>
    <w:lvl w:ilvl="0">
      <w:start w:val="1"/>
      <w:numFmt w:val="decimal"/>
      <w:suff w:val="tab"/>
      <w:lvlText w:val="%1."/>
      <w:lvlJc w:val="left"/>
      <w:pPr>
        <w:ind w:hanging="360" w:left="360"/>
      </w:pPr>
      <w:rPr/>
    </w:lvl>
    <w:lvl w:ilvl="1">
      <w:start w:val="1"/>
      <w:numFmt w:val="decimal"/>
      <w:suff w:val="tab"/>
      <w:lvlText w:val="%1.%2."/>
      <w:lvlJc w:val="left"/>
      <w:pPr>
        <w:ind w:hanging="432" w:left="792"/>
      </w:pPr>
      <w:rPr/>
    </w:lvl>
    <w:lvl w:ilvl="2">
      <w:start w:val="1"/>
      <w:numFmt w:val="decimal"/>
      <w:suff w:val="tab"/>
      <w:lvlText w:val="%1.%2.%3."/>
      <w:lvlJc w:val="left"/>
      <w:pPr>
        <w:ind w:hanging="504" w:left="1224"/>
      </w:pPr>
      <w:rPr/>
    </w:lvl>
    <w:lvl w:ilvl="3">
      <w:start w:val="1"/>
      <w:numFmt w:val="decimal"/>
      <w:suff w:val="tab"/>
      <w:lvlText w:val="%1.%2.%3.%4."/>
      <w:lvlJc w:val="left"/>
      <w:pPr>
        <w:ind w:hanging="648" w:left="1728"/>
      </w:pPr>
      <w:rPr/>
    </w:lvl>
    <w:lvl w:ilvl="4">
      <w:start w:val="1"/>
      <w:numFmt w:val="decimal"/>
      <w:suff w:val="tab"/>
      <w:lvlText w:val="%1.%2.%3.%4.%5."/>
      <w:lvlJc w:val="left"/>
      <w:pPr>
        <w:ind w:hanging="792" w:left="2232"/>
      </w:pPr>
      <w:rPr/>
    </w:lvl>
    <w:lvl w:ilvl="5">
      <w:start w:val="1"/>
      <w:numFmt w:val="decimal"/>
      <w:suff w:val="tab"/>
      <w:lvlText w:val="%1.%2.%3.%4.%5.%6."/>
      <w:lvlJc w:val="left"/>
      <w:pPr>
        <w:ind w:hanging="936" w:left="2736"/>
      </w:pPr>
      <w:rPr/>
    </w:lvl>
    <w:lvl w:ilvl="6">
      <w:start w:val="1"/>
      <w:numFmt w:val="decimal"/>
      <w:suff w:val="tab"/>
      <w:lvlText w:val="%1.%2.%3.%4.%5.%6.%7."/>
      <w:lvlJc w:val="left"/>
      <w:pPr>
        <w:ind w:hanging="1080" w:left="3240"/>
      </w:pPr>
      <w:rPr/>
    </w:lvl>
    <w:lvl w:ilvl="7">
      <w:start w:val="1"/>
      <w:numFmt w:val="decimal"/>
      <w:suff w:val="tab"/>
      <w:lvlText w:val="%1.%2.%3.%4.%5.%6.%7.%8."/>
      <w:lvlJc w:val="left"/>
      <w:pPr>
        <w:ind w:hanging="1224" w:left="3744"/>
      </w:pPr>
      <w:rPr/>
    </w:lvl>
    <w:lvl w:ilvl="8">
      <w:start w:val="1"/>
      <w:numFmt w:val="decimal"/>
      <w:suff w:val="tab"/>
      <w:lvlText w:val="%1.%2.%3.%4.%5.%6.%7.%8.%9."/>
      <w:lvlJc w:val="left"/>
      <w:pPr>
        <w:ind w:hanging="1440" w:left="4320"/>
      </w:pPr>
      <w:rPr/>
    </w:lvl>
  </w:abstractNum>
  <w:abstractNum w:abstractNumId="2">
    <w:nsid w:val="5EFC3234"/>
    <w:multiLevelType w:val="multilevel"/>
    <w:lvl w:ilvl="0">
      <w:start w:val="1"/>
      <w:numFmt w:val="decimal"/>
      <w:suff w:val="tab"/>
      <w:lvlText w:val="%1."/>
      <w:lvlJc w:val="left"/>
      <w:pPr>
        <w:ind w:hanging="360" w:left="360"/>
      </w:pPr>
      <w:rPr/>
    </w:lvl>
    <w:lvl w:ilvl="1">
      <w:start w:val="1"/>
      <w:numFmt w:val="decimal"/>
      <w:suff w:val="tab"/>
      <w:lvlText w:val="%1.%2."/>
      <w:lvlJc w:val="left"/>
      <w:pPr>
        <w:ind w:hanging="432" w:left="792"/>
      </w:pPr>
      <w:rPr/>
    </w:lvl>
    <w:lvl w:ilvl="2">
      <w:start w:val="1"/>
      <w:numFmt w:val="decimal"/>
      <w:suff w:val="tab"/>
      <w:lvlText w:val="%1.%2.%3."/>
      <w:lvlJc w:val="left"/>
      <w:pPr>
        <w:ind w:hanging="504" w:left="1224"/>
      </w:pPr>
      <w:rPr/>
    </w:lvl>
    <w:lvl w:ilvl="3">
      <w:start w:val="1"/>
      <w:numFmt w:val="decimal"/>
      <w:suff w:val="tab"/>
      <w:lvlText w:val="%1.%2.%3.%4."/>
      <w:lvlJc w:val="left"/>
      <w:pPr>
        <w:ind w:hanging="648" w:left="1728"/>
      </w:pPr>
      <w:rPr/>
    </w:lvl>
    <w:lvl w:ilvl="4">
      <w:start w:val="1"/>
      <w:numFmt w:val="decimal"/>
      <w:suff w:val="tab"/>
      <w:lvlText w:val="%1.%2.%3.%4.%5."/>
      <w:lvlJc w:val="left"/>
      <w:pPr>
        <w:ind w:hanging="792" w:left="2232"/>
      </w:pPr>
      <w:rPr/>
    </w:lvl>
    <w:lvl w:ilvl="5">
      <w:start w:val="1"/>
      <w:numFmt w:val="decimal"/>
      <w:suff w:val="tab"/>
      <w:lvlText w:val="%1.%2.%3.%4.%5.%6."/>
      <w:lvlJc w:val="left"/>
      <w:pPr>
        <w:ind w:hanging="936" w:left="2736"/>
      </w:pPr>
      <w:rPr/>
    </w:lvl>
    <w:lvl w:ilvl="6">
      <w:start w:val="1"/>
      <w:numFmt w:val="decimal"/>
      <w:suff w:val="tab"/>
      <w:lvlText w:val="%1.%2.%3.%4.%5.%6.%7."/>
      <w:lvlJc w:val="left"/>
      <w:pPr>
        <w:ind w:hanging="1080" w:left="3240"/>
      </w:pPr>
      <w:rPr/>
    </w:lvl>
    <w:lvl w:ilvl="7">
      <w:start w:val="1"/>
      <w:numFmt w:val="decimal"/>
      <w:suff w:val="tab"/>
      <w:lvlText w:val="%1.%2.%3.%4.%5.%6.%7.%8."/>
      <w:lvlJc w:val="left"/>
      <w:pPr>
        <w:ind w:hanging="1224" w:left="3744"/>
      </w:pPr>
      <w:rPr/>
    </w:lvl>
    <w:lvl w:ilvl="8">
      <w:start w:val="1"/>
      <w:numFmt w:val="decimal"/>
      <w:suff w:val="tab"/>
      <w:lvlText w:val="%1.%2.%3.%4.%5.%6.%7.%8.%9."/>
      <w:lvlJc w:val="left"/>
      <w:pPr>
        <w:ind w:hanging="1440" w:left="4320"/>
      </w:pPr>
      <w:rPr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displayBackgroundShape w:val="0"/>
  <w:defaultTabStop w:val="708"/>
  <w:autoHyphenation w:val="0"/>
  <w:hyphenationZone w:val="425"/>
  <w:evenAndOddHeaders w:val="0"/>
  <w:characterSpacingControl w:val="doNotCompress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Theme="minorHAnsi" w:hAnsiTheme="minorHAnsi" w:cstheme="minorBidi" w:eastAsiaTheme="minorEastAsia"/>
        <w:sz w:val="24"/>
        <w:szCs w:val="24"/>
        <w:lang w:val="en-US" w:bidi="ar-SA" w:eastAsia="en-US"/>
      </w:rPr>
    </w:rPrDefault>
    <w:pPrDefault>
      <w:pPr>
        <w:keepNext w:val="0"/>
        <w:keepLines w:val="0"/>
        <w:pageBreakBefore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bidi w:val="0"/>
        <w:jc w:val="left"/>
        <w:outlineLvl w:val="9"/>
      </w:pPr>
    </w:pPrDefault>
  </w:docDefaults>
  <w:style w:type="paragraph" w:styleId="P0" w:default="1">
    <w:name w:val="Normal"/>
    <w:qFormat/>
    <w:pPr/>
    <w:rPr/>
  </w:style>
  <w:style w:type="paragraph" w:styleId="P1">
    <w:name w:val="Heading 1"/>
    <w:basedOn w:val="P0"/>
    <w:next w:val="P0"/>
    <w:link w:val="C4"/>
    <w:qFormat/>
    <w:pPr>
      <w:keepNext w:val="1"/>
      <w:keepLines w:val="1"/>
      <w:numPr>
        <w:numId w:val="3"/>
      </w:numPr>
      <w:pBdr>
        <w:top w:val="none" w:sz="0" w:space="0" w:shadow="0" w:frame="0" w:color="auto"/>
        <w:left w:val="none" w:sz="0" w:space="0" w:shadow="0" w:frame="0" w:color="auto"/>
        <w:bottom w:val="single" w:sz="4" w:space="1" w:shadow="0" w:frame="0" w:color="auto"/>
        <w:right w:val="none" w:sz="0" w:space="0" w:shadow="0" w:frame="0" w:color="auto"/>
        <w:between w:val="none" w:sz="0" w:space="0" w:shadow="0" w:frame="0" w:color="auto"/>
      </w:pBdr>
      <w:spacing w:before="480" w:beforeAutospacing="0" w:afterAutospacing="0"/>
      <w:outlineLvl w:val="0"/>
    </w:pPr>
    <w:rPr>
      <w:rFonts w:asciiTheme="majorHAnsi" w:hAnsiTheme="majorHAnsi" w:cstheme="majorBidi" w:eastAsiaTheme="majorEastAsia"/>
      <w:b w:val="1"/>
      <w:bCs w:val="1"/>
      <w:sz w:val="32"/>
      <w:szCs w:val="32"/>
    </w:rPr>
  </w:style>
  <w:style w:type="paragraph" w:styleId="P2">
    <w:name w:val="Heading 2"/>
    <w:basedOn w:val="P0"/>
    <w:next w:val="P0"/>
    <w:link w:val="C5"/>
    <w:semiHidden/>
    <w:qFormat/>
    <w:pPr>
      <w:keepNext w:val="1"/>
      <w:keepLines w:val="1"/>
      <w:numPr>
        <w:ilvl w:val="1"/>
        <w:numId w:val="3"/>
      </w:numPr>
      <w:spacing w:before="200" w:beforeAutospacing="0" w:afterAutospacing="0"/>
      <w:outlineLvl w:val="1"/>
    </w:pPr>
    <w:rPr>
      <w:rFonts w:asciiTheme="majorHAnsi" w:hAnsiTheme="majorHAnsi" w:cstheme="majorBidi" w:eastAsiaTheme="majorEastAsia"/>
      <w:b w:val="1"/>
      <w:bCs w:val="1"/>
      <w:sz w:val="26"/>
      <w:szCs w:val="26"/>
    </w:rPr>
  </w:style>
  <w:style w:type="paragraph" w:styleId="P3">
    <w:name w:val="Heading 3"/>
    <w:basedOn w:val="P0"/>
    <w:next w:val="P0"/>
    <w:link w:val="C6"/>
    <w:semiHidden/>
    <w:qFormat/>
    <w:pPr>
      <w:keepNext w:val="1"/>
      <w:keepLines w:val="1"/>
      <w:numPr>
        <w:ilvl w:val="2"/>
        <w:numId w:val="3"/>
      </w:numPr>
      <w:spacing w:before="200" w:beforeAutospacing="0" w:afterAutospacing="0"/>
      <w:outlineLvl w:val="2"/>
    </w:pPr>
    <w:rPr>
      <w:rFonts w:asciiTheme="majorHAnsi" w:hAnsiTheme="majorHAnsi" w:cstheme="majorBidi" w:eastAsiaTheme="majorEastAsia"/>
      <w:b w:val="1"/>
      <w:bCs w:val="1"/>
    </w:rPr>
  </w:style>
  <w:style w:type="paragraph" w:styleId="P4">
    <w:name w:val="centered"/>
    <w:basedOn w:val="P0"/>
    <w:qFormat/>
    <w:pPr>
      <w:jc w:val="center"/>
    </w:pPr>
    <w:rPr/>
  </w:style>
  <w:style w:type="paragraph" w:styleId="P5">
    <w:name w:val="Image Caption"/>
    <w:basedOn w:val="P0"/>
    <w:qFormat/>
    <w:pPr>
      <w:jc w:val="center"/>
    </w:pPr>
    <w:rPr>
      <w:b w:val="1"/>
      <w:i w:val="1"/>
    </w:rPr>
  </w:style>
  <w:style w:type="paragraph" w:styleId="P6">
    <w:name w:val="Table Caption"/>
    <w:basedOn w:val="P5"/>
    <w:qFormat/>
    <w:pPr/>
    <w:rPr/>
  </w:style>
  <w:style w:type="paragraph" w:styleId="P7">
    <w:name w:val="TOC 1"/>
    <w:basedOn w:val="P0"/>
    <w:next w:val="P0"/>
    <w:autoRedefine w:val="1"/>
    <w:pPr>
      <w:spacing w:after="100" w:beforeAutospacing="0" w:afterAutospacing="0"/>
    </w:pPr>
    <w:rPr/>
  </w:style>
  <w:style w:type="paragraph" w:styleId="P8">
    <w:name w:val="TOC 2"/>
    <w:basedOn w:val="P0"/>
    <w:next w:val="P0"/>
    <w:autoRedefine w:val="1"/>
    <w:pPr>
      <w:spacing w:after="100" w:beforeAutospacing="0" w:afterAutospacing="0"/>
      <w:ind w:left="240"/>
    </w:pPr>
    <w:rPr/>
  </w:style>
  <w:style w:type="paragraph" w:styleId="P9">
    <w:name w:val="Balloon Text"/>
    <w:basedOn w:val="P0"/>
    <w:link w:val="C7"/>
    <w:semiHidden/>
    <w:pPr/>
    <w:rPr>
      <w:rFonts w:ascii="Lucida Grande" w:hAnsi="Lucida Grande"/>
      <w:sz w:val="18"/>
      <w:szCs w:val="18"/>
    </w:rPr>
  </w:style>
  <w:style w:type="paragraph" w:styleId="P10">
    <w:name w:val="graphic title"/>
    <w:basedOn w:val="P5"/>
    <w:next w:val="P0"/>
    <w:pPr/>
    <w:rPr/>
  </w:style>
  <w:style w:type="paragraph" w:styleId="P11">
    <w:name w:val="table title"/>
    <w:basedOn w:val="P6"/>
    <w:next w:val="P0"/>
    <w:pPr/>
    <w:rPr/>
  </w:style>
  <w:style w:type="paragraph" w:styleId="P12">
    <w:name w:val="Footnote Text"/>
    <w:link w:val="C10"/>
    <w:semiHidden/>
    <w:pPr>
      <w:spacing w:lineRule="auto" w:line="240" w:after="0"/>
    </w:pPr>
    <w:rPr>
      <w:sz w:val="20"/>
      <w:szCs w:val="20"/>
    </w:rPr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character" w:styleId="C3">
    <w:name w:val="Strong1"/>
    <w:basedOn w:val="C0"/>
    <w:qFormat/>
    <w:rPr>
      <w:b w:val="1"/>
    </w:rPr>
  </w:style>
  <w:style w:type="character" w:styleId="C4">
    <w:name w:val="Titre 1 Car"/>
    <w:basedOn w:val="C0"/>
    <w:link w:val="P1"/>
    <w:rPr>
      <w:rFonts w:asciiTheme="majorHAnsi" w:hAnsiTheme="majorHAnsi" w:cstheme="majorBidi" w:eastAsiaTheme="majorEastAsia"/>
      <w:b w:val="1"/>
      <w:bCs w:val="1"/>
      <w:sz w:val="32"/>
      <w:szCs w:val="32"/>
    </w:rPr>
  </w:style>
  <w:style w:type="character" w:styleId="C5">
    <w:name w:val="Titre 2 Car"/>
    <w:basedOn w:val="C0"/>
    <w:link w:val="P2"/>
    <w:semiHidden/>
    <w:rPr>
      <w:rFonts w:asciiTheme="majorHAnsi" w:hAnsiTheme="majorHAnsi" w:cstheme="majorBidi" w:eastAsiaTheme="majorEastAsia"/>
      <w:b w:val="1"/>
      <w:bCs w:val="1"/>
      <w:sz w:val="26"/>
      <w:szCs w:val="26"/>
    </w:rPr>
  </w:style>
  <w:style w:type="character" w:styleId="C6">
    <w:name w:val="Titre 3 Car"/>
    <w:basedOn w:val="C0"/>
    <w:link w:val="P3"/>
    <w:semiHidden/>
    <w:rPr>
      <w:rFonts w:asciiTheme="majorHAnsi" w:hAnsiTheme="majorHAnsi" w:cstheme="majorBidi" w:eastAsiaTheme="majorEastAsia"/>
      <w:b w:val="1"/>
      <w:bCs w:val="1"/>
    </w:rPr>
  </w:style>
  <w:style w:type="character" w:styleId="C7">
    <w:name w:val="Texte de bulles Car"/>
    <w:basedOn w:val="C0"/>
    <w:link w:val="P9"/>
    <w:semiHidden/>
    <w:rPr>
      <w:rFonts w:ascii="Lucida Grande" w:hAnsi="Lucida Grande"/>
      <w:sz w:val="18"/>
      <w:szCs w:val="18"/>
    </w:rPr>
  </w:style>
  <w:style w:type="character" w:styleId="C8">
    <w:name w:val="reference_id"/>
    <w:basedOn w:val="C0"/>
    <w:rPr>
      <w:vertAlign w:val="superscript"/>
    </w:rPr>
  </w:style>
  <w:style w:type="character" w:styleId="C9">
    <w:name w:val="Footnote Reference"/>
    <w:semiHidden/>
    <w:rPr>
      <w:vertAlign w:val="superscript"/>
    </w:rPr>
  </w:style>
  <w:style w:type="character" w:styleId="C10">
    <w:name w:val="Footnote Text Char"/>
    <w:link w:val="P12"/>
    <w:semiHidden/>
    <w:rPr>
      <w:sz w:val="20"/>
      <w:szCs w:val="20"/>
    </w:rPr>
  </w:style>
  <w:style w:type="table" w:styleId="T0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2">
    <w:name w:val="table_template"/>
    <w:basedOn w:val="T0"/>
    <w:pPr>
      <w:jc w:val="right"/>
    </w:pPr>
    <w:tblPr>
      <w:jc w:val="center"/>
      <w:tblBorders>
        <w:top w:val="single" w:sz="8" w:space="0" w:shadow="0" w:frame="0" w:color="auto"/>
        <w:bottom w:val="single" w:sz="8" w:space="0" w:shadow="0" w:frame="0" w:color="auto"/>
        <w:insideH w:val="single" w:sz="8" w:space="0" w:shadow="0" w:frame="0" w:color="auto"/>
      </w:tblBorders>
    </w:tblPr>
    <w:trPr/>
    <w:tcPr/>
    <w:tblStylePr w:type="firstRow">
      <w:rPr>
        <w:b w:val="1"/>
      </w:rPr>
      <w:tblPr/>
      <w:trPr/>
      <w:tcPr>
        <w:tcBorders>
          <w:top w:val="nil"/>
          <w:left w:val="nil"/>
          <w:bottom w:val="single" w:sz="18" w:space="0" w:shadow="0" w:frame="0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T3">
    <w:name w:val="Light List Accent 2"/>
    <w:basedOn w:val="T0"/>
    <w:tblPr>
      <w:tblStyleRowBandSize w:val="1"/>
      <w:tblStyleColBandSize w:val="1"/>
      <w:tblBorders>
        <w:top w:val="single" w:sz="8" w:space="0" w:shadow="0" w:frame="0" w:color="C0504D" w:themeColor="accent2"/>
        <w:left w:val="single" w:sz="8" w:space="0" w:shadow="0" w:frame="0" w:color="C0504D" w:themeColor="accent2"/>
        <w:bottom w:val="single" w:sz="8" w:space="0" w:shadow="0" w:frame="0" w:color="C0504D" w:themeColor="accent2"/>
        <w:right w:val="single" w:sz="8" w:space="0" w:shadow="0" w:frame="0" w:color="C0504D" w:themeColor="accent2"/>
      </w:tblBorders>
    </w:tblPr>
    <w:trPr/>
    <w:tcPr/>
    <w:tblStylePr w:type="band1Horz">
      <w:tblPr/>
      <w:trPr/>
      <w:tcPr>
        <w:tcBorders>
          <w:top w:val="single" w:sz="8" w:space="0" w:shadow="0" w:frame="0" w:color="C0504D" w:themeColor="accent2"/>
          <w:left w:val="single" w:sz="8" w:space="0" w:shadow="0" w:frame="0" w:color="C0504D" w:themeColor="accent2"/>
          <w:bottom w:val="single" w:sz="8" w:space="0" w:shadow="0" w:frame="0" w:color="C0504D" w:themeColor="accent2"/>
          <w:right w:val="single" w:sz="8" w:space="0" w:shadow="0" w:frame="0" w:color="C0504D" w:themeColor="accent2"/>
        </w:tcBorders>
      </w:tcPr>
    </w:tblStylePr>
    <w:tblStylePr w:type="band1Vert">
      <w:tblPr/>
      <w:trPr/>
      <w:tcPr>
        <w:tcBorders>
          <w:top w:val="single" w:sz="8" w:space="0" w:shadow="0" w:frame="0" w:color="C0504D" w:themeColor="accent2"/>
          <w:left w:val="single" w:sz="8" w:space="0" w:shadow="0" w:frame="0" w:color="C0504D" w:themeColor="accent2"/>
          <w:bottom w:val="single" w:sz="8" w:space="0" w:shadow="0" w:frame="0" w:color="C0504D" w:themeColor="accent2"/>
          <w:right w:val="single" w:sz="8" w:space="0" w:shadow="0" w:frame="0" w:color="C0504D" w:themeColor="accent2"/>
        </w:tcBorders>
      </w:tcPr>
    </w:tblStylePr>
    <w:tblStylePr w:type="lastCol">
      <w:rPr>
        <w:b w:val="1"/>
        <w:bCs w:val="1"/>
      </w:rPr>
      <w:tblPr/>
      <w:trPr/>
      <w:tcPr/>
    </w:tblStylePr>
    <w:tblStylePr w:type="firstCol">
      <w:rPr>
        <w:b w:val="1"/>
        <w:bCs w:val="1"/>
      </w:rPr>
      <w:tblPr/>
      <w:trPr/>
      <w:tcPr/>
    </w:tblStylePr>
    <w:tblStylePr w:type="lastRow">
      <w:pPr>
        <w:spacing w:lineRule="auto" w:line="240" w:before="0" w:after="0" w:beforeAutospacing="0" w:afterAutospacing="0"/>
      </w:pPr>
      <w:rPr>
        <w:b w:val="1"/>
        <w:bCs w:val="1"/>
      </w:rPr>
      <w:tblPr/>
      <w:trPr/>
      <w:tcPr>
        <w:tcBorders>
          <w:top w:val="double" w:sz="6" w:space="0" w:shadow="0" w:frame="0" w:color="C0504D" w:themeColor="accent2"/>
          <w:left w:val="single" w:sz="8" w:space="0" w:shadow="0" w:frame="0" w:color="C0504D" w:themeColor="accent2"/>
          <w:bottom w:val="single" w:sz="8" w:space="0" w:shadow="0" w:frame="0" w:color="C0504D" w:themeColor="accent2"/>
          <w:right w:val="single" w:sz="8" w:space="0" w:shadow="0" w:frame="0" w:color="C0504D" w:themeColor="accent2"/>
        </w:tcBorders>
      </w:tcPr>
    </w:tblStylePr>
    <w:tblStylePr w:type="firstRow">
      <w:pPr>
        <w:spacing w:lineRule="auto" w:line="240" w:before="0" w:after="0" w:beforeAutospacing="0" w:afterAutospacing="0"/>
      </w:pPr>
      <w:rPr>
        <w:b w:val="1"/>
        <w:bCs w:val="1"/>
        <w:color w:val="FFFFFF" w:themeColor="background1"/>
      </w:rPr>
      <w:tblPr/>
      <w:trPr/>
      <w:tcPr>
        <w:shd w:val="clear" w:color="auto" w:fill="C0504D" w:themeFill="accent2"/>
      </w:tcPr>
    </w:tblStylePr>
  </w:style>
  <w:style w:type="table" w:styleId="T4">
    <w:name w:val="Table Professional"/>
    <w:basedOn w:val="T0"/>
    <w:semiHidden/>
    <w:tblPr>
      <w:tblBorders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insideH w:val="single" w:sz="6" w:space="0" w:shadow="0" w:frame="0" w:color="000000"/>
        <w:insideV w:val="single" w:sz="6" w:space="0" w:shadow="0" w:frame="0" w:color="000000"/>
      </w:tblBorders>
    </w:tblPr>
    <w:trPr/>
    <w:tcPr>
      <w:shd w:val="clear" w:color="auto" w:fill="auto"/>
    </w:tcPr>
    <w:tblStylePr w:type="firstRow">
      <w:rPr>
        <w:b w:val="1"/>
        <w:bCs w:val="1"/>
        <w:color w:val="auto"/>
      </w:rPr>
      <w:tblPr/>
      <w:trPr/>
      <w:tcPr>
        <w:shd w:val="solid" w:color="000000" w:fill="FFFFFF"/>
      </w:tcPr>
    </w:tblStylePr>
  </w:style>
  <w:style w:type="numbering" w:styleId="N0">
    <w:name w:val="No List"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  <a:tileRect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  <a:tileRect/>
        </a:gradFill>
      </a:fillStyleLst>
      <a:lnStyleLst>
        <a:ln w="9525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mpd="sng" algn="ctr">
          <a:solidFill>
            <a:schemeClr val="phClr"/>
          </a:solidFill>
          <a:prstDash val="solid"/>
        </a:ln>
        <a:ln w="38100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  <a:tileRect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</a:theme>
</file>

<file path=docProps/app.xml><?xml version="1.0" encoding="utf-8"?>
<Properties xmlns="http://schemas.openxmlformats.org/officeDocument/2006/extended-properties">
  <Application>DevExpress Office File API/23.2.5.0</Application>
  <AppVersion>23.2</AppVersion>
  <Template>Normal.dotm</Template>
</Properties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terms:created xsi:type="dcterms:W3CDTF">2017-02-28T11:18:00Z</dcterms:created>
  <dcterms:modified xsi:type="dcterms:W3CDTF">2025-04-04T12:44:34Z</dcterms:modified>
  <cp:revision>10</cp:revision>
</cp:coreProperties>
</file>