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4ma6fk5yczj" w:id="0"/>
      <w:bookmarkEnd w:id="0"/>
      <w:r w:rsidDel="00000000" w:rsidR="00000000" w:rsidRPr="00000000">
        <w:rPr>
          <w:rtl w:val="0"/>
        </w:rPr>
        <w:t xml:space="preserve">sat-image-lookup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Save link to Mapbox satelite image in spreadsheet.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dhysf5aa8ct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2nj67nw762v" w:id="2"/>
      <w:bookmarkEnd w:id="2"/>
      <w:r w:rsidDel="00000000" w:rsidR="00000000" w:rsidRPr="00000000">
        <w:rPr>
          <w:rtl w:val="0"/>
        </w:rPr>
        <w:t xml:space="preserve">Running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will need to have a Mapbox API key in your environment variables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MAPBOX_ACCESS_TOKEN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MAPBOX_ACCESS_TOKEN=&lt;your_mapbox_access_token&gt;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./venv/bin/activate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mdz05ruul46" w:id="3"/>
      <w:bookmarkEnd w:id="3"/>
      <w:r w:rsidDel="00000000" w:rsidR="00000000" w:rsidRPr="00000000">
        <w:rPr>
          <w:rtl w:val="0"/>
        </w:rPr>
        <w:t xml:space="preserve">CLI Arguments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usage: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cli.py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[-h]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[--images]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[--folder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FOLDER]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[--output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[--zoom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ZOOM]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[--marker]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positional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arguments: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-h,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--help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help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--images,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Additionally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download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images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--folder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FOLDER,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downloaded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images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saving.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./download/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current_file_name_&lt;datestamp&gt;.ext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--zoom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ZOOM,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-z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ZOOM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zoom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level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images.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16.5.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--marker,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marker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coordinates.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